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03BA0" w14:textId="77777777" w:rsidR="00916CE2" w:rsidRPr="006F354E" w:rsidRDefault="00916CE2" w:rsidP="00442FD4">
      <w:pPr>
        <w:spacing w:after="0" w:line="240" w:lineRule="auto"/>
        <w:ind w:left="284" w:hanging="284"/>
        <w:jc w:val="center"/>
        <w:rPr>
          <w:rFonts w:ascii="Arial Narrow" w:hAnsi="Arial Narrow"/>
          <w:b/>
          <w:sz w:val="24"/>
          <w:szCs w:val="24"/>
        </w:rPr>
      </w:pPr>
    </w:p>
    <w:p w14:paraId="1CEC63B6" w14:textId="77777777" w:rsidR="00AB7D5B" w:rsidRPr="006F354E" w:rsidRDefault="003546F5" w:rsidP="00442FD4">
      <w:pPr>
        <w:spacing w:after="0" w:line="240" w:lineRule="auto"/>
        <w:ind w:left="284" w:hanging="284"/>
        <w:jc w:val="center"/>
        <w:rPr>
          <w:rFonts w:ascii="Arial Narrow" w:hAnsi="Arial Narrow"/>
          <w:b/>
          <w:sz w:val="36"/>
          <w:szCs w:val="36"/>
        </w:rPr>
      </w:pPr>
      <w:r w:rsidRPr="006F354E">
        <w:rPr>
          <w:rFonts w:ascii="Arial Narrow" w:hAnsi="Arial Narrow"/>
          <w:b/>
          <w:sz w:val="36"/>
          <w:szCs w:val="36"/>
        </w:rPr>
        <w:t>Smlouva o dílo</w:t>
      </w:r>
    </w:p>
    <w:p w14:paraId="61F56B08" w14:textId="7D36C5D6" w:rsidR="00AE221D" w:rsidRPr="006F354E" w:rsidRDefault="008E2C67" w:rsidP="008E2C67">
      <w:pPr>
        <w:tabs>
          <w:tab w:val="left" w:pos="3930"/>
        </w:tabs>
        <w:spacing w:after="0" w:line="240" w:lineRule="auto"/>
        <w:ind w:left="284" w:hanging="284"/>
        <w:rPr>
          <w:rFonts w:ascii="Arial Narrow" w:hAnsi="Arial Narrow"/>
          <w:b/>
          <w:sz w:val="24"/>
          <w:szCs w:val="24"/>
        </w:rPr>
      </w:pPr>
      <w:r w:rsidRPr="006F354E">
        <w:rPr>
          <w:rFonts w:ascii="Arial Narrow" w:hAnsi="Arial Narrow"/>
          <w:sz w:val="24"/>
          <w:szCs w:val="24"/>
        </w:rPr>
        <w:tab/>
      </w:r>
      <w:r w:rsidRPr="006F354E">
        <w:rPr>
          <w:rFonts w:ascii="Arial Narrow" w:hAnsi="Arial Narrow"/>
          <w:sz w:val="24"/>
          <w:szCs w:val="24"/>
        </w:rPr>
        <w:tab/>
      </w:r>
    </w:p>
    <w:p w14:paraId="1F17FF9B" w14:textId="77777777" w:rsidR="00BC67FD" w:rsidRPr="00442FD4" w:rsidRDefault="003546F5" w:rsidP="00442FD4">
      <w:pPr>
        <w:spacing w:after="0" w:line="240" w:lineRule="auto"/>
        <w:ind w:left="284" w:hanging="284"/>
        <w:rPr>
          <w:rFonts w:ascii="Arial Narrow" w:hAnsi="Arial Narrow"/>
          <w:b/>
        </w:rPr>
      </w:pPr>
      <w:r w:rsidRPr="00442FD4">
        <w:rPr>
          <w:rFonts w:ascii="Arial Narrow" w:hAnsi="Arial Narrow"/>
          <w:b/>
        </w:rPr>
        <w:t>Objednatel</w:t>
      </w:r>
      <w:r w:rsidR="00BC67FD" w:rsidRPr="00442FD4">
        <w:rPr>
          <w:rFonts w:ascii="Arial Narrow" w:hAnsi="Arial Narrow"/>
          <w:b/>
        </w:rPr>
        <w:t>:</w:t>
      </w:r>
      <w:r w:rsidR="00CB2F6E" w:rsidRPr="00442FD4">
        <w:rPr>
          <w:rFonts w:ascii="Arial Narrow" w:hAnsi="Arial Narrow"/>
          <w:b/>
        </w:rPr>
        <w:t xml:space="preserve"> </w:t>
      </w:r>
      <w:r w:rsidR="007C7EB7" w:rsidRPr="00442FD4">
        <w:rPr>
          <w:rFonts w:ascii="Arial Narrow" w:hAnsi="Arial Narrow"/>
          <w:b/>
        </w:rPr>
        <w:t>Oblastní nemocnice Kolín, a.s., nemocnice Středočeského kraje</w:t>
      </w:r>
    </w:p>
    <w:p w14:paraId="76B59C2C" w14:textId="77777777" w:rsidR="00BC67FD" w:rsidRPr="00442FD4" w:rsidRDefault="00BC67FD" w:rsidP="00442FD4">
      <w:pPr>
        <w:spacing w:after="0" w:line="240" w:lineRule="auto"/>
        <w:ind w:left="284" w:hanging="284"/>
        <w:rPr>
          <w:rFonts w:ascii="Arial Narrow" w:hAnsi="Arial Narrow"/>
        </w:rPr>
      </w:pPr>
      <w:r w:rsidRPr="00442FD4">
        <w:rPr>
          <w:rFonts w:ascii="Arial Narrow" w:hAnsi="Arial Narrow"/>
        </w:rPr>
        <w:t>Se sídlem:</w:t>
      </w:r>
      <w:r w:rsidR="00CB2F6E" w:rsidRPr="00442FD4">
        <w:rPr>
          <w:rFonts w:ascii="Arial Narrow" w:hAnsi="Arial Narrow"/>
        </w:rPr>
        <w:t xml:space="preserve"> </w:t>
      </w:r>
      <w:r w:rsidR="005205D5" w:rsidRPr="00442FD4">
        <w:rPr>
          <w:rFonts w:ascii="Arial Narrow" w:hAnsi="Arial Narrow"/>
        </w:rPr>
        <w:t>Žižkova 146, Kolín III, 280 02 Kolín</w:t>
      </w:r>
    </w:p>
    <w:p w14:paraId="30352D09" w14:textId="77777777" w:rsidR="00BC67FD" w:rsidRPr="00442FD4" w:rsidRDefault="00BC67FD" w:rsidP="00442FD4">
      <w:pPr>
        <w:spacing w:after="0" w:line="240" w:lineRule="auto"/>
        <w:ind w:left="284" w:hanging="284"/>
        <w:rPr>
          <w:rFonts w:ascii="Arial Narrow" w:hAnsi="Arial Narrow"/>
        </w:rPr>
      </w:pPr>
      <w:r w:rsidRPr="00442FD4">
        <w:rPr>
          <w:rFonts w:ascii="Arial Narrow" w:hAnsi="Arial Narrow"/>
        </w:rPr>
        <w:t>IČ:</w:t>
      </w:r>
      <w:r w:rsidR="00CB2F6E" w:rsidRPr="00442FD4">
        <w:rPr>
          <w:rFonts w:ascii="Arial Narrow" w:hAnsi="Arial Narrow"/>
        </w:rPr>
        <w:t xml:space="preserve"> </w:t>
      </w:r>
      <w:r w:rsidR="007C7EB7" w:rsidRPr="00442FD4">
        <w:rPr>
          <w:rFonts w:ascii="Arial Narrow" w:hAnsi="Arial Narrow"/>
        </w:rPr>
        <w:t>272 56 391</w:t>
      </w:r>
    </w:p>
    <w:p w14:paraId="030D7F3A" w14:textId="77777777" w:rsidR="00BC67FD" w:rsidRPr="00442FD4" w:rsidRDefault="00BC67FD" w:rsidP="00442FD4">
      <w:pPr>
        <w:spacing w:after="0" w:line="240" w:lineRule="auto"/>
        <w:ind w:left="284" w:hanging="284"/>
        <w:rPr>
          <w:rFonts w:ascii="Arial Narrow" w:hAnsi="Arial Narrow"/>
        </w:rPr>
      </w:pPr>
      <w:r w:rsidRPr="00442FD4">
        <w:rPr>
          <w:rFonts w:ascii="Arial Narrow" w:hAnsi="Arial Narrow"/>
        </w:rPr>
        <w:t>DIČ:</w:t>
      </w:r>
      <w:r w:rsidR="00CB2F6E" w:rsidRPr="00442FD4">
        <w:rPr>
          <w:rFonts w:ascii="Arial Narrow" w:hAnsi="Arial Narrow"/>
        </w:rPr>
        <w:t xml:space="preserve"> </w:t>
      </w:r>
      <w:r w:rsidR="007C7EB7" w:rsidRPr="00442FD4">
        <w:rPr>
          <w:rFonts w:ascii="Arial Narrow" w:hAnsi="Arial Narrow"/>
        </w:rPr>
        <w:t>CZ 272 56 391</w:t>
      </w:r>
    </w:p>
    <w:p w14:paraId="37D67617" w14:textId="3004800F" w:rsidR="002D26D5" w:rsidRPr="00442FD4" w:rsidRDefault="00207DCE" w:rsidP="00442FD4">
      <w:pPr>
        <w:tabs>
          <w:tab w:val="left" w:pos="1134"/>
        </w:tabs>
        <w:spacing w:after="0" w:line="240" w:lineRule="auto"/>
        <w:rPr>
          <w:rFonts w:ascii="Arial Narrow" w:hAnsi="Arial Narrow"/>
        </w:rPr>
      </w:pPr>
      <w:r w:rsidRPr="00442FD4">
        <w:rPr>
          <w:rFonts w:ascii="Arial Narrow" w:hAnsi="Arial Narrow"/>
        </w:rPr>
        <w:t>Zastoupený</w:t>
      </w:r>
      <w:r w:rsidR="00BC67FD" w:rsidRPr="00442FD4">
        <w:rPr>
          <w:rFonts w:ascii="Arial Narrow" w:hAnsi="Arial Narrow"/>
        </w:rPr>
        <w:t>:</w:t>
      </w:r>
      <w:r w:rsidR="00CB2F6E" w:rsidRPr="00442FD4">
        <w:rPr>
          <w:rFonts w:ascii="Arial Narrow" w:hAnsi="Arial Narrow"/>
        </w:rPr>
        <w:t xml:space="preserve"> </w:t>
      </w:r>
      <w:r w:rsidR="002D26D5" w:rsidRPr="00442FD4">
        <w:rPr>
          <w:rFonts w:ascii="Arial Narrow" w:hAnsi="Arial Narrow"/>
        </w:rPr>
        <w:t xml:space="preserve">MUDr. Petrem Chudomelem, MBA – předsedou představenstva a </w:t>
      </w:r>
      <w:r w:rsidR="008D264E" w:rsidRPr="00442FD4">
        <w:rPr>
          <w:rFonts w:ascii="Arial Narrow" w:hAnsi="Arial Narrow"/>
        </w:rPr>
        <w:t xml:space="preserve">Mgr. Ivetou </w:t>
      </w:r>
      <w:proofErr w:type="gramStart"/>
      <w:r w:rsidR="008D264E" w:rsidRPr="00442FD4">
        <w:rPr>
          <w:rFonts w:ascii="Arial Narrow" w:hAnsi="Arial Narrow"/>
        </w:rPr>
        <w:t>Mikšíkovou</w:t>
      </w:r>
      <w:r w:rsidR="00821821" w:rsidRPr="00442FD4">
        <w:rPr>
          <w:rFonts w:ascii="Arial Narrow" w:hAnsi="Arial Narrow"/>
        </w:rPr>
        <w:t xml:space="preserve"> - </w:t>
      </w:r>
      <w:r w:rsidR="008D264E" w:rsidRPr="00442FD4">
        <w:rPr>
          <w:rFonts w:ascii="Arial Narrow" w:hAnsi="Arial Narrow"/>
        </w:rPr>
        <w:t>místopředsedkyní</w:t>
      </w:r>
      <w:proofErr w:type="gramEnd"/>
      <w:r w:rsidR="002D26D5" w:rsidRPr="00442FD4">
        <w:rPr>
          <w:rFonts w:ascii="Arial Narrow" w:hAnsi="Arial Narrow"/>
        </w:rPr>
        <w:t xml:space="preserve"> představenstva</w:t>
      </w:r>
    </w:p>
    <w:p w14:paraId="397D15AB" w14:textId="66C8CA47" w:rsidR="002071FB" w:rsidRPr="00442FD4" w:rsidRDefault="002071FB" w:rsidP="00442FD4">
      <w:pPr>
        <w:spacing w:after="0" w:line="240" w:lineRule="auto"/>
        <w:ind w:left="284" w:hanging="284"/>
        <w:rPr>
          <w:rFonts w:ascii="Arial Narrow" w:hAnsi="Arial Narrow"/>
        </w:rPr>
      </w:pPr>
      <w:r w:rsidRPr="00442FD4">
        <w:rPr>
          <w:rFonts w:ascii="Arial Narrow" w:hAnsi="Arial Narrow"/>
        </w:rPr>
        <w:t>Bankovní spojení:</w:t>
      </w:r>
      <w:r w:rsidR="00CB2F6E" w:rsidRPr="00442FD4">
        <w:rPr>
          <w:rFonts w:ascii="Arial Narrow" w:hAnsi="Arial Narrow"/>
        </w:rPr>
        <w:t xml:space="preserve"> </w:t>
      </w:r>
      <w:r w:rsidR="000D3ECE" w:rsidRPr="00442FD4">
        <w:rPr>
          <w:rFonts w:ascii="Arial Narrow" w:hAnsi="Arial Narrow"/>
        </w:rPr>
        <w:t>K</w:t>
      </w:r>
      <w:r w:rsidR="00A60BC7" w:rsidRPr="00442FD4">
        <w:rPr>
          <w:rFonts w:ascii="Arial Narrow" w:hAnsi="Arial Narrow"/>
        </w:rPr>
        <w:t>o</w:t>
      </w:r>
      <w:r w:rsidR="00334BA2" w:rsidRPr="00442FD4">
        <w:rPr>
          <w:rFonts w:ascii="Arial Narrow" w:hAnsi="Arial Narrow"/>
        </w:rPr>
        <w:t>merční banka</w:t>
      </w:r>
      <w:r w:rsidR="000D3ECE" w:rsidRPr="00442FD4">
        <w:rPr>
          <w:rFonts w:ascii="Arial Narrow" w:hAnsi="Arial Narrow"/>
        </w:rPr>
        <w:t xml:space="preserve"> a.s.</w:t>
      </w:r>
      <w:r w:rsidR="005314A4" w:rsidRPr="00442FD4">
        <w:rPr>
          <w:rFonts w:ascii="Arial Narrow" w:hAnsi="Arial Narrow"/>
        </w:rPr>
        <w:t xml:space="preserve"> – pobočka Kolín</w:t>
      </w:r>
    </w:p>
    <w:p w14:paraId="0EB50C47" w14:textId="400505FF" w:rsidR="005314A4" w:rsidRPr="00442FD4" w:rsidRDefault="005314A4" w:rsidP="00442FD4">
      <w:pPr>
        <w:spacing w:after="0" w:line="240" w:lineRule="auto"/>
        <w:ind w:left="284" w:hanging="284"/>
        <w:rPr>
          <w:rFonts w:ascii="Arial Narrow" w:hAnsi="Arial Narrow"/>
        </w:rPr>
      </w:pPr>
      <w:r w:rsidRPr="00442FD4">
        <w:rPr>
          <w:rFonts w:ascii="Arial Narrow" w:hAnsi="Arial Narrow"/>
        </w:rPr>
        <w:t>č. účtu: 8138-151/0100</w:t>
      </w:r>
    </w:p>
    <w:p w14:paraId="52A4BA63" w14:textId="77777777" w:rsidR="005314A4" w:rsidRPr="00442FD4" w:rsidRDefault="005314A4" w:rsidP="00442FD4">
      <w:pPr>
        <w:spacing w:after="0" w:line="240" w:lineRule="auto"/>
        <w:ind w:left="284" w:hanging="284"/>
        <w:rPr>
          <w:rFonts w:ascii="Arial Narrow" w:hAnsi="Arial Narrow"/>
        </w:rPr>
      </w:pPr>
      <w:r w:rsidRPr="00442FD4">
        <w:rPr>
          <w:rFonts w:ascii="Arial Narrow" w:hAnsi="Arial Narrow"/>
        </w:rPr>
        <w:t>Společnost je zapsána v Obchodním rejstříku vedeném Městským soudem v Praze, dne 21. června</w:t>
      </w:r>
    </w:p>
    <w:p w14:paraId="148F4375" w14:textId="77777777" w:rsidR="005314A4" w:rsidRPr="00442FD4" w:rsidRDefault="005314A4" w:rsidP="00442FD4">
      <w:pPr>
        <w:spacing w:after="0" w:line="240" w:lineRule="auto"/>
        <w:ind w:left="284" w:hanging="284"/>
        <w:rPr>
          <w:rFonts w:ascii="Arial Narrow" w:hAnsi="Arial Narrow"/>
        </w:rPr>
      </w:pPr>
      <w:r w:rsidRPr="00442FD4">
        <w:rPr>
          <w:rFonts w:ascii="Arial Narrow" w:hAnsi="Arial Narrow"/>
        </w:rPr>
        <w:t>2005, oddíl B, vložka 10018.</w:t>
      </w:r>
    </w:p>
    <w:p w14:paraId="571B8AA9" w14:textId="77777777" w:rsidR="00AE221D" w:rsidRPr="00442FD4" w:rsidRDefault="00AE221D" w:rsidP="00442FD4">
      <w:pPr>
        <w:spacing w:after="0" w:line="240" w:lineRule="auto"/>
        <w:ind w:left="284" w:hanging="284"/>
        <w:rPr>
          <w:rFonts w:ascii="Arial Narrow" w:hAnsi="Arial Narrow"/>
        </w:rPr>
      </w:pPr>
    </w:p>
    <w:p w14:paraId="56A36736" w14:textId="77777777" w:rsidR="00BC67FD" w:rsidRPr="00442FD4" w:rsidRDefault="00AF0E98" w:rsidP="00442FD4">
      <w:pPr>
        <w:spacing w:after="0" w:line="240" w:lineRule="auto"/>
        <w:ind w:left="284" w:hanging="284"/>
        <w:rPr>
          <w:rFonts w:ascii="Arial Narrow" w:hAnsi="Arial Narrow"/>
        </w:rPr>
      </w:pPr>
      <w:r w:rsidRPr="00442FD4">
        <w:rPr>
          <w:rFonts w:ascii="Arial Narrow" w:hAnsi="Arial Narrow"/>
        </w:rPr>
        <w:t xml:space="preserve">na straně jedné </w:t>
      </w:r>
      <w:r w:rsidR="00BC67FD" w:rsidRPr="00442FD4">
        <w:rPr>
          <w:rFonts w:ascii="Arial Narrow" w:hAnsi="Arial Narrow"/>
        </w:rPr>
        <w:t>(dále jen „</w:t>
      </w:r>
      <w:r w:rsidR="003546F5" w:rsidRPr="00442FD4">
        <w:rPr>
          <w:rFonts w:ascii="Arial Narrow" w:hAnsi="Arial Narrow"/>
          <w:b/>
        </w:rPr>
        <w:t>objednatel</w:t>
      </w:r>
      <w:r w:rsidR="00BC67FD" w:rsidRPr="00442FD4">
        <w:rPr>
          <w:rFonts w:ascii="Arial Narrow" w:hAnsi="Arial Narrow"/>
        </w:rPr>
        <w:t>“)</w:t>
      </w:r>
    </w:p>
    <w:p w14:paraId="55BB5915" w14:textId="77777777" w:rsidR="00BC67FD" w:rsidRPr="00442FD4" w:rsidRDefault="00BC67FD" w:rsidP="00442FD4">
      <w:pPr>
        <w:spacing w:after="0" w:line="240" w:lineRule="auto"/>
        <w:ind w:left="284" w:hanging="284"/>
        <w:rPr>
          <w:rFonts w:ascii="Arial Narrow" w:hAnsi="Arial Narrow"/>
        </w:rPr>
      </w:pPr>
    </w:p>
    <w:p w14:paraId="0F556C00" w14:textId="77777777" w:rsidR="00AE221D" w:rsidRPr="00442FD4" w:rsidRDefault="00AE221D" w:rsidP="00442FD4">
      <w:pPr>
        <w:spacing w:after="0" w:line="240" w:lineRule="auto"/>
        <w:ind w:left="284" w:hanging="284"/>
        <w:rPr>
          <w:rFonts w:ascii="Arial Narrow" w:hAnsi="Arial Narrow"/>
        </w:rPr>
      </w:pPr>
      <w:r w:rsidRPr="00442FD4">
        <w:rPr>
          <w:rFonts w:ascii="Arial Narrow" w:hAnsi="Arial Narrow"/>
        </w:rPr>
        <w:t>a</w:t>
      </w:r>
    </w:p>
    <w:p w14:paraId="5B1CE8A8" w14:textId="77777777" w:rsidR="00AE221D" w:rsidRPr="00442FD4" w:rsidRDefault="00AE221D" w:rsidP="00442FD4">
      <w:pPr>
        <w:spacing w:after="0" w:line="240" w:lineRule="auto"/>
        <w:ind w:left="284" w:hanging="284"/>
        <w:rPr>
          <w:rFonts w:ascii="Arial Narrow" w:hAnsi="Arial Narrow"/>
        </w:rPr>
      </w:pPr>
    </w:p>
    <w:p w14:paraId="5EA2CAA0" w14:textId="77777777" w:rsidR="00F769B1" w:rsidRPr="00F769B1" w:rsidRDefault="00F769B1" w:rsidP="00F769B1">
      <w:pPr>
        <w:spacing w:after="0" w:line="240" w:lineRule="auto"/>
        <w:rPr>
          <w:rFonts w:ascii="Arial Narrow" w:hAnsi="Arial Narrow"/>
          <w:b/>
        </w:rPr>
      </w:pPr>
      <w:r w:rsidRPr="00F769B1">
        <w:rPr>
          <w:rFonts w:ascii="Arial Narrow" w:hAnsi="Arial Narrow"/>
          <w:b/>
        </w:rPr>
        <w:t>Zhotovitel: ENERG-SERVIS a.s.</w:t>
      </w:r>
    </w:p>
    <w:p w14:paraId="26444028" w14:textId="77777777" w:rsidR="00F769B1" w:rsidRPr="00F769B1" w:rsidRDefault="00F769B1" w:rsidP="00F769B1">
      <w:pPr>
        <w:spacing w:after="0" w:line="240" w:lineRule="auto"/>
        <w:rPr>
          <w:rFonts w:ascii="Arial Narrow" w:hAnsi="Arial Narrow"/>
        </w:rPr>
      </w:pPr>
      <w:r w:rsidRPr="00F769B1">
        <w:rPr>
          <w:rFonts w:ascii="Arial Narrow" w:hAnsi="Arial Narrow"/>
        </w:rPr>
        <w:t>Zapsán: v obchodním rejstříku vedeného Krajským soudem v Brně v oddíle B, vložce 4196</w:t>
      </w:r>
    </w:p>
    <w:p w14:paraId="235E04D1" w14:textId="77777777" w:rsidR="00F769B1" w:rsidRPr="00F769B1" w:rsidRDefault="00F769B1" w:rsidP="00F769B1">
      <w:pPr>
        <w:spacing w:after="0" w:line="240" w:lineRule="auto"/>
        <w:rPr>
          <w:rFonts w:ascii="Arial Narrow" w:hAnsi="Arial Narrow"/>
        </w:rPr>
      </w:pPr>
      <w:r w:rsidRPr="00F769B1">
        <w:rPr>
          <w:rFonts w:ascii="Arial Narrow" w:hAnsi="Arial Narrow"/>
        </w:rPr>
        <w:t>Se sídlem:</w:t>
      </w:r>
      <w:r w:rsidRPr="00F769B1">
        <w:rPr>
          <w:rFonts w:ascii="Arial Narrow" w:hAnsi="Arial Narrow"/>
          <w:b/>
        </w:rPr>
        <w:t xml:space="preserve"> </w:t>
      </w:r>
      <w:r w:rsidRPr="00F769B1">
        <w:rPr>
          <w:rFonts w:ascii="Arial Narrow" w:hAnsi="Arial Narrow"/>
        </w:rPr>
        <w:t>Příkop 843/4, Brno – Zábrdovice, 602 00</w:t>
      </w:r>
    </w:p>
    <w:p w14:paraId="68EB87EF" w14:textId="77777777" w:rsidR="00F769B1" w:rsidRPr="00F769B1" w:rsidRDefault="00F769B1" w:rsidP="00F769B1">
      <w:pPr>
        <w:spacing w:after="0" w:line="240" w:lineRule="auto"/>
        <w:rPr>
          <w:rFonts w:ascii="Arial Narrow" w:hAnsi="Arial Narrow"/>
        </w:rPr>
      </w:pPr>
      <w:r w:rsidRPr="00F769B1">
        <w:rPr>
          <w:rFonts w:ascii="Arial Narrow" w:hAnsi="Arial Narrow"/>
        </w:rPr>
        <w:t>IČ: 25551132</w:t>
      </w:r>
    </w:p>
    <w:p w14:paraId="2ECADD01" w14:textId="77777777" w:rsidR="00F769B1" w:rsidRPr="00F769B1" w:rsidRDefault="00F769B1" w:rsidP="00F769B1">
      <w:pPr>
        <w:spacing w:after="0" w:line="240" w:lineRule="auto"/>
        <w:rPr>
          <w:rFonts w:ascii="Arial Narrow" w:hAnsi="Arial Narrow"/>
        </w:rPr>
      </w:pPr>
      <w:r w:rsidRPr="00F769B1">
        <w:rPr>
          <w:rFonts w:ascii="Arial Narrow" w:hAnsi="Arial Narrow"/>
        </w:rPr>
        <w:t>DIČ: CZ25551132</w:t>
      </w:r>
    </w:p>
    <w:p w14:paraId="378D2889" w14:textId="77777777" w:rsidR="00F769B1" w:rsidRPr="00F769B1" w:rsidRDefault="00F769B1" w:rsidP="00F769B1">
      <w:pPr>
        <w:spacing w:after="0" w:line="240" w:lineRule="auto"/>
        <w:rPr>
          <w:rFonts w:ascii="Arial Narrow" w:hAnsi="Arial Narrow"/>
        </w:rPr>
      </w:pPr>
      <w:r w:rsidRPr="00F769B1">
        <w:rPr>
          <w:rFonts w:ascii="Arial Narrow" w:hAnsi="Arial Narrow"/>
        </w:rPr>
        <w:t>Zastoupený: Mgr. David Dočkal, MBA, předseda představenstva; Jiří Bernat, místopředseda představenstva</w:t>
      </w:r>
    </w:p>
    <w:p w14:paraId="3D58D9F3" w14:textId="77777777" w:rsidR="00F769B1" w:rsidRPr="00F769B1" w:rsidRDefault="00F769B1" w:rsidP="00F769B1">
      <w:pPr>
        <w:spacing w:after="0" w:line="240" w:lineRule="auto"/>
        <w:rPr>
          <w:rFonts w:ascii="Arial Narrow" w:hAnsi="Arial Narrow"/>
        </w:rPr>
      </w:pPr>
      <w:r w:rsidRPr="00F769B1">
        <w:rPr>
          <w:rFonts w:ascii="Arial Narrow" w:hAnsi="Arial Narrow"/>
        </w:rPr>
        <w:t>Bankovní spojení: Česká spořitelna, 3917332/0800</w:t>
      </w:r>
    </w:p>
    <w:p w14:paraId="14AE1260" w14:textId="77777777" w:rsidR="00F769B1" w:rsidRPr="00442FD4" w:rsidRDefault="00F769B1" w:rsidP="00F769B1">
      <w:pPr>
        <w:spacing w:after="0" w:line="240" w:lineRule="auto"/>
        <w:rPr>
          <w:rFonts w:ascii="Arial Narrow" w:hAnsi="Arial Narrow"/>
        </w:rPr>
      </w:pPr>
      <w:r w:rsidRPr="00F769B1">
        <w:rPr>
          <w:rFonts w:ascii="Arial Narrow" w:hAnsi="Arial Narrow"/>
        </w:rPr>
        <w:t xml:space="preserve">ID datové schránky: </w:t>
      </w:r>
      <w:proofErr w:type="spellStart"/>
      <w:r w:rsidRPr="00F769B1">
        <w:rPr>
          <w:rFonts w:ascii="Arial Narrow" w:hAnsi="Arial Narrow"/>
        </w:rPr>
        <w:t>mgpdwsb</w:t>
      </w:r>
      <w:proofErr w:type="spellEnd"/>
    </w:p>
    <w:p w14:paraId="5C5D343C" w14:textId="77777777" w:rsidR="00F769B1" w:rsidRDefault="00F769B1" w:rsidP="00442FD4">
      <w:pPr>
        <w:spacing w:after="0" w:line="240" w:lineRule="auto"/>
        <w:ind w:left="284" w:hanging="284"/>
        <w:rPr>
          <w:rFonts w:ascii="Arial Narrow" w:hAnsi="Arial Narrow"/>
        </w:rPr>
      </w:pPr>
    </w:p>
    <w:p w14:paraId="2E67720E" w14:textId="7DD12AA0" w:rsidR="00BC67FD" w:rsidRPr="00442FD4" w:rsidRDefault="00AF0E98" w:rsidP="00442FD4">
      <w:pPr>
        <w:spacing w:after="0" w:line="240" w:lineRule="auto"/>
        <w:ind w:left="284" w:hanging="284"/>
        <w:rPr>
          <w:rFonts w:ascii="Arial Narrow" w:hAnsi="Arial Narrow"/>
        </w:rPr>
      </w:pPr>
      <w:r w:rsidRPr="00442FD4">
        <w:rPr>
          <w:rFonts w:ascii="Arial Narrow" w:hAnsi="Arial Narrow"/>
        </w:rPr>
        <w:t xml:space="preserve">na straně druhé </w:t>
      </w:r>
      <w:r w:rsidR="00BC67FD" w:rsidRPr="00442FD4">
        <w:rPr>
          <w:rFonts w:ascii="Arial Narrow" w:hAnsi="Arial Narrow"/>
        </w:rPr>
        <w:t>(dále jen „</w:t>
      </w:r>
      <w:r w:rsidR="003546F5" w:rsidRPr="00442FD4">
        <w:rPr>
          <w:rFonts w:ascii="Arial Narrow" w:hAnsi="Arial Narrow"/>
          <w:b/>
        </w:rPr>
        <w:t>zhotovitel</w:t>
      </w:r>
      <w:r w:rsidR="00BC67FD" w:rsidRPr="00442FD4">
        <w:rPr>
          <w:rFonts w:ascii="Arial Narrow" w:hAnsi="Arial Narrow"/>
        </w:rPr>
        <w:t>“)</w:t>
      </w:r>
    </w:p>
    <w:p w14:paraId="024634C9" w14:textId="77777777" w:rsidR="003970E3" w:rsidRPr="00442FD4" w:rsidRDefault="003970E3" w:rsidP="00442FD4">
      <w:pPr>
        <w:spacing w:after="0" w:line="240" w:lineRule="auto"/>
        <w:ind w:left="284" w:hanging="284"/>
        <w:rPr>
          <w:rFonts w:ascii="Arial Narrow" w:hAnsi="Arial Narrow"/>
        </w:rPr>
      </w:pPr>
    </w:p>
    <w:p w14:paraId="5A63AE07" w14:textId="77777777" w:rsidR="00AE221D" w:rsidRPr="00442FD4" w:rsidRDefault="0075108D" w:rsidP="00442FD4">
      <w:pPr>
        <w:spacing w:after="0" w:line="240" w:lineRule="auto"/>
        <w:ind w:left="284" w:hanging="284"/>
        <w:rPr>
          <w:rFonts w:ascii="Arial Narrow" w:hAnsi="Arial Narrow"/>
        </w:rPr>
      </w:pPr>
      <w:r w:rsidRPr="00442FD4">
        <w:rPr>
          <w:rFonts w:ascii="Arial Narrow" w:hAnsi="Arial Narrow"/>
        </w:rPr>
        <w:t>objednatel</w:t>
      </w:r>
      <w:r w:rsidR="00AE221D" w:rsidRPr="00442FD4">
        <w:rPr>
          <w:rFonts w:ascii="Arial Narrow" w:hAnsi="Arial Narrow"/>
        </w:rPr>
        <w:t xml:space="preserve"> a </w:t>
      </w:r>
      <w:r w:rsidRPr="00442FD4">
        <w:rPr>
          <w:rFonts w:ascii="Arial Narrow" w:hAnsi="Arial Narrow"/>
        </w:rPr>
        <w:t>zhotovitel</w:t>
      </w:r>
      <w:r w:rsidR="00AE221D" w:rsidRPr="00442FD4">
        <w:rPr>
          <w:rFonts w:ascii="Arial Narrow" w:hAnsi="Arial Narrow"/>
        </w:rPr>
        <w:t xml:space="preserve"> dále </w:t>
      </w:r>
      <w:r w:rsidR="001E1244" w:rsidRPr="00442FD4">
        <w:rPr>
          <w:rFonts w:ascii="Arial Narrow" w:hAnsi="Arial Narrow"/>
        </w:rPr>
        <w:t>také jako</w:t>
      </w:r>
      <w:r w:rsidR="00AE221D" w:rsidRPr="00442FD4">
        <w:rPr>
          <w:rFonts w:ascii="Arial Narrow" w:hAnsi="Arial Narrow"/>
        </w:rPr>
        <w:t xml:space="preserve"> „</w:t>
      </w:r>
      <w:r w:rsidR="00AE221D" w:rsidRPr="00442FD4">
        <w:rPr>
          <w:rFonts w:ascii="Arial Narrow" w:hAnsi="Arial Narrow"/>
          <w:b/>
        </w:rPr>
        <w:t>smluvní strany</w:t>
      </w:r>
      <w:r w:rsidR="001E1244" w:rsidRPr="00442FD4">
        <w:rPr>
          <w:rFonts w:ascii="Arial Narrow" w:hAnsi="Arial Narrow"/>
        </w:rPr>
        <w:t>“</w:t>
      </w:r>
    </w:p>
    <w:p w14:paraId="3D18266D" w14:textId="77777777" w:rsidR="00056E24" w:rsidRPr="00442FD4" w:rsidRDefault="00056E24" w:rsidP="00442FD4">
      <w:pPr>
        <w:spacing w:after="0" w:line="240" w:lineRule="auto"/>
        <w:ind w:left="284" w:hanging="284"/>
        <w:rPr>
          <w:rFonts w:ascii="Arial Narrow" w:hAnsi="Arial Narrow"/>
        </w:rPr>
      </w:pPr>
      <w:r w:rsidRPr="00442FD4">
        <w:rPr>
          <w:rFonts w:ascii="Arial Narrow" w:hAnsi="Arial Narrow"/>
        </w:rPr>
        <w:t>nebo jednotlivě jako „</w:t>
      </w:r>
      <w:r w:rsidRPr="00442FD4">
        <w:rPr>
          <w:rFonts w:ascii="Arial Narrow" w:hAnsi="Arial Narrow"/>
          <w:b/>
        </w:rPr>
        <w:t>smluvní strana</w:t>
      </w:r>
      <w:r w:rsidRPr="00442FD4">
        <w:rPr>
          <w:rFonts w:ascii="Arial Narrow" w:hAnsi="Arial Narrow"/>
        </w:rPr>
        <w:t>“</w:t>
      </w:r>
    </w:p>
    <w:p w14:paraId="6286F2F2" w14:textId="77777777" w:rsidR="00AE221D" w:rsidRPr="00442FD4" w:rsidRDefault="00AE221D" w:rsidP="00442FD4">
      <w:pPr>
        <w:spacing w:after="0" w:line="240" w:lineRule="auto"/>
        <w:ind w:left="284" w:hanging="284"/>
        <w:rPr>
          <w:rFonts w:ascii="Arial Narrow" w:hAnsi="Arial Narrow"/>
        </w:rPr>
      </w:pPr>
    </w:p>
    <w:p w14:paraId="6E231576" w14:textId="4532EB9E" w:rsidR="001E1244" w:rsidRPr="00442FD4" w:rsidRDefault="001E1244" w:rsidP="00442FD4">
      <w:pPr>
        <w:spacing w:after="0" w:line="240" w:lineRule="auto"/>
        <w:jc w:val="both"/>
        <w:rPr>
          <w:rFonts w:ascii="Arial Narrow" w:hAnsi="Arial Narrow"/>
          <w:b/>
        </w:rPr>
      </w:pPr>
      <w:r w:rsidRPr="00442FD4">
        <w:rPr>
          <w:rFonts w:ascii="Arial Narrow" w:hAnsi="Arial Narrow"/>
        </w:rPr>
        <w:t>tí</w:t>
      </w:r>
      <w:r w:rsidR="00B06742" w:rsidRPr="00442FD4">
        <w:rPr>
          <w:rFonts w:ascii="Arial Narrow" w:hAnsi="Arial Narrow"/>
        </w:rPr>
        <w:t xml:space="preserve">mto </w:t>
      </w:r>
      <w:r w:rsidR="0069676D" w:rsidRPr="00442FD4">
        <w:rPr>
          <w:rFonts w:ascii="Arial Narrow" w:hAnsi="Arial Narrow"/>
        </w:rPr>
        <w:t xml:space="preserve">uzavírají tuto </w:t>
      </w:r>
      <w:r w:rsidR="00D63E8B" w:rsidRPr="00442FD4">
        <w:rPr>
          <w:rFonts w:ascii="Arial Narrow" w:hAnsi="Arial Narrow"/>
        </w:rPr>
        <w:t>smlouvu o dílo</w:t>
      </w:r>
      <w:r w:rsidR="0069676D" w:rsidRPr="00442FD4">
        <w:rPr>
          <w:rFonts w:ascii="Arial Narrow" w:hAnsi="Arial Narrow"/>
        </w:rPr>
        <w:t xml:space="preserve"> v souladu s ustanovením § </w:t>
      </w:r>
      <w:r w:rsidR="00D63E8B" w:rsidRPr="00442FD4">
        <w:rPr>
          <w:rFonts w:ascii="Arial Narrow" w:hAnsi="Arial Narrow"/>
        </w:rPr>
        <w:t>2586</w:t>
      </w:r>
      <w:r w:rsidR="0069676D" w:rsidRPr="00442FD4">
        <w:rPr>
          <w:rFonts w:ascii="Arial Narrow" w:hAnsi="Arial Narrow"/>
        </w:rPr>
        <w:t xml:space="preserve"> a násl. zák</w:t>
      </w:r>
      <w:r w:rsidR="006F114E" w:rsidRPr="00442FD4">
        <w:rPr>
          <w:rFonts w:ascii="Arial Narrow" w:hAnsi="Arial Narrow"/>
        </w:rPr>
        <w:t>ona</w:t>
      </w:r>
      <w:r w:rsidR="006B0985" w:rsidRPr="00442FD4">
        <w:rPr>
          <w:rFonts w:ascii="Arial Narrow" w:hAnsi="Arial Narrow"/>
        </w:rPr>
        <w:t xml:space="preserve"> č. 89/2012 Sb., </w:t>
      </w:r>
      <w:r w:rsidR="0069676D" w:rsidRPr="00442FD4">
        <w:rPr>
          <w:rFonts w:ascii="Arial Narrow" w:hAnsi="Arial Narrow"/>
        </w:rPr>
        <w:t>občansk</w:t>
      </w:r>
      <w:r w:rsidR="006F114E" w:rsidRPr="00442FD4">
        <w:rPr>
          <w:rFonts w:ascii="Arial Narrow" w:hAnsi="Arial Narrow"/>
        </w:rPr>
        <w:t>ý</w:t>
      </w:r>
      <w:r w:rsidR="0069676D" w:rsidRPr="00442FD4">
        <w:rPr>
          <w:rFonts w:ascii="Arial Narrow" w:hAnsi="Arial Narrow"/>
        </w:rPr>
        <w:t xml:space="preserve"> zákoník</w:t>
      </w:r>
      <w:r w:rsidR="00076147" w:rsidRPr="00442FD4">
        <w:rPr>
          <w:rFonts w:ascii="Arial Narrow" w:hAnsi="Arial Narrow"/>
        </w:rPr>
        <w:t xml:space="preserve">, v platném </w:t>
      </w:r>
      <w:r w:rsidR="00BA76DF" w:rsidRPr="00442FD4">
        <w:rPr>
          <w:rFonts w:ascii="Arial Narrow" w:hAnsi="Arial Narrow"/>
        </w:rPr>
        <w:t xml:space="preserve">a účinném </w:t>
      </w:r>
      <w:r w:rsidR="00076147" w:rsidRPr="00442FD4">
        <w:rPr>
          <w:rFonts w:ascii="Arial Narrow" w:hAnsi="Arial Narrow"/>
        </w:rPr>
        <w:t>znění</w:t>
      </w:r>
      <w:r w:rsidR="00F23287" w:rsidRPr="00442FD4">
        <w:rPr>
          <w:rFonts w:ascii="Arial Narrow" w:hAnsi="Arial Narrow"/>
        </w:rPr>
        <w:t xml:space="preserve"> (dále jen „</w:t>
      </w:r>
      <w:r w:rsidR="003D3A9A" w:rsidRPr="00AF53E2">
        <w:rPr>
          <w:rFonts w:ascii="Arial Narrow" w:hAnsi="Arial Narrow"/>
        </w:rPr>
        <w:t>smlouva</w:t>
      </w:r>
      <w:r w:rsidR="00F23287" w:rsidRPr="00442FD4">
        <w:rPr>
          <w:rFonts w:ascii="Arial Narrow" w:hAnsi="Arial Narrow"/>
        </w:rPr>
        <w:t>“)</w:t>
      </w:r>
      <w:r w:rsidR="00E04BB5" w:rsidRPr="00442FD4">
        <w:rPr>
          <w:rFonts w:ascii="Arial Narrow" w:hAnsi="Arial Narrow"/>
        </w:rPr>
        <w:t xml:space="preserve">, jako výsledek </w:t>
      </w:r>
      <w:r w:rsidR="00480F5C" w:rsidRPr="00442FD4">
        <w:rPr>
          <w:rFonts w:ascii="Arial Narrow" w:hAnsi="Arial Narrow"/>
        </w:rPr>
        <w:t>otevřeného</w:t>
      </w:r>
      <w:r w:rsidR="005B53AF" w:rsidRPr="00442FD4">
        <w:rPr>
          <w:rFonts w:ascii="Arial Narrow" w:hAnsi="Arial Narrow"/>
        </w:rPr>
        <w:t xml:space="preserve"> </w:t>
      </w:r>
      <w:r w:rsidR="00155F63" w:rsidRPr="00442FD4">
        <w:rPr>
          <w:rFonts w:ascii="Arial Narrow" w:hAnsi="Arial Narrow"/>
        </w:rPr>
        <w:t xml:space="preserve">zadávacího </w:t>
      </w:r>
      <w:r w:rsidR="00E04BB5" w:rsidRPr="00442FD4">
        <w:rPr>
          <w:rFonts w:ascii="Arial Narrow" w:hAnsi="Arial Narrow"/>
        </w:rPr>
        <w:t>řízení na realizaci</w:t>
      </w:r>
      <w:r w:rsidR="00A95497" w:rsidRPr="00442FD4">
        <w:rPr>
          <w:rFonts w:ascii="Arial Narrow" w:hAnsi="Arial Narrow"/>
        </w:rPr>
        <w:t xml:space="preserve"> </w:t>
      </w:r>
      <w:r w:rsidR="0010344F" w:rsidRPr="00AF53E2">
        <w:rPr>
          <w:rFonts w:ascii="Arial Narrow" w:hAnsi="Arial Narrow"/>
        </w:rPr>
        <w:t>nad</w:t>
      </w:r>
      <w:r w:rsidR="005B53AF" w:rsidRPr="00AF53E2">
        <w:rPr>
          <w:rFonts w:ascii="Arial Narrow" w:hAnsi="Arial Narrow"/>
        </w:rPr>
        <w:t xml:space="preserve">limitní </w:t>
      </w:r>
      <w:r w:rsidR="007663ED" w:rsidRPr="00AF53E2">
        <w:rPr>
          <w:rFonts w:ascii="Arial Narrow" w:hAnsi="Arial Narrow"/>
        </w:rPr>
        <w:t>veřejné zakázky</w:t>
      </w:r>
      <w:r w:rsidR="005B53AF" w:rsidRPr="00AF53E2">
        <w:rPr>
          <w:rFonts w:ascii="Arial Narrow" w:hAnsi="Arial Narrow"/>
        </w:rPr>
        <w:t xml:space="preserve"> </w:t>
      </w:r>
      <w:r w:rsidR="0010344F" w:rsidRPr="00AF53E2">
        <w:rPr>
          <w:rFonts w:ascii="Arial Narrow" w:hAnsi="Arial Narrow"/>
        </w:rPr>
        <w:t>na dodávky</w:t>
      </w:r>
      <w:r w:rsidR="0010344F" w:rsidRPr="00442FD4">
        <w:rPr>
          <w:rFonts w:ascii="Arial Narrow" w:hAnsi="Arial Narrow"/>
        </w:rPr>
        <w:t xml:space="preserve"> </w:t>
      </w:r>
      <w:r w:rsidR="00E04BB5" w:rsidRPr="00442FD4">
        <w:rPr>
          <w:rFonts w:ascii="Arial Narrow" w:hAnsi="Arial Narrow"/>
        </w:rPr>
        <w:t xml:space="preserve">nazvané </w:t>
      </w:r>
      <w:r w:rsidR="00480F5C" w:rsidRPr="00442FD4">
        <w:rPr>
          <w:rFonts w:ascii="Arial Narrow" w:hAnsi="Arial Narrow"/>
        </w:rPr>
        <w:t>„</w:t>
      </w:r>
      <w:r w:rsidR="008D7B44" w:rsidRPr="00442FD4">
        <w:rPr>
          <w:rFonts w:ascii="Arial Narrow" w:hAnsi="Arial Narrow"/>
          <w:b/>
        </w:rPr>
        <w:t>V</w:t>
      </w:r>
      <w:r w:rsidR="0010344F" w:rsidRPr="00442FD4">
        <w:rPr>
          <w:rFonts w:ascii="Arial Narrow" w:hAnsi="Arial Narrow"/>
          <w:b/>
        </w:rPr>
        <w:t xml:space="preserve">ybudování </w:t>
      </w:r>
      <w:r w:rsidR="0010344F" w:rsidRPr="001E214F">
        <w:rPr>
          <w:rFonts w:ascii="Arial Narrow" w:hAnsi="Arial Narrow"/>
          <w:b/>
        </w:rPr>
        <w:t xml:space="preserve">fotovoltaické elektrárny na vybraných objektech Oblastní nemocnice Kolín, a.s. nemocnice Středočeského kraje </w:t>
      </w:r>
      <w:r w:rsidR="007379C6" w:rsidRPr="001E214F">
        <w:rPr>
          <w:rFonts w:ascii="Arial Narrow" w:hAnsi="Arial Narrow"/>
          <w:b/>
        </w:rPr>
        <w:t>-</w:t>
      </w:r>
      <w:r w:rsidR="0010344F" w:rsidRPr="001E214F">
        <w:rPr>
          <w:rFonts w:ascii="Arial Narrow" w:hAnsi="Arial Narrow"/>
          <w:b/>
        </w:rPr>
        <w:t xml:space="preserve"> Design &amp; Build – Část </w:t>
      </w:r>
      <w:r w:rsidR="00900FF4">
        <w:rPr>
          <w:rFonts w:ascii="Arial Narrow" w:hAnsi="Arial Narrow"/>
          <w:b/>
        </w:rPr>
        <w:t>2</w:t>
      </w:r>
      <w:r w:rsidR="0010344F" w:rsidRPr="001E214F">
        <w:rPr>
          <w:rFonts w:ascii="Arial Narrow" w:hAnsi="Arial Narrow"/>
          <w:b/>
        </w:rPr>
        <w:t xml:space="preserve">. Instalace FVE na vybraných objektech </w:t>
      </w:r>
      <w:r w:rsidR="00AF53E2" w:rsidRPr="001E214F">
        <w:rPr>
          <w:rFonts w:ascii="Arial Narrow" w:hAnsi="Arial Narrow"/>
          <w:b/>
        </w:rPr>
        <w:t>Provozovny N</w:t>
      </w:r>
      <w:r w:rsidR="0010344F" w:rsidRPr="001E214F">
        <w:rPr>
          <w:rFonts w:ascii="Arial Narrow" w:hAnsi="Arial Narrow"/>
          <w:b/>
        </w:rPr>
        <w:t>emocnice K</w:t>
      </w:r>
      <w:r w:rsidR="001E214F" w:rsidRPr="001E214F">
        <w:rPr>
          <w:rFonts w:ascii="Arial Narrow" w:hAnsi="Arial Narrow"/>
          <w:b/>
        </w:rPr>
        <w:t>utná Hora</w:t>
      </w:r>
      <w:r w:rsidR="00B80283" w:rsidRPr="001E214F">
        <w:rPr>
          <w:rFonts w:ascii="Arial Narrow" w:hAnsi="Arial Narrow"/>
        </w:rPr>
        <w:t xml:space="preserve">“ </w:t>
      </w:r>
      <w:r w:rsidR="00E04BB5" w:rsidRPr="001E214F">
        <w:rPr>
          <w:rFonts w:ascii="Arial Narrow" w:hAnsi="Arial Narrow"/>
        </w:rPr>
        <w:t>(dále jen „</w:t>
      </w:r>
      <w:r w:rsidR="00347AE5" w:rsidRPr="001E214F">
        <w:rPr>
          <w:rFonts w:ascii="Arial Narrow" w:hAnsi="Arial Narrow"/>
          <w:b/>
        </w:rPr>
        <w:t>veřejná</w:t>
      </w:r>
      <w:r w:rsidR="00347AE5" w:rsidRPr="001E214F">
        <w:rPr>
          <w:rFonts w:ascii="Arial Narrow" w:hAnsi="Arial Narrow"/>
        </w:rPr>
        <w:t xml:space="preserve"> </w:t>
      </w:r>
      <w:r w:rsidR="00E04BB5" w:rsidRPr="001E214F">
        <w:rPr>
          <w:rFonts w:ascii="Arial Narrow" w:hAnsi="Arial Narrow"/>
          <w:b/>
        </w:rPr>
        <w:t>zakázka</w:t>
      </w:r>
      <w:r w:rsidR="00E04BB5" w:rsidRPr="001E214F">
        <w:rPr>
          <w:rFonts w:ascii="Arial Narrow" w:hAnsi="Arial Narrow"/>
        </w:rPr>
        <w:t>“)</w:t>
      </w:r>
      <w:r w:rsidR="00644B1F" w:rsidRPr="001E214F">
        <w:rPr>
          <w:rFonts w:ascii="Arial Narrow" w:hAnsi="Arial Narrow"/>
        </w:rPr>
        <w:t>.</w:t>
      </w:r>
    </w:p>
    <w:p w14:paraId="3EECA8AE" w14:textId="77777777" w:rsidR="005314A4" w:rsidRPr="00442FD4" w:rsidRDefault="005314A4" w:rsidP="00442FD4">
      <w:pPr>
        <w:spacing w:after="0" w:line="240" w:lineRule="auto"/>
        <w:ind w:left="284" w:hanging="284"/>
        <w:jc w:val="both"/>
        <w:rPr>
          <w:rFonts w:ascii="Arial Narrow" w:hAnsi="Arial Narrow"/>
        </w:rPr>
      </w:pPr>
    </w:p>
    <w:p w14:paraId="181002C4" w14:textId="77777777" w:rsidR="00023BFF" w:rsidRPr="00442FD4" w:rsidRDefault="00023BFF">
      <w:pPr>
        <w:numPr>
          <w:ilvl w:val="0"/>
          <w:numId w:val="8"/>
        </w:numPr>
        <w:spacing w:after="0" w:line="240" w:lineRule="auto"/>
        <w:ind w:left="284" w:hanging="284"/>
        <w:jc w:val="center"/>
        <w:rPr>
          <w:rFonts w:ascii="Arial Narrow" w:hAnsi="Arial Narrow"/>
          <w:b/>
        </w:rPr>
      </w:pPr>
      <w:r w:rsidRPr="00442FD4">
        <w:rPr>
          <w:rFonts w:ascii="Arial Narrow" w:hAnsi="Arial Narrow"/>
          <w:b/>
        </w:rPr>
        <w:t>Předmět smlouvy</w:t>
      </w:r>
    </w:p>
    <w:p w14:paraId="3946CDBB" w14:textId="77777777" w:rsidR="00E5748A" w:rsidRPr="00442FD4" w:rsidRDefault="00E5748A" w:rsidP="00442FD4">
      <w:pPr>
        <w:spacing w:after="0" w:line="240" w:lineRule="auto"/>
        <w:ind w:left="284" w:hanging="284"/>
        <w:rPr>
          <w:rFonts w:ascii="Arial Narrow" w:hAnsi="Arial Narrow"/>
          <w:b/>
        </w:rPr>
      </w:pPr>
    </w:p>
    <w:p w14:paraId="0F61171D" w14:textId="73098607" w:rsidR="007F1389" w:rsidRPr="00AF53E2" w:rsidRDefault="00D700BB">
      <w:pPr>
        <w:numPr>
          <w:ilvl w:val="0"/>
          <w:numId w:val="1"/>
        </w:numPr>
        <w:spacing w:after="0" w:line="240" w:lineRule="auto"/>
        <w:ind w:left="284" w:hanging="284"/>
        <w:jc w:val="both"/>
        <w:rPr>
          <w:rFonts w:ascii="Arial Narrow" w:hAnsi="Arial Narrow"/>
        </w:rPr>
      </w:pPr>
      <w:r w:rsidRPr="00442FD4">
        <w:rPr>
          <w:rFonts w:ascii="Arial Narrow" w:hAnsi="Arial Narrow"/>
        </w:rPr>
        <w:t xml:space="preserve">Předmětem této smlouvy je </w:t>
      </w:r>
      <w:r w:rsidR="008C7002" w:rsidRPr="00442FD4">
        <w:rPr>
          <w:rFonts w:ascii="Arial Narrow" w:hAnsi="Arial Narrow"/>
        </w:rPr>
        <w:t xml:space="preserve">závazek zhotovitele </w:t>
      </w:r>
      <w:r w:rsidR="008C7002" w:rsidRPr="001E214F">
        <w:rPr>
          <w:rFonts w:ascii="Arial Narrow" w:hAnsi="Arial Narrow"/>
        </w:rPr>
        <w:t xml:space="preserve">provést </w:t>
      </w:r>
      <w:r w:rsidR="00332DD4" w:rsidRPr="001E214F">
        <w:rPr>
          <w:rFonts w:ascii="Arial Narrow" w:hAnsi="Arial Narrow"/>
        </w:rPr>
        <w:t xml:space="preserve">na </w:t>
      </w:r>
      <w:r w:rsidR="00716959" w:rsidRPr="001E214F">
        <w:rPr>
          <w:rFonts w:ascii="Arial Narrow" w:hAnsi="Arial Narrow"/>
        </w:rPr>
        <w:t>svůj</w:t>
      </w:r>
      <w:r w:rsidR="00332DD4" w:rsidRPr="001E214F">
        <w:rPr>
          <w:rFonts w:ascii="Arial Narrow" w:hAnsi="Arial Narrow"/>
        </w:rPr>
        <w:t xml:space="preserve"> náklad a nebezpečí </w:t>
      </w:r>
      <w:r w:rsidR="00716959" w:rsidRPr="001E214F">
        <w:rPr>
          <w:rFonts w:ascii="Arial Narrow" w:hAnsi="Arial Narrow"/>
        </w:rPr>
        <w:t xml:space="preserve">pro objednatele </w:t>
      </w:r>
      <w:r w:rsidR="003D3A9A" w:rsidRPr="001E214F">
        <w:rPr>
          <w:rFonts w:ascii="Arial Narrow" w:hAnsi="Arial Narrow"/>
        </w:rPr>
        <w:t xml:space="preserve">dílo </w:t>
      </w:r>
      <w:r w:rsidR="008C7002" w:rsidRPr="001E214F">
        <w:rPr>
          <w:rFonts w:ascii="Arial Narrow" w:hAnsi="Arial Narrow"/>
        </w:rPr>
        <w:t>spočívající</w:t>
      </w:r>
      <w:r w:rsidR="005B53AF" w:rsidRPr="001E214F">
        <w:rPr>
          <w:rFonts w:ascii="Arial Narrow" w:hAnsi="Arial Narrow"/>
        </w:rPr>
        <w:t xml:space="preserve"> v</w:t>
      </w:r>
      <w:r w:rsidR="00541950" w:rsidRPr="001E214F">
        <w:rPr>
          <w:rFonts w:ascii="Arial Narrow" w:hAnsi="Arial Narrow"/>
        </w:rPr>
        <w:t> návrhu,</w:t>
      </w:r>
      <w:r w:rsidR="007F1389" w:rsidRPr="001E214F">
        <w:rPr>
          <w:rFonts w:ascii="Arial Narrow" w:hAnsi="Arial Narrow"/>
        </w:rPr>
        <w:t> dodávce</w:t>
      </w:r>
      <w:r w:rsidR="00AF53E2" w:rsidRPr="001E214F">
        <w:rPr>
          <w:rFonts w:ascii="Arial Narrow" w:hAnsi="Arial Narrow"/>
        </w:rPr>
        <w:t>, instalaci</w:t>
      </w:r>
      <w:r w:rsidR="007F1389" w:rsidRPr="001E214F">
        <w:rPr>
          <w:rFonts w:ascii="Arial Narrow" w:hAnsi="Arial Narrow"/>
        </w:rPr>
        <w:t xml:space="preserve"> a montáži fotovoltaické elektrárny </w:t>
      </w:r>
      <w:r w:rsidR="00AF53E2" w:rsidRPr="001E214F">
        <w:rPr>
          <w:rFonts w:ascii="Arial Narrow" w:hAnsi="Arial Narrow"/>
        </w:rPr>
        <w:t xml:space="preserve">(„FVE“) </w:t>
      </w:r>
      <w:r w:rsidR="007F1389" w:rsidRPr="001E214F">
        <w:rPr>
          <w:rFonts w:ascii="Arial Narrow" w:hAnsi="Arial Narrow"/>
        </w:rPr>
        <w:t xml:space="preserve">na střechy vybraných objektů </w:t>
      </w:r>
      <w:r w:rsidR="006849A0" w:rsidRPr="001E214F">
        <w:rPr>
          <w:rFonts w:ascii="Arial Narrow" w:hAnsi="Arial Narrow"/>
        </w:rPr>
        <w:t>v nemocničním areálu objednatele v</w:t>
      </w:r>
      <w:r w:rsidR="00AF53E2" w:rsidRPr="001E214F">
        <w:rPr>
          <w:rFonts w:ascii="Arial Narrow" w:hAnsi="Arial Narrow"/>
        </w:rPr>
        <w:t xml:space="preserve"> Provozovně Nemocnice </w:t>
      </w:r>
      <w:r w:rsidR="006849A0" w:rsidRPr="001E214F">
        <w:rPr>
          <w:rFonts w:ascii="Arial Narrow" w:hAnsi="Arial Narrow"/>
        </w:rPr>
        <w:t>K</w:t>
      </w:r>
      <w:r w:rsidR="001E214F" w:rsidRPr="001E214F">
        <w:rPr>
          <w:rFonts w:ascii="Arial Narrow" w:hAnsi="Arial Narrow"/>
        </w:rPr>
        <w:t>utná Hora</w:t>
      </w:r>
      <w:r w:rsidR="00AF53E2" w:rsidRPr="001E214F">
        <w:rPr>
          <w:rFonts w:ascii="Arial Narrow" w:hAnsi="Arial Narrow"/>
        </w:rPr>
        <w:t xml:space="preserve">, </w:t>
      </w:r>
      <w:r w:rsidR="00AF53E2" w:rsidRPr="001E214F">
        <w:rPr>
          <w:rFonts w:ascii="Arial Narrow" w:hAnsi="Arial Narrow" w:cs="Arial"/>
        </w:rPr>
        <w:t>vč. úpravy příslušných rozvodů dotčených budov</w:t>
      </w:r>
      <w:r w:rsidR="006849A0" w:rsidRPr="001E214F">
        <w:rPr>
          <w:rFonts w:ascii="Arial Narrow" w:hAnsi="Arial Narrow"/>
        </w:rPr>
        <w:t xml:space="preserve"> a poskytnutí dalších dodávek, služeb a činností specifikovaných v této smlouvě</w:t>
      </w:r>
      <w:r w:rsidR="00AF53E2" w:rsidRPr="001E214F">
        <w:rPr>
          <w:rFonts w:ascii="Arial Narrow" w:hAnsi="Arial Narrow"/>
        </w:rPr>
        <w:t xml:space="preserve">, mj. </w:t>
      </w:r>
      <w:r w:rsidR="00AF53E2" w:rsidRPr="001E214F">
        <w:rPr>
          <w:rFonts w:ascii="Arial Narrow" w:hAnsi="Arial Narrow" w:cs="Arial"/>
        </w:rPr>
        <w:t xml:space="preserve">uvedení FVE do provozu a zajištění všech souvisejících činností a vyřízení příslušných smluv a povolení pro připojení FVE do rozvodné sítě </w:t>
      </w:r>
      <w:r w:rsidR="00541950" w:rsidRPr="001E214F">
        <w:rPr>
          <w:rFonts w:ascii="Arial Narrow" w:hAnsi="Arial Narrow"/>
        </w:rPr>
        <w:t>(dále jen „</w:t>
      </w:r>
      <w:r w:rsidR="00541950" w:rsidRPr="001E214F">
        <w:rPr>
          <w:rFonts w:ascii="Arial Narrow" w:hAnsi="Arial Narrow"/>
          <w:b/>
        </w:rPr>
        <w:t>dílo</w:t>
      </w:r>
      <w:r w:rsidR="00541950" w:rsidRPr="001E214F">
        <w:rPr>
          <w:rFonts w:ascii="Arial Narrow" w:hAnsi="Arial Narrow"/>
        </w:rPr>
        <w:t>“)</w:t>
      </w:r>
      <w:r w:rsidR="006849A0" w:rsidRPr="001E214F">
        <w:rPr>
          <w:rFonts w:ascii="Arial Narrow" w:hAnsi="Arial Narrow"/>
        </w:rPr>
        <w:t>. Dílo bude provedeno</w:t>
      </w:r>
      <w:r w:rsidR="00326BEF" w:rsidRPr="001E214F">
        <w:rPr>
          <w:rFonts w:ascii="Arial Narrow" w:hAnsi="Arial Narrow"/>
        </w:rPr>
        <w:t xml:space="preserve"> metodou</w:t>
      </w:r>
      <w:r w:rsidR="006849A0" w:rsidRPr="001E214F">
        <w:rPr>
          <w:rFonts w:ascii="Arial Narrow" w:hAnsi="Arial Narrow"/>
        </w:rPr>
        <w:t> Design &amp; Build,</w:t>
      </w:r>
      <w:r w:rsidR="000210D6" w:rsidRPr="001E214F">
        <w:rPr>
          <w:rFonts w:ascii="Arial Narrow" w:hAnsi="Arial Narrow"/>
        </w:rPr>
        <w:t xml:space="preserve"> tj.</w:t>
      </w:r>
      <w:r w:rsidR="003D3A9A" w:rsidRPr="001E214F">
        <w:rPr>
          <w:rFonts w:ascii="Arial Narrow" w:hAnsi="Arial Narrow"/>
        </w:rPr>
        <w:t xml:space="preserve"> zhotovitel zajistí</w:t>
      </w:r>
      <w:r w:rsidR="000210D6" w:rsidRPr="001E214F">
        <w:rPr>
          <w:rFonts w:ascii="Arial Narrow" w:hAnsi="Arial Narrow"/>
        </w:rPr>
        <w:t xml:space="preserve"> návrh a zpracování projektové dokumentace díla a jeho následné stavební provedení</w:t>
      </w:r>
      <w:r w:rsidR="00A726B5" w:rsidRPr="001E214F">
        <w:rPr>
          <w:rFonts w:ascii="Arial Narrow" w:hAnsi="Arial Narrow"/>
        </w:rPr>
        <w:t>, jakož i</w:t>
      </w:r>
      <w:r w:rsidR="000210D6" w:rsidRPr="001E214F">
        <w:rPr>
          <w:rFonts w:ascii="Arial Narrow" w:hAnsi="Arial Narrow"/>
        </w:rPr>
        <w:t xml:space="preserve"> poskytnutí sjednaných </w:t>
      </w:r>
      <w:r w:rsidR="00A726B5" w:rsidRPr="001E214F">
        <w:rPr>
          <w:rFonts w:ascii="Arial Narrow" w:hAnsi="Arial Narrow"/>
        </w:rPr>
        <w:t xml:space="preserve">souvisejících plnění a služeb, a to na </w:t>
      </w:r>
      <w:r w:rsidR="00326BEF" w:rsidRPr="001E214F">
        <w:rPr>
          <w:rFonts w:ascii="Arial Narrow" w:hAnsi="Arial Narrow"/>
        </w:rPr>
        <w:t xml:space="preserve">podkladě dokumentů tvořících součást zadávací dokumentace této veřejné zakázky – Studie stavebně technického řešení </w:t>
      </w:r>
      <w:r w:rsidR="008B35DB" w:rsidRPr="001E214F">
        <w:rPr>
          <w:rFonts w:ascii="Arial Narrow" w:hAnsi="Arial Narrow"/>
        </w:rPr>
        <w:t>výstavby FVE na objektu N</w:t>
      </w:r>
      <w:r w:rsidR="00326BEF" w:rsidRPr="001E214F">
        <w:rPr>
          <w:rFonts w:ascii="Arial Narrow" w:hAnsi="Arial Narrow"/>
        </w:rPr>
        <w:t>emocnice K</w:t>
      </w:r>
      <w:r w:rsidR="001E214F" w:rsidRPr="001E214F">
        <w:rPr>
          <w:rFonts w:ascii="Arial Narrow" w:hAnsi="Arial Narrow"/>
        </w:rPr>
        <w:t>utná Hora</w:t>
      </w:r>
      <w:r w:rsidR="00326BEF" w:rsidRPr="001E214F">
        <w:rPr>
          <w:rFonts w:ascii="Arial Narrow" w:hAnsi="Arial Narrow"/>
        </w:rPr>
        <w:t xml:space="preserve"> zpracované </w:t>
      </w:r>
      <w:r w:rsidR="008B35DB" w:rsidRPr="001E214F">
        <w:rPr>
          <w:rFonts w:ascii="Arial Narrow" w:hAnsi="Arial Narrow"/>
        </w:rPr>
        <w:t>společností SATER – PROJEKT, s.r.o., IČ 496 15 882, se sídlem Plynárenská 671, 280 02 Kolín dne 22.3.2023</w:t>
      </w:r>
      <w:r w:rsidR="00294CB7" w:rsidRPr="001E214F">
        <w:rPr>
          <w:rFonts w:ascii="Arial Narrow" w:hAnsi="Arial Narrow"/>
        </w:rPr>
        <w:t xml:space="preserve"> (dále jen „</w:t>
      </w:r>
      <w:r w:rsidR="007416C0" w:rsidRPr="001E214F">
        <w:rPr>
          <w:rFonts w:ascii="Arial Narrow" w:hAnsi="Arial Narrow"/>
          <w:b/>
          <w:bCs/>
        </w:rPr>
        <w:t>s</w:t>
      </w:r>
      <w:r w:rsidR="00294CB7" w:rsidRPr="001E214F">
        <w:rPr>
          <w:rFonts w:ascii="Arial Narrow" w:hAnsi="Arial Narrow"/>
          <w:b/>
          <w:bCs/>
        </w:rPr>
        <w:t>tudie</w:t>
      </w:r>
      <w:r w:rsidR="00294CB7" w:rsidRPr="001E214F">
        <w:rPr>
          <w:rFonts w:ascii="Arial Narrow" w:hAnsi="Arial Narrow"/>
        </w:rPr>
        <w:t>“)</w:t>
      </w:r>
      <w:r w:rsidR="008B35DB" w:rsidRPr="001E214F">
        <w:rPr>
          <w:rFonts w:ascii="Arial Narrow" w:hAnsi="Arial Narrow"/>
        </w:rPr>
        <w:t>, a Energetickým posouzením budov Nemocnice K</w:t>
      </w:r>
      <w:r w:rsidR="001E214F" w:rsidRPr="001E214F">
        <w:rPr>
          <w:rFonts w:ascii="Arial Narrow" w:hAnsi="Arial Narrow"/>
        </w:rPr>
        <w:t>utná Hora</w:t>
      </w:r>
      <w:r w:rsidR="008B35DB" w:rsidRPr="001E214F">
        <w:rPr>
          <w:rFonts w:ascii="Arial Narrow" w:hAnsi="Arial Narrow"/>
        </w:rPr>
        <w:t xml:space="preserve"> zpracovan</w:t>
      </w:r>
      <w:r w:rsidR="00294CB7" w:rsidRPr="001E214F">
        <w:rPr>
          <w:rFonts w:ascii="Arial Narrow" w:hAnsi="Arial Narrow"/>
        </w:rPr>
        <w:t>é</w:t>
      </w:r>
      <w:r w:rsidR="008B35DB" w:rsidRPr="00442FD4">
        <w:rPr>
          <w:rFonts w:ascii="Arial Narrow" w:hAnsi="Arial Narrow"/>
        </w:rPr>
        <w:t xml:space="preserve"> společností ENVIROS, s.r.o., IČ 615 03 240, se sídlem Dykova 53/10, 101 00 Praha </w:t>
      </w:r>
      <w:r w:rsidR="00C631F9" w:rsidRPr="00442FD4">
        <w:rPr>
          <w:rFonts w:ascii="Arial Narrow" w:hAnsi="Arial Narrow"/>
        </w:rPr>
        <w:t>10 – Vinohrady dne 15.3.2023</w:t>
      </w:r>
      <w:r w:rsidR="00294CB7" w:rsidRPr="00442FD4">
        <w:rPr>
          <w:rFonts w:ascii="Arial Narrow" w:hAnsi="Arial Narrow"/>
        </w:rPr>
        <w:t xml:space="preserve"> (dále jen „</w:t>
      </w:r>
      <w:r w:rsidR="00294CB7" w:rsidRPr="00442FD4">
        <w:rPr>
          <w:rFonts w:ascii="Arial Narrow" w:hAnsi="Arial Narrow"/>
          <w:b/>
          <w:bCs/>
        </w:rPr>
        <w:t>posouzení</w:t>
      </w:r>
      <w:r w:rsidR="00294CB7" w:rsidRPr="00442FD4">
        <w:rPr>
          <w:rFonts w:ascii="Arial Narrow" w:hAnsi="Arial Narrow"/>
        </w:rPr>
        <w:t>“)</w:t>
      </w:r>
      <w:r w:rsidR="00C631F9" w:rsidRPr="00442FD4">
        <w:rPr>
          <w:rFonts w:ascii="Arial Narrow" w:hAnsi="Arial Narrow"/>
        </w:rPr>
        <w:t>,</w:t>
      </w:r>
      <w:r w:rsidR="00A726B5">
        <w:rPr>
          <w:rFonts w:ascii="Arial Narrow" w:hAnsi="Arial Narrow"/>
        </w:rPr>
        <w:t xml:space="preserve"> dalších</w:t>
      </w:r>
      <w:r w:rsidR="00C631F9" w:rsidRPr="00442FD4">
        <w:rPr>
          <w:rFonts w:ascii="Arial Narrow" w:hAnsi="Arial Narrow"/>
        </w:rPr>
        <w:t xml:space="preserve"> požadavků </w:t>
      </w:r>
      <w:r w:rsidR="00A726B5">
        <w:rPr>
          <w:rFonts w:ascii="Arial Narrow" w:hAnsi="Arial Narrow"/>
        </w:rPr>
        <w:t xml:space="preserve">objednatele </w:t>
      </w:r>
      <w:r w:rsidR="00C631F9" w:rsidRPr="00442FD4">
        <w:rPr>
          <w:rFonts w:ascii="Arial Narrow" w:hAnsi="Arial Narrow"/>
        </w:rPr>
        <w:t xml:space="preserve">uvedených v zadávací dokumentaci veřejné </w:t>
      </w:r>
      <w:r w:rsidR="00C631F9" w:rsidRPr="00442FD4">
        <w:rPr>
          <w:rFonts w:ascii="Arial Narrow" w:hAnsi="Arial Narrow"/>
        </w:rPr>
        <w:lastRenderedPageBreak/>
        <w:t>zakázky</w:t>
      </w:r>
      <w:r w:rsidR="007416C0" w:rsidRPr="00442FD4">
        <w:rPr>
          <w:rFonts w:ascii="Arial Narrow" w:hAnsi="Arial Narrow"/>
        </w:rPr>
        <w:t xml:space="preserve">, příp. </w:t>
      </w:r>
      <w:r w:rsidR="000210D6" w:rsidRPr="00442FD4">
        <w:rPr>
          <w:rFonts w:ascii="Arial Narrow" w:hAnsi="Arial Narrow"/>
        </w:rPr>
        <w:t>jejích u</w:t>
      </w:r>
      <w:r w:rsidR="007416C0" w:rsidRPr="00442FD4">
        <w:rPr>
          <w:rFonts w:ascii="Arial Narrow" w:hAnsi="Arial Narrow"/>
        </w:rPr>
        <w:t xml:space="preserve">přesnění </w:t>
      </w:r>
      <w:r w:rsidR="000210D6" w:rsidRPr="00442FD4">
        <w:rPr>
          <w:rFonts w:ascii="Arial Narrow" w:hAnsi="Arial Narrow"/>
        </w:rPr>
        <w:t xml:space="preserve">v rámci objednatelem poskytnutých vysvětlení zadávací dokumentace ve smyslu § 98 zákona č. 134/2016 Sb., o zadávání veřejných zakázek </w:t>
      </w:r>
      <w:r w:rsidR="00C631F9" w:rsidRPr="00442FD4">
        <w:rPr>
          <w:rFonts w:ascii="Arial Narrow" w:hAnsi="Arial Narrow"/>
        </w:rPr>
        <w:t>a této smlouvy.</w:t>
      </w:r>
      <w:r w:rsidR="007416C0" w:rsidRPr="00442FD4">
        <w:rPr>
          <w:rFonts w:ascii="Arial Narrow" w:hAnsi="Arial Narrow"/>
        </w:rPr>
        <w:t xml:space="preserve"> Studie a posouzení tvoří přílohu č. 1 a č. 2 této smlouvy, avšak nebudou k této smlouvě připojovány (tvoří oddělenou přílohu smlouvy); rozhodná je verze těchto dokumentů zveřejněná na portálu zadavatele jako součást zadávací dokumentace. </w:t>
      </w:r>
      <w:r w:rsidR="00F845A4" w:rsidRPr="00442FD4">
        <w:rPr>
          <w:rFonts w:ascii="Arial Narrow" w:hAnsi="Arial Narrow"/>
        </w:rPr>
        <w:t>Pokud zadávací dokumentace vč. jakékoli její přílohy obsahuje požadavky nebo přímé či nepřímé odkazy na určité dodavatele nebo výrobky, ochranné známky či jiné chráněné prvky, technické provedení atp., objednatel umožňuje dílo navrhnout a provést i s využitím jiných, kvalitativně a technicky srovnatelných materiálů a výrobků, jež však budou splňovat minimální technické a funkční požadavky objednatele specifikované v </w:t>
      </w:r>
      <w:r w:rsidR="00F845A4" w:rsidRPr="00AF53E2">
        <w:rPr>
          <w:rFonts w:ascii="Arial Narrow" w:hAnsi="Arial Narrow"/>
        </w:rPr>
        <w:t>zadávací dokumentaci.</w:t>
      </w:r>
    </w:p>
    <w:p w14:paraId="01EF3DDA" w14:textId="6DC1F477" w:rsidR="00DF098A" w:rsidRPr="00AF53E2" w:rsidRDefault="002F0FB5">
      <w:pPr>
        <w:numPr>
          <w:ilvl w:val="0"/>
          <w:numId w:val="1"/>
        </w:numPr>
        <w:spacing w:after="0" w:line="240" w:lineRule="auto"/>
        <w:ind w:left="284" w:hanging="284"/>
        <w:jc w:val="both"/>
        <w:rPr>
          <w:rFonts w:ascii="Arial Narrow" w:hAnsi="Arial Narrow"/>
        </w:rPr>
      </w:pPr>
      <w:r w:rsidRPr="00AF53E2">
        <w:rPr>
          <w:rFonts w:ascii="Arial Narrow" w:hAnsi="Arial Narrow"/>
        </w:rPr>
        <w:t xml:space="preserve">Pro vyloučení pochybností se uvádí, že </w:t>
      </w:r>
      <w:r w:rsidR="00FC597E" w:rsidRPr="00AF53E2">
        <w:rPr>
          <w:rFonts w:ascii="Arial Narrow" w:hAnsi="Arial Narrow"/>
        </w:rPr>
        <w:t>technick</w:t>
      </w:r>
      <w:r w:rsidR="00DE2E0C" w:rsidRPr="00AF53E2">
        <w:rPr>
          <w:rFonts w:ascii="Arial Narrow" w:hAnsi="Arial Narrow"/>
        </w:rPr>
        <w:t>á</w:t>
      </w:r>
      <w:r w:rsidR="00FC597E" w:rsidRPr="00AF53E2">
        <w:rPr>
          <w:rFonts w:ascii="Arial Narrow" w:hAnsi="Arial Narrow"/>
        </w:rPr>
        <w:t xml:space="preserve"> řešení navržen</w:t>
      </w:r>
      <w:r w:rsidR="00DE2E0C" w:rsidRPr="00AF53E2">
        <w:rPr>
          <w:rFonts w:ascii="Arial Narrow" w:hAnsi="Arial Narrow"/>
        </w:rPr>
        <w:t>á</w:t>
      </w:r>
      <w:r w:rsidR="00FC597E" w:rsidRPr="00AF53E2">
        <w:rPr>
          <w:rFonts w:ascii="Arial Narrow" w:hAnsi="Arial Narrow"/>
        </w:rPr>
        <w:t xml:space="preserve"> ve studii a posouzení jsou technickými řešeními pouze navrhovanými. Objednatel nepředepisuje konkrétní technické řešení díla. </w:t>
      </w:r>
      <w:r w:rsidR="00DF098A" w:rsidRPr="00AF53E2">
        <w:rPr>
          <w:rFonts w:ascii="Arial Narrow" w:hAnsi="Arial Narrow"/>
        </w:rPr>
        <w:t>Zhotovitelem navržené technické řešení fotovoltaické elektrárny však bude v podstatném ohledu odpovídat</w:t>
      </w:r>
      <w:r w:rsidR="00090FD0" w:rsidRPr="00AF53E2">
        <w:rPr>
          <w:rFonts w:ascii="Arial Narrow" w:hAnsi="Arial Narrow"/>
        </w:rPr>
        <w:t xml:space="preserve"> </w:t>
      </w:r>
      <w:r w:rsidR="00C61A88" w:rsidRPr="00AF53E2">
        <w:rPr>
          <w:rFonts w:ascii="Arial Narrow" w:hAnsi="Arial Narrow"/>
        </w:rPr>
        <w:t>vstupním podkladům</w:t>
      </w:r>
      <w:r w:rsidR="00AF53E2">
        <w:rPr>
          <w:rFonts w:ascii="Arial Narrow" w:hAnsi="Arial Narrow"/>
        </w:rPr>
        <w:t xml:space="preserve"> (</w:t>
      </w:r>
      <w:r w:rsidR="00F67D42">
        <w:rPr>
          <w:rFonts w:ascii="Arial Narrow" w:hAnsi="Arial Narrow"/>
        </w:rPr>
        <w:t xml:space="preserve">zejména </w:t>
      </w:r>
      <w:r w:rsidR="00AF53E2">
        <w:rPr>
          <w:rFonts w:ascii="Arial Narrow" w:hAnsi="Arial Narrow"/>
        </w:rPr>
        <w:t>studii</w:t>
      </w:r>
      <w:r w:rsidR="00F67D42">
        <w:rPr>
          <w:rFonts w:ascii="Arial Narrow" w:hAnsi="Arial Narrow"/>
        </w:rPr>
        <w:t>,</w:t>
      </w:r>
      <w:r w:rsidR="00AF53E2">
        <w:rPr>
          <w:rFonts w:ascii="Arial Narrow" w:hAnsi="Arial Narrow"/>
        </w:rPr>
        <w:t xml:space="preserve"> posouzení)</w:t>
      </w:r>
      <w:r w:rsidR="00C61A88" w:rsidRPr="00AF53E2">
        <w:rPr>
          <w:rFonts w:ascii="Arial Narrow" w:hAnsi="Arial Narrow"/>
        </w:rPr>
        <w:t>,</w:t>
      </w:r>
      <w:r w:rsidR="00DF098A" w:rsidRPr="00AF53E2">
        <w:rPr>
          <w:rFonts w:ascii="Arial Narrow" w:hAnsi="Arial Narrow"/>
        </w:rPr>
        <w:t xml:space="preserve"> tj. zejména</w:t>
      </w:r>
    </w:p>
    <w:p w14:paraId="1FA3F23F" w14:textId="02C953CE" w:rsidR="00DF098A" w:rsidRPr="00AF53E2" w:rsidRDefault="00F17660" w:rsidP="00DF098A">
      <w:pPr>
        <w:pStyle w:val="Odstavecseseznamem"/>
        <w:numPr>
          <w:ilvl w:val="0"/>
          <w:numId w:val="30"/>
        </w:numPr>
        <w:spacing w:after="0" w:line="240" w:lineRule="auto"/>
        <w:jc w:val="both"/>
        <w:rPr>
          <w:rFonts w:ascii="Arial Narrow" w:hAnsi="Arial Narrow"/>
        </w:rPr>
      </w:pPr>
      <w:r w:rsidRPr="00AF53E2">
        <w:rPr>
          <w:rFonts w:ascii="Arial Narrow" w:hAnsi="Arial Narrow"/>
        </w:rPr>
        <w:t>c</w:t>
      </w:r>
      <w:r w:rsidR="00DF098A" w:rsidRPr="00AF53E2">
        <w:rPr>
          <w:rFonts w:ascii="Arial Narrow" w:hAnsi="Arial Narrow"/>
        </w:rPr>
        <w:t>elkov</w:t>
      </w:r>
      <w:r w:rsidRPr="00AF53E2">
        <w:rPr>
          <w:rFonts w:ascii="Arial Narrow" w:hAnsi="Arial Narrow"/>
        </w:rPr>
        <w:t>ý jmenovitý výkon elektrárny (</w:t>
      </w:r>
      <w:proofErr w:type="spellStart"/>
      <w:r w:rsidRPr="00AF53E2">
        <w:rPr>
          <w:rFonts w:ascii="Arial Narrow" w:hAnsi="Arial Narrow"/>
        </w:rPr>
        <w:t>kWp</w:t>
      </w:r>
      <w:proofErr w:type="spellEnd"/>
      <w:r w:rsidRPr="00AF53E2">
        <w:rPr>
          <w:rFonts w:ascii="Arial Narrow" w:hAnsi="Arial Narrow"/>
        </w:rPr>
        <w:t xml:space="preserve">) </w:t>
      </w:r>
      <w:r w:rsidR="00C71AE5" w:rsidRPr="00AF53E2">
        <w:rPr>
          <w:rFonts w:ascii="Arial Narrow" w:hAnsi="Arial Narrow"/>
        </w:rPr>
        <w:t xml:space="preserve">uvedený ve studii a posouzení bude </w:t>
      </w:r>
      <w:r w:rsidR="00A25859" w:rsidRPr="00AF53E2">
        <w:rPr>
          <w:rFonts w:ascii="Arial Narrow" w:hAnsi="Arial Narrow"/>
        </w:rPr>
        <w:t>dodržen jako minimální;</w:t>
      </w:r>
    </w:p>
    <w:p w14:paraId="14C218DD" w14:textId="019AFC5A" w:rsidR="00A25859" w:rsidRPr="00AF53E2" w:rsidRDefault="00A25859" w:rsidP="00DF098A">
      <w:pPr>
        <w:pStyle w:val="Odstavecseseznamem"/>
        <w:numPr>
          <w:ilvl w:val="0"/>
          <w:numId w:val="30"/>
        </w:numPr>
        <w:spacing w:after="0" w:line="240" w:lineRule="auto"/>
        <w:jc w:val="both"/>
        <w:rPr>
          <w:rFonts w:ascii="Arial Narrow" w:hAnsi="Arial Narrow"/>
        </w:rPr>
      </w:pPr>
      <w:r w:rsidRPr="00AF53E2">
        <w:rPr>
          <w:rFonts w:ascii="Arial Narrow" w:hAnsi="Arial Narrow"/>
        </w:rPr>
        <w:t>FVE panely nemusí být umístěny přesně tak, jak je zobrazeno ve studii a posouzení, budou však umístěny výlučně na střechách vymezených objektů s tím, že (i) umístění bude navrženo v souladu s příslušnými předpisy a technickými normami a (</w:t>
      </w:r>
      <w:proofErr w:type="spellStart"/>
      <w:r w:rsidRPr="00AF53E2">
        <w:rPr>
          <w:rFonts w:ascii="Arial Narrow" w:hAnsi="Arial Narrow"/>
        </w:rPr>
        <w:t>ii</w:t>
      </w:r>
      <w:proofErr w:type="spellEnd"/>
      <w:r w:rsidRPr="00AF53E2">
        <w:rPr>
          <w:rFonts w:ascii="Arial Narrow" w:hAnsi="Arial Narrow"/>
        </w:rPr>
        <w:t>) nebudou umístěny na zjevně nevhodných místech vzhledem k</w:t>
      </w:r>
      <w:r w:rsidR="00AF53E2" w:rsidRPr="00AF53E2">
        <w:rPr>
          <w:rFonts w:ascii="Arial Narrow" w:hAnsi="Arial Narrow"/>
        </w:rPr>
        <w:t xml:space="preserve">e statice budov, </w:t>
      </w:r>
      <w:r w:rsidR="00DE2E0C" w:rsidRPr="00AF53E2">
        <w:rPr>
          <w:rFonts w:ascii="Arial Narrow" w:hAnsi="Arial Narrow"/>
        </w:rPr>
        <w:t>možnosti pohybu po střeše objektu a umístění dalších prvků na střechách objektů (</w:t>
      </w:r>
      <w:r w:rsidR="00AF53E2" w:rsidRPr="00AF53E2">
        <w:rPr>
          <w:rFonts w:ascii="Arial Narrow" w:hAnsi="Arial Narrow"/>
        </w:rPr>
        <w:t xml:space="preserve">vyloučení </w:t>
      </w:r>
      <w:r w:rsidR="00DE2E0C" w:rsidRPr="00AF53E2">
        <w:rPr>
          <w:rFonts w:ascii="Arial Narrow" w:hAnsi="Arial Narrow"/>
        </w:rPr>
        <w:t>možné</w:t>
      </w:r>
      <w:r w:rsidR="00AF53E2" w:rsidRPr="00AF53E2">
        <w:rPr>
          <w:rFonts w:ascii="Arial Narrow" w:hAnsi="Arial Narrow"/>
        </w:rPr>
        <w:t>ho</w:t>
      </w:r>
      <w:r w:rsidR="00DE2E0C" w:rsidRPr="00AF53E2">
        <w:rPr>
          <w:rFonts w:ascii="Arial Narrow" w:hAnsi="Arial Narrow"/>
        </w:rPr>
        <w:t xml:space="preserve"> zastínění FVE panelů);</w:t>
      </w:r>
    </w:p>
    <w:p w14:paraId="79167A83" w14:textId="7BA6F84B" w:rsidR="00A25859" w:rsidRPr="00AF53E2" w:rsidRDefault="00940F9E" w:rsidP="00DF098A">
      <w:pPr>
        <w:pStyle w:val="Odstavecseseznamem"/>
        <w:numPr>
          <w:ilvl w:val="0"/>
          <w:numId w:val="30"/>
        </w:numPr>
        <w:spacing w:after="0" w:line="240" w:lineRule="auto"/>
        <w:jc w:val="both"/>
        <w:rPr>
          <w:rFonts w:ascii="Arial Narrow" w:hAnsi="Arial Narrow"/>
        </w:rPr>
      </w:pPr>
      <w:r w:rsidRPr="00AF53E2">
        <w:rPr>
          <w:rFonts w:ascii="Arial Narrow" w:hAnsi="Arial Narrow"/>
        </w:rPr>
        <w:t xml:space="preserve">nemusí být dodrženy technické parametry FVE panelů a </w:t>
      </w:r>
      <w:r w:rsidR="00B928CF" w:rsidRPr="00AF53E2">
        <w:rPr>
          <w:rFonts w:ascii="Arial Narrow" w:hAnsi="Arial Narrow"/>
        </w:rPr>
        <w:t>střídačů, které byly ve studii a posouzení uvedeny s ohledem na referenční zvažované výrobky, avšak budou dodrženy technické parametry předepsané příslušnými technickými normami a podmínk</w:t>
      </w:r>
      <w:r w:rsidR="00DE2E0C" w:rsidRPr="00AF53E2">
        <w:rPr>
          <w:rFonts w:ascii="Arial Narrow" w:hAnsi="Arial Narrow"/>
        </w:rPr>
        <w:t>ami</w:t>
      </w:r>
      <w:r w:rsidR="00B928CF" w:rsidRPr="00AF53E2">
        <w:rPr>
          <w:rFonts w:ascii="Arial Narrow" w:hAnsi="Arial Narrow"/>
        </w:rPr>
        <w:t xml:space="preserve"> dotačního programu, z něhož objednatel dílo kofinancuje,</w:t>
      </w:r>
    </w:p>
    <w:p w14:paraId="4732B7F0" w14:textId="50A7BA78" w:rsidR="00B928CF" w:rsidRPr="00AF53E2" w:rsidRDefault="00B928CF" w:rsidP="00DF098A">
      <w:pPr>
        <w:pStyle w:val="Odstavecseseznamem"/>
        <w:numPr>
          <w:ilvl w:val="0"/>
          <w:numId w:val="30"/>
        </w:numPr>
        <w:spacing w:after="0" w:line="240" w:lineRule="auto"/>
        <w:jc w:val="both"/>
        <w:rPr>
          <w:rFonts w:ascii="Arial Narrow" w:hAnsi="Arial Narrow"/>
        </w:rPr>
      </w:pPr>
      <w:r w:rsidRPr="00AF53E2">
        <w:rPr>
          <w:rFonts w:ascii="Arial Narrow" w:hAnsi="Arial Narrow"/>
        </w:rPr>
        <w:t xml:space="preserve">navržené technické řešení </w:t>
      </w:r>
      <w:r w:rsidR="00090FD0" w:rsidRPr="00AF53E2">
        <w:rPr>
          <w:rFonts w:ascii="Arial Narrow" w:hAnsi="Arial Narrow"/>
        </w:rPr>
        <w:t>z hlediska výkonu,</w:t>
      </w:r>
      <w:r w:rsidR="00DE2E0C" w:rsidRPr="00AF53E2">
        <w:rPr>
          <w:rFonts w:ascii="Arial Narrow" w:hAnsi="Arial Narrow"/>
        </w:rPr>
        <w:t xml:space="preserve"> optimalizace, efektivnosti a stability výroby a přenosu elektrické energie</w:t>
      </w:r>
      <w:r w:rsidR="00090FD0" w:rsidRPr="00AF53E2">
        <w:rPr>
          <w:rFonts w:ascii="Arial Narrow" w:hAnsi="Arial Narrow"/>
        </w:rPr>
        <w:t xml:space="preserve"> </w:t>
      </w:r>
      <w:r w:rsidR="00AF53E2">
        <w:rPr>
          <w:rFonts w:ascii="Arial Narrow" w:hAnsi="Arial Narrow"/>
        </w:rPr>
        <w:t xml:space="preserve">nebude </w:t>
      </w:r>
      <w:r w:rsidRPr="00AF53E2">
        <w:rPr>
          <w:rFonts w:ascii="Arial Narrow" w:hAnsi="Arial Narrow"/>
        </w:rPr>
        <w:t>horší n</w:t>
      </w:r>
      <w:r w:rsidR="00AF53E2">
        <w:rPr>
          <w:rFonts w:ascii="Arial Narrow" w:hAnsi="Arial Narrow"/>
        </w:rPr>
        <w:t>e</w:t>
      </w:r>
      <w:r w:rsidRPr="00AF53E2">
        <w:rPr>
          <w:rFonts w:ascii="Arial Narrow" w:hAnsi="Arial Narrow"/>
        </w:rPr>
        <w:t>ž technické řešení navržené ve studii a poso</w:t>
      </w:r>
      <w:r w:rsidR="00DE2E0C" w:rsidRPr="00AF53E2">
        <w:rPr>
          <w:rFonts w:ascii="Arial Narrow" w:hAnsi="Arial Narrow"/>
        </w:rPr>
        <w:t>u</w:t>
      </w:r>
      <w:r w:rsidRPr="00AF53E2">
        <w:rPr>
          <w:rFonts w:ascii="Arial Narrow" w:hAnsi="Arial Narrow"/>
        </w:rPr>
        <w:t>zení.</w:t>
      </w:r>
    </w:p>
    <w:p w14:paraId="4E67EDC2" w14:textId="2A1D8E77" w:rsidR="003D3A9A" w:rsidRPr="00C14535" w:rsidRDefault="003D3A9A">
      <w:pPr>
        <w:numPr>
          <w:ilvl w:val="0"/>
          <w:numId w:val="1"/>
        </w:numPr>
        <w:spacing w:after="0" w:line="240" w:lineRule="auto"/>
        <w:ind w:left="284" w:hanging="284"/>
        <w:jc w:val="both"/>
        <w:rPr>
          <w:rFonts w:ascii="Arial Narrow" w:hAnsi="Arial Narrow"/>
        </w:rPr>
      </w:pPr>
      <w:r w:rsidRPr="00C14535">
        <w:rPr>
          <w:rFonts w:ascii="Arial Narrow" w:hAnsi="Arial Narrow"/>
        </w:rPr>
        <w:t xml:space="preserve">Zhotovitel bere na vědomí, že cena díla bude kofinancována z prostředků dotační podpory poskytnuté v rámci Operačního </w:t>
      </w:r>
      <w:r w:rsidR="00C14535" w:rsidRPr="00C14535">
        <w:rPr>
          <w:rFonts w:ascii="Arial Narrow" w:hAnsi="Arial Narrow"/>
        </w:rPr>
        <w:t>p</w:t>
      </w:r>
      <w:r w:rsidRPr="00C14535">
        <w:rPr>
          <w:rFonts w:ascii="Arial Narrow" w:hAnsi="Arial Narrow"/>
        </w:rPr>
        <w:t xml:space="preserve">rogramu Životního prostředí. Projekt (dílo) objednatele spadá do kategorie projektů D.2.1 (Výstavba a rekonstrukce obnovitelných zdrojů energie pro veřejné budovy), přičemž v souladu se závaznými pravidly poskytované veřejné podpory je nezbytné, aby některé prvky tvořící součást díla (zejména FV panely, měniče a elektrické akumulátory) odpovídaly v pravidlech stanoveným parametrům (mj. soulad s vymezenými technickými normami, požadovaná minimální účinnost FV panelů a měniče, požadovaná délka životnosti atp.); plné znění dotačních podmínek </w:t>
      </w:r>
      <w:r w:rsidR="006C0734" w:rsidRPr="006C0734">
        <w:rPr>
          <w:rFonts w:ascii="Arial Narrow" w:hAnsi="Arial Narrow"/>
        </w:rPr>
        <w:t>Operačního programu životního prostředí 2021 – 2027, prostřednictvím Výzvy č. 11 MŽP</w:t>
      </w:r>
      <w:r w:rsidR="006C0734">
        <w:rPr>
          <w:rFonts w:ascii="Arial Narrow" w:hAnsi="Arial Narrow"/>
        </w:rPr>
        <w:t xml:space="preserve"> </w:t>
      </w:r>
      <w:r w:rsidRPr="00C14535">
        <w:rPr>
          <w:rFonts w:ascii="Arial Narrow" w:hAnsi="Arial Narrow"/>
        </w:rPr>
        <w:t xml:space="preserve">je dostupné pod následujícím odkazem: </w:t>
      </w:r>
      <w:hyperlink r:id="rId11" w:history="1">
        <w:r w:rsidR="00C14535" w:rsidRPr="00C14535">
          <w:rPr>
            <w:rStyle w:val="Hypertextovodkaz"/>
            <w:rFonts w:ascii="Arial Narrow" w:hAnsi="Arial Narrow"/>
          </w:rPr>
          <w:t>https://opzp.cz/dokument/2605</w:t>
        </w:r>
      </w:hyperlink>
      <w:r w:rsidR="00C14535" w:rsidRPr="00C14535">
        <w:rPr>
          <w:rFonts w:ascii="Arial Narrow" w:hAnsi="Arial Narrow"/>
        </w:rPr>
        <w:t>.</w:t>
      </w:r>
      <w:r w:rsidR="00C14535">
        <w:rPr>
          <w:rFonts w:ascii="Arial Narrow" w:hAnsi="Arial Narrow"/>
        </w:rPr>
        <w:t xml:space="preserve"> </w:t>
      </w:r>
      <w:r w:rsidRPr="00C14535">
        <w:rPr>
          <w:rFonts w:ascii="Arial Narrow" w:hAnsi="Arial Narrow"/>
        </w:rPr>
        <w:t>Zhotovitel podpisem této smlouvy potvrzuje, že se seznámil s pravidly dotační podpory a v rámci přípravy projektové dokumentace navrhne a následně i dílo vybuduje s využitím takových prvků, které budou souladné s minimálními požadavky stanovenými v podmínkách dotační podpory</w:t>
      </w:r>
      <w:r w:rsidR="00C14535">
        <w:rPr>
          <w:rFonts w:ascii="Arial Narrow" w:hAnsi="Arial Narrow"/>
        </w:rPr>
        <w:t xml:space="preserve"> (konkrétní technické požadavky na vybrané prvky vyplývající z dotačních podmínek jsou vyjádřeny v zadávací dokumentaci).</w:t>
      </w:r>
    </w:p>
    <w:p w14:paraId="4AEE2C46" w14:textId="3D38C5E1" w:rsidR="00DE069A" w:rsidRPr="00442FD4" w:rsidRDefault="00DE069A">
      <w:pPr>
        <w:numPr>
          <w:ilvl w:val="0"/>
          <w:numId w:val="1"/>
        </w:numPr>
        <w:spacing w:after="0" w:line="240" w:lineRule="auto"/>
        <w:ind w:left="284" w:hanging="284"/>
        <w:jc w:val="both"/>
        <w:rPr>
          <w:rFonts w:ascii="Arial Narrow" w:hAnsi="Arial Narrow"/>
        </w:rPr>
      </w:pPr>
      <w:r w:rsidRPr="00442FD4">
        <w:rPr>
          <w:rFonts w:ascii="Arial Narrow" w:hAnsi="Arial Narrow"/>
        </w:rPr>
        <w:t xml:space="preserve">Dílo sestává ze </w:t>
      </w:r>
      <w:r w:rsidR="00FB35D1" w:rsidRPr="00442FD4">
        <w:rPr>
          <w:rFonts w:ascii="Arial Narrow" w:hAnsi="Arial Narrow"/>
        </w:rPr>
        <w:t>dvou</w:t>
      </w:r>
      <w:r w:rsidRPr="00442FD4">
        <w:rPr>
          <w:rFonts w:ascii="Arial Narrow" w:hAnsi="Arial Narrow"/>
        </w:rPr>
        <w:t xml:space="preserve"> relativně samostatných fází, a to</w:t>
      </w:r>
    </w:p>
    <w:p w14:paraId="339FCBD5" w14:textId="5511D9A0" w:rsidR="00E562B4" w:rsidRPr="00442FD4" w:rsidRDefault="008C5734">
      <w:pPr>
        <w:pStyle w:val="Odstavecseseznamem"/>
        <w:numPr>
          <w:ilvl w:val="0"/>
          <w:numId w:val="16"/>
        </w:numPr>
        <w:spacing w:after="0" w:line="240" w:lineRule="auto"/>
        <w:jc w:val="both"/>
        <w:rPr>
          <w:rFonts w:ascii="Arial Narrow" w:hAnsi="Arial Narrow"/>
        </w:rPr>
      </w:pPr>
      <w:r w:rsidRPr="00442FD4">
        <w:rPr>
          <w:rFonts w:ascii="Arial Narrow" w:hAnsi="Arial Narrow"/>
        </w:rPr>
        <w:t xml:space="preserve">zajištění potřebných podkladů pro </w:t>
      </w:r>
      <w:r w:rsidR="00DE069A" w:rsidRPr="00442FD4">
        <w:rPr>
          <w:rFonts w:ascii="Arial Narrow" w:hAnsi="Arial Narrow"/>
        </w:rPr>
        <w:t>zpracování</w:t>
      </w:r>
      <w:r w:rsidRPr="00442FD4">
        <w:rPr>
          <w:rFonts w:ascii="Arial Narrow" w:hAnsi="Arial Narrow"/>
        </w:rPr>
        <w:t xml:space="preserve"> </w:t>
      </w:r>
      <w:r w:rsidR="009557E9">
        <w:rPr>
          <w:rFonts w:ascii="Arial Narrow" w:hAnsi="Arial Narrow"/>
        </w:rPr>
        <w:t xml:space="preserve">návrhu </w:t>
      </w:r>
      <w:r w:rsidR="00DE069A" w:rsidRPr="00442FD4">
        <w:rPr>
          <w:rFonts w:ascii="Arial Narrow" w:hAnsi="Arial Narrow"/>
        </w:rPr>
        <w:t>projektové dokumentace</w:t>
      </w:r>
      <w:r w:rsidRPr="00442FD4">
        <w:rPr>
          <w:rFonts w:ascii="Arial Narrow" w:hAnsi="Arial Narrow"/>
        </w:rPr>
        <w:t>, vyhotovení projektové dokumentace</w:t>
      </w:r>
      <w:r w:rsidR="00DE069A" w:rsidRPr="00442FD4">
        <w:rPr>
          <w:rFonts w:ascii="Arial Narrow" w:hAnsi="Arial Narrow"/>
        </w:rPr>
        <w:t xml:space="preserve"> díla </w:t>
      </w:r>
      <w:r w:rsidR="00E562B4" w:rsidRPr="00442FD4">
        <w:rPr>
          <w:rFonts w:ascii="Arial Narrow" w:hAnsi="Arial Narrow"/>
        </w:rPr>
        <w:t>definované dále v této smlouvě</w:t>
      </w:r>
      <w:r w:rsidR="00FC597E" w:rsidRPr="00442FD4">
        <w:rPr>
          <w:rFonts w:ascii="Arial Narrow" w:hAnsi="Arial Narrow"/>
        </w:rPr>
        <w:t>, zajištění potřebných povolení a souhlasů pro výstavbu fotovoltaické elektrárny; a</w:t>
      </w:r>
    </w:p>
    <w:p w14:paraId="562C04E0" w14:textId="438822BA" w:rsidR="00C73FE5" w:rsidRPr="00C73FE5" w:rsidRDefault="00E562B4">
      <w:pPr>
        <w:pStyle w:val="Odstavecseseznamem"/>
        <w:numPr>
          <w:ilvl w:val="0"/>
          <w:numId w:val="16"/>
        </w:numPr>
        <w:spacing w:after="0" w:line="240" w:lineRule="auto"/>
        <w:jc w:val="both"/>
        <w:rPr>
          <w:rFonts w:ascii="Arial Narrow" w:hAnsi="Arial Narrow"/>
        </w:rPr>
      </w:pPr>
      <w:r w:rsidRPr="00C73FE5">
        <w:rPr>
          <w:rFonts w:ascii="Arial Narrow" w:hAnsi="Arial Narrow"/>
        </w:rPr>
        <w:t>samotn</w:t>
      </w:r>
      <w:r w:rsidR="008033E5" w:rsidRPr="00C73FE5">
        <w:rPr>
          <w:rFonts w:ascii="Arial Narrow" w:hAnsi="Arial Narrow"/>
        </w:rPr>
        <w:t>é</w:t>
      </w:r>
      <w:r w:rsidR="00FC597E" w:rsidRPr="00C73FE5">
        <w:rPr>
          <w:rFonts w:ascii="Arial Narrow" w:hAnsi="Arial Narrow"/>
        </w:rPr>
        <w:t xml:space="preserve"> stavební provedení </w:t>
      </w:r>
      <w:r w:rsidR="008033E5" w:rsidRPr="00C73FE5">
        <w:rPr>
          <w:rFonts w:ascii="Arial Narrow" w:hAnsi="Arial Narrow"/>
        </w:rPr>
        <w:t>fotovoltaické elektrárny na místě určení podle schválené projektové dokumentace, tj. dodávka potřebných součástí, montáž, instalace</w:t>
      </w:r>
      <w:r w:rsidR="009557E9" w:rsidRPr="00C73FE5">
        <w:rPr>
          <w:rFonts w:ascii="Arial Narrow" w:hAnsi="Arial Narrow"/>
        </w:rPr>
        <w:t xml:space="preserve">, zprovoznění a napojení </w:t>
      </w:r>
      <w:r w:rsidR="008033E5" w:rsidRPr="00C73FE5">
        <w:rPr>
          <w:rFonts w:ascii="Arial Narrow" w:hAnsi="Arial Narrow"/>
        </w:rPr>
        <w:t xml:space="preserve">zařízení vč. proškolení </w:t>
      </w:r>
      <w:r w:rsidR="009557E9" w:rsidRPr="00C73FE5">
        <w:rPr>
          <w:rFonts w:ascii="Arial Narrow" w:hAnsi="Arial Narrow"/>
        </w:rPr>
        <w:t>pracovníků objednatele k jeho obsluze</w:t>
      </w:r>
      <w:r w:rsidR="00C73FE5" w:rsidRPr="00C73FE5">
        <w:rPr>
          <w:rFonts w:ascii="Arial Narrow" w:hAnsi="Arial Narrow"/>
        </w:rPr>
        <w:t xml:space="preserve">, zajištění povolení </w:t>
      </w:r>
      <w:r w:rsidR="00C73FE5">
        <w:rPr>
          <w:rFonts w:ascii="Arial Narrow" w:hAnsi="Arial Narrow"/>
        </w:rPr>
        <w:t xml:space="preserve">pro </w:t>
      </w:r>
      <w:r w:rsidR="00C73FE5" w:rsidRPr="00C73FE5">
        <w:rPr>
          <w:rFonts w:ascii="Arial Narrow" w:hAnsi="Arial Narrow"/>
        </w:rPr>
        <w:t>výrobu elektrické energie fotovoltaickou elektrárnou, napojení fotovoltaické elektrárny na</w:t>
      </w:r>
      <w:r w:rsidR="00F67D42">
        <w:rPr>
          <w:rFonts w:ascii="Arial Narrow" w:hAnsi="Arial Narrow"/>
        </w:rPr>
        <w:t xml:space="preserve"> rozvodnou síť v areálu objednatele a</w:t>
      </w:r>
      <w:r w:rsidR="00C73FE5" w:rsidRPr="00C73FE5">
        <w:rPr>
          <w:rFonts w:ascii="Arial Narrow" w:hAnsi="Arial Narrow"/>
        </w:rPr>
        <w:t xml:space="preserve"> veřejnou distribuční sít a provedení dalších činností sjednaných v této smlouv</w:t>
      </w:r>
      <w:r w:rsidR="00C73FE5">
        <w:rPr>
          <w:rFonts w:ascii="Arial Narrow" w:hAnsi="Arial Narrow"/>
        </w:rPr>
        <w:t>ě.</w:t>
      </w:r>
    </w:p>
    <w:p w14:paraId="29E506E0" w14:textId="467E5C3C" w:rsidR="008033E5" w:rsidRPr="00442FD4" w:rsidRDefault="009B3F14">
      <w:pPr>
        <w:pStyle w:val="Odstavecseseznamem"/>
        <w:numPr>
          <w:ilvl w:val="0"/>
          <w:numId w:val="1"/>
        </w:numPr>
        <w:spacing w:after="0" w:line="240" w:lineRule="auto"/>
        <w:jc w:val="both"/>
        <w:rPr>
          <w:rFonts w:ascii="Arial Narrow" w:hAnsi="Arial Narrow"/>
        </w:rPr>
      </w:pPr>
      <w:r w:rsidRPr="00442FD4">
        <w:rPr>
          <w:rFonts w:ascii="Arial Narrow" w:hAnsi="Arial Narrow"/>
        </w:rPr>
        <w:t>V rámci prvotní fáze zajistí zhotovitel</w:t>
      </w:r>
      <w:r w:rsidR="008C5734" w:rsidRPr="00442FD4">
        <w:rPr>
          <w:rFonts w:ascii="Arial Narrow" w:hAnsi="Arial Narrow"/>
        </w:rPr>
        <w:t xml:space="preserve"> nejprve veškeré potřebné průzkumy, měření, zkoušky, posudky a jakékoli další podklady potřebné pro zpracování projektové dokumentace</w:t>
      </w:r>
      <w:r w:rsidR="009557E9">
        <w:rPr>
          <w:rFonts w:ascii="Arial Narrow" w:hAnsi="Arial Narrow"/>
        </w:rPr>
        <w:t>. O</w:t>
      </w:r>
      <w:r w:rsidR="008C5734" w:rsidRPr="00442FD4">
        <w:rPr>
          <w:rFonts w:ascii="Arial Narrow" w:hAnsi="Arial Narrow"/>
        </w:rPr>
        <w:t>bjednatel za tímto účelem poskytne zhotoviteli přiměřenou součinnost (vč. přístupu na míst</w:t>
      </w:r>
      <w:r w:rsidR="009557E9">
        <w:rPr>
          <w:rFonts w:ascii="Arial Narrow" w:hAnsi="Arial Narrow"/>
        </w:rPr>
        <w:t>o</w:t>
      </w:r>
      <w:r w:rsidR="008C5734" w:rsidRPr="00442FD4">
        <w:rPr>
          <w:rFonts w:ascii="Arial Narrow" w:hAnsi="Arial Narrow"/>
        </w:rPr>
        <w:t xml:space="preserve"> plnění) a k žádosti zhotovitele poskytne i dostupné informace, údaje či podklady, které má</w:t>
      </w:r>
      <w:r w:rsidR="009557E9">
        <w:rPr>
          <w:rFonts w:ascii="Arial Narrow" w:hAnsi="Arial Narrow"/>
        </w:rPr>
        <w:t xml:space="preserve"> </w:t>
      </w:r>
      <w:r w:rsidR="008C5734" w:rsidRPr="00442FD4">
        <w:rPr>
          <w:rFonts w:ascii="Arial Narrow" w:hAnsi="Arial Narrow"/>
        </w:rPr>
        <w:t xml:space="preserve">k dispozice a může je </w:t>
      </w:r>
      <w:r w:rsidR="009557E9">
        <w:rPr>
          <w:rFonts w:ascii="Arial Narrow" w:hAnsi="Arial Narrow"/>
        </w:rPr>
        <w:t xml:space="preserve">zhotoviteli </w:t>
      </w:r>
      <w:r w:rsidR="008C5734" w:rsidRPr="00442FD4">
        <w:rPr>
          <w:rFonts w:ascii="Arial Narrow" w:hAnsi="Arial Narrow"/>
        </w:rPr>
        <w:t>poskytnout bez vynaložení dodatečných personálních či finančních nákladů</w:t>
      </w:r>
      <w:r w:rsidR="009557E9">
        <w:rPr>
          <w:rFonts w:ascii="Arial Narrow" w:hAnsi="Arial Narrow"/>
        </w:rPr>
        <w:t xml:space="preserve"> (tj. objednatel nebude sám vytvářet žádné dodatečné podklady či shromažďovat údaje)</w:t>
      </w:r>
      <w:r w:rsidR="008C5734" w:rsidRPr="00442FD4">
        <w:rPr>
          <w:rFonts w:ascii="Arial Narrow" w:hAnsi="Arial Narrow"/>
        </w:rPr>
        <w:t>.</w:t>
      </w:r>
      <w:r w:rsidRPr="00442FD4">
        <w:rPr>
          <w:rFonts w:ascii="Arial Narrow" w:hAnsi="Arial Narrow"/>
        </w:rPr>
        <w:t xml:space="preserve"> </w:t>
      </w:r>
      <w:r w:rsidR="008C5734" w:rsidRPr="00442FD4">
        <w:rPr>
          <w:rFonts w:ascii="Arial Narrow" w:hAnsi="Arial Narrow"/>
        </w:rPr>
        <w:t xml:space="preserve">Následně zhotovitel zajistí </w:t>
      </w:r>
      <w:r w:rsidRPr="00442FD4">
        <w:rPr>
          <w:rFonts w:ascii="Arial Narrow" w:hAnsi="Arial Narrow"/>
        </w:rPr>
        <w:t>zpracování projektové dokumentace</w:t>
      </w:r>
      <w:r w:rsidR="00DE1981" w:rsidRPr="00442FD4">
        <w:rPr>
          <w:rFonts w:ascii="Arial Narrow" w:hAnsi="Arial Narrow"/>
        </w:rPr>
        <w:t xml:space="preserve">, a to ve stupni projektové dokumentace pro povolení </w:t>
      </w:r>
      <w:r w:rsidR="00064DF5">
        <w:rPr>
          <w:rFonts w:ascii="Arial Narrow" w:hAnsi="Arial Narrow"/>
        </w:rPr>
        <w:t xml:space="preserve">stavebního záměru </w:t>
      </w:r>
      <w:r w:rsidR="00DE1981" w:rsidRPr="00442FD4">
        <w:rPr>
          <w:rFonts w:ascii="Arial Narrow" w:hAnsi="Arial Narrow"/>
        </w:rPr>
        <w:t xml:space="preserve">a následně projektové dokumentace pro </w:t>
      </w:r>
      <w:r w:rsidR="00DE1981" w:rsidRPr="00442FD4">
        <w:rPr>
          <w:rFonts w:ascii="Arial Narrow" w:hAnsi="Arial Narrow"/>
        </w:rPr>
        <w:lastRenderedPageBreak/>
        <w:t>provedení díla</w:t>
      </w:r>
      <w:r w:rsidR="00FE6832" w:rsidRPr="00442FD4">
        <w:rPr>
          <w:rFonts w:ascii="Arial Narrow" w:hAnsi="Arial Narrow"/>
        </w:rPr>
        <w:t xml:space="preserve"> (realizační projektové dokumentace)</w:t>
      </w:r>
      <w:r w:rsidR="00DE1981" w:rsidRPr="00442FD4">
        <w:rPr>
          <w:rFonts w:ascii="Arial Narrow" w:hAnsi="Arial Narrow"/>
        </w:rPr>
        <w:t>, v rozsahu dle platného stavebního zákona, vyhlášky o dokumentaci staveb a případných dalších relevantních právních předpisů</w:t>
      </w:r>
      <w:r w:rsidR="00F53BAC" w:rsidRPr="00442FD4">
        <w:rPr>
          <w:rFonts w:ascii="Arial Narrow" w:hAnsi="Arial Narrow"/>
        </w:rPr>
        <w:t xml:space="preserve"> a v takové kvalitě, který umožní vydání povolení </w:t>
      </w:r>
      <w:r w:rsidR="00064DF5" w:rsidRPr="00442FD4">
        <w:rPr>
          <w:rFonts w:ascii="Arial Narrow" w:hAnsi="Arial Narrow"/>
        </w:rPr>
        <w:t xml:space="preserve">stavebního </w:t>
      </w:r>
      <w:r w:rsidR="00064DF5">
        <w:rPr>
          <w:rFonts w:ascii="Arial Narrow" w:hAnsi="Arial Narrow"/>
        </w:rPr>
        <w:t xml:space="preserve">záměru </w:t>
      </w:r>
      <w:r w:rsidR="00F53BAC" w:rsidRPr="00442FD4">
        <w:rPr>
          <w:rFonts w:ascii="Arial Narrow" w:hAnsi="Arial Narrow"/>
        </w:rPr>
        <w:t xml:space="preserve">vč. zajištění všech potřebných stanovisek dotčených orgánů a provedení stavby. </w:t>
      </w:r>
      <w:r w:rsidR="0064310D">
        <w:rPr>
          <w:rFonts w:ascii="Arial Narrow" w:hAnsi="Arial Narrow"/>
        </w:rPr>
        <w:t xml:space="preserve">V souvislosti s přípravou projektové dokumentace zhotovitel dále zajistí </w:t>
      </w:r>
      <w:r w:rsidR="00F67D42">
        <w:rPr>
          <w:rFonts w:ascii="Arial Narrow" w:hAnsi="Arial Narrow"/>
        </w:rPr>
        <w:t>zejména</w:t>
      </w:r>
    </w:p>
    <w:p w14:paraId="0631E4A4" w14:textId="5905ABC3" w:rsidR="00F53BAC" w:rsidRPr="00442FD4" w:rsidRDefault="00F53BAC">
      <w:pPr>
        <w:pStyle w:val="Odstavecseseznamem"/>
        <w:numPr>
          <w:ilvl w:val="0"/>
          <w:numId w:val="17"/>
        </w:numPr>
        <w:spacing w:after="0" w:line="240" w:lineRule="auto"/>
        <w:jc w:val="both"/>
        <w:rPr>
          <w:rFonts w:ascii="Arial Narrow" w:hAnsi="Arial Narrow"/>
        </w:rPr>
      </w:pPr>
      <w:r w:rsidRPr="00442FD4">
        <w:rPr>
          <w:rFonts w:ascii="Arial Narrow" w:hAnsi="Arial Narrow"/>
        </w:rPr>
        <w:t xml:space="preserve">technické a statické posouzení nosných konstrukcí střech a případné navržení úprav k posílení únosnosti střešní konstrukce, </w:t>
      </w:r>
      <w:r w:rsidR="001447D9" w:rsidRPr="00442FD4">
        <w:rPr>
          <w:rFonts w:ascii="Arial Narrow" w:hAnsi="Arial Narrow"/>
        </w:rPr>
        <w:t>bude-li to nezbytné, příp. vhodné a efektivní vzhledem k množství vyrobené energie ze střechy daného objektu;</w:t>
      </w:r>
    </w:p>
    <w:p w14:paraId="655A0904" w14:textId="202FAD8A" w:rsidR="001447D9" w:rsidRPr="00442FD4" w:rsidRDefault="001447D9">
      <w:pPr>
        <w:pStyle w:val="Odstavecseseznamem"/>
        <w:numPr>
          <w:ilvl w:val="0"/>
          <w:numId w:val="17"/>
        </w:numPr>
        <w:spacing w:after="0" w:line="240" w:lineRule="auto"/>
        <w:jc w:val="both"/>
        <w:rPr>
          <w:rFonts w:ascii="Arial Narrow" w:hAnsi="Arial Narrow"/>
        </w:rPr>
      </w:pPr>
      <w:r w:rsidRPr="00442FD4">
        <w:rPr>
          <w:rFonts w:ascii="Arial Narrow" w:hAnsi="Arial Narrow"/>
        </w:rPr>
        <w:t>vyhotovení posudku požární bezpečnosti budov</w:t>
      </w:r>
      <w:r w:rsidR="00E5297F" w:rsidRPr="00442FD4">
        <w:rPr>
          <w:rFonts w:ascii="Arial Narrow" w:hAnsi="Arial Narrow"/>
        </w:rPr>
        <w:t xml:space="preserve"> a ochrany před úderem blesku a přepětím v souvislosti s</w:t>
      </w:r>
      <w:r w:rsidR="0064310D">
        <w:rPr>
          <w:rFonts w:ascii="Arial Narrow" w:hAnsi="Arial Narrow"/>
        </w:rPr>
        <w:t> </w:t>
      </w:r>
      <w:r w:rsidR="00E5297F" w:rsidRPr="00442FD4">
        <w:rPr>
          <w:rFonts w:ascii="Arial Narrow" w:hAnsi="Arial Narrow"/>
        </w:rPr>
        <w:t>instalací</w:t>
      </w:r>
      <w:r w:rsidR="0064310D">
        <w:rPr>
          <w:rFonts w:ascii="Arial Narrow" w:hAnsi="Arial Narrow"/>
        </w:rPr>
        <w:t xml:space="preserve"> fotovoltaické</w:t>
      </w:r>
      <w:r w:rsidR="00E5297F" w:rsidRPr="00442FD4">
        <w:rPr>
          <w:rFonts w:ascii="Arial Narrow" w:hAnsi="Arial Narrow"/>
        </w:rPr>
        <w:t xml:space="preserve"> elektrárny, a to vč. </w:t>
      </w:r>
      <w:r w:rsidR="0064310D">
        <w:rPr>
          <w:rFonts w:ascii="Arial Narrow" w:hAnsi="Arial Narrow"/>
        </w:rPr>
        <w:t xml:space="preserve">návrhu </w:t>
      </w:r>
      <w:r w:rsidR="00E5297F" w:rsidRPr="00442FD4">
        <w:rPr>
          <w:rFonts w:ascii="Arial Narrow" w:hAnsi="Arial Narrow"/>
        </w:rPr>
        <w:t>řešení ochrany před bleskem a přepětím</w:t>
      </w:r>
      <w:r w:rsidR="00F004CC">
        <w:rPr>
          <w:rFonts w:ascii="Arial Narrow" w:hAnsi="Arial Narrow"/>
        </w:rPr>
        <w:t>;</w:t>
      </w:r>
    </w:p>
    <w:p w14:paraId="2CB6D0EC" w14:textId="77777777" w:rsidR="00F004CC" w:rsidRDefault="00E5297F">
      <w:pPr>
        <w:pStyle w:val="Odstavecseseznamem"/>
        <w:numPr>
          <w:ilvl w:val="0"/>
          <w:numId w:val="17"/>
        </w:numPr>
        <w:spacing w:after="0" w:line="240" w:lineRule="auto"/>
        <w:jc w:val="both"/>
        <w:rPr>
          <w:rFonts w:ascii="Arial Narrow" w:hAnsi="Arial Narrow"/>
        </w:rPr>
      </w:pPr>
      <w:r w:rsidRPr="00442FD4">
        <w:rPr>
          <w:rFonts w:ascii="Arial Narrow" w:hAnsi="Arial Narrow"/>
        </w:rPr>
        <w:t xml:space="preserve">zpracování podrobného položkového rozpočtu </w:t>
      </w:r>
      <w:r w:rsidR="0064310D">
        <w:rPr>
          <w:rFonts w:ascii="Arial Narrow" w:hAnsi="Arial Narrow"/>
        </w:rPr>
        <w:t>na dodávku fotovoltaické</w:t>
      </w:r>
      <w:r w:rsidRPr="00442FD4">
        <w:rPr>
          <w:rFonts w:ascii="Arial Narrow" w:hAnsi="Arial Narrow"/>
        </w:rPr>
        <w:t xml:space="preserve"> elektrárny (struktura a členění rozpočtu bude odpovídat běžnému položkovému rozpočtu, tzn. členění na stavební objekty a provozní soubory dle textové části projektové dokumentace)</w:t>
      </w:r>
      <w:r w:rsidR="00F004CC">
        <w:rPr>
          <w:rFonts w:ascii="Arial Narrow" w:hAnsi="Arial Narrow"/>
        </w:rPr>
        <w:t>;</w:t>
      </w:r>
    </w:p>
    <w:p w14:paraId="7A352F9F" w14:textId="053CD5A6" w:rsidR="00F004CC" w:rsidRDefault="009562CE">
      <w:pPr>
        <w:pStyle w:val="Odstavecseseznamem"/>
        <w:numPr>
          <w:ilvl w:val="0"/>
          <w:numId w:val="17"/>
        </w:numPr>
        <w:spacing w:after="0" w:line="240" w:lineRule="auto"/>
        <w:jc w:val="both"/>
        <w:rPr>
          <w:rFonts w:ascii="Arial Narrow" w:hAnsi="Arial Narrow"/>
        </w:rPr>
      </w:pPr>
      <w:r w:rsidRPr="00F004CC">
        <w:rPr>
          <w:rFonts w:ascii="Arial Narrow" w:hAnsi="Arial Narrow"/>
        </w:rPr>
        <w:t>zprac</w:t>
      </w:r>
      <w:r w:rsidR="00F004CC">
        <w:rPr>
          <w:rFonts w:ascii="Arial Narrow" w:hAnsi="Arial Narrow"/>
        </w:rPr>
        <w:t>ování</w:t>
      </w:r>
      <w:r w:rsidRPr="00F004CC">
        <w:rPr>
          <w:rFonts w:ascii="Arial Narrow" w:hAnsi="Arial Narrow"/>
        </w:rPr>
        <w:t xml:space="preserve"> analýz</w:t>
      </w:r>
      <w:r w:rsidR="00F004CC">
        <w:rPr>
          <w:rFonts w:ascii="Arial Narrow" w:hAnsi="Arial Narrow"/>
        </w:rPr>
        <w:t>y</w:t>
      </w:r>
      <w:r w:rsidRPr="00F004CC">
        <w:rPr>
          <w:rFonts w:ascii="Arial Narrow" w:hAnsi="Arial Narrow"/>
        </w:rPr>
        <w:t xml:space="preserve"> rizik díla</w:t>
      </w:r>
      <w:r w:rsidR="00F004CC">
        <w:rPr>
          <w:rFonts w:ascii="Arial Narrow" w:hAnsi="Arial Narrow"/>
        </w:rPr>
        <w:t>;</w:t>
      </w:r>
    </w:p>
    <w:p w14:paraId="7C0C354F" w14:textId="0016493B" w:rsidR="00F004CC" w:rsidRPr="00F004CC" w:rsidRDefault="00F004CC">
      <w:pPr>
        <w:pStyle w:val="Odstavecseseznamem"/>
        <w:numPr>
          <w:ilvl w:val="0"/>
          <w:numId w:val="17"/>
        </w:numPr>
        <w:spacing w:after="0" w:line="240" w:lineRule="auto"/>
        <w:jc w:val="both"/>
        <w:rPr>
          <w:rFonts w:ascii="Arial Narrow" w:hAnsi="Arial Narrow"/>
        </w:rPr>
      </w:pPr>
      <w:r>
        <w:rPr>
          <w:rFonts w:ascii="Arial Narrow" w:hAnsi="Arial Narrow"/>
        </w:rPr>
        <w:t xml:space="preserve">potřebné konzultace s provozovatelem distribuční sítě elektrické energie za účelem eliminace rizika nepřipojení fotovoltaické elektrárny </w:t>
      </w:r>
      <w:r w:rsidR="00C062F1">
        <w:rPr>
          <w:rFonts w:ascii="Arial Narrow" w:hAnsi="Arial Narrow"/>
        </w:rPr>
        <w:t>do veřejné distribuční sítě; a</w:t>
      </w:r>
    </w:p>
    <w:p w14:paraId="2ED27232" w14:textId="1E97F330" w:rsidR="009562CE" w:rsidRPr="00F004CC" w:rsidRDefault="00F004CC">
      <w:pPr>
        <w:pStyle w:val="Odstavecseseznamem"/>
        <w:numPr>
          <w:ilvl w:val="0"/>
          <w:numId w:val="17"/>
        </w:numPr>
        <w:spacing w:after="0" w:line="240" w:lineRule="auto"/>
        <w:jc w:val="both"/>
        <w:rPr>
          <w:rFonts w:ascii="Arial Narrow" w:hAnsi="Arial Narrow"/>
        </w:rPr>
      </w:pPr>
      <w:r>
        <w:rPr>
          <w:rFonts w:ascii="Arial Narrow" w:hAnsi="Arial Narrow"/>
        </w:rPr>
        <w:t>poskytnutí</w:t>
      </w:r>
      <w:r w:rsidR="009562CE" w:rsidRPr="00F004CC">
        <w:rPr>
          <w:rFonts w:ascii="Arial Narrow" w:hAnsi="Arial Narrow"/>
        </w:rPr>
        <w:t xml:space="preserve"> další</w:t>
      </w:r>
      <w:r>
        <w:rPr>
          <w:rFonts w:ascii="Arial Narrow" w:hAnsi="Arial Narrow"/>
        </w:rPr>
        <w:t>ch</w:t>
      </w:r>
      <w:r w:rsidR="009562CE" w:rsidRPr="00F004CC">
        <w:rPr>
          <w:rFonts w:ascii="Arial Narrow" w:hAnsi="Arial Narrow"/>
        </w:rPr>
        <w:t xml:space="preserve"> potřebn</w:t>
      </w:r>
      <w:r>
        <w:rPr>
          <w:rFonts w:ascii="Arial Narrow" w:hAnsi="Arial Narrow"/>
        </w:rPr>
        <w:t>ých</w:t>
      </w:r>
      <w:r w:rsidR="009562CE" w:rsidRPr="00F004CC">
        <w:rPr>
          <w:rFonts w:ascii="Arial Narrow" w:hAnsi="Arial Narrow"/>
        </w:rPr>
        <w:t xml:space="preserve"> inženýrsk</w:t>
      </w:r>
      <w:r>
        <w:rPr>
          <w:rFonts w:ascii="Arial Narrow" w:hAnsi="Arial Narrow"/>
        </w:rPr>
        <w:t>ých</w:t>
      </w:r>
      <w:r w:rsidR="009562CE" w:rsidRPr="00F004CC">
        <w:rPr>
          <w:rFonts w:ascii="Arial Narrow" w:hAnsi="Arial Narrow"/>
        </w:rPr>
        <w:t xml:space="preserve"> činnost</w:t>
      </w:r>
      <w:r>
        <w:rPr>
          <w:rFonts w:ascii="Arial Narrow" w:hAnsi="Arial Narrow"/>
        </w:rPr>
        <w:t>í</w:t>
      </w:r>
      <w:r w:rsidR="009562CE" w:rsidRPr="00F004CC">
        <w:rPr>
          <w:rFonts w:ascii="Arial Narrow" w:hAnsi="Arial Narrow"/>
        </w:rPr>
        <w:t xml:space="preserve"> za účelem řádného provedení celého díla.</w:t>
      </w:r>
    </w:p>
    <w:p w14:paraId="46683938" w14:textId="61D7C077" w:rsidR="00FB35D1" w:rsidRPr="00442FD4" w:rsidRDefault="00FB35D1" w:rsidP="00F004CC">
      <w:pPr>
        <w:spacing w:after="0" w:line="240" w:lineRule="auto"/>
        <w:ind w:left="360"/>
        <w:jc w:val="both"/>
        <w:rPr>
          <w:rFonts w:ascii="Arial Narrow" w:hAnsi="Arial Narrow"/>
        </w:rPr>
      </w:pPr>
      <w:r w:rsidRPr="00442FD4">
        <w:rPr>
          <w:rFonts w:ascii="Arial Narrow" w:hAnsi="Arial Narrow"/>
        </w:rPr>
        <w:t>Dále zhotovitel zajistí vydání povolení</w:t>
      </w:r>
      <w:r w:rsidR="00064DF5" w:rsidRPr="00064DF5">
        <w:rPr>
          <w:rFonts w:ascii="Arial Narrow" w:hAnsi="Arial Narrow"/>
        </w:rPr>
        <w:t xml:space="preserve"> </w:t>
      </w:r>
      <w:r w:rsidR="00064DF5" w:rsidRPr="00442FD4">
        <w:rPr>
          <w:rFonts w:ascii="Arial Narrow" w:hAnsi="Arial Narrow"/>
        </w:rPr>
        <w:t>stavebního</w:t>
      </w:r>
      <w:r w:rsidR="00064DF5">
        <w:rPr>
          <w:rFonts w:ascii="Arial Narrow" w:hAnsi="Arial Narrow"/>
        </w:rPr>
        <w:t xml:space="preserve"> záměru</w:t>
      </w:r>
      <w:r w:rsidRPr="00442FD4">
        <w:rPr>
          <w:rFonts w:ascii="Arial Narrow" w:hAnsi="Arial Narrow"/>
        </w:rPr>
        <w:t xml:space="preserve"> </w:t>
      </w:r>
      <w:r w:rsidR="002F0FB5" w:rsidRPr="00442FD4">
        <w:rPr>
          <w:rFonts w:ascii="Arial Narrow" w:hAnsi="Arial Narrow"/>
        </w:rPr>
        <w:t>na výstavbu</w:t>
      </w:r>
      <w:r w:rsidR="00F004CC">
        <w:rPr>
          <w:rFonts w:ascii="Arial Narrow" w:hAnsi="Arial Narrow"/>
        </w:rPr>
        <w:t xml:space="preserve"> fotovoltaické</w:t>
      </w:r>
      <w:r w:rsidR="002F0FB5" w:rsidRPr="00442FD4">
        <w:rPr>
          <w:rFonts w:ascii="Arial Narrow" w:hAnsi="Arial Narrow"/>
        </w:rPr>
        <w:t xml:space="preserve"> elektrárny dle jím zpracované </w:t>
      </w:r>
      <w:r w:rsidR="00F004CC">
        <w:rPr>
          <w:rFonts w:ascii="Arial Narrow" w:hAnsi="Arial Narrow"/>
        </w:rPr>
        <w:t xml:space="preserve">a objednatelem schválené </w:t>
      </w:r>
      <w:r w:rsidR="002F0FB5" w:rsidRPr="00442FD4">
        <w:rPr>
          <w:rFonts w:ascii="Arial Narrow" w:hAnsi="Arial Narrow"/>
        </w:rPr>
        <w:t>projektové dokumentace</w:t>
      </w:r>
      <w:r w:rsidR="00F004CC">
        <w:rPr>
          <w:rFonts w:ascii="Arial Narrow" w:hAnsi="Arial Narrow"/>
        </w:rPr>
        <w:t xml:space="preserve">, a to </w:t>
      </w:r>
      <w:r w:rsidR="002F0FB5" w:rsidRPr="00442FD4">
        <w:rPr>
          <w:rFonts w:ascii="Arial Narrow" w:hAnsi="Arial Narrow"/>
        </w:rPr>
        <w:t xml:space="preserve">s případnými úpravami projektové dokumentace a žádosti o povolení </w:t>
      </w:r>
      <w:r w:rsidR="00064DF5" w:rsidRPr="00442FD4">
        <w:rPr>
          <w:rFonts w:ascii="Arial Narrow" w:hAnsi="Arial Narrow"/>
        </w:rPr>
        <w:t>stavební</w:t>
      </w:r>
      <w:r w:rsidR="00064DF5">
        <w:rPr>
          <w:rFonts w:ascii="Arial Narrow" w:hAnsi="Arial Narrow"/>
        </w:rPr>
        <w:t xml:space="preserve">ho záměru </w:t>
      </w:r>
      <w:r w:rsidR="002F0FB5" w:rsidRPr="00442FD4">
        <w:rPr>
          <w:rFonts w:ascii="Arial Narrow" w:hAnsi="Arial Narrow"/>
        </w:rPr>
        <w:t>dle připomínek provozovatele distribuční soustavy</w:t>
      </w:r>
      <w:r w:rsidR="00F004CC">
        <w:rPr>
          <w:rFonts w:ascii="Arial Narrow" w:hAnsi="Arial Narrow"/>
        </w:rPr>
        <w:t xml:space="preserve"> tak, aby provozovatel distribuční soustavy umožnil připojení fotovoltaické elektrárny do veřejné distribuční sítě elektrické energie. </w:t>
      </w:r>
    </w:p>
    <w:p w14:paraId="56C802C1" w14:textId="3DBB6588" w:rsidR="00DF212B" w:rsidRPr="00442FD4" w:rsidRDefault="00E5297F">
      <w:pPr>
        <w:pStyle w:val="Odstavecseseznamem"/>
        <w:numPr>
          <w:ilvl w:val="0"/>
          <w:numId w:val="1"/>
        </w:numPr>
        <w:spacing w:after="0" w:line="240" w:lineRule="auto"/>
        <w:jc w:val="both"/>
        <w:rPr>
          <w:rFonts w:ascii="Arial Narrow" w:hAnsi="Arial Narrow"/>
        </w:rPr>
      </w:pPr>
      <w:r w:rsidRPr="00442FD4">
        <w:rPr>
          <w:rFonts w:ascii="Arial Narrow" w:hAnsi="Arial Narrow"/>
        </w:rPr>
        <w:t>V</w:t>
      </w:r>
      <w:r w:rsidR="00FE6832" w:rsidRPr="00442FD4">
        <w:rPr>
          <w:rFonts w:ascii="Arial Narrow" w:hAnsi="Arial Narrow"/>
        </w:rPr>
        <w:t> </w:t>
      </w:r>
      <w:r w:rsidRPr="00442FD4">
        <w:rPr>
          <w:rFonts w:ascii="Arial Narrow" w:hAnsi="Arial Narrow"/>
        </w:rPr>
        <w:t>rámci</w:t>
      </w:r>
      <w:r w:rsidR="00FE6832" w:rsidRPr="00442FD4">
        <w:rPr>
          <w:rFonts w:ascii="Arial Narrow" w:hAnsi="Arial Narrow"/>
        </w:rPr>
        <w:t xml:space="preserve"> druhé fáz</w:t>
      </w:r>
      <w:r w:rsidR="00F004CC">
        <w:rPr>
          <w:rFonts w:ascii="Arial Narrow" w:hAnsi="Arial Narrow"/>
        </w:rPr>
        <w:t>i</w:t>
      </w:r>
      <w:r w:rsidR="00FE6832" w:rsidRPr="00442FD4">
        <w:rPr>
          <w:rFonts w:ascii="Arial Narrow" w:hAnsi="Arial Narrow"/>
        </w:rPr>
        <w:t xml:space="preserve"> </w:t>
      </w:r>
      <w:r w:rsidR="00DF212B" w:rsidRPr="00442FD4">
        <w:rPr>
          <w:rFonts w:ascii="Arial Narrow" w:hAnsi="Arial Narrow"/>
        </w:rPr>
        <w:t xml:space="preserve">díla </w:t>
      </w:r>
      <w:r w:rsidR="007C13A3" w:rsidRPr="00442FD4">
        <w:rPr>
          <w:rFonts w:ascii="Arial Narrow" w:hAnsi="Arial Narrow"/>
        </w:rPr>
        <w:t xml:space="preserve">bude zhotovitelem zajištěno dodání veškerých potřebných zařízení pro vybudování a instalaci </w:t>
      </w:r>
      <w:r w:rsidR="00C062F1">
        <w:rPr>
          <w:rFonts w:ascii="Arial Narrow" w:hAnsi="Arial Narrow"/>
        </w:rPr>
        <w:t xml:space="preserve">fotovoltaické </w:t>
      </w:r>
      <w:r w:rsidR="007C13A3" w:rsidRPr="00442FD4">
        <w:rPr>
          <w:rFonts w:ascii="Arial Narrow" w:hAnsi="Arial Narrow"/>
        </w:rPr>
        <w:t xml:space="preserve">elektrárny, bude provedena instalace </w:t>
      </w:r>
      <w:r w:rsidR="00C062F1">
        <w:rPr>
          <w:rFonts w:ascii="Arial Narrow" w:hAnsi="Arial Narrow"/>
        </w:rPr>
        <w:t xml:space="preserve">fotovoltaické </w:t>
      </w:r>
      <w:r w:rsidR="007C13A3" w:rsidRPr="00442FD4">
        <w:rPr>
          <w:rFonts w:ascii="Arial Narrow" w:hAnsi="Arial Narrow"/>
        </w:rPr>
        <w:t>elektrárny na střeše vybraných objektů objednatele způsobem zachyceným v projektové dokumentac</w:t>
      </w:r>
      <w:r w:rsidR="00C062F1">
        <w:rPr>
          <w:rFonts w:ascii="Arial Narrow" w:hAnsi="Arial Narrow"/>
        </w:rPr>
        <w:t>i</w:t>
      </w:r>
      <w:r w:rsidR="007C13A3" w:rsidRPr="00442FD4">
        <w:rPr>
          <w:rFonts w:ascii="Arial Narrow" w:hAnsi="Arial Narrow"/>
        </w:rPr>
        <w:t xml:space="preserve"> díla</w:t>
      </w:r>
      <w:r w:rsidR="00B408DC">
        <w:rPr>
          <w:rFonts w:ascii="Arial Narrow" w:hAnsi="Arial Narrow"/>
        </w:rPr>
        <w:t>,</w:t>
      </w:r>
      <w:r w:rsidR="007C13A3" w:rsidRPr="00442FD4">
        <w:rPr>
          <w:rFonts w:ascii="Arial Narrow" w:hAnsi="Arial Narrow"/>
        </w:rPr>
        <w:t xml:space="preserve"> </w:t>
      </w:r>
      <w:r w:rsidR="003712A5" w:rsidRPr="00442FD4">
        <w:rPr>
          <w:rFonts w:ascii="Arial Narrow" w:hAnsi="Arial Narrow"/>
        </w:rPr>
        <w:t xml:space="preserve">zhotovitel zajistí </w:t>
      </w:r>
      <w:r w:rsidR="00B408DC">
        <w:rPr>
          <w:rFonts w:ascii="Arial Narrow" w:hAnsi="Arial Narrow"/>
        </w:rPr>
        <w:t xml:space="preserve">zapojení a </w:t>
      </w:r>
      <w:r w:rsidR="003712A5" w:rsidRPr="00442FD4">
        <w:rPr>
          <w:rFonts w:ascii="Arial Narrow" w:hAnsi="Arial Narrow"/>
        </w:rPr>
        <w:t>zprovoznění</w:t>
      </w:r>
      <w:r w:rsidR="00B408DC">
        <w:rPr>
          <w:rFonts w:ascii="Arial Narrow" w:hAnsi="Arial Narrow"/>
        </w:rPr>
        <w:t xml:space="preserve"> fotovoltaické</w:t>
      </w:r>
      <w:r w:rsidR="003712A5" w:rsidRPr="00442FD4">
        <w:rPr>
          <w:rFonts w:ascii="Arial Narrow" w:hAnsi="Arial Narrow"/>
        </w:rPr>
        <w:t xml:space="preserve"> elektrárny</w:t>
      </w:r>
      <w:r w:rsidR="00B408DC">
        <w:rPr>
          <w:rFonts w:ascii="Arial Narrow" w:hAnsi="Arial Narrow"/>
        </w:rPr>
        <w:t xml:space="preserve"> na rozvodnou síť elektrické energie objednatele</w:t>
      </w:r>
      <w:r w:rsidR="003712A5" w:rsidRPr="00442FD4">
        <w:rPr>
          <w:rFonts w:ascii="Arial Narrow" w:hAnsi="Arial Narrow"/>
        </w:rPr>
        <w:t xml:space="preserve"> způsobem zajišťujícím optimální produkci a využití elektrické energie</w:t>
      </w:r>
      <w:r w:rsidR="00B408DC">
        <w:rPr>
          <w:rFonts w:ascii="Arial Narrow" w:hAnsi="Arial Narrow"/>
        </w:rPr>
        <w:t>, jakož i</w:t>
      </w:r>
      <w:r w:rsidR="00144148" w:rsidRPr="00442FD4">
        <w:rPr>
          <w:rFonts w:ascii="Arial Narrow" w:hAnsi="Arial Narrow"/>
        </w:rPr>
        <w:t xml:space="preserve"> napojení na veřejnou distribuční síť elektrické energie. </w:t>
      </w:r>
      <w:r w:rsidR="00A063A7" w:rsidRPr="00442FD4">
        <w:rPr>
          <w:rFonts w:ascii="Arial Narrow" w:hAnsi="Arial Narrow"/>
        </w:rPr>
        <w:t>V rámci této druhé fáze budou tak zhotovitelem provedeny mj. následující činnosti</w:t>
      </w:r>
    </w:p>
    <w:p w14:paraId="43CCBD77" w14:textId="194B5525" w:rsidR="00315528" w:rsidRPr="00442FD4" w:rsidRDefault="00315528">
      <w:pPr>
        <w:pStyle w:val="Odstavecseseznamem"/>
        <w:numPr>
          <w:ilvl w:val="0"/>
          <w:numId w:val="18"/>
        </w:numPr>
        <w:spacing w:after="0" w:line="240" w:lineRule="auto"/>
        <w:jc w:val="both"/>
        <w:rPr>
          <w:rFonts w:ascii="Arial Narrow" w:hAnsi="Arial Narrow"/>
        </w:rPr>
      </w:pPr>
      <w:r w:rsidRPr="00442FD4">
        <w:rPr>
          <w:rFonts w:ascii="Arial Narrow" w:hAnsi="Arial Narrow"/>
        </w:rPr>
        <w:t>zpracování podrobného harmonogramu výstavby</w:t>
      </w:r>
      <w:r w:rsidR="00F3255A">
        <w:rPr>
          <w:rFonts w:ascii="Arial Narrow" w:hAnsi="Arial Narrow"/>
        </w:rPr>
        <w:t xml:space="preserve"> díla</w:t>
      </w:r>
      <w:r w:rsidR="00940BFC" w:rsidRPr="00442FD4">
        <w:rPr>
          <w:rFonts w:ascii="Arial Narrow" w:hAnsi="Arial Narrow"/>
        </w:rPr>
        <w:t>;</w:t>
      </w:r>
    </w:p>
    <w:p w14:paraId="0DA16054" w14:textId="4E3A0FA6" w:rsidR="00DF212B" w:rsidRPr="00442FD4" w:rsidRDefault="008104D8">
      <w:pPr>
        <w:pStyle w:val="Odstavecseseznamem"/>
        <w:numPr>
          <w:ilvl w:val="0"/>
          <w:numId w:val="18"/>
        </w:numPr>
        <w:spacing w:after="0" w:line="240" w:lineRule="auto"/>
        <w:jc w:val="both"/>
        <w:rPr>
          <w:rFonts w:ascii="Arial Narrow" w:hAnsi="Arial Narrow"/>
        </w:rPr>
      </w:pPr>
      <w:r w:rsidRPr="00442FD4">
        <w:rPr>
          <w:rFonts w:ascii="Arial Narrow" w:hAnsi="Arial Narrow" w:cs="Arial"/>
        </w:rPr>
        <w:t>dodání všech strojů, zařízení, instalací a příslušenství včetně dopravy na místo realizace. Instalace a kompletace, propojení dodaných zařízení a instalací. Dodání veškerých doplňkových</w:t>
      </w:r>
      <w:r w:rsidR="00DF212B" w:rsidRPr="00442FD4">
        <w:rPr>
          <w:rFonts w:ascii="Arial Narrow" w:hAnsi="Arial Narrow" w:cs="Arial"/>
        </w:rPr>
        <w:t xml:space="preserve"> </w:t>
      </w:r>
      <w:r w:rsidRPr="00442FD4">
        <w:rPr>
          <w:rFonts w:ascii="Arial Narrow" w:hAnsi="Arial Narrow" w:cs="Arial"/>
        </w:rPr>
        <w:t>materiálů potřebných k umožnění funkce zařízení a provedení všech prací s tím spojených</w:t>
      </w:r>
      <w:r w:rsidR="00B408DC">
        <w:rPr>
          <w:rFonts w:ascii="Arial Narrow" w:hAnsi="Arial Narrow" w:cs="Arial"/>
        </w:rPr>
        <w:t>;</w:t>
      </w:r>
    </w:p>
    <w:p w14:paraId="79A4BD69" w14:textId="1AFC3B5A" w:rsidR="00E5195C" w:rsidRPr="00442FD4" w:rsidRDefault="00E5195C">
      <w:pPr>
        <w:pStyle w:val="Odstavecseseznamem"/>
        <w:numPr>
          <w:ilvl w:val="0"/>
          <w:numId w:val="18"/>
        </w:numPr>
        <w:spacing w:after="0" w:line="240" w:lineRule="auto"/>
        <w:jc w:val="both"/>
        <w:rPr>
          <w:rFonts w:ascii="Arial Narrow" w:hAnsi="Arial Narrow" w:cstheme="minorHAnsi"/>
        </w:rPr>
      </w:pPr>
      <w:r w:rsidRPr="00442FD4">
        <w:rPr>
          <w:rFonts w:ascii="Arial Narrow" w:hAnsi="Arial Narrow" w:cstheme="minorHAnsi"/>
        </w:rPr>
        <w:t xml:space="preserve">průběžné pořizování fotodokumentace postupu provádění </w:t>
      </w:r>
      <w:r w:rsidR="00B408DC">
        <w:rPr>
          <w:rFonts w:ascii="Arial Narrow" w:hAnsi="Arial Narrow" w:cstheme="minorHAnsi"/>
        </w:rPr>
        <w:t>díla</w:t>
      </w:r>
      <w:r w:rsidRPr="00442FD4">
        <w:rPr>
          <w:rFonts w:ascii="Arial Narrow" w:hAnsi="Arial Narrow" w:cstheme="minorHAnsi"/>
        </w:rPr>
        <w:t xml:space="preserve">, kterou </w:t>
      </w:r>
      <w:r w:rsidR="00B408DC">
        <w:rPr>
          <w:rFonts w:ascii="Arial Narrow" w:hAnsi="Arial Narrow" w:cstheme="minorHAnsi"/>
        </w:rPr>
        <w:t xml:space="preserve">zhotovitel </w:t>
      </w:r>
      <w:r w:rsidRPr="00442FD4">
        <w:rPr>
          <w:rFonts w:ascii="Arial Narrow" w:hAnsi="Arial Narrow" w:cstheme="minorHAnsi"/>
        </w:rPr>
        <w:t xml:space="preserve">předá objednateli na CD/DVD/USB </w:t>
      </w:r>
      <w:proofErr w:type="spellStart"/>
      <w:r w:rsidRPr="00442FD4">
        <w:rPr>
          <w:rFonts w:ascii="Arial Narrow" w:hAnsi="Arial Narrow" w:cstheme="minorHAnsi"/>
        </w:rPr>
        <w:t>flash</w:t>
      </w:r>
      <w:proofErr w:type="spellEnd"/>
      <w:r w:rsidRPr="00442FD4">
        <w:rPr>
          <w:rFonts w:ascii="Arial Narrow" w:hAnsi="Arial Narrow" w:cstheme="minorHAnsi"/>
        </w:rPr>
        <w:t xml:space="preserve"> disk</w:t>
      </w:r>
      <w:r w:rsidR="00B408DC">
        <w:rPr>
          <w:rFonts w:ascii="Arial Narrow" w:hAnsi="Arial Narrow" w:cstheme="minorHAnsi"/>
        </w:rPr>
        <w:t>u</w:t>
      </w:r>
      <w:r w:rsidRPr="00442FD4">
        <w:rPr>
          <w:rFonts w:ascii="Arial Narrow" w:hAnsi="Arial Narrow" w:cstheme="minorHAnsi"/>
        </w:rPr>
        <w:t xml:space="preserve"> při předání díla, přičemž zřetel bude kladen zejména na pořízení dostatečného množství průkazných záznamů těch částí díla, které budou v průběhu provádění díla zakryty;  </w:t>
      </w:r>
    </w:p>
    <w:p w14:paraId="31A83B0E" w14:textId="5C3FC7CC" w:rsidR="00094983" w:rsidRPr="00442FD4" w:rsidRDefault="008104D8">
      <w:pPr>
        <w:pStyle w:val="Odstavecseseznamem"/>
        <w:numPr>
          <w:ilvl w:val="0"/>
          <w:numId w:val="18"/>
        </w:numPr>
        <w:spacing w:after="0" w:line="240" w:lineRule="auto"/>
        <w:jc w:val="both"/>
        <w:rPr>
          <w:rFonts w:ascii="Arial Narrow" w:hAnsi="Arial Narrow"/>
        </w:rPr>
      </w:pPr>
      <w:r w:rsidRPr="00442FD4">
        <w:rPr>
          <w:rFonts w:ascii="Arial Narrow" w:hAnsi="Arial Narrow" w:cs="Arial"/>
        </w:rPr>
        <w:t>provedení výchozích revizí elektro a uzemnění a veškerých předepsaných zkoušek a revizí dle</w:t>
      </w:r>
      <w:r w:rsidR="00DF212B" w:rsidRPr="00442FD4">
        <w:rPr>
          <w:rFonts w:ascii="Arial Narrow" w:hAnsi="Arial Narrow" w:cs="Arial"/>
        </w:rPr>
        <w:t xml:space="preserve"> </w:t>
      </w:r>
      <w:r w:rsidRPr="00442FD4">
        <w:rPr>
          <w:rFonts w:ascii="Arial Narrow" w:hAnsi="Arial Narrow" w:cs="Arial"/>
        </w:rPr>
        <w:t xml:space="preserve">platných právních předpisů České republiky, vč. právních předpisů Evropské unie závazných v ČR a platných ČSN a EN+, </w:t>
      </w:r>
      <w:r w:rsidR="00E5195C" w:rsidRPr="00442FD4">
        <w:rPr>
          <w:rFonts w:ascii="Arial Narrow" w:hAnsi="Arial Narrow" w:cstheme="minorHAnsi"/>
        </w:rPr>
        <w:t xml:space="preserve">revizí; </w:t>
      </w:r>
      <w:r w:rsidRPr="00442FD4">
        <w:rPr>
          <w:rFonts w:ascii="Arial Narrow" w:hAnsi="Arial Narrow" w:cs="Arial"/>
        </w:rPr>
        <w:t>všechny provedené zkoušky a revize musí proběhnout bez jakýchkoliv závad</w:t>
      </w:r>
      <w:r w:rsidR="00657674">
        <w:rPr>
          <w:rFonts w:ascii="Arial Narrow" w:hAnsi="Arial Narrow" w:cs="Arial"/>
        </w:rPr>
        <w:t>;</w:t>
      </w:r>
    </w:p>
    <w:p w14:paraId="594E5C3A" w14:textId="68086342" w:rsidR="00337D1D" w:rsidRPr="00337D1D" w:rsidRDefault="008104D8">
      <w:pPr>
        <w:pStyle w:val="Odstavecseseznamem"/>
        <w:numPr>
          <w:ilvl w:val="0"/>
          <w:numId w:val="18"/>
        </w:numPr>
        <w:spacing w:after="0" w:line="240" w:lineRule="auto"/>
        <w:jc w:val="both"/>
        <w:rPr>
          <w:rFonts w:ascii="Arial Narrow" w:hAnsi="Arial Narrow"/>
        </w:rPr>
      </w:pPr>
      <w:r w:rsidRPr="00442FD4">
        <w:rPr>
          <w:rFonts w:ascii="Arial Narrow" w:hAnsi="Arial Narrow" w:cs="Arial"/>
        </w:rPr>
        <w:t>před započetím montáže dodávaných prvků bude provedeno posouzení výpočtu rozložení</w:t>
      </w:r>
      <w:r w:rsidR="00094983" w:rsidRPr="00442FD4">
        <w:rPr>
          <w:rFonts w:ascii="Arial Narrow" w:hAnsi="Arial Narrow" w:cs="Arial"/>
        </w:rPr>
        <w:t xml:space="preserve"> </w:t>
      </w:r>
      <w:r w:rsidRPr="00442FD4">
        <w:rPr>
          <w:rFonts w:ascii="Arial Narrow" w:hAnsi="Arial Narrow" w:cs="Arial"/>
        </w:rPr>
        <w:t>konstrukcí a zatížení a předložení produktové a systémové záruky na konstrukční systém pro</w:t>
      </w:r>
      <w:r w:rsidR="00094983" w:rsidRPr="00442FD4">
        <w:rPr>
          <w:rFonts w:ascii="Arial Narrow" w:hAnsi="Arial Narrow" w:cs="Arial"/>
        </w:rPr>
        <w:t xml:space="preserve"> </w:t>
      </w:r>
      <w:r w:rsidRPr="00442FD4">
        <w:rPr>
          <w:rFonts w:ascii="Arial Narrow" w:hAnsi="Arial Narrow" w:cs="Arial"/>
        </w:rPr>
        <w:t xml:space="preserve">FVE panely přímo </w:t>
      </w:r>
      <w:r w:rsidRPr="00337D1D">
        <w:rPr>
          <w:rFonts w:ascii="Arial Narrow" w:hAnsi="Arial Narrow" w:cs="Arial"/>
        </w:rPr>
        <w:t>od výrobce konstrukce pro toto dílo</w:t>
      </w:r>
      <w:r w:rsidR="00657674">
        <w:rPr>
          <w:rFonts w:ascii="Arial Narrow" w:hAnsi="Arial Narrow" w:cs="Arial"/>
        </w:rPr>
        <w:t>;</w:t>
      </w:r>
    </w:p>
    <w:p w14:paraId="3B3A2AB5" w14:textId="135117C0" w:rsidR="00094983" w:rsidRPr="00337D1D" w:rsidRDefault="008104D8">
      <w:pPr>
        <w:pStyle w:val="Odstavecseseznamem"/>
        <w:numPr>
          <w:ilvl w:val="0"/>
          <w:numId w:val="18"/>
        </w:numPr>
        <w:spacing w:after="0" w:line="240" w:lineRule="auto"/>
        <w:jc w:val="both"/>
        <w:rPr>
          <w:rFonts w:ascii="Arial Narrow" w:hAnsi="Arial Narrow"/>
        </w:rPr>
      </w:pPr>
      <w:r w:rsidRPr="00337D1D">
        <w:rPr>
          <w:rFonts w:ascii="Arial Narrow" w:hAnsi="Arial Narrow" w:cs="Arial"/>
        </w:rPr>
        <w:t>zkoušky provozu a kontroly funkčnosti celého fotovoltaického systému (</w:t>
      </w:r>
      <w:r w:rsidR="00094983" w:rsidRPr="00337D1D">
        <w:rPr>
          <w:rFonts w:ascii="Arial Narrow" w:hAnsi="Arial Narrow" w:cs="Arial"/>
        </w:rPr>
        <w:t xml:space="preserve">s případnou povinností </w:t>
      </w:r>
      <w:r w:rsidR="00094983" w:rsidRPr="00657674">
        <w:rPr>
          <w:rFonts w:ascii="Arial Narrow" w:hAnsi="Arial Narrow" w:cs="Arial"/>
        </w:rPr>
        <w:t xml:space="preserve">neprodleně provést </w:t>
      </w:r>
      <w:r w:rsidRPr="00657674">
        <w:rPr>
          <w:rFonts w:ascii="Arial Narrow" w:hAnsi="Arial Narrow" w:cs="Arial"/>
        </w:rPr>
        <w:t>oprav</w:t>
      </w:r>
      <w:r w:rsidR="00094983" w:rsidRPr="00657674">
        <w:rPr>
          <w:rFonts w:ascii="Arial Narrow" w:hAnsi="Arial Narrow" w:cs="Arial"/>
        </w:rPr>
        <w:t xml:space="preserve">u </w:t>
      </w:r>
      <w:r w:rsidRPr="00657674">
        <w:rPr>
          <w:rFonts w:ascii="Arial Narrow" w:hAnsi="Arial Narrow" w:cs="Arial"/>
        </w:rPr>
        <w:t>dodan</w:t>
      </w:r>
      <w:r w:rsidR="00094983" w:rsidRPr="00657674">
        <w:rPr>
          <w:rFonts w:ascii="Arial Narrow" w:hAnsi="Arial Narrow" w:cs="Arial"/>
        </w:rPr>
        <w:t>ých</w:t>
      </w:r>
      <w:r w:rsidRPr="00657674">
        <w:rPr>
          <w:rFonts w:ascii="Arial Narrow" w:hAnsi="Arial Narrow" w:cs="Arial"/>
        </w:rPr>
        <w:t xml:space="preserve"> zařízení, která mají závady, neodpovídají zadání nebo nevykazují očekávané výsledky)</w:t>
      </w:r>
      <w:r w:rsidR="00657674">
        <w:rPr>
          <w:rFonts w:ascii="Arial Narrow" w:hAnsi="Arial Narrow" w:cs="Arial"/>
        </w:rPr>
        <w:t>;</w:t>
      </w:r>
    </w:p>
    <w:p w14:paraId="7E1FADA6" w14:textId="5426F6B4" w:rsidR="00094983" w:rsidRPr="00337D1D" w:rsidRDefault="008104D8">
      <w:pPr>
        <w:pStyle w:val="Odstavecseseznamem"/>
        <w:numPr>
          <w:ilvl w:val="0"/>
          <w:numId w:val="18"/>
        </w:numPr>
        <w:spacing w:after="0" w:line="240" w:lineRule="auto"/>
        <w:jc w:val="both"/>
        <w:rPr>
          <w:rFonts w:ascii="Arial Narrow" w:hAnsi="Arial Narrow"/>
        </w:rPr>
      </w:pPr>
      <w:r w:rsidRPr="00442FD4">
        <w:rPr>
          <w:rFonts w:ascii="Arial Narrow" w:hAnsi="Arial Narrow" w:cs="Arial"/>
        </w:rPr>
        <w:t>spuštění, uvedení do řádného provozu a nastavení dodaných zařízení, vč. odzkoušení dodaných</w:t>
      </w:r>
      <w:r w:rsidR="00094983" w:rsidRPr="00442FD4">
        <w:rPr>
          <w:rFonts w:ascii="Arial Narrow" w:hAnsi="Arial Narrow" w:cs="Arial"/>
        </w:rPr>
        <w:t xml:space="preserve"> </w:t>
      </w:r>
      <w:r w:rsidRPr="00442FD4">
        <w:rPr>
          <w:rFonts w:ascii="Arial Narrow" w:hAnsi="Arial Narrow" w:cs="Arial"/>
        </w:rPr>
        <w:t xml:space="preserve">zařízení, jestli splňují </w:t>
      </w:r>
      <w:r w:rsidRPr="00337D1D">
        <w:rPr>
          <w:rFonts w:ascii="Arial Narrow" w:hAnsi="Arial Narrow" w:cs="Arial"/>
        </w:rPr>
        <w:t>požadovaná kritéria popsaná v projektové dokumentaci a zda může být</w:t>
      </w:r>
      <w:r w:rsidR="00094983" w:rsidRPr="00337D1D">
        <w:rPr>
          <w:rFonts w:ascii="Arial Narrow" w:hAnsi="Arial Narrow" w:cs="Arial"/>
        </w:rPr>
        <w:t xml:space="preserve"> </w:t>
      </w:r>
      <w:r w:rsidRPr="00337D1D">
        <w:rPr>
          <w:rFonts w:ascii="Arial Narrow" w:hAnsi="Arial Narrow" w:cs="Arial"/>
        </w:rPr>
        <w:t xml:space="preserve">celý systém spuštěn a provozu schopen v </w:t>
      </w:r>
      <w:r w:rsidR="00094983" w:rsidRPr="00337D1D">
        <w:rPr>
          <w:rFonts w:ascii="Arial Narrow" w:hAnsi="Arial Narrow" w:cs="Arial"/>
        </w:rPr>
        <w:t>bezvadném</w:t>
      </w:r>
      <w:r w:rsidRPr="00337D1D">
        <w:rPr>
          <w:rFonts w:ascii="Arial Narrow" w:hAnsi="Arial Narrow" w:cs="Arial"/>
        </w:rPr>
        <w:t xml:space="preserve"> funkčním stavu</w:t>
      </w:r>
      <w:r w:rsidR="00657674">
        <w:rPr>
          <w:rFonts w:ascii="Arial Narrow" w:hAnsi="Arial Narrow" w:cs="Arial"/>
        </w:rPr>
        <w:t>;</w:t>
      </w:r>
    </w:p>
    <w:p w14:paraId="6C207631" w14:textId="77777777" w:rsidR="003F5F68" w:rsidRPr="006A4B80" w:rsidRDefault="003F5F68" w:rsidP="003F5F68">
      <w:pPr>
        <w:widowControl w:val="0"/>
        <w:numPr>
          <w:ilvl w:val="0"/>
          <w:numId w:val="18"/>
        </w:numPr>
        <w:suppressAutoHyphens/>
        <w:spacing w:after="0" w:line="240" w:lineRule="auto"/>
        <w:jc w:val="both"/>
        <w:textAlignment w:val="baseline"/>
        <w:rPr>
          <w:rFonts w:ascii="Arial Narrow" w:hAnsi="Arial Narrow" w:cs="Arial"/>
          <w:highlight w:val="green"/>
        </w:rPr>
      </w:pPr>
      <w:r w:rsidRPr="006A4B80">
        <w:rPr>
          <w:rFonts w:ascii="Arial Narrow" w:eastAsia="Arial Unicode MS" w:hAnsi="Arial Narrow" w:cs="Arial"/>
          <w:highlight w:val="green"/>
          <w:lang w:eastAsia="zh-CN" w:bidi="hi-IN"/>
        </w:rPr>
        <w:t xml:space="preserve">zpracování a podání </w:t>
      </w:r>
      <w:r w:rsidRPr="006A4B80">
        <w:rPr>
          <w:rFonts w:ascii="Arial Narrow" w:hAnsi="Arial Narrow" w:cs="Arial"/>
          <w:highlight w:val="green"/>
        </w:rPr>
        <w:t xml:space="preserve">„UPOS“, tedy </w:t>
      </w:r>
      <w:r w:rsidRPr="006A4B80">
        <w:rPr>
          <w:rFonts w:ascii="Arial Narrow" w:eastAsia="Arial Unicode MS" w:hAnsi="Arial Narrow" w:cs="Arial"/>
          <w:highlight w:val="green"/>
          <w:lang w:eastAsia="zh-CN" w:bidi="hi-IN"/>
        </w:rPr>
        <w:t>žádosti o</w:t>
      </w:r>
      <w:r w:rsidRPr="006A4B80">
        <w:rPr>
          <w:rFonts w:ascii="Arial Narrow" w:hAnsi="Arial Narrow" w:cs="Arial"/>
          <w:highlight w:val="green"/>
        </w:rPr>
        <w:t xml:space="preserve"> umožnění provozu pro ověření technologie a souladu (dále jen „UPOS“) výrobního modulu s požadavky nařízení </w:t>
      </w:r>
      <w:proofErr w:type="spellStart"/>
      <w:r w:rsidRPr="006A4B80">
        <w:rPr>
          <w:rFonts w:ascii="Arial Narrow" w:hAnsi="Arial Narrow" w:cs="Arial"/>
          <w:highlight w:val="green"/>
        </w:rPr>
        <w:t>RfG</w:t>
      </w:r>
      <w:proofErr w:type="spellEnd"/>
      <w:r w:rsidRPr="006A4B80">
        <w:rPr>
          <w:rFonts w:ascii="Arial Narrow" w:hAnsi="Arial Narrow" w:cs="Arial"/>
          <w:highlight w:val="green"/>
        </w:rPr>
        <w:t xml:space="preserve"> a požadavky danými přílohou 4 PPDS </w:t>
      </w:r>
      <w:r w:rsidRPr="006A4B80">
        <w:rPr>
          <w:rFonts w:ascii="Arial Narrow" w:eastAsia="Arial Unicode MS" w:hAnsi="Arial Narrow" w:cs="Arial"/>
          <w:highlight w:val="green"/>
          <w:lang w:eastAsia="zh-CN" w:bidi="hi-IN"/>
        </w:rPr>
        <w:t xml:space="preserve">za účelem ověření souladu </w:t>
      </w:r>
      <w:r w:rsidRPr="006A4B80">
        <w:rPr>
          <w:rFonts w:ascii="Arial Narrow" w:hAnsi="Arial Narrow" w:cs="Arial"/>
          <w:highlight w:val="green"/>
        </w:rPr>
        <w:t xml:space="preserve">ve zkušebním provozu, </w:t>
      </w:r>
      <w:r w:rsidRPr="006A4B80">
        <w:rPr>
          <w:rFonts w:ascii="Arial Narrow" w:eastAsia="Arial Unicode MS" w:hAnsi="Arial Narrow" w:cs="Arial"/>
          <w:highlight w:val="green"/>
          <w:lang w:eastAsia="zh-CN" w:bidi="hi-IN"/>
        </w:rPr>
        <w:t>zajištění vyhovění žádosti o UPOS a ověření souladu ve zkušebním provozu;</w:t>
      </w:r>
    </w:p>
    <w:p w14:paraId="34631AE1" w14:textId="77777777" w:rsidR="003F5F68" w:rsidRPr="006A4B80" w:rsidRDefault="003F5F68" w:rsidP="003F5F68">
      <w:pPr>
        <w:pStyle w:val="Odstavecseseznamem"/>
        <w:numPr>
          <w:ilvl w:val="0"/>
          <w:numId w:val="18"/>
        </w:numPr>
        <w:suppressAutoHyphens/>
        <w:spacing w:after="0" w:line="240" w:lineRule="auto"/>
        <w:jc w:val="both"/>
        <w:textAlignment w:val="baseline"/>
        <w:rPr>
          <w:rFonts w:ascii="Arial Narrow" w:eastAsia="Arial Unicode MS" w:hAnsi="Arial Narrow" w:cs="Arial"/>
          <w:highlight w:val="green"/>
          <w:lang w:eastAsia="zh-CN" w:bidi="hi-IN"/>
        </w:rPr>
      </w:pPr>
      <w:r w:rsidRPr="006A4B80">
        <w:rPr>
          <w:rFonts w:ascii="Arial Narrow" w:eastAsia="Arial Unicode MS" w:hAnsi="Arial Narrow" w:cs="Arial"/>
          <w:highlight w:val="green"/>
          <w:lang w:eastAsia="zh-CN" w:bidi="hi-IN"/>
        </w:rPr>
        <w:lastRenderedPageBreak/>
        <w:t>zpracování, podání žádosti o „UTP“, tedy umožnění trvalého provozu výrobny (dále jen „UTP“) v paralelním provozu s distribuční soustavou a vydání konečného provozního oznámení PDS, které je výstupem procesu vyhodnocení žádosti o UTP;</w:t>
      </w:r>
    </w:p>
    <w:p w14:paraId="032F02F5" w14:textId="45EB89E0" w:rsidR="00337D1D" w:rsidRPr="00337D1D" w:rsidRDefault="008104D8">
      <w:pPr>
        <w:pStyle w:val="Odstavecseseznamem"/>
        <w:numPr>
          <w:ilvl w:val="0"/>
          <w:numId w:val="18"/>
        </w:numPr>
        <w:spacing w:after="0" w:line="240" w:lineRule="auto"/>
        <w:jc w:val="both"/>
        <w:rPr>
          <w:rFonts w:ascii="Arial Narrow" w:hAnsi="Arial Narrow"/>
        </w:rPr>
      </w:pPr>
      <w:r w:rsidRPr="00337D1D">
        <w:rPr>
          <w:rFonts w:ascii="Arial Narrow" w:hAnsi="Arial Narrow" w:cs="Arial"/>
        </w:rPr>
        <w:t>předání protokolu o splnění technických podmínek pro uvedení do provozu s</w:t>
      </w:r>
      <w:r w:rsidR="00094983" w:rsidRPr="00337D1D">
        <w:rPr>
          <w:rFonts w:ascii="Arial Narrow" w:hAnsi="Arial Narrow" w:cs="Arial"/>
        </w:rPr>
        <w:t> </w:t>
      </w:r>
      <w:r w:rsidRPr="00337D1D">
        <w:rPr>
          <w:rFonts w:ascii="Arial Narrow" w:hAnsi="Arial Narrow" w:cs="Arial"/>
        </w:rPr>
        <w:t>distribuční</w:t>
      </w:r>
      <w:r w:rsidR="00094983" w:rsidRPr="00337D1D">
        <w:rPr>
          <w:rFonts w:ascii="Arial Narrow" w:hAnsi="Arial Narrow" w:cs="Arial"/>
        </w:rPr>
        <w:t xml:space="preserve"> </w:t>
      </w:r>
      <w:r w:rsidRPr="00337D1D">
        <w:rPr>
          <w:rFonts w:ascii="Arial Narrow" w:hAnsi="Arial Narrow" w:cs="Arial"/>
        </w:rPr>
        <w:t>soustavou od</w:t>
      </w:r>
      <w:r w:rsidR="00094983" w:rsidRPr="00337D1D">
        <w:rPr>
          <w:rFonts w:ascii="Arial Narrow" w:hAnsi="Arial Narrow" w:cs="Arial"/>
        </w:rPr>
        <w:t xml:space="preserve"> provozovatele distribuční soustavy</w:t>
      </w:r>
      <w:r w:rsidR="00657674">
        <w:rPr>
          <w:rFonts w:ascii="Arial Narrow" w:hAnsi="Arial Narrow" w:cs="Arial"/>
        </w:rPr>
        <w:t>;</w:t>
      </w:r>
    </w:p>
    <w:p w14:paraId="2579DB90" w14:textId="61576F19" w:rsidR="000E5128" w:rsidRPr="000E5128" w:rsidRDefault="008104D8">
      <w:pPr>
        <w:pStyle w:val="Odstavecseseznamem"/>
        <w:numPr>
          <w:ilvl w:val="0"/>
          <w:numId w:val="18"/>
        </w:numPr>
        <w:spacing w:after="0" w:line="240" w:lineRule="auto"/>
        <w:jc w:val="both"/>
        <w:rPr>
          <w:rFonts w:ascii="Arial Narrow" w:hAnsi="Arial Narrow"/>
        </w:rPr>
      </w:pPr>
      <w:r w:rsidRPr="00337D1D">
        <w:rPr>
          <w:rFonts w:ascii="Arial Narrow" w:hAnsi="Arial Narrow" w:cs="Arial"/>
        </w:rPr>
        <w:t>zajištění licence na výrobu elekt</w:t>
      </w:r>
      <w:r w:rsidR="00094983" w:rsidRPr="00337D1D">
        <w:rPr>
          <w:rFonts w:ascii="Arial Narrow" w:hAnsi="Arial Narrow" w:cs="Arial"/>
        </w:rPr>
        <w:t>rické energie</w:t>
      </w:r>
      <w:r w:rsidRPr="00337D1D">
        <w:rPr>
          <w:rFonts w:ascii="Arial Narrow" w:hAnsi="Arial Narrow" w:cs="Arial"/>
        </w:rPr>
        <w:t xml:space="preserve"> od Energetického regulačního úřadu pro</w:t>
      </w:r>
      <w:r w:rsidR="00EF13FA" w:rsidRPr="00337D1D">
        <w:rPr>
          <w:rFonts w:ascii="Arial Narrow" w:hAnsi="Arial Narrow" w:cs="Arial"/>
        </w:rPr>
        <w:t xml:space="preserve"> budovanou </w:t>
      </w:r>
      <w:r w:rsidR="00337D1D">
        <w:rPr>
          <w:rFonts w:ascii="Arial Narrow" w:hAnsi="Arial Narrow" w:cs="Arial"/>
        </w:rPr>
        <w:t xml:space="preserve">fotovoltaickou </w:t>
      </w:r>
      <w:r w:rsidR="00EF13FA" w:rsidRPr="00337D1D">
        <w:rPr>
          <w:rFonts w:ascii="Arial Narrow" w:hAnsi="Arial Narrow" w:cs="Arial"/>
        </w:rPr>
        <w:t>elektrárnu</w:t>
      </w:r>
      <w:r w:rsidR="00657674">
        <w:rPr>
          <w:rFonts w:ascii="Arial Narrow" w:hAnsi="Arial Narrow" w:cs="Arial"/>
        </w:rPr>
        <w:t>;</w:t>
      </w:r>
    </w:p>
    <w:p w14:paraId="5FCBDACB" w14:textId="77777777" w:rsidR="000E5128" w:rsidRPr="000E5128" w:rsidRDefault="008104D8">
      <w:pPr>
        <w:pStyle w:val="Odstavecseseznamem"/>
        <w:numPr>
          <w:ilvl w:val="0"/>
          <w:numId w:val="18"/>
        </w:numPr>
        <w:spacing w:after="0" w:line="240" w:lineRule="auto"/>
        <w:jc w:val="both"/>
        <w:rPr>
          <w:rFonts w:ascii="Arial Narrow" w:hAnsi="Arial Narrow"/>
        </w:rPr>
      </w:pPr>
      <w:r w:rsidRPr="000E5128">
        <w:rPr>
          <w:rFonts w:ascii="Arial Narrow" w:hAnsi="Arial Narrow" w:cs="Arial"/>
        </w:rPr>
        <w:t>zpracování a předání provozní</w:t>
      </w:r>
      <w:r w:rsidR="005A3D24" w:rsidRPr="000E5128">
        <w:rPr>
          <w:rFonts w:ascii="Arial Narrow" w:hAnsi="Arial Narrow" w:cs="Arial"/>
        </w:rPr>
        <w:t xml:space="preserve"> dokumentace </w:t>
      </w:r>
      <w:r w:rsidRPr="000E5128">
        <w:rPr>
          <w:rFonts w:ascii="Arial Narrow" w:hAnsi="Arial Narrow" w:cs="Arial"/>
        </w:rPr>
        <w:t>fotovoltaického systému</w:t>
      </w:r>
      <w:r w:rsidR="005A3D24" w:rsidRPr="000E5128">
        <w:rPr>
          <w:rFonts w:ascii="Arial Narrow" w:hAnsi="Arial Narrow" w:cs="Arial"/>
        </w:rPr>
        <w:t xml:space="preserve">, která bude obsahovat mj. </w:t>
      </w:r>
      <w:r w:rsidR="000E5128">
        <w:rPr>
          <w:rFonts w:ascii="Arial Narrow" w:hAnsi="Arial Narrow" w:cs="Arial"/>
        </w:rPr>
        <w:br/>
      </w:r>
      <w:r w:rsidR="000E5128" w:rsidRPr="000E5128">
        <w:rPr>
          <w:rFonts w:ascii="Arial Narrow" w:hAnsi="Arial Narrow" w:cs="Arial"/>
        </w:rPr>
        <w:t xml:space="preserve">(i) </w:t>
      </w:r>
      <w:r w:rsidR="005A3D24" w:rsidRPr="000E5128">
        <w:rPr>
          <w:rFonts w:ascii="Arial Narrow" w:hAnsi="Arial Narrow"/>
        </w:rPr>
        <w:t>postupy pro zregulování a nastavení technologických částí díla a uvedení všech dodávaných zařízení do provozu,</w:t>
      </w:r>
      <w:r w:rsidR="000E5128">
        <w:rPr>
          <w:rFonts w:ascii="Arial Narrow" w:hAnsi="Arial Narrow"/>
        </w:rPr>
        <w:t xml:space="preserve"> </w:t>
      </w:r>
      <w:r w:rsidR="000E5128" w:rsidRPr="000E5128">
        <w:rPr>
          <w:rFonts w:ascii="Arial Narrow" w:hAnsi="Arial Narrow"/>
        </w:rPr>
        <w:t>(</w:t>
      </w:r>
      <w:proofErr w:type="spellStart"/>
      <w:r w:rsidR="000E5128" w:rsidRPr="000E5128">
        <w:rPr>
          <w:rFonts w:ascii="Arial Narrow" w:hAnsi="Arial Narrow"/>
        </w:rPr>
        <w:t>ii</w:t>
      </w:r>
      <w:proofErr w:type="spellEnd"/>
      <w:r w:rsidR="000E5128" w:rsidRPr="000E5128">
        <w:rPr>
          <w:rFonts w:ascii="Arial Narrow" w:hAnsi="Arial Narrow"/>
        </w:rPr>
        <w:t xml:space="preserve">) </w:t>
      </w:r>
      <w:r w:rsidR="005A3D24" w:rsidRPr="000E5128">
        <w:rPr>
          <w:rFonts w:ascii="Arial Narrow" w:hAnsi="Arial Narrow"/>
        </w:rPr>
        <w:t xml:space="preserve">informace pro provoz a údržbu systému (metodiky, pracovní postupy, příručky, manuály, návody k obsluze a údržbě) a </w:t>
      </w:r>
      <w:r w:rsidR="000E5128" w:rsidRPr="000E5128">
        <w:rPr>
          <w:rFonts w:ascii="Arial Narrow" w:hAnsi="Arial Narrow"/>
        </w:rPr>
        <w:t>(</w:t>
      </w:r>
      <w:proofErr w:type="spellStart"/>
      <w:r w:rsidR="000E5128" w:rsidRPr="000E5128">
        <w:rPr>
          <w:rFonts w:ascii="Arial Narrow" w:hAnsi="Arial Narrow"/>
        </w:rPr>
        <w:t>iii</w:t>
      </w:r>
      <w:proofErr w:type="spellEnd"/>
      <w:r w:rsidR="000E5128" w:rsidRPr="000E5128">
        <w:rPr>
          <w:rFonts w:ascii="Arial Narrow" w:hAnsi="Arial Narrow"/>
        </w:rPr>
        <w:t xml:space="preserve">) </w:t>
      </w:r>
      <w:r w:rsidR="005A3D24" w:rsidRPr="000E5128">
        <w:rPr>
          <w:rFonts w:ascii="Arial Narrow" w:hAnsi="Arial Narrow"/>
        </w:rPr>
        <w:t xml:space="preserve">provozní procesy včetně procesních map pro chování a údržbu při nouzových událostech, haváriích a poruchách, a dále </w:t>
      </w:r>
      <w:r w:rsidRPr="000E5128">
        <w:rPr>
          <w:rFonts w:ascii="Arial Narrow" w:hAnsi="Arial Narrow" w:cs="Arial"/>
        </w:rPr>
        <w:t>zaškolení obsluhy v</w:t>
      </w:r>
      <w:r w:rsidR="00EF13FA" w:rsidRPr="000E5128">
        <w:rPr>
          <w:rFonts w:ascii="Arial Narrow" w:hAnsi="Arial Narrow" w:cs="Arial"/>
        </w:rPr>
        <w:t> </w:t>
      </w:r>
      <w:r w:rsidRPr="000E5128">
        <w:rPr>
          <w:rFonts w:ascii="Arial Narrow" w:hAnsi="Arial Narrow" w:cs="Arial"/>
        </w:rPr>
        <w:t>místě</w:t>
      </w:r>
      <w:r w:rsidR="00EF13FA" w:rsidRPr="000E5128">
        <w:rPr>
          <w:rFonts w:ascii="Arial Narrow" w:hAnsi="Arial Narrow" w:cs="Arial"/>
        </w:rPr>
        <w:t xml:space="preserve"> </w:t>
      </w:r>
      <w:r w:rsidRPr="000E5128">
        <w:rPr>
          <w:rFonts w:ascii="Arial Narrow" w:hAnsi="Arial Narrow" w:cs="Arial"/>
        </w:rPr>
        <w:t>plnění</w:t>
      </w:r>
      <w:bookmarkStart w:id="0" w:name="_Hlk177719471"/>
      <w:r w:rsidR="000E5128" w:rsidRPr="000E5128">
        <w:rPr>
          <w:rFonts w:ascii="Arial Narrow" w:hAnsi="Arial Narrow" w:cs="Arial"/>
        </w:rPr>
        <w:t>;</w:t>
      </w:r>
    </w:p>
    <w:p w14:paraId="26F7CFEE" w14:textId="33C4FE5F" w:rsidR="000E5128" w:rsidRPr="000E5128" w:rsidRDefault="00EF13FA">
      <w:pPr>
        <w:pStyle w:val="Odstavecseseznamem"/>
        <w:numPr>
          <w:ilvl w:val="0"/>
          <w:numId w:val="18"/>
        </w:numPr>
        <w:spacing w:after="0" w:line="240" w:lineRule="auto"/>
        <w:jc w:val="both"/>
        <w:rPr>
          <w:rFonts w:ascii="Arial Narrow" w:hAnsi="Arial Narrow"/>
        </w:rPr>
      </w:pPr>
      <w:r w:rsidRPr="000E5128">
        <w:rPr>
          <w:rFonts w:ascii="Arial Narrow" w:hAnsi="Arial Narrow" w:cs="Arial"/>
        </w:rPr>
        <w:t>provádění úprav</w:t>
      </w:r>
      <w:r w:rsidR="008104D8" w:rsidRPr="000E5128">
        <w:rPr>
          <w:rFonts w:ascii="Arial Narrow" w:hAnsi="Arial Narrow" w:cs="Arial"/>
        </w:rPr>
        <w:t xml:space="preserve"> realizační projektové dokumentace</w:t>
      </w:r>
      <w:r w:rsidRPr="000E5128">
        <w:rPr>
          <w:rFonts w:ascii="Arial Narrow" w:hAnsi="Arial Narrow" w:cs="Arial"/>
        </w:rPr>
        <w:t xml:space="preserve"> v návaznosti na skutečný způsob provádění díla</w:t>
      </w:r>
      <w:r w:rsidR="008104D8" w:rsidRPr="000E5128">
        <w:rPr>
          <w:rFonts w:ascii="Arial Narrow" w:hAnsi="Arial Narrow" w:cs="Arial"/>
        </w:rPr>
        <w:t xml:space="preserve"> a </w:t>
      </w:r>
      <w:r w:rsidRPr="000E5128">
        <w:rPr>
          <w:rFonts w:ascii="Arial Narrow" w:hAnsi="Arial Narrow" w:cs="Arial"/>
        </w:rPr>
        <w:t xml:space="preserve">zpracování </w:t>
      </w:r>
      <w:r w:rsidR="008104D8" w:rsidRPr="000E5128">
        <w:rPr>
          <w:rFonts w:ascii="Arial Narrow" w:hAnsi="Arial Narrow" w:cs="Arial"/>
        </w:rPr>
        <w:t>dokumentace skutečného provedení stavby</w:t>
      </w:r>
      <w:bookmarkEnd w:id="0"/>
      <w:r w:rsidR="00657674">
        <w:rPr>
          <w:rFonts w:ascii="Arial Narrow" w:hAnsi="Arial Narrow" w:cs="Arial"/>
        </w:rPr>
        <w:t>;</w:t>
      </w:r>
    </w:p>
    <w:p w14:paraId="29E916D9" w14:textId="77777777" w:rsidR="000E5128" w:rsidRPr="000E5128" w:rsidRDefault="008104D8">
      <w:pPr>
        <w:pStyle w:val="Odstavecseseznamem"/>
        <w:numPr>
          <w:ilvl w:val="0"/>
          <w:numId w:val="18"/>
        </w:numPr>
        <w:spacing w:after="0" w:line="240" w:lineRule="auto"/>
        <w:jc w:val="both"/>
        <w:rPr>
          <w:rFonts w:ascii="Arial Narrow" w:hAnsi="Arial Narrow"/>
        </w:rPr>
      </w:pPr>
      <w:r w:rsidRPr="000E5128">
        <w:rPr>
          <w:rFonts w:ascii="Arial Narrow" w:hAnsi="Arial Narrow" w:cs="Arial"/>
        </w:rPr>
        <w:t>předání technických listů fotovoltaických panelů, měničů atd., prohlášení o shodě, protokolů,</w:t>
      </w:r>
      <w:r w:rsidR="00EF13FA" w:rsidRPr="000E5128">
        <w:rPr>
          <w:rFonts w:ascii="Arial Narrow" w:hAnsi="Arial Narrow" w:cs="Arial"/>
        </w:rPr>
        <w:t xml:space="preserve"> </w:t>
      </w:r>
      <w:r w:rsidRPr="000E5128">
        <w:rPr>
          <w:rFonts w:ascii="Arial Narrow" w:hAnsi="Arial Narrow" w:cs="Arial"/>
        </w:rPr>
        <w:t>zkoušek, revizních zpráv a certifikát</w:t>
      </w:r>
      <w:r w:rsidR="00EF13FA" w:rsidRPr="000E5128">
        <w:rPr>
          <w:rFonts w:ascii="Arial Narrow" w:hAnsi="Arial Narrow" w:cs="Arial"/>
        </w:rPr>
        <w:t>ů</w:t>
      </w:r>
      <w:r w:rsidRPr="000E5128">
        <w:rPr>
          <w:rFonts w:ascii="Arial Narrow" w:hAnsi="Arial Narrow" w:cs="Arial"/>
        </w:rPr>
        <w:t xml:space="preserve"> na všechny použité materiály (vč. konstrukce, konstrukční</w:t>
      </w:r>
      <w:r w:rsidR="00EF13FA" w:rsidRPr="000E5128">
        <w:rPr>
          <w:rFonts w:ascii="Arial Narrow" w:hAnsi="Arial Narrow" w:cs="Arial"/>
        </w:rPr>
        <w:t xml:space="preserve"> </w:t>
      </w:r>
      <w:r w:rsidRPr="000E5128">
        <w:rPr>
          <w:rFonts w:ascii="Arial Narrow" w:hAnsi="Arial Narrow" w:cs="Arial"/>
        </w:rPr>
        <w:t>materiály apod.) a zařízení a další doklady, související s plněním díla, které jsou nezbytné ke</w:t>
      </w:r>
      <w:r w:rsidR="00EF13FA" w:rsidRPr="000E5128">
        <w:rPr>
          <w:rFonts w:ascii="Arial Narrow" w:hAnsi="Arial Narrow" w:cs="Arial"/>
        </w:rPr>
        <w:t xml:space="preserve"> </w:t>
      </w:r>
      <w:r w:rsidRPr="000E5128">
        <w:rPr>
          <w:rFonts w:ascii="Arial Narrow" w:hAnsi="Arial Narrow" w:cs="Arial"/>
        </w:rPr>
        <w:t xml:space="preserve">kolaudačnímu řízení; </w:t>
      </w:r>
    </w:p>
    <w:p w14:paraId="65B57897" w14:textId="4F679DE6" w:rsidR="000E5128" w:rsidRPr="000E5128" w:rsidRDefault="008104D8">
      <w:pPr>
        <w:pStyle w:val="Odstavecseseznamem"/>
        <w:numPr>
          <w:ilvl w:val="0"/>
          <w:numId w:val="18"/>
        </w:numPr>
        <w:spacing w:after="0" w:line="240" w:lineRule="auto"/>
        <w:jc w:val="both"/>
        <w:rPr>
          <w:rFonts w:ascii="Arial Narrow" w:hAnsi="Arial Narrow"/>
        </w:rPr>
      </w:pPr>
      <w:r w:rsidRPr="000E5128">
        <w:rPr>
          <w:rFonts w:ascii="Arial Narrow" w:hAnsi="Arial Narrow" w:cs="Arial"/>
        </w:rPr>
        <w:t>doložení vážních lístků, případně jiných dokladů prokazujících likvidaci</w:t>
      </w:r>
      <w:r w:rsidR="000E6045" w:rsidRPr="000E5128">
        <w:rPr>
          <w:rFonts w:ascii="Arial Narrow" w:hAnsi="Arial Narrow" w:cs="Arial"/>
        </w:rPr>
        <w:t xml:space="preserve"> </w:t>
      </w:r>
      <w:r w:rsidRPr="000E5128">
        <w:rPr>
          <w:rFonts w:ascii="Arial Narrow" w:hAnsi="Arial Narrow" w:cs="Arial"/>
        </w:rPr>
        <w:t>vzniklého odpadu v souladu se zákonem č. 541/2020Sb. o odpadech, ve znění pozdějších</w:t>
      </w:r>
      <w:r w:rsidR="000E6045" w:rsidRPr="000E5128">
        <w:rPr>
          <w:rFonts w:ascii="Arial Narrow" w:hAnsi="Arial Narrow" w:cs="Arial"/>
        </w:rPr>
        <w:t xml:space="preserve"> </w:t>
      </w:r>
      <w:r w:rsidRPr="000E5128">
        <w:rPr>
          <w:rFonts w:ascii="Arial Narrow" w:hAnsi="Arial Narrow" w:cs="Arial"/>
        </w:rPr>
        <w:t>předpisů, jakož i v souladu se souvisejícími právními předpisy, provedení celkového úklidu</w:t>
      </w:r>
      <w:r w:rsidR="000E6045" w:rsidRPr="000E5128">
        <w:rPr>
          <w:rFonts w:ascii="Arial Narrow" w:hAnsi="Arial Narrow" w:cs="Arial"/>
        </w:rPr>
        <w:t xml:space="preserve"> </w:t>
      </w:r>
      <w:r w:rsidRPr="000E5128">
        <w:rPr>
          <w:rFonts w:ascii="Arial Narrow" w:hAnsi="Arial Narrow" w:cs="Arial"/>
        </w:rPr>
        <w:t>stavby a dotčeného okolí, provedení likvidace staveniště</w:t>
      </w:r>
      <w:r w:rsidR="006C0734">
        <w:rPr>
          <w:rFonts w:ascii="Arial Narrow" w:hAnsi="Arial Narrow" w:cs="Arial"/>
        </w:rPr>
        <w:t>.</w:t>
      </w:r>
      <w:r w:rsidR="006C0734" w:rsidRPr="006C0734">
        <w:t xml:space="preserve"> </w:t>
      </w:r>
      <w:r w:rsidR="006C0734">
        <w:rPr>
          <w:rFonts w:ascii="Arial Narrow" w:hAnsi="Arial Narrow" w:cs="Arial"/>
        </w:rPr>
        <w:t>Zhotovitel je povinen zajistit,</w:t>
      </w:r>
      <w:r w:rsidR="006C0734" w:rsidRPr="006C0734">
        <w:rPr>
          <w:rFonts w:ascii="Arial Narrow" w:hAnsi="Arial Narrow" w:cs="Arial"/>
        </w:rPr>
        <w:t xml:space="preserve"> aby vytříděný demoliční odpad byl v maximální míře recyklován a nabídnut k dalšímu smysluplnému využití v souladu s Metodickým návodem pro řízení vzniku stavebních a demoličních odpadů a pro nakládání s nimi, vypracovaným za tímto účelem Ministerstvem životního prostředí</w:t>
      </w:r>
      <w:r w:rsidR="00657674">
        <w:rPr>
          <w:rFonts w:ascii="Arial Narrow" w:hAnsi="Arial Narrow" w:cs="Arial"/>
        </w:rPr>
        <w:t>;</w:t>
      </w:r>
    </w:p>
    <w:p w14:paraId="19B4A515" w14:textId="77777777" w:rsidR="000E5128" w:rsidRPr="000E5128" w:rsidRDefault="008104D8">
      <w:pPr>
        <w:pStyle w:val="Odstavecseseznamem"/>
        <w:numPr>
          <w:ilvl w:val="0"/>
          <w:numId w:val="18"/>
        </w:numPr>
        <w:spacing w:after="0" w:line="240" w:lineRule="auto"/>
        <w:jc w:val="both"/>
        <w:rPr>
          <w:rFonts w:ascii="Arial Narrow" w:hAnsi="Arial Narrow"/>
        </w:rPr>
      </w:pPr>
      <w:r w:rsidRPr="000E5128">
        <w:rPr>
          <w:rFonts w:ascii="Arial Narrow" w:hAnsi="Arial Narrow" w:cs="Arial"/>
        </w:rPr>
        <w:t>zajištění kolaudačního řízení a vydání kolaudačního rozhodnutí</w:t>
      </w:r>
      <w:r w:rsidR="000E5128">
        <w:rPr>
          <w:rFonts w:ascii="Arial Narrow" w:hAnsi="Arial Narrow" w:cs="Arial"/>
        </w:rPr>
        <w:t xml:space="preserve">, příp. jiného úkonu (sdělení) příslušného stavebního </w:t>
      </w:r>
      <w:r w:rsidR="000E5128" w:rsidRPr="000E5128">
        <w:rPr>
          <w:rFonts w:ascii="Arial Narrow" w:hAnsi="Arial Narrow" w:cs="Arial"/>
        </w:rPr>
        <w:t>úřad s právními účinky obdobnými kolaudačnímu rozhodnutí;</w:t>
      </w:r>
    </w:p>
    <w:p w14:paraId="458BE4D0" w14:textId="77777777" w:rsidR="000E5128" w:rsidRPr="00657674" w:rsidRDefault="000E5128">
      <w:pPr>
        <w:pStyle w:val="Odstavecseseznamem"/>
        <w:numPr>
          <w:ilvl w:val="0"/>
          <w:numId w:val="18"/>
        </w:numPr>
        <w:spacing w:after="0" w:line="240" w:lineRule="auto"/>
        <w:jc w:val="both"/>
        <w:rPr>
          <w:rFonts w:ascii="Arial Narrow" w:hAnsi="Arial Narrow"/>
        </w:rPr>
      </w:pPr>
      <w:r w:rsidRPr="000E5128">
        <w:rPr>
          <w:rFonts w:ascii="Arial Narrow" w:hAnsi="Arial Narrow" w:cs="Arial"/>
        </w:rPr>
        <w:t>v</w:t>
      </w:r>
      <w:r w:rsidR="008104D8" w:rsidRPr="000E5128">
        <w:rPr>
          <w:rFonts w:ascii="Arial Narrow" w:hAnsi="Arial Narrow" w:cs="Arial"/>
          <w:lang w:bidi="hi-IN"/>
        </w:rPr>
        <w:t xml:space="preserve">ybavení FVE panelů </w:t>
      </w:r>
      <w:proofErr w:type="spellStart"/>
      <w:r w:rsidR="008104D8" w:rsidRPr="000E5128">
        <w:rPr>
          <w:rFonts w:ascii="Arial Narrow" w:hAnsi="Arial Narrow" w:cs="Arial"/>
          <w:lang w:bidi="hi-IN"/>
        </w:rPr>
        <w:t>optimaliz</w:t>
      </w:r>
      <w:r w:rsidR="000E6045" w:rsidRPr="000E5128">
        <w:rPr>
          <w:rFonts w:ascii="Arial Narrow" w:hAnsi="Arial Narrow" w:cs="Arial"/>
          <w:lang w:bidi="hi-IN"/>
        </w:rPr>
        <w:t>é</w:t>
      </w:r>
      <w:r w:rsidR="008104D8" w:rsidRPr="000E5128">
        <w:rPr>
          <w:rFonts w:ascii="Arial Narrow" w:hAnsi="Arial Narrow" w:cs="Arial"/>
          <w:lang w:bidi="hi-IN"/>
        </w:rPr>
        <w:t>rem</w:t>
      </w:r>
      <w:proofErr w:type="spellEnd"/>
      <w:r w:rsidR="008104D8" w:rsidRPr="000E5128">
        <w:rPr>
          <w:rFonts w:ascii="Arial Narrow" w:hAnsi="Arial Narrow" w:cs="Arial"/>
          <w:lang w:bidi="hi-IN"/>
        </w:rPr>
        <w:t xml:space="preserve"> výroby, připojení stř</w:t>
      </w:r>
      <w:r w:rsidR="000E6045" w:rsidRPr="000E5128">
        <w:rPr>
          <w:rFonts w:ascii="Arial Narrow" w:hAnsi="Arial Narrow" w:cs="Arial"/>
          <w:lang w:bidi="hi-IN"/>
        </w:rPr>
        <w:t>í</w:t>
      </w:r>
      <w:r w:rsidR="008104D8" w:rsidRPr="000E5128">
        <w:rPr>
          <w:rFonts w:ascii="Arial Narrow" w:hAnsi="Arial Narrow" w:cs="Arial"/>
          <w:lang w:bidi="hi-IN"/>
        </w:rPr>
        <w:t>dače na WLAN/LAN do sítě internet (s</w:t>
      </w:r>
      <w:r w:rsidR="008104D8" w:rsidRPr="000E5128">
        <w:rPr>
          <w:rFonts w:ascii="Arial Narrow" w:hAnsi="Arial Narrow" w:cs="Arial"/>
        </w:rPr>
        <w:t>třídače budou asymetrické třífázové)</w:t>
      </w:r>
      <w:r>
        <w:rPr>
          <w:rFonts w:ascii="Arial Narrow" w:hAnsi="Arial Narrow" w:cs="Arial"/>
        </w:rPr>
        <w:t>;</w:t>
      </w:r>
    </w:p>
    <w:p w14:paraId="5B1439A1" w14:textId="7F6E3C69" w:rsidR="00657674" w:rsidRPr="000E5128" w:rsidRDefault="00657674">
      <w:pPr>
        <w:pStyle w:val="Odstavecseseznamem"/>
        <w:numPr>
          <w:ilvl w:val="0"/>
          <w:numId w:val="18"/>
        </w:numPr>
        <w:spacing w:after="0" w:line="240" w:lineRule="auto"/>
        <w:jc w:val="both"/>
        <w:rPr>
          <w:rFonts w:ascii="Arial Narrow" w:hAnsi="Arial Narrow"/>
        </w:rPr>
      </w:pPr>
      <w:r>
        <w:rPr>
          <w:rFonts w:ascii="Arial Narrow" w:hAnsi="Arial Narrow" w:cs="Arial"/>
        </w:rPr>
        <w:t>provedení a zajištění zkušebního období fungování fotovoltaické elektrárny;</w:t>
      </w:r>
    </w:p>
    <w:p w14:paraId="22989512" w14:textId="719B004C" w:rsidR="000E5128" w:rsidRPr="00F67D42" w:rsidRDefault="008104D8">
      <w:pPr>
        <w:pStyle w:val="Odstavecseseznamem"/>
        <w:numPr>
          <w:ilvl w:val="0"/>
          <w:numId w:val="18"/>
        </w:numPr>
        <w:spacing w:after="0" w:line="240" w:lineRule="auto"/>
        <w:jc w:val="both"/>
        <w:rPr>
          <w:rFonts w:ascii="Arial Narrow" w:hAnsi="Arial Narrow"/>
        </w:rPr>
      </w:pPr>
      <w:r w:rsidRPr="00657674">
        <w:rPr>
          <w:rFonts w:ascii="Arial Narrow" w:hAnsi="Arial Narrow" w:cs="Arial"/>
        </w:rPr>
        <w:t>záruční servis</w:t>
      </w:r>
      <w:r w:rsidR="000E5128" w:rsidRPr="00657674">
        <w:rPr>
          <w:rFonts w:ascii="Arial Narrow" w:hAnsi="Arial Narrow" w:cs="Arial"/>
        </w:rPr>
        <w:t xml:space="preserve"> </w:t>
      </w:r>
      <w:r w:rsidR="000E5128" w:rsidRPr="00F67D42">
        <w:rPr>
          <w:rFonts w:ascii="Arial Narrow" w:hAnsi="Arial Narrow" w:cs="Arial"/>
        </w:rPr>
        <w:t>fotovoltaické elektrárny po celou dobu trvání záruční doby</w:t>
      </w:r>
      <w:r w:rsidR="00657674" w:rsidRPr="00F67D42">
        <w:rPr>
          <w:rFonts w:ascii="Arial Narrow" w:hAnsi="Arial Narrow" w:cs="Arial"/>
        </w:rPr>
        <w:t>;</w:t>
      </w:r>
    </w:p>
    <w:p w14:paraId="5DF2BEBE" w14:textId="3B3F46E2" w:rsidR="000E5128" w:rsidRPr="00F67D42" w:rsidRDefault="008104D8">
      <w:pPr>
        <w:pStyle w:val="Odstavecseseznamem"/>
        <w:numPr>
          <w:ilvl w:val="0"/>
          <w:numId w:val="18"/>
        </w:numPr>
        <w:spacing w:after="0" w:line="240" w:lineRule="auto"/>
        <w:jc w:val="both"/>
        <w:rPr>
          <w:rFonts w:ascii="Arial Narrow" w:hAnsi="Arial Narrow"/>
        </w:rPr>
      </w:pPr>
      <w:r w:rsidRPr="00F67D42">
        <w:rPr>
          <w:rFonts w:ascii="Arial Narrow" w:hAnsi="Arial Narrow" w:cs="Arial"/>
        </w:rPr>
        <w:t>zajištění servisní činnosti po dobu udržitelnosti dle podmínek souvisejícího dotačního programu</w:t>
      </w:r>
      <w:r w:rsidR="00657674" w:rsidRPr="00F67D42">
        <w:rPr>
          <w:rFonts w:ascii="Arial Narrow" w:hAnsi="Arial Narrow" w:cs="Arial"/>
        </w:rPr>
        <w:t>;</w:t>
      </w:r>
    </w:p>
    <w:p w14:paraId="5E61462D" w14:textId="44431E6B" w:rsidR="00294CB7" w:rsidRPr="00657674" w:rsidRDefault="000E6045">
      <w:pPr>
        <w:pStyle w:val="Odstavecseseznamem"/>
        <w:numPr>
          <w:ilvl w:val="0"/>
          <w:numId w:val="18"/>
        </w:numPr>
        <w:spacing w:after="0" w:line="240" w:lineRule="auto"/>
        <w:jc w:val="both"/>
        <w:rPr>
          <w:rFonts w:ascii="Arial Narrow" w:hAnsi="Arial Narrow"/>
        </w:rPr>
      </w:pPr>
      <w:r w:rsidRPr="00F67D42">
        <w:rPr>
          <w:rFonts w:ascii="Arial Narrow" w:hAnsi="Arial Narrow" w:cs="Arial"/>
        </w:rPr>
        <w:t xml:space="preserve">provedení </w:t>
      </w:r>
      <w:r w:rsidR="00080F8E" w:rsidRPr="00F67D42">
        <w:rPr>
          <w:rFonts w:ascii="Arial Narrow" w:hAnsi="Arial Narrow"/>
        </w:rPr>
        <w:t xml:space="preserve">všech </w:t>
      </w:r>
      <w:r w:rsidR="00A02350" w:rsidRPr="00F67D42">
        <w:rPr>
          <w:rFonts w:ascii="Arial Narrow" w:hAnsi="Arial Narrow"/>
        </w:rPr>
        <w:t>případn</w:t>
      </w:r>
      <w:r w:rsidR="00080F8E" w:rsidRPr="00F67D42">
        <w:rPr>
          <w:rFonts w:ascii="Arial Narrow" w:hAnsi="Arial Narrow"/>
        </w:rPr>
        <w:t>ých</w:t>
      </w:r>
      <w:r w:rsidR="00A02350" w:rsidRPr="00F67D42">
        <w:rPr>
          <w:rFonts w:ascii="Arial Narrow" w:hAnsi="Arial Narrow"/>
        </w:rPr>
        <w:t xml:space="preserve"> dalších úkonů</w:t>
      </w:r>
      <w:r w:rsidR="00080F8E" w:rsidRPr="00F67D42">
        <w:rPr>
          <w:rFonts w:ascii="Arial Narrow" w:hAnsi="Arial Narrow"/>
        </w:rPr>
        <w:t xml:space="preserve">, činností, prací a dodávek </w:t>
      </w:r>
      <w:r w:rsidR="00A02350" w:rsidRPr="00F67D42">
        <w:rPr>
          <w:rFonts w:ascii="Arial Narrow" w:hAnsi="Arial Narrow"/>
        </w:rPr>
        <w:t xml:space="preserve">potřebných </w:t>
      </w:r>
      <w:r w:rsidR="00F058EE" w:rsidRPr="00F67D42">
        <w:rPr>
          <w:rFonts w:ascii="Arial Narrow" w:hAnsi="Arial Narrow"/>
        </w:rPr>
        <w:t xml:space="preserve">pro provedení díla </w:t>
      </w:r>
      <w:r w:rsidR="00465AE5" w:rsidRPr="00F67D42">
        <w:rPr>
          <w:rFonts w:ascii="Arial Narrow" w:hAnsi="Arial Narrow"/>
        </w:rPr>
        <w:t xml:space="preserve">dle </w:t>
      </w:r>
      <w:r w:rsidR="0029426A" w:rsidRPr="00F67D42">
        <w:rPr>
          <w:rFonts w:ascii="Arial Narrow" w:hAnsi="Arial Narrow"/>
        </w:rPr>
        <w:t>požadavků objednatele vymezených v této smlouvě</w:t>
      </w:r>
      <w:r w:rsidR="00080F8E" w:rsidRPr="00657674">
        <w:rPr>
          <w:rFonts w:ascii="Arial Narrow" w:hAnsi="Arial Narrow"/>
        </w:rPr>
        <w:t xml:space="preserve"> </w:t>
      </w:r>
      <w:r w:rsidR="0029426A" w:rsidRPr="00657674">
        <w:rPr>
          <w:rFonts w:ascii="Arial Narrow" w:hAnsi="Arial Narrow"/>
        </w:rPr>
        <w:t>a vyplývajících ze zadávací</w:t>
      </w:r>
      <w:r w:rsidR="00772C4A" w:rsidRPr="00657674">
        <w:rPr>
          <w:rFonts w:ascii="Arial Narrow" w:hAnsi="Arial Narrow"/>
        </w:rPr>
        <w:t xml:space="preserve"> dokumentace </w:t>
      </w:r>
      <w:r w:rsidR="0029426A" w:rsidRPr="00657674">
        <w:rPr>
          <w:rFonts w:ascii="Arial Narrow" w:hAnsi="Arial Narrow"/>
        </w:rPr>
        <w:t>na veřejnou zakázku, a to řádně, bez vad a nedodělků</w:t>
      </w:r>
      <w:r w:rsidRPr="00657674">
        <w:rPr>
          <w:rFonts w:ascii="Arial Narrow" w:hAnsi="Arial Narrow"/>
        </w:rPr>
        <w:t>.</w:t>
      </w:r>
    </w:p>
    <w:p w14:paraId="38AB1457" w14:textId="77777777" w:rsidR="00312D3E" w:rsidRPr="00657674" w:rsidRDefault="005677A5">
      <w:pPr>
        <w:numPr>
          <w:ilvl w:val="0"/>
          <w:numId w:val="1"/>
        </w:numPr>
        <w:spacing w:after="0" w:line="240" w:lineRule="auto"/>
        <w:ind w:left="284" w:hanging="284"/>
        <w:jc w:val="both"/>
        <w:rPr>
          <w:rFonts w:ascii="Arial Narrow" w:hAnsi="Arial Narrow"/>
        </w:rPr>
      </w:pPr>
      <w:r w:rsidRPr="00657674">
        <w:rPr>
          <w:rFonts w:ascii="Arial Narrow" w:hAnsi="Arial Narrow"/>
        </w:rPr>
        <w:t xml:space="preserve">Zhotovitel potvrzuje, že se </w:t>
      </w:r>
      <w:r w:rsidR="00023CB4" w:rsidRPr="00657674">
        <w:rPr>
          <w:rFonts w:ascii="Arial Narrow" w:hAnsi="Arial Narrow"/>
        </w:rPr>
        <w:t xml:space="preserve">v rámci přípravy nabídky na veřejnou zakázku </w:t>
      </w:r>
      <w:r w:rsidRPr="00657674">
        <w:rPr>
          <w:rFonts w:ascii="Arial Narrow" w:hAnsi="Arial Narrow"/>
        </w:rPr>
        <w:t>podrobně seznámil s podklady pro zhotovení díla a na základě toho potvrzuje, že:</w:t>
      </w:r>
    </w:p>
    <w:p w14:paraId="6E8DF0F0" w14:textId="77777777" w:rsidR="00312D3E" w:rsidRPr="00657674" w:rsidRDefault="00F02314">
      <w:pPr>
        <w:pStyle w:val="Odstavecseseznamem"/>
        <w:numPr>
          <w:ilvl w:val="0"/>
          <w:numId w:val="29"/>
        </w:numPr>
        <w:spacing w:after="0" w:line="240" w:lineRule="auto"/>
        <w:jc w:val="both"/>
        <w:rPr>
          <w:rFonts w:ascii="Arial Narrow" w:hAnsi="Arial Narrow"/>
        </w:rPr>
      </w:pPr>
      <w:r w:rsidRPr="00657674">
        <w:rPr>
          <w:rFonts w:ascii="Arial Narrow" w:hAnsi="Arial Narrow"/>
        </w:rPr>
        <w:t>p</w:t>
      </w:r>
      <w:r w:rsidR="00023CB4" w:rsidRPr="00657674">
        <w:rPr>
          <w:rFonts w:ascii="Arial Narrow" w:hAnsi="Arial Narrow"/>
        </w:rPr>
        <w:t>ři vynaložení odborné péče, kterou od něj lze při přípravě nabídky na veřejnou zakázku rozumně vyžadovat</w:t>
      </w:r>
      <w:r w:rsidR="006F763E" w:rsidRPr="00657674">
        <w:rPr>
          <w:rFonts w:ascii="Arial Narrow" w:hAnsi="Arial Narrow"/>
        </w:rPr>
        <w:t xml:space="preserve"> </w:t>
      </w:r>
      <w:r w:rsidR="00023CB4" w:rsidRPr="00657674">
        <w:rPr>
          <w:rFonts w:ascii="Arial Narrow" w:hAnsi="Arial Narrow"/>
        </w:rPr>
        <w:t xml:space="preserve">do ceny zahrnul </w:t>
      </w:r>
      <w:r w:rsidR="005677A5" w:rsidRPr="00657674">
        <w:rPr>
          <w:rFonts w:ascii="Arial Narrow" w:hAnsi="Arial Narrow"/>
        </w:rPr>
        <w:t>veškeré náklady nezbytné pro řádné a včasné provedení díla tak, aby bylo plně funkční a v souladu s touto smlouvou;</w:t>
      </w:r>
    </w:p>
    <w:p w14:paraId="4F8D0BBA" w14:textId="7693A3B1" w:rsidR="00312D3E" w:rsidRDefault="00F02314">
      <w:pPr>
        <w:pStyle w:val="Odstavecseseznamem"/>
        <w:numPr>
          <w:ilvl w:val="0"/>
          <w:numId w:val="29"/>
        </w:numPr>
        <w:spacing w:after="0" w:line="240" w:lineRule="auto"/>
        <w:jc w:val="both"/>
        <w:rPr>
          <w:rFonts w:ascii="Arial Narrow" w:hAnsi="Arial Narrow"/>
        </w:rPr>
      </w:pPr>
      <w:r w:rsidRPr="00312D3E">
        <w:rPr>
          <w:rFonts w:ascii="Arial Narrow" w:hAnsi="Arial Narrow"/>
        </w:rPr>
        <w:t>s</w:t>
      </w:r>
      <w:r w:rsidR="00023CB4" w:rsidRPr="00312D3E">
        <w:rPr>
          <w:rFonts w:ascii="Arial Narrow" w:hAnsi="Arial Narrow"/>
        </w:rPr>
        <w:t xml:space="preserve"> vynaložením odborné péče, kterou od něj lze při přípravě nabídky na veřejnou zakázku rozumně vyžadovat, </w:t>
      </w:r>
      <w:r w:rsidR="005677A5" w:rsidRPr="00312D3E">
        <w:rPr>
          <w:rFonts w:ascii="Arial Narrow" w:hAnsi="Arial Narrow"/>
        </w:rPr>
        <w:t>se seznámil se všemi okolnostmi, informacemi a skutečnostmi, které mohou mít vliv na výši ceny a že informace týkající se podmínek realizace díla poskytnuté objednatelem v rámci zadávacího řízení na veřejnou zakázku považuje za dostatečné</w:t>
      </w:r>
      <w:r w:rsidR="00312D3E">
        <w:rPr>
          <w:rFonts w:ascii="Arial Narrow" w:hAnsi="Arial Narrow"/>
        </w:rPr>
        <w:t>; a</w:t>
      </w:r>
    </w:p>
    <w:p w14:paraId="0CF24BFE" w14:textId="05906872" w:rsidR="00312D3E" w:rsidRPr="00312D3E" w:rsidRDefault="00312D3E">
      <w:pPr>
        <w:pStyle w:val="Odstavecseseznamem"/>
        <w:numPr>
          <w:ilvl w:val="0"/>
          <w:numId w:val="29"/>
        </w:numPr>
        <w:spacing w:after="0" w:line="240" w:lineRule="auto"/>
        <w:jc w:val="both"/>
        <w:rPr>
          <w:rFonts w:ascii="Arial Narrow" w:hAnsi="Arial Narrow"/>
        </w:rPr>
      </w:pPr>
      <w:r>
        <w:rPr>
          <w:rFonts w:ascii="Arial Narrow" w:hAnsi="Arial Narrow"/>
        </w:rPr>
        <w:t>dokumenty tvořící podklad pro zpracování návrhu projektové dokumentace díla (studie, posouzení a informace vyplývající z dalších částí zadávací dokumentace, doplněné příp. zhotovitelem v průběhu zadávacího řízení) považuje pro tento účel za dostatečné, přičemž bude schopen na základě nich projektovou dokumentaci odpovídající požadavkům této smlouvy vypracovat.</w:t>
      </w:r>
    </w:p>
    <w:p w14:paraId="5C097381" w14:textId="288287E3" w:rsidR="008C5734" w:rsidRPr="00312D3E" w:rsidRDefault="00023CB4" w:rsidP="00312D3E">
      <w:pPr>
        <w:spacing w:after="0" w:line="240" w:lineRule="auto"/>
        <w:ind w:left="284"/>
        <w:jc w:val="both"/>
        <w:rPr>
          <w:rFonts w:ascii="Arial Narrow" w:hAnsi="Arial Narrow"/>
        </w:rPr>
      </w:pPr>
      <w:r w:rsidRPr="00442FD4">
        <w:rPr>
          <w:rFonts w:ascii="Arial Narrow" w:hAnsi="Arial Narrow"/>
        </w:rPr>
        <w:t xml:space="preserve">Pro vyloučení pochybností, </w:t>
      </w:r>
      <w:r w:rsidR="00F02314" w:rsidRPr="00442FD4">
        <w:rPr>
          <w:rFonts w:ascii="Arial Narrow" w:hAnsi="Arial Narrow"/>
        </w:rPr>
        <w:t xml:space="preserve">cílem </w:t>
      </w:r>
      <w:r w:rsidRPr="00442FD4">
        <w:rPr>
          <w:rFonts w:ascii="Arial Narrow" w:hAnsi="Arial Narrow"/>
        </w:rPr>
        <w:t>výše uvedené</w:t>
      </w:r>
      <w:r w:rsidR="00F02314" w:rsidRPr="00442FD4">
        <w:rPr>
          <w:rFonts w:ascii="Arial Narrow" w:hAnsi="Arial Narrow"/>
        </w:rPr>
        <w:t>ho</w:t>
      </w:r>
      <w:r w:rsidRPr="00442FD4">
        <w:rPr>
          <w:rFonts w:ascii="Arial Narrow" w:hAnsi="Arial Narrow"/>
        </w:rPr>
        <w:t xml:space="preserve"> ujednání </w:t>
      </w:r>
      <w:r w:rsidR="00F02314" w:rsidRPr="00442FD4">
        <w:rPr>
          <w:rFonts w:ascii="Arial Narrow" w:hAnsi="Arial Narrow"/>
        </w:rPr>
        <w:t>a úmyslem stran není přenášet</w:t>
      </w:r>
      <w:r w:rsidRPr="00442FD4">
        <w:rPr>
          <w:rFonts w:ascii="Arial Narrow" w:hAnsi="Arial Narrow"/>
        </w:rPr>
        <w:t xml:space="preserve"> na zhotovitele odpovědnost za nedostatky v podkladech pro zhotovení díla, jejichž identifikaci či odhalení ve fázi přípravy nabídky nelze po </w:t>
      </w:r>
      <w:r w:rsidRPr="00312D3E">
        <w:rPr>
          <w:rFonts w:ascii="Arial Narrow" w:hAnsi="Arial Narrow"/>
        </w:rPr>
        <w:t>zhotoviteli jakožto odborníkovi jednajícím s vynaložením odborné péče ve fázi přípravy nabídky rozumně vyžadovat</w:t>
      </w:r>
      <w:r w:rsidR="00F02314" w:rsidRPr="00312D3E">
        <w:rPr>
          <w:rFonts w:ascii="Arial Narrow" w:hAnsi="Arial Narrow"/>
        </w:rPr>
        <w:t xml:space="preserve">. </w:t>
      </w:r>
      <w:r w:rsidR="008C5734" w:rsidRPr="00312D3E">
        <w:rPr>
          <w:rFonts w:ascii="Arial Narrow" w:hAnsi="Arial Narrow"/>
        </w:rPr>
        <w:t xml:space="preserve">V případě, že zhotovitel v průběhu realizace díla dle této smlouvy zjistí jakékoliv chyby, vady, rozpory, neúplné popisy prací, výkonů, jakož i jiné nedostatky v zadání, které nemohl při odborné </w:t>
      </w:r>
      <w:r w:rsidR="008C5734" w:rsidRPr="00312D3E">
        <w:rPr>
          <w:rFonts w:ascii="Arial Narrow" w:hAnsi="Arial Narrow"/>
        </w:rPr>
        <w:lastRenderedPageBreak/>
        <w:t>péči zjistit, je povinen o také skutečnosti bezodkladně písemně informovat objednatele, a to před použitím jakékoliv chybné, vadné nebo rozporné části zadání pro provádění díla.</w:t>
      </w:r>
    </w:p>
    <w:p w14:paraId="35192F8D" w14:textId="1373F0A5" w:rsidR="00474132" w:rsidRPr="00442FD4" w:rsidRDefault="008F5AD6">
      <w:pPr>
        <w:numPr>
          <w:ilvl w:val="0"/>
          <w:numId w:val="1"/>
        </w:numPr>
        <w:spacing w:after="0" w:line="240" w:lineRule="auto"/>
        <w:ind w:left="284" w:hanging="284"/>
        <w:jc w:val="both"/>
        <w:rPr>
          <w:rFonts w:ascii="Arial Narrow" w:hAnsi="Arial Narrow"/>
        </w:rPr>
      </w:pPr>
      <w:r w:rsidRPr="00442FD4">
        <w:rPr>
          <w:rFonts w:ascii="Arial Narrow" w:hAnsi="Arial Narrow"/>
        </w:rPr>
        <w:t xml:space="preserve">Zhotovitel </w:t>
      </w:r>
      <w:r w:rsidR="009B7A59">
        <w:rPr>
          <w:rFonts w:ascii="Arial Narrow" w:hAnsi="Arial Narrow"/>
        </w:rPr>
        <w:t>bere</w:t>
      </w:r>
      <w:r w:rsidRPr="00442FD4">
        <w:rPr>
          <w:rFonts w:ascii="Arial Narrow" w:hAnsi="Arial Narrow"/>
        </w:rPr>
        <w:t xml:space="preserve"> na vědomí, že dílo bude prováděno v místě plnění, které je součástí ar</w:t>
      </w:r>
      <w:r w:rsidR="00284401" w:rsidRPr="00442FD4">
        <w:rPr>
          <w:rFonts w:ascii="Arial Narrow" w:hAnsi="Arial Narrow"/>
        </w:rPr>
        <w:t>eálu zdravotnického zařízení</w:t>
      </w:r>
      <w:r w:rsidR="000221C7" w:rsidRPr="00442FD4">
        <w:rPr>
          <w:rFonts w:ascii="Arial Narrow" w:hAnsi="Arial Narrow"/>
        </w:rPr>
        <w:t xml:space="preserve"> (nemocnice)</w:t>
      </w:r>
      <w:r w:rsidRPr="00442FD4">
        <w:rPr>
          <w:rFonts w:ascii="Arial Narrow" w:hAnsi="Arial Narrow"/>
        </w:rPr>
        <w:t xml:space="preserve">, </w:t>
      </w:r>
      <w:r w:rsidR="009B7A59">
        <w:rPr>
          <w:rFonts w:ascii="Arial Narrow" w:hAnsi="Arial Narrow"/>
        </w:rPr>
        <w:t>v objektu</w:t>
      </w:r>
      <w:r w:rsidRPr="00442FD4">
        <w:rPr>
          <w:rFonts w:ascii="Arial Narrow" w:hAnsi="Arial Narrow"/>
        </w:rPr>
        <w:t>, kter</w:t>
      </w:r>
      <w:r w:rsidR="009B7A59">
        <w:rPr>
          <w:rFonts w:ascii="Arial Narrow" w:hAnsi="Arial Narrow"/>
        </w:rPr>
        <w:t>ý</w:t>
      </w:r>
      <w:r w:rsidRPr="00442FD4">
        <w:rPr>
          <w:rFonts w:ascii="Arial Narrow" w:hAnsi="Arial Narrow"/>
        </w:rPr>
        <w:t xml:space="preserve"> slouží provozu zdravotnického zařízení</w:t>
      </w:r>
      <w:r w:rsidR="000221C7" w:rsidRPr="00442FD4">
        <w:rPr>
          <w:rFonts w:ascii="Arial Narrow" w:hAnsi="Arial Narrow"/>
        </w:rPr>
        <w:t xml:space="preserve"> </w:t>
      </w:r>
      <w:r w:rsidR="00080F8E" w:rsidRPr="00442FD4">
        <w:rPr>
          <w:rFonts w:ascii="Arial Narrow" w:hAnsi="Arial Narrow"/>
        </w:rPr>
        <w:t>(nemocnice)</w:t>
      </w:r>
      <w:r w:rsidR="00284401" w:rsidRPr="00442FD4">
        <w:rPr>
          <w:rFonts w:ascii="Arial Narrow" w:hAnsi="Arial Narrow"/>
        </w:rPr>
        <w:t xml:space="preserve">, </w:t>
      </w:r>
      <w:r w:rsidRPr="00442FD4">
        <w:rPr>
          <w:rFonts w:ascii="Arial Narrow" w:hAnsi="Arial Narrow"/>
        </w:rPr>
        <w:t xml:space="preserve">a že veškeré práce nezbytné k provedení díla musí být a budou </w:t>
      </w:r>
      <w:r w:rsidR="00080F8E" w:rsidRPr="00442FD4">
        <w:rPr>
          <w:rFonts w:ascii="Arial Narrow" w:hAnsi="Arial Narrow"/>
        </w:rPr>
        <w:t xml:space="preserve">zhotovitelem </w:t>
      </w:r>
      <w:r w:rsidRPr="00442FD4">
        <w:rPr>
          <w:rFonts w:ascii="Arial Narrow" w:hAnsi="Arial Narrow"/>
        </w:rPr>
        <w:t>provedeny za provozu zdravotnického zařízení a vždy tak, aby provoz zdravotnického zařízení nebyl narušen a aby provádění díla neúnosně nerušilo a neobtěžovalo provoz zdravotnického zařízení a pacienty, a to již při kalkulaci své nabídky.</w:t>
      </w:r>
      <w:r w:rsidR="00C91FF3" w:rsidRPr="00442FD4">
        <w:rPr>
          <w:rFonts w:ascii="Arial Narrow" w:hAnsi="Arial Narrow"/>
        </w:rPr>
        <w:t xml:space="preserve"> Zhotovitel </w:t>
      </w:r>
      <w:r w:rsidR="009B7A59">
        <w:rPr>
          <w:rFonts w:ascii="Arial Narrow" w:hAnsi="Arial Narrow"/>
        </w:rPr>
        <w:t xml:space="preserve">bere </w:t>
      </w:r>
      <w:r w:rsidR="00284401" w:rsidRPr="00442FD4">
        <w:rPr>
          <w:rFonts w:ascii="Arial Narrow" w:hAnsi="Arial Narrow"/>
        </w:rPr>
        <w:t xml:space="preserve">na vědomí </w:t>
      </w:r>
      <w:r w:rsidR="003C1A8C" w:rsidRPr="00442FD4">
        <w:rPr>
          <w:rFonts w:ascii="Arial Narrow" w:hAnsi="Arial Narrow"/>
        </w:rPr>
        <w:t xml:space="preserve">nutnost omezit hlučné </w:t>
      </w:r>
      <w:r w:rsidR="00FA4A7E" w:rsidRPr="00442FD4">
        <w:rPr>
          <w:rFonts w:ascii="Arial Narrow" w:hAnsi="Arial Narrow"/>
        </w:rPr>
        <w:t xml:space="preserve">a prašné </w:t>
      </w:r>
      <w:r w:rsidR="003C1A8C" w:rsidRPr="00442FD4">
        <w:rPr>
          <w:rFonts w:ascii="Arial Narrow" w:hAnsi="Arial Narrow"/>
        </w:rPr>
        <w:t xml:space="preserve">práce v ordinační době </w:t>
      </w:r>
      <w:r w:rsidR="00551138" w:rsidRPr="00442FD4">
        <w:rPr>
          <w:rFonts w:ascii="Arial Narrow" w:hAnsi="Arial Narrow"/>
        </w:rPr>
        <w:t xml:space="preserve">potenciálně dotčených oddělení nemocnice </w:t>
      </w:r>
      <w:r w:rsidR="003C1A8C" w:rsidRPr="00442FD4">
        <w:rPr>
          <w:rFonts w:ascii="Arial Narrow" w:hAnsi="Arial Narrow"/>
        </w:rPr>
        <w:t xml:space="preserve">a nutnost provádění určitých </w:t>
      </w:r>
      <w:r w:rsidR="00FA4A7E" w:rsidRPr="00442FD4">
        <w:rPr>
          <w:rFonts w:ascii="Arial Narrow" w:hAnsi="Arial Narrow"/>
        </w:rPr>
        <w:t>hlučných a</w:t>
      </w:r>
      <w:r w:rsidR="000E6045" w:rsidRPr="00442FD4">
        <w:rPr>
          <w:rFonts w:ascii="Arial Narrow" w:hAnsi="Arial Narrow"/>
        </w:rPr>
        <w:t xml:space="preserve"> příp.</w:t>
      </w:r>
      <w:r w:rsidR="00FA4A7E" w:rsidRPr="00442FD4">
        <w:rPr>
          <w:rFonts w:ascii="Arial Narrow" w:hAnsi="Arial Narrow"/>
        </w:rPr>
        <w:t xml:space="preserve"> prašných </w:t>
      </w:r>
      <w:r w:rsidR="003C1A8C" w:rsidRPr="00442FD4">
        <w:rPr>
          <w:rFonts w:ascii="Arial Narrow" w:hAnsi="Arial Narrow"/>
        </w:rPr>
        <w:t>prací</w:t>
      </w:r>
      <w:r w:rsidR="001C3F80" w:rsidRPr="00442FD4">
        <w:rPr>
          <w:rFonts w:ascii="Arial Narrow" w:hAnsi="Arial Narrow"/>
        </w:rPr>
        <w:t xml:space="preserve"> o víkendech, svátcích a</w:t>
      </w:r>
      <w:r w:rsidR="003C1A8C" w:rsidRPr="00442FD4">
        <w:rPr>
          <w:rFonts w:ascii="Arial Narrow" w:hAnsi="Arial Narrow"/>
        </w:rPr>
        <w:t xml:space="preserve"> mimo běžnou pracovní dobu </w:t>
      </w:r>
      <w:r w:rsidR="00551138" w:rsidRPr="00442FD4">
        <w:rPr>
          <w:rFonts w:ascii="Arial Narrow" w:hAnsi="Arial Narrow"/>
        </w:rPr>
        <w:t xml:space="preserve">potenciálně dotčených oddělení </w:t>
      </w:r>
      <w:r w:rsidR="008760B3" w:rsidRPr="00442FD4">
        <w:rPr>
          <w:rFonts w:ascii="Arial Narrow" w:hAnsi="Arial Narrow"/>
        </w:rPr>
        <w:t>nemocnice</w:t>
      </w:r>
      <w:r w:rsidR="003C1A8C" w:rsidRPr="00442FD4">
        <w:rPr>
          <w:rFonts w:ascii="Arial Narrow" w:hAnsi="Arial Narrow"/>
        </w:rPr>
        <w:t>, tj. mimo dob</w:t>
      </w:r>
      <w:r w:rsidR="001C3F80" w:rsidRPr="00442FD4">
        <w:rPr>
          <w:rFonts w:ascii="Arial Narrow" w:hAnsi="Arial Narrow"/>
        </w:rPr>
        <w:t>u od 6:30 do 15:00 hodin</w:t>
      </w:r>
      <w:r w:rsidR="00C91FF3" w:rsidRPr="00442FD4">
        <w:rPr>
          <w:rFonts w:ascii="Arial Narrow" w:hAnsi="Arial Narrow"/>
        </w:rPr>
        <w:t>.</w:t>
      </w:r>
      <w:r w:rsidR="003900D5" w:rsidRPr="00442FD4">
        <w:rPr>
          <w:rFonts w:ascii="Arial Narrow" w:hAnsi="Arial Narrow"/>
        </w:rPr>
        <w:t xml:space="preserve"> Zhotovitel </w:t>
      </w:r>
      <w:r w:rsidR="00551138" w:rsidRPr="00442FD4">
        <w:rPr>
          <w:rFonts w:ascii="Arial Narrow" w:hAnsi="Arial Narrow"/>
        </w:rPr>
        <w:t>je</w:t>
      </w:r>
      <w:r w:rsidR="003900D5" w:rsidRPr="00442FD4">
        <w:rPr>
          <w:rFonts w:ascii="Arial Narrow" w:hAnsi="Arial Narrow"/>
        </w:rPr>
        <w:t xml:space="preserve"> povinen dodržet a splnit podmínky obsažen</w:t>
      </w:r>
      <w:r w:rsidR="00551138" w:rsidRPr="00442FD4">
        <w:rPr>
          <w:rFonts w:ascii="Arial Narrow" w:hAnsi="Arial Narrow"/>
        </w:rPr>
        <w:t>é</w:t>
      </w:r>
      <w:r w:rsidR="003900D5" w:rsidRPr="00442FD4">
        <w:rPr>
          <w:rFonts w:ascii="Arial Narrow" w:hAnsi="Arial Narrow"/>
        </w:rPr>
        <w:t xml:space="preserve"> v závazných stanoviscích dotčených orgánů státní správy</w:t>
      </w:r>
      <w:r w:rsidR="00B678FA" w:rsidRPr="00442FD4">
        <w:rPr>
          <w:rFonts w:ascii="Arial Narrow" w:hAnsi="Arial Narrow"/>
        </w:rPr>
        <w:t xml:space="preserve"> a dalších osob</w:t>
      </w:r>
      <w:r w:rsidR="00F9683A" w:rsidRPr="00442FD4">
        <w:rPr>
          <w:rFonts w:ascii="Arial Narrow" w:hAnsi="Arial Narrow"/>
        </w:rPr>
        <w:t xml:space="preserve"> (vč. vlastníků inženýrských sítí)</w:t>
      </w:r>
      <w:r w:rsidR="00474132" w:rsidRPr="00442FD4">
        <w:rPr>
          <w:rFonts w:ascii="Arial Narrow" w:hAnsi="Arial Narrow"/>
        </w:rPr>
        <w:t xml:space="preserve"> či </w:t>
      </w:r>
      <w:r w:rsidR="00064DF5">
        <w:rPr>
          <w:rFonts w:ascii="Arial Narrow" w:hAnsi="Arial Narrow"/>
        </w:rPr>
        <w:t>v </w:t>
      </w:r>
      <w:r w:rsidR="00474132" w:rsidRPr="00442FD4">
        <w:rPr>
          <w:rFonts w:ascii="Arial Narrow" w:hAnsi="Arial Narrow"/>
        </w:rPr>
        <w:t>povolení</w:t>
      </w:r>
      <w:r w:rsidR="00064DF5">
        <w:rPr>
          <w:rFonts w:ascii="Arial Narrow" w:hAnsi="Arial Narrow"/>
        </w:rPr>
        <w:t xml:space="preserve"> </w:t>
      </w:r>
      <w:r w:rsidR="00064DF5" w:rsidRPr="00442FD4">
        <w:rPr>
          <w:rFonts w:ascii="Arial Narrow" w:hAnsi="Arial Narrow"/>
        </w:rPr>
        <w:t>stavební</w:t>
      </w:r>
      <w:r w:rsidR="00064DF5">
        <w:rPr>
          <w:rFonts w:ascii="Arial Narrow" w:hAnsi="Arial Narrow"/>
        </w:rPr>
        <w:t>ho záměru</w:t>
      </w:r>
      <w:r w:rsidR="00474132" w:rsidRPr="00442FD4">
        <w:rPr>
          <w:rFonts w:ascii="Arial Narrow" w:hAnsi="Arial Narrow"/>
        </w:rPr>
        <w:t xml:space="preserve">, které bude zhotovitelem pro objednatele zajištěno. </w:t>
      </w:r>
    </w:p>
    <w:p w14:paraId="790A11C9" w14:textId="5DE33CB1" w:rsidR="006E2FCB" w:rsidRPr="00442FD4" w:rsidRDefault="007E5DC6">
      <w:pPr>
        <w:numPr>
          <w:ilvl w:val="0"/>
          <w:numId w:val="1"/>
        </w:numPr>
        <w:spacing w:after="0" w:line="240" w:lineRule="auto"/>
        <w:ind w:left="284" w:hanging="284"/>
        <w:jc w:val="both"/>
        <w:rPr>
          <w:rFonts w:ascii="Arial Narrow" w:hAnsi="Arial Narrow"/>
        </w:rPr>
      </w:pPr>
      <w:r w:rsidRPr="00442FD4">
        <w:rPr>
          <w:rFonts w:ascii="Arial Narrow" w:hAnsi="Arial Narrow"/>
        </w:rPr>
        <w:t>Veškeré materiály a dodávané části díla (z</w:t>
      </w:r>
      <w:r w:rsidR="006E2FCB" w:rsidRPr="00442FD4">
        <w:rPr>
          <w:rFonts w:ascii="Arial Narrow" w:hAnsi="Arial Narrow"/>
        </w:rPr>
        <w:t>ařízení</w:t>
      </w:r>
      <w:r w:rsidRPr="00442FD4">
        <w:rPr>
          <w:rFonts w:ascii="Arial Narrow" w:hAnsi="Arial Narrow"/>
        </w:rPr>
        <w:t>)</w:t>
      </w:r>
      <w:r w:rsidR="006E2FCB" w:rsidRPr="00442FD4">
        <w:rPr>
          <w:rFonts w:ascii="Arial Narrow" w:hAnsi="Arial Narrow"/>
        </w:rPr>
        <w:t xml:space="preserve"> musí být nové, nepoužité, nerepasované, nepoškozené, plně funkční, v nejvyšší jakosti poskytované výrobcem zboží a spolu se všemi právy nutnými k řádnému a nerušenému nakládání </w:t>
      </w:r>
      <w:r w:rsidR="00CD52C2" w:rsidRPr="00442FD4">
        <w:rPr>
          <w:rFonts w:ascii="Arial Narrow" w:hAnsi="Arial Narrow"/>
        </w:rPr>
        <w:t xml:space="preserve">s nimi </w:t>
      </w:r>
      <w:r w:rsidR="006E2FCB" w:rsidRPr="00442FD4">
        <w:rPr>
          <w:rFonts w:ascii="Arial Narrow" w:hAnsi="Arial Narrow"/>
        </w:rPr>
        <w:t xml:space="preserve">a </w:t>
      </w:r>
      <w:r w:rsidR="00CD52C2" w:rsidRPr="00442FD4">
        <w:rPr>
          <w:rFonts w:ascii="Arial Narrow" w:hAnsi="Arial Narrow"/>
        </w:rPr>
        <w:t xml:space="preserve">pro jejich </w:t>
      </w:r>
      <w:r w:rsidR="006E2FCB" w:rsidRPr="00442FD4">
        <w:rPr>
          <w:rFonts w:ascii="Arial Narrow" w:hAnsi="Arial Narrow"/>
        </w:rPr>
        <w:t xml:space="preserve">užívání </w:t>
      </w:r>
      <w:r w:rsidR="00681403" w:rsidRPr="00442FD4">
        <w:rPr>
          <w:rFonts w:ascii="Arial Narrow" w:hAnsi="Arial Narrow"/>
        </w:rPr>
        <w:t>o</w:t>
      </w:r>
      <w:r w:rsidR="006E2FCB" w:rsidRPr="00442FD4">
        <w:rPr>
          <w:rFonts w:ascii="Arial Narrow" w:hAnsi="Arial Narrow"/>
        </w:rPr>
        <w:t>bjednatelem.</w:t>
      </w:r>
      <w:r w:rsidR="00FD5F23" w:rsidRPr="00442FD4">
        <w:rPr>
          <w:rFonts w:ascii="Arial Narrow" w:hAnsi="Arial Narrow"/>
        </w:rPr>
        <w:t xml:space="preserve"> Dodávané součásti budou odpovídat požadavkům vyplývajícím z právních předpisů (zejména zákonům stanovujícím technické požadavky na výrobky a stavby),</w:t>
      </w:r>
    </w:p>
    <w:p w14:paraId="12594CAD" w14:textId="4220A4D1" w:rsidR="006E2FCB" w:rsidRPr="00442FD4" w:rsidRDefault="006E2FCB">
      <w:pPr>
        <w:numPr>
          <w:ilvl w:val="0"/>
          <w:numId w:val="1"/>
        </w:numPr>
        <w:spacing w:after="0" w:line="240" w:lineRule="auto"/>
        <w:ind w:left="284" w:hanging="284"/>
        <w:jc w:val="both"/>
        <w:rPr>
          <w:rFonts w:ascii="Arial Narrow" w:hAnsi="Arial Narrow"/>
        </w:rPr>
      </w:pPr>
      <w:r w:rsidRPr="00442FD4">
        <w:rPr>
          <w:rFonts w:ascii="Arial Narrow" w:hAnsi="Arial Narrow"/>
        </w:rPr>
        <w:t xml:space="preserve">Zhotovitel prohlašuje, že </w:t>
      </w:r>
      <w:r w:rsidR="007E5DC6" w:rsidRPr="00442FD4">
        <w:rPr>
          <w:rFonts w:ascii="Arial Narrow" w:hAnsi="Arial Narrow"/>
        </w:rPr>
        <w:t>jím provedené dílo</w:t>
      </w:r>
      <w:r w:rsidRPr="00442FD4">
        <w:rPr>
          <w:rFonts w:ascii="Arial Narrow" w:hAnsi="Arial Narrow"/>
        </w:rPr>
        <w:t xml:space="preserve"> dle této smlouvy </w:t>
      </w:r>
      <w:r w:rsidR="007E5DC6" w:rsidRPr="00442FD4">
        <w:rPr>
          <w:rFonts w:ascii="Arial Narrow" w:hAnsi="Arial Narrow"/>
        </w:rPr>
        <w:t>bud</w:t>
      </w:r>
      <w:r w:rsidRPr="00442FD4">
        <w:rPr>
          <w:rFonts w:ascii="Arial Narrow" w:hAnsi="Arial Narrow"/>
        </w:rPr>
        <w:t xml:space="preserve">e zcela v souladu s požadavky </w:t>
      </w:r>
      <w:r w:rsidR="00681403" w:rsidRPr="00442FD4">
        <w:rPr>
          <w:rFonts w:ascii="Arial Narrow" w:hAnsi="Arial Narrow"/>
        </w:rPr>
        <w:t>o</w:t>
      </w:r>
      <w:r w:rsidRPr="00442FD4">
        <w:rPr>
          <w:rFonts w:ascii="Arial Narrow" w:hAnsi="Arial Narrow"/>
        </w:rPr>
        <w:t>bjednatele uvedenými v zadávacích podmínkách veřejné zakázky</w:t>
      </w:r>
      <w:r w:rsidR="000210D6" w:rsidRPr="00442FD4">
        <w:rPr>
          <w:rFonts w:ascii="Arial Narrow" w:hAnsi="Arial Narrow"/>
        </w:rPr>
        <w:t xml:space="preserve"> vč. případných </w:t>
      </w:r>
      <w:r w:rsidR="009B7A59">
        <w:rPr>
          <w:rFonts w:ascii="Arial Narrow" w:hAnsi="Arial Narrow"/>
        </w:rPr>
        <w:t xml:space="preserve">upřesnění ve formě </w:t>
      </w:r>
      <w:r w:rsidR="000210D6" w:rsidRPr="00442FD4">
        <w:rPr>
          <w:rFonts w:ascii="Arial Narrow" w:hAnsi="Arial Narrow"/>
        </w:rPr>
        <w:t>vysvětlení zadávací dokumentace</w:t>
      </w:r>
      <w:r w:rsidR="009B7A59">
        <w:rPr>
          <w:rFonts w:ascii="Arial Narrow" w:hAnsi="Arial Narrow"/>
        </w:rPr>
        <w:t>,</w:t>
      </w:r>
      <w:r w:rsidRPr="00442FD4">
        <w:rPr>
          <w:rFonts w:ascii="Arial Narrow" w:hAnsi="Arial Narrow"/>
        </w:rPr>
        <w:t xml:space="preserve"> a že </w:t>
      </w:r>
      <w:r w:rsidR="007E5DC6" w:rsidRPr="00442FD4">
        <w:rPr>
          <w:rFonts w:ascii="Arial Narrow" w:hAnsi="Arial Narrow"/>
        </w:rPr>
        <w:t>bude</w:t>
      </w:r>
      <w:r w:rsidRPr="00442FD4">
        <w:rPr>
          <w:rFonts w:ascii="Arial Narrow" w:hAnsi="Arial Narrow"/>
        </w:rPr>
        <w:t xml:space="preserve"> výlučným vlastníkem všech součástí dodávaného </w:t>
      </w:r>
      <w:r w:rsidR="007E5DC6" w:rsidRPr="00442FD4">
        <w:rPr>
          <w:rFonts w:ascii="Arial Narrow" w:hAnsi="Arial Narrow"/>
        </w:rPr>
        <w:t>d</w:t>
      </w:r>
      <w:r w:rsidRPr="00442FD4">
        <w:rPr>
          <w:rFonts w:ascii="Arial Narrow" w:hAnsi="Arial Narrow"/>
        </w:rPr>
        <w:t xml:space="preserve">íla, že na </w:t>
      </w:r>
      <w:r w:rsidR="007E5DC6" w:rsidRPr="00442FD4">
        <w:rPr>
          <w:rFonts w:ascii="Arial Narrow" w:hAnsi="Arial Narrow"/>
        </w:rPr>
        <w:t>d</w:t>
      </w:r>
      <w:r w:rsidRPr="00442FD4">
        <w:rPr>
          <w:rFonts w:ascii="Arial Narrow" w:hAnsi="Arial Narrow"/>
        </w:rPr>
        <w:t>íle ani jeho částech ne</w:t>
      </w:r>
      <w:r w:rsidR="007E5DC6" w:rsidRPr="00442FD4">
        <w:rPr>
          <w:rFonts w:ascii="Arial Narrow" w:hAnsi="Arial Narrow"/>
        </w:rPr>
        <w:t xml:space="preserve">budou </w:t>
      </w:r>
      <w:r w:rsidRPr="00442FD4">
        <w:rPr>
          <w:rFonts w:ascii="Arial Narrow" w:hAnsi="Arial Narrow"/>
        </w:rPr>
        <w:t>váznou</w:t>
      </w:r>
      <w:r w:rsidR="007E5DC6" w:rsidRPr="00442FD4">
        <w:rPr>
          <w:rFonts w:ascii="Arial Narrow" w:hAnsi="Arial Narrow"/>
        </w:rPr>
        <w:t>t</w:t>
      </w:r>
      <w:r w:rsidRPr="00442FD4">
        <w:rPr>
          <w:rFonts w:ascii="Arial Narrow" w:hAnsi="Arial Narrow"/>
        </w:rPr>
        <w:t xml:space="preserve"> žádná práva třetích osob a že ne</w:t>
      </w:r>
      <w:r w:rsidR="00474132" w:rsidRPr="00442FD4">
        <w:rPr>
          <w:rFonts w:ascii="Arial Narrow" w:hAnsi="Arial Narrow"/>
        </w:rPr>
        <w:t>bude</w:t>
      </w:r>
      <w:r w:rsidRPr="00442FD4">
        <w:rPr>
          <w:rFonts w:ascii="Arial Narrow" w:hAnsi="Arial Narrow"/>
        </w:rPr>
        <w:t xml:space="preserve"> dána žádná překážka, která by mu bránila s</w:t>
      </w:r>
      <w:r w:rsidR="00B05462" w:rsidRPr="00442FD4">
        <w:rPr>
          <w:rFonts w:ascii="Arial Narrow" w:hAnsi="Arial Narrow"/>
        </w:rPr>
        <w:t xml:space="preserve"> jednotlivými částmi díla </w:t>
      </w:r>
      <w:r w:rsidRPr="00442FD4">
        <w:rPr>
          <w:rFonts w:ascii="Arial Narrow" w:hAnsi="Arial Narrow"/>
        </w:rPr>
        <w:t xml:space="preserve">podle této smlouvy neomezeně disponovat a bez dalšího převést vlastnická i užívací práva na </w:t>
      </w:r>
      <w:r w:rsidR="00681403" w:rsidRPr="00442FD4">
        <w:rPr>
          <w:rFonts w:ascii="Arial Narrow" w:hAnsi="Arial Narrow"/>
        </w:rPr>
        <w:t>o</w:t>
      </w:r>
      <w:r w:rsidRPr="00442FD4">
        <w:rPr>
          <w:rFonts w:ascii="Arial Narrow" w:hAnsi="Arial Narrow"/>
        </w:rPr>
        <w:t xml:space="preserve">bjednatele. </w:t>
      </w:r>
    </w:p>
    <w:p w14:paraId="0E8ADFAA" w14:textId="76F376F4" w:rsidR="00D337B1" w:rsidRPr="00442FD4" w:rsidRDefault="00D337B1">
      <w:pPr>
        <w:numPr>
          <w:ilvl w:val="0"/>
          <w:numId w:val="1"/>
        </w:numPr>
        <w:spacing w:after="0" w:line="240" w:lineRule="auto"/>
        <w:ind w:left="284" w:hanging="284"/>
        <w:jc w:val="both"/>
        <w:rPr>
          <w:rFonts w:ascii="Arial Narrow" w:hAnsi="Arial Narrow"/>
        </w:rPr>
      </w:pPr>
      <w:r w:rsidRPr="00442FD4">
        <w:rPr>
          <w:rFonts w:ascii="Arial Narrow" w:hAnsi="Arial Narrow"/>
        </w:rPr>
        <w:t>Zhotovitel se zavazuje volit v rámci realizace díla dle této smlouvy a plnění dalších povinností dle této smlouvy takové metody a pracovní postupy, jimiž naplní požadavky na sociálně odpovědné chování (například bude poskytovat rovné pracovní příležitosti, možnosti sociálního začlenění, a zohlední další sociálně relevantní hlediska), dále požadavky na environmentálně odpovědné jednání (například zohlední dopady činností na životní prostředí, trvale udržitelný rozvoj, životní cyklus dodávky a případně další environmentálně relevantní hlediska spojená s realizací díla a jeho užíváním ze strany objednatele, a požadavky na inovace (vč. implementace nového nebo značně zlepšeného produktu, služby nebo postupu související s realizací díla).</w:t>
      </w:r>
    </w:p>
    <w:p w14:paraId="21702EC7" w14:textId="1347370D" w:rsidR="000C7343" w:rsidRPr="00442FD4" w:rsidRDefault="000C7343">
      <w:pPr>
        <w:numPr>
          <w:ilvl w:val="0"/>
          <w:numId w:val="1"/>
        </w:numPr>
        <w:spacing w:after="0" w:line="240" w:lineRule="auto"/>
        <w:ind w:left="284" w:hanging="284"/>
        <w:jc w:val="both"/>
        <w:rPr>
          <w:rFonts w:ascii="Arial Narrow" w:hAnsi="Arial Narrow"/>
        </w:rPr>
      </w:pPr>
      <w:r w:rsidRPr="00442FD4">
        <w:rPr>
          <w:rFonts w:ascii="Arial Narrow" w:hAnsi="Arial Narrow" w:cstheme="minorHAnsi"/>
        </w:rPr>
        <w:t>Objednatel je oprávněn i v průběhu realizace díla požadovat záměny materiálů oproti původně navrženým a schváleným materiálům v projektové dokumentaci díla. Zhotovitel je povinen takovému požadavku objednatele vyhovět za předpokladu, že</w:t>
      </w:r>
    </w:p>
    <w:p w14:paraId="67BF5685" w14:textId="77777777" w:rsidR="000C7343" w:rsidRPr="00442FD4" w:rsidRDefault="000C7343">
      <w:pPr>
        <w:pStyle w:val="Zkladntextodsazen3"/>
        <w:numPr>
          <w:ilvl w:val="0"/>
          <w:numId w:val="24"/>
        </w:numPr>
        <w:spacing w:after="0"/>
        <w:rPr>
          <w:rFonts w:ascii="Arial Narrow" w:hAnsi="Arial Narrow" w:cstheme="minorHAnsi"/>
        </w:rPr>
      </w:pPr>
      <w:r w:rsidRPr="00442FD4">
        <w:rPr>
          <w:rFonts w:ascii="Arial Narrow" w:hAnsi="Arial Narrow" w:cstheme="minorHAnsi"/>
        </w:rPr>
        <w:t>objednatelem požadovaný materiál je na trhu v dané době dostupný, a</w:t>
      </w:r>
    </w:p>
    <w:p w14:paraId="32670F13" w14:textId="7DE88713" w:rsidR="000C7343" w:rsidRPr="00657674" w:rsidRDefault="000C7343">
      <w:pPr>
        <w:pStyle w:val="Zkladntextodsazen3"/>
        <w:numPr>
          <w:ilvl w:val="0"/>
          <w:numId w:val="24"/>
        </w:numPr>
        <w:spacing w:after="0"/>
        <w:rPr>
          <w:rFonts w:ascii="Arial Narrow" w:hAnsi="Arial Narrow" w:cstheme="minorHAnsi"/>
        </w:rPr>
      </w:pPr>
      <w:r w:rsidRPr="00442FD4">
        <w:rPr>
          <w:rFonts w:ascii="Arial Narrow" w:hAnsi="Arial Narrow" w:cstheme="minorHAnsi"/>
        </w:rPr>
        <w:t xml:space="preserve">bude-li mít objednatelem požadovaná záměna materiálů vliv na celkovou cenu díla v podobě </w:t>
      </w:r>
      <w:r w:rsidRPr="00657674">
        <w:rPr>
          <w:rFonts w:ascii="Arial Narrow" w:hAnsi="Arial Narrow" w:cstheme="minorHAnsi"/>
        </w:rPr>
        <w:t>jejího zvýšení či snížení, bude objednatelem akceptován návrh zhotovitele na odpovídající změnu ceny díla.</w:t>
      </w:r>
    </w:p>
    <w:p w14:paraId="3C67D5D8" w14:textId="64BBDDC6" w:rsidR="00284401" w:rsidRPr="00442FD4" w:rsidRDefault="00F620DD">
      <w:pPr>
        <w:numPr>
          <w:ilvl w:val="0"/>
          <w:numId w:val="1"/>
        </w:numPr>
        <w:spacing w:after="0" w:line="240" w:lineRule="auto"/>
        <w:ind w:left="284" w:hanging="284"/>
        <w:jc w:val="both"/>
        <w:rPr>
          <w:rFonts w:ascii="Arial Narrow" w:hAnsi="Arial Narrow"/>
        </w:rPr>
      </w:pPr>
      <w:r w:rsidRPr="00657674">
        <w:rPr>
          <w:rFonts w:ascii="Arial Narrow" w:hAnsi="Arial Narrow"/>
        </w:rPr>
        <w:t>Objednatel</w:t>
      </w:r>
      <w:r w:rsidR="00BA63EA" w:rsidRPr="00657674">
        <w:rPr>
          <w:rFonts w:ascii="Arial Narrow" w:hAnsi="Arial Narrow"/>
        </w:rPr>
        <w:t xml:space="preserve"> se zavazuje </w:t>
      </w:r>
      <w:r w:rsidR="00CC39B7" w:rsidRPr="00657674">
        <w:rPr>
          <w:rFonts w:ascii="Arial Narrow" w:hAnsi="Arial Narrow"/>
        </w:rPr>
        <w:t>dokončené</w:t>
      </w:r>
      <w:r w:rsidR="00CC39B7" w:rsidRPr="00442FD4">
        <w:rPr>
          <w:rFonts w:ascii="Arial Narrow" w:hAnsi="Arial Narrow"/>
        </w:rPr>
        <w:t xml:space="preserve"> </w:t>
      </w:r>
      <w:r w:rsidR="00332DD4" w:rsidRPr="00442FD4">
        <w:rPr>
          <w:rFonts w:ascii="Arial Narrow" w:hAnsi="Arial Narrow"/>
        </w:rPr>
        <w:t xml:space="preserve">dílo převzít a </w:t>
      </w:r>
      <w:r w:rsidR="00BA63EA" w:rsidRPr="00442FD4">
        <w:rPr>
          <w:rFonts w:ascii="Arial Narrow" w:hAnsi="Arial Narrow"/>
        </w:rPr>
        <w:t xml:space="preserve">zaplatit </w:t>
      </w:r>
      <w:r w:rsidR="00C86396" w:rsidRPr="00442FD4">
        <w:rPr>
          <w:rFonts w:ascii="Arial Narrow" w:hAnsi="Arial Narrow"/>
        </w:rPr>
        <w:t>zhotoviteli za řádně a včas provedené dílo cenu ve výši a za podmínek dle této smlouvy.</w:t>
      </w:r>
      <w:r w:rsidR="00BA63EA" w:rsidRPr="00442FD4">
        <w:rPr>
          <w:rFonts w:ascii="Arial Narrow" w:hAnsi="Arial Narrow"/>
        </w:rPr>
        <w:t xml:space="preserve"> </w:t>
      </w:r>
    </w:p>
    <w:p w14:paraId="76838BD1" w14:textId="77777777" w:rsidR="00284401" w:rsidRPr="00442FD4" w:rsidRDefault="00284401" w:rsidP="00442FD4">
      <w:pPr>
        <w:spacing w:after="0" w:line="240" w:lineRule="auto"/>
        <w:ind w:left="284"/>
        <w:jc w:val="both"/>
        <w:rPr>
          <w:rFonts w:ascii="Arial Narrow" w:hAnsi="Arial Narrow"/>
        </w:rPr>
      </w:pPr>
    </w:p>
    <w:p w14:paraId="2F97D4A7" w14:textId="77777777" w:rsidR="00023BFF" w:rsidRPr="00442FD4" w:rsidRDefault="00C86396">
      <w:pPr>
        <w:numPr>
          <w:ilvl w:val="0"/>
          <w:numId w:val="8"/>
        </w:numPr>
        <w:spacing w:after="0" w:line="240" w:lineRule="auto"/>
        <w:ind w:left="284" w:hanging="284"/>
        <w:jc w:val="center"/>
        <w:rPr>
          <w:rFonts w:ascii="Arial Narrow" w:hAnsi="Arial Narrow"/>
          <w:b/>
        </w:rPr>
      </w:pPr>
      <w:r w:rsidRPr="00442FD4">
        <w:rPr>
          <w:rFonts w:ascii="Arial Narrow" w:hAnsi="Arial Narrow"/>
          <w:b/>
        </w:rPr>
        <w:t>C</w:t>
      </w:r>
      <w:r w:rsidR="00023BFF" w:rsidRPr="00442FD4">
        <w:rPr>
          <w:rFonts w:ascii="Arial Narrow" w:hAnsi="Arial Narrow"/>
          <w:b/>
        </w:rPr>
        <w:t>ena</w:t>
      </w:r>
    </w:p>
    <w:p w14:paraId="6EC5CABB" w14:textId="77777777" w:rsidR="00E5748A" w:rsidRPr="00442FD4" w:rsidRDefault="00E5748A" w:rsidP="00442FD4">
      <w:pPr>
        <w:spacing w:after="0" w:line="240" w:lineRule="auto"/>
        <w:ind w:left="284" w:hanging="284"/>
        <w:rPr>
          <w:rFonts w:ascii="Arial Narrow" w:hAnsi="Arial Narrow"/>
          <w:b/>
        </w:rPr>
      </w:pPr>
    </w:p>
    <w:p w14:paraId="3AC67F20" w14:textId="77777777" w:rsidR="00BD727C" w:rsidRDefault="009D5FDF" w:rsidP="00BD727C">
      <w:pPr>
        <w:numPr>
          <w:ilvl w:val="0"/>
          <w:numId w:val="2"/>
        </w:numPr>
        <w:spacing w:after="0" w:line="240" w:lineRule="auto"/>
        <w:ind w:left="284" w:hanging="284"/>
        <w:jc w:val="both"/>
        <w:rPr>
          <w:rFonts w:ascii="Arial Narrow" w:hAnsi="Arial Narrow"/>
        </w:rPr>
      </w:pPr>
      <w:r w:rsidRPr="00442FD4">
        <w:rPr>
          <w:rFonts w:ascii="Arial Narrow" w:hAnsi="Arial Narrow"/>
        </w:rPr>
        <w:t xml:space="preserve">Celková cena za provedení díla dle této smlouvy je </w:t>
      </w:r>
      <w:r w:rsidR="008D718A" w:rsidRPr="00442FD4">
        <w:rPr>
          <w:rFonts w:ascii="Arial Narrow" w:hAnsi="Arial Narrow"/>
        </w:rPr>
        <w:t>sjednána v souladu s</w:t>
      </w:r>
      <w:r w:rsidRPr="00442FD4">
        <w:rPr>
          <w:rFonts w:ascii="Arial Narrow" w:hAnsi="Arial Narrow"/>
        </w:rPr>
        <w:t> </w:t>
      </w:r>
      <w:r w:rsidR="008D718A" w:rsidRPr="00442FD4">
        <w:rPr>
          <w:rFonts w:ascii="Arial Narrow" w:hAnsi="Arial Narrow"/>
        </w:rPr>
        <w:t xml:space="preserve">cenou, kterou </w:t>
      </w:r>
      <w:r w:rsidRPr="00442FD4">
        <w:rPr>
          <w:rFonts w:ascii="Arial Narrow" w:hAnsi="Arial Narrow"/>
        </w:rPr>
        <w:t>zhotovitel</w:t>
      </w:r>
      <w:r w:rsidR="008D718A" w:rsidRPr="00442FD4">
        <w:rPr>
          <w:rFonts w:ascii="Arial Narrow" w:hAnsi="Arial Narrow"/>
        </w:rPr>
        <w:t xml:space="preserve"> nabídl v rámci zadávacího řízení na </w:t>
      </w:r>
      <w:r w:rsidR="00A95497" w:rsidRPr="00442FD4">
        <w:rPr>
          <w:rFonts w:ascii="Arial Narrow" w:hAnsi="Arial Narrow"/>
        </w:rPr>
        <w:t>veřejnou zakázku</w:t>
      </w:r>
      <w:r w:rsidR="008D718A" w:rsidRPr="00442FD4">
        <w:rPr>
          <w:rFonts w:ascii="Arial Narrow" w:hAnsi="Arial Narrow"/>
        </w:rPr>
        <w:t>.</w:t>
      </w:r>
    </w:p>
    <w:p w14:paraId="1168C84E" w14:textId="3B007BF3" w:rsidR="00F845A4" w:rsidRPr="00B700F7" w:rsidRDefault="002A7A10" w:rsidP="00BD727C">
      <w:pPr>
        <w:numPr>
          <w:ilvl w:val="0"/>
          <w:numId w:val="2"/>
        </w:numPr>
        <w:spacing w:after="0" w:line="240" w:lineRule="auto"/>
        <w:ind w:left="284" w:hanging="284"/>
        <w:jc w:val="both"/>
        <w:rPr>
          <w:rFonts w:ascii="Arial Narrow" w:hAnsi="Arial Narrow"/>
          <w:i/>
          <w:iCs/>
        </w:rPr>
      </w:pPr>
      <w:r w:rsidRPr="00BD727C">
        <w:rPr>
          <w:rFonts w:ascii="Arial Narrow" w:hAnsi="Arial Narrow"/>
        </w:rPr>
        <w:t xml:space="preserve">Celková cena činí: 4 890 000,- Kč bez DPH, tj. 5 916 900,- Kč vč. 21 % </w:t>
      </w:r>
    </w:p>
    <w:p w14:paraId="1B303C22" w14:textId="7F828013" w:rsidR="000C23A2" w:rsidRPr="008B3EEA" w:rsidRDefault="008721F0">
      <w:pPr>
        <w:numPr>
          <w:ilvl w:val="0"/>
          <w:numId w:val="2"/>
        </w:numPr>
        <w:spacing w:after="0" w:line="240" w:lineRule="auto"/>
        <w:ind w:left="284" w:hanging="284"/>
        <w:jc w:val="both"/>
        <w:rPr>
          <w:rFonts w:ascii="Arial Narrow" w:hAnsi="Arial Narrow"/>
        </w:rPr>
      </w:pPr>
      <w:r w:rsidRPr="008B3EEA">
        <w:rPr>
          <w:rFonts w:ascii="Arial Narrow" w:hAnsi="Arial Narrow"/>
        </w:rPr>
        <w:t xml:space="preserve">Celková </w:t>
      </w:r>
      <w:r w:rsidR="00962C6C" w:rsidRPr="008B3EEA">
        <w:rPr>
          <w:rFonts w:ascii="Arial Narrow" w:hAnsi="Arial Narrow"/>
        </w:rPr>
        <w:t xml:space="preserve">cena </w:t>
      </w:r>
      <w:r w:rsidR="00E11534" w:rsidRPr="008B3EEA">
        <w:rPr>
          <w:rFonts w:ascii="Arial Narrow" w:hAnsi="Arial Narrow"/>
        </w:rPr>
        <w:t>včetně</w:t>
      </w:r>
      <w:r w:rsidR="00962C6C" w:rsidRPr="008B3EEA">
        <w:rPr>
          <w:rFonts w:ascii="Arial Narrow" w:hAnsi="Arial Narrow"/>
        </w:rPr>
        <w:t xml:space="preserve"> DPH je sjednána jako </w:t>
      </w:r>
      <w:r w:rsidR="00F1277D" w:rsidRPr="008B3EEA">
        <w:rPr>
          <w:rFonts w:ascii="Arial Narrow" w:hAnsi="Arial Narrow"/>
        </w:rPr>
        <w:t xml:space="preserve">závazná a </w:t>
      </w:r>
      <w:r w:rsidR="00962C6C" w:rsidRPr="008B3EEA">
        <w:rPr>
          <w:rFonts w:ascii="Arial Narrow" w:hAnsi="Arial Narrow"/>
        </w:rPr>
        <w:t>nejvýše přípustná</w:t>
      </w:r>
      <w:r w:rsidR="006E2FCB" w:rsidRPr="008B3EEA">
        <w:rPr>
          <w:rFonts w:ascii="Arial Narrow" w:hAnsi="Arial Narrow"/>
        </w:rPr>
        <w:t>, zahrnující veškeré související náklady pro řádné zhotovení a předání</w:t>
      </w:r>
      <w:r w:rsidR="00D337B1" w:rsidRPr="008B3EEA">
        <w:rPr>
          <w:rFonts w:ascii="Arial Narrow" w:hAnsi="Arial Narrow"/>
        </w:rPr>
        <w:t xml:space="preserve"> dokončeného</w:t>
      </w:r>
      <w:r w:rsidR="006E2FCB" w:rsidRPr="008B3EEA">
        <w:rPr>
          <w:rFonts w:ascii="Arial Narrow" w:hAnsi="Arial Narrow"/>
        </w:rPr>
        <w:t xml:space="preserve"> díla</w:t>
      </w:r>
      <w:r w:rsidR="00D337B1" w:rsidRPr="008B3EEA">
        <w:rPr>
          <w:rFonts w:ascii="Arial Narrow" w:hAnsi="Arial Narrow"/>
        </w:rPr>
        <w:t xml:space="preserve"> </w:t>
      </w:r>
      <w:r w:rsidR="00860477" w:rsidRPr="008B3EEA">
        <w:rPr>
          <w:rFonts w:ascii="Arial Narrow" w:hAnsi="Arial Narrow"/>
        </w:rPr>
        <w:t xml:space="preserve">bez vad a nedodělků </w:t>
      </w:r>
      <w:r w:rsidR="00681403" w:rsidRPr="008B3EEA">
        <w:rPr>
          <w:rFonts w:ascii="Arial Narrow" w:hAnsi="Arial Narrow"/>
        </w:rPr>
        <w:t>o</w:t>
      </w:r>
      <w:r w:rsidR="006E2FCB" w:rsidRPr="008B3EEA">
        <w:rPr>
          <w:rFonts w:ascii="Arial Narrow" w:hAnsi="Arial Narrow"/>
        </w:rPr>
        <w:t>bjednateli</w:t>
      </w:r>
      <w:r w:rsidR="00710DDC" w:rsidRPr="008B3EEA">
        <w:rPr>
          <w:rFonts w:ascii="Arial Narrow" w:hAnsi="Arial Narrow"/>
        </w:rPr>
        <w:t>.</w:t>
      </w:r>
    </w:p>
    <w:p w14:paraId="094B79A4" w14:textId="10159AF8" w:rsidR="001C3F80" w:rsidRPr="008B3EEA" w:rsidRDefault="008B1E75">
      <w:pPr>
        <w:numPr>
          <w:ilvl w:val="0"/>
          <w:numId w:val="2"/>
        </w:numPr>
        <w:spacing w:after="0" w:line="240" w:lineRule="auto"/>
        <w:ind w:left="284" w:hanging="284"/>
        <w:jc w:val="both"/>
        <w:rPr>
          <w:rFonts w:ascii="Arial Narrow" w:hAnsi="Arial Narrow"/>
        </w:rPr>
      </w:pPr>
      <w:r w:rsidRPr="008B3EEA">
        <w:rPr>
          <w:rFonts w:ascii="Arial Narrow" w:hAnsi="Arial Narrow"/>
        </w:rPr>
        <w:t xml:space="preserve">Celková cena včetně DPH může být měněna pouze v souvislosti se změnou </w:t>
      </w:r>
      <w:r w:rsidR="00B700F7">
        <w:rPr>
          <w:rFonts w:ascii="Arial Narrow" w:hAnsi="Arial Narrow"/>
        </w:rPr>
        <w:t xml:space="preserve">výše celních poplatků a/nebo se změnou </w:t>
      </w:r>
      <w:r w:rsidRPr="008B3EEA">
        <w:rPr>
          <w:rFonts w:ascii="Arial Narrow" w:hAnsi="Arial Narrow"/>
        </w:rPr>
        <w:t>daňových předpisů majících prokazatelný vliv na cenu předmětu plnění. Z jakýchkoliv jiných důvodů nesmí být celková cena měněna.</w:t>
      </w:r>
    </w:p>
    <w:p w14:paraId="247F97AE" w14:textId="0487F3EF" w:rsidR="002B5BBC" w:rsidRPr="00442FD4" w:rsidRDefault="000C23A2">
      <w:pPr>
        <w:numPr>
          <w:ilvl w:val="0"/>
          <w:numId w:val="2"/>
        </w:numPr>
        <w:spacing w:after="0" w:line="240" w:lineRule="auto"/>
        <w:ind w:left="284" w:hanging="284"/>
        <w:jc w:val="both"/>
        <w:rPr>
          <w:rFonts w:ascii="Arial Narrow" w:hAnsi="Arial Narrow"/>
        </w:rPr>
      </w:pPr>
      <w:r w:rsidRPr="008B3EEA">
        <w:rPr>
          <w:rFonts w:ascii="Arial Narrow" w:hAnsi="Arial Narrow"/>
        </w:rPr>
        <w:t>V </w:t>
      </w:r>
      <w:r w:rsidR="008721F0" w:rsidRPr="008B3EEA">
        <w:rPr>
          <w:rFonts w:ascii="Arial Narrow" w:hAnsi="Arial Narrow"/>
        </w:rPr>
        <w:t>celkové</w:t>
      </w:r>
      <w:r w:rsidRPr="008B3EEA">
        <w:rPr>
          <w:rFonts w:ascii="Arial Narrow" w:hAnsi="Arial Narrow"/>
        </w:rPr>
        <w:t xml:space="preserve"> ceně jsou zahrnuty </w:t>
      </w:r>
      <w:r w:rsidR="002B5BBC" w:rsidRPr="008B3EEA">
        <w:rPr>
          <w:rFonts w:ascii="Arial Narrow" w:hAnsi="Arial Narrow"/>
        </w:rPr>
        <w:t xml:space="preserve">veškeré náklady zhotovitele nezbytné pro řádné a včasné splnění celého předmětu plnění dle této </w:t>
      </w:r>
      <w:r w:rsidR="00A023AE" w:rsidRPr="008B3EEA">
        <w:rPr>
          <w:rFonts w:ascii="Arial Narrow" w:hAnsi="Arial Narrow"/>
        </w:rPr>
        <w:t>s</w:t>
      </w:r>
      <w:r w:rsidR="002B5BBC" w:rsidRPr="008B3EEA">
        <w:rPr>
          <w:rFonts w:ascii="Arial Narrow" w:hAnsi="Arial Narrow"/>
        </w:rPr>
        <w:t>mlouvy (tzn. zejména pro provedení díla), a to zejména (bez omezení) náklady na materiály, pracovní síly, stroje, dopravu a přepravu, zřízení a likvidaci zařízení staveniště, odběry médií</w:t>
      </w:r>
      <w:r w:rsidR="008B3EEA">
        <w:rPr>
          <w:rFonts w:ascii="Arial Narrow" w:hAnsi="Arial Narrow"/>
        </w:rPr>
        <w:t xml:space="preserve"> </w:t>
      </w:r>
      <w:r w:rsidR="002B5BBC" w:rsidRPr="008B3EEA">
        <w:rPr>
          <w:rFonts w:ascii="Arial Narrow" w:hAnsi="Arial Narrow"/>
        </w:rPr>
        <w:t xml:space="preserve">až do dokončení </w:t>
      </w:r>
      <w:r w:rsidR="009960A8" w:rsidRPr="008B3EEA">
        <w:rPr>
          <w:rFonts w:ascii="Arial Narrow" w:hAnsi="Arial Narrow"/>
        </w:rPr>
        <w:t>d</w:t>
      </w:r>
      <w:r w:rsidR="002B5BBC" w:rsidRPr="008B3EEA">
        <w:rPr>
          <w:rFonts w:ascii="Arial Narrow" w:hAnsi="Arial Narrow"/>
        </w:rPr>
        <w:t xml:space="preserve">íla, ostrahu místa </w:t>
      </w:r>
      <w:r w:rsidR="00A023AE" w:rsidRPr="008B3EEA">
        <w:rPr>
          <w:rFonts w:ascii="Arial Narrow" w:hAnsi="Arial Narrow"/>
        </w:rPr>
        <w:t xml:space="preserve">uskladnění jednotlivých prvků </w:t>
      </w:r>
      <w:r w:rsidR="008B3EEA">
        <w:rPr>
          <w:rFonts w:ascii="Arial Narrow" w:hAnsi="Arial Narrow"/>
        </w:rPr>
        <w:t>díla,</w:t>
      </w:r>
      <w:r w:rsidR="002B5BBC" w:rsidRPr="008B3EEA">
        <w:rPr>
          <w:rFonts w:ascii="Arial Narrow" w:hAnsi="Arial Narrow"/>
        </w:rPr>
        <w:t xml:space="preserve"> řízení a administrativu, dodavatelskou </w:t>
      </w:r>
      <w:r w:rsidR="002B5BBC" w:rsidRPr="008B3EEA">
        <w:rPr>
          <w:rFonts w:ascii="Arial Narrow" w:hAnsi="Arial Narrow"/>
        </w:rPr>
        <w:lastRenderedPageBreak/>
        <w:t xml:space="preserve">inženýrskou činnost, dokumentaci skutečného provedení, režii </w:t>
      </w:r>
      <w:r w:rsidR="005F4359" w:rsidRPr="008B3EEA">
        <w:rPr>
          <w:rFonts w:ascii="Arial Narrow" w:hAnsi="Arial Narrow"/>
        </w:rPr>
        <w:t>z</w:t>
      </w:r>
      <w:r w:rsidR="002B5BBC" w:rsidRPr="008B3EEA">
        <w:rPr>
          <w:rFonts w:ascii="Arial Narrow" w:hAnsi="Arial Narrow"/>
        </w:rPr>
        <w:t xml:space="preserve">hotovitele a zisk, poplatky a veškeré další náklady </w:t>
      </w:r>
      <w:r w:rsidR="005F4359" w:rsidRPr="008B3EEA">
        <w:rPr>
          <w:rFonts w:ascii="Arial Narrow" w:hAnsi="Arial Narrow"/>
        </w:rPr>
        <w:t>z</w:t>
      </w:r>
      <w:r w:rsidR="002B5BBC" w:rsidRPr="008B3EEA">
        <w:rPr>
          <w:rFonts w:ascii="Arial Narrow" w:hAnsi="Arial Narrow"/>
        </w:rPr>
        <w:t xml:space="preserve">hotovitele v souvislosti s realizací </w:t>
      </w:r>
      <w:r w:rsidR="009960A8" w:rsidRPr="008B3EEA">
        <w:rPr>
          <w:rFonts w:ascii="Arial Narrow" w:hAnsi="Arial Narrow"/>
        </w:rPr>
        <w:t>d</w:t>
      </w:r>
      <w:r w:rsidR="002B5BBC" w:rsidRPr="008B3EEA">
        <w:rPr>
          <w:rFonts w:ascii="Arial Narrow" w:hAnsi="Arial Narrow"/>
        </w:rPr>
        <w:t>íla (např. inflace, poplatky a platby za telefon, vodu, elektřinu, zajištění opatření</w:t>
      </w:r>
      <w:r w:rsidR="002B5BBC" w:rsidRPr="00442FD4">
        <w:rPr>
          <w:rFonts w:ascii="Arial Narrow" w:hAnsi="Arial Narrow"/>
        </w:rPr>
        <w:t xml:space="preserve"> pro dosažení bezpečnosti a ochrany zdraví při práci a požární ochrany, zvýšené náklady na </w:t>
      </w:r>
      <w:r w:rsidR="00A023AE" w:rsidRPr="00442FD4">
        <w:rPr>
          <w:rFonts w:ascii="Arial Narrow" w:hAnsi="Arial Narrow"/>
        </w:rPr>
        <w:t xml:space="preserve">případné </w:t>
      </w:r>
      <w:r w:rsidR="002B5BBC" w:rsidRPr="00442FD4">
        <w:rPr>
          <w:rFonts w:ascii="Arial Narrow" w:hAnsi="Arial Narrow"/>
        </w:rPr>
        <w:t xml:space="preserve">práce v zimním období, ochranu před povětrnostními vlivy, ochranného zastřešení, dočasného vytápění, </w:t>
      </w:r>
      <w:r w:rsidR="00A023AE" w:rsidRPr="00442FD4">
        <w:rPr>
          <w:rFonts w:ascii="Arial Narrow" w:hAnsi="Arial Narrow"/>
        </w:rPr>
        <w:t>p</w:t>
      </w:r>
      <w:r w:rsidR="002B5BBC" w:rsidRPr="00442FD4">
        <w:rPr>
          <w:rFonts w:ascii="Arial Narrow" w:hAnsi="Arial Narrow"/>
        </w:rPr>
        <w:t>ráce ve vícesměnném</w:t>
      </w:r>
      <w:r w:rsidR="00DF325E" w:rsidRPr="00442FD4">
        <w:rPr>
          <w:rFonts w:ascii="Arial Narrow" w:hAnsi="Arial Narrow"/>
        </w:rPr>
        <w:t xml:space="preserve"> provozu,</w:t>
      </w:r>
      <w:r w:rsidR="002B5BBC" w:rsidRPr="00442FD4">
        <w:rPr>
          <w:rFonts w:ascii="Arial Narrow" w:hAnsi="Arial Narrow"/>
        </w:rPr>
        <w:t xml:space="preserve"> </w:t>
      </w:r>
      <w:r w:rsidR="00DF325E" w:rsidRPr="00442FD4">
        <w:rPr>
          <w:rFonts w:ascii="Arial Narrow" w:hAnsi="Arial Narrow"/>
        </w:rPr>
        <w:t>případné práce o víkendech a svátcích</w:t>
      </w:r>
      <w:r w:rsidR="002B5BBC" w:rsidRPr="00442FD4">
        <w:rPr>
          <w:rFonts w:ascii="Arial Narrow" w:hAnsi="Arial Narrow"/>
        </w:rPr>
        <w:t>, odstranění znečištění, uložení odpadů, sankce, pokuty, penále, pojištění, finanční náklady na dočasné zábory ploch</w:t>
      </w:r>
      <w:r w:rsidR="00DF325E" w:rsidRPr="00442FD4">
        <w:rPr>
          <w:rFonts w:ascii="Arial Narrow" w:hAnsi="Arial Narrow"/>
        </w:rPr>
        <w:t xml:space="preserve">, </w:t>
      </w:r>
      <w:r w:rsidR="00A023AE" w:rsidRPr="00442FD4">
        <w:rPr>
          <w:rFonts w:ascii="Arial Narrow" w:hAnsi="Arial Narrow"/>
        </w:rPr>
        <w:t xml:space="preserve">budou-li nezbytné, </w:t>
      </w:r>
      <w:r w:rsidR="00DF325E" w:rsidRPr="00442FD4">
        <w:rPr>
          <w:rFonts w:ascii="Arial Narrow" w:hAnsi="Arial Narrow"/>
        </w:rPr>
        <w:t>finanční náklady na dočasné oddělení prostor stavby od provozovaných prostor nemocnice,</w:t>
      </w:r>
      <w:r w:rsidR="002B5BBC" w:rsidRPr="00442FD4">
        <w:rPr>
          <w:rFonts w:ascii="Arial Narrow" w:hAnsi="Arial Narrow"/>
        </w:rPr>
        <w:t xml:space="preserve"> </w:t>
      </w:r>
      <w:r w:rsidR="0098065C" w:rsidRPr="00442FD4">
        <w:rPr>
          <w:rFonts w:ascii="Arial Narrow" w:hAnsi="Arial Narrow"/>
        </w:rPr>
        <w:t xml:space="preserve">náklady na opatření </w:t>
      </w:r>
      <w:r w:rsidR="009960A8" w:rsidRPr="00442FD4">
        <w:rPr>
          <w:rFonts w:ascii="Arial Narrow" w:hAnsi="Arial Narrow"/>
        </w:rPr>
        <w:t>pro</w:t>
      </w:r>
      <w:r w:rsidR="0098065C" w:rsidRPr="00442FD4">
        <w:rPr>
          <w:rFonts w:ascii="Arial Narrow" w:hAnsi="Arial Narrow"/>
        </w:rPr>
        <w:t xml:space="preserve"> omezení prašnosti prováděných prací, </w:t>
      </w:r>
      <w:r w:rsidR="002B5BBC" w:rsidRPr="00442FD4">
        <w:rPr>
          <w:rFonts w:ascii="Arial Narrow" w:hAnsi="Arial Narrow"/>
        </w:rPr>
        <w:t xml:space="preserve">osvětlení, zajištění a provádění zkoušek, apod.), jakož i </w:t>
      </w:r>
      <w:r w:rsidR="002B5BBC" w:rsidRPr="00657674">
        <w:rPr>
          <w:rFonts w:ascii="Arial Narrow" w:hAnsi="Arial Narrow"/>
        </w:rPr>
        <w:t>zajištění podmínek</w:t>
      </w:r>
      <w:r w:rsidR="00A023AE" w:rsidRPr="00657674">
        <w:rPr>
          <w:rFonts w:ascii="Arial Narrow" w:hAnsi="Arial Narrow"/>
        </w:rPr>
        <w:t>, které budou stanoveny v</w:t>
      </w:r>
      <w:r w:rsidR="00064DF5">
        <w:rPr>
          <w:rFonts w:ascii="Arial Narrow" w:hAnsi="Arial Narrow"/>
        </w:rPr>
        <w:t xml:space="preserve"> </w:t>
      </w:r>
      <w:r w:rsidR="00A023AE" w:rsidRPr="00657674">
        <w:rPr>
          <w:rFonts w:ascii="Arial Narrow" w:hAnsi="Arial Narrow"/>
        </w:rPr>
        <w:t>povolení</w:t>
      </w:r>
      <w:r w:rsidR="002B5BBC" w:rsidRPr="00657674">
        <w:rPr>
          <w:rFonts w:ascii="Arial Narrow" w:hAnsi="Arial Narrow"/>
        </w:rPr>
        <w:t xml:space="preserve"> </w:t>
      </w:r>
      <w:r w:rsidR="00064DF5" w:rsidRPr="00657674">
        <w:rPr>
          <w:rFonts w:ascii="Arial Narrow" w:hAnsi="Arial Narrow"/>
        </w:rPr>
        <w:t>stavební</w:t>
      </w:r>
      <w:r w:rsidR="00064DF5">
        <w:rPr>
          <w:rFonts w:ascii="Arial Narrow" w:hAnsi="Arial Narrow"/>
        </w:rPr>
        <w:t xml:space="preserve">ho záměru </w:t>
      </w:r>
      <w:r w:rsidR="002B5BBC" w:rsidRPr="00657674">
        <w:rPr>
          <w:rFonts w:ascii="Arial Narrow" w:hAnsi="Arial Narrow"/>
        </w:rPr>
        <w:t xml:space="preserve">včetně úhrady poplatků souvisejících </w:t>
      </w:r>
      <w:r w:rsidR="008B3EEA" w:rsidRPr="00657674">
        <w:rPr>
          <w:rFonts w:ascii="Arial Narrow" w:hAnsi="Arial Narrow"/>
        </w:rPr>
        <w:t xml:space="preserve">s předepsanými povoleními a souhlasy, které má zhotovitel pro objednatele zajistit, a </w:t>
      </w:r>
      <w:r w:rsidR="002B5BBC" w:rsidRPr="00657674">
        <w:rPr>
          <w:rFonts w:ascii="Arial Narrow" w:hAnsi="Arial Narrow"/>
        </w:rPr>
        <w:t xml:space="preserve">s prováděním stavebních prací a pokut v případě porušení této </w:t>
      </w:r>
      <w:r w:rsidR="005F4359" w:rsidRPr="00657674">
        <w:rPr>
          <w:rFonts w:ascii="Arial Narrow" w:hAnsi="Arial Narrow"/>
        </w:rPr>
        <w:t>s</w:t>
      </w:r>
      <w:r w:rsidR="002B5BBC" w:rsidRPr="00657674">
        <w:rPr>
          <w:rFonts w:ascii="Arial Narrow" w:hAnsi="Arial Narrow"/>
        </w:rPr>
        <w:t xml:space="preserve">mlouvy či jiných právních povinností, a dále instruktáže příslušných zaměstnanců, tj. techniků </w:t>
      </w:r>
      <w:r w:rsidR="005F4359" w:rsidRPr="00657674">
        <w:rPr>
          <w:rFonts w:ascii="Arial Narrow" w:hAnsi="Arial Narrow"/>
        </w:rPr>
        <w:t>o</w:t>
      </w:r>
      <w:r w:rsidR="002B5BBC" w:rsidRPr="00657674">
        <w:rPr>
          <w:rFonts w:ascii="Arial Narrow" w:hAnsi="Arial Narrow"/>
        </w:rPr>
        <w:t>bjednatele a obsluhujícího personálu, potřebné doklady k dodanému zařízení, vstupní validace, provedení zkušebního provozu, záruční servis nebo pravidelné revize/prohlídky/validace v požadovaném intervalu (pokud jsou pro správnou funkci zařízení výrobcem či servisní organizací nařízeny nebo doporučeny), včetně ceny měněných náhradních dílů, dále</w:t>
      </w:r>
      <w:r w:rsidR="002B5BBC" w:rsidRPr="008B3EEA">
        <w:rPr>
          <w:rFonts w:ascii="Arial Narrow" w:hAnsi="Arial Narrow"/>
        </w:rPr>
        <w:t xml:space="preserve"> vystavení protokolu a případný update software; to vše po dobu záruční doby bez povinnosti </w:t>
      </w:r>
      <w:r w:rsidR="005F4359" w:rsidRPr="008B3EEA">
        <w:rPr>
          <w:rFonts w:ascii="Arial Narrow" w:hAnsi="Arial Narrow"/>
        </w:rPr>
        <w:t>o</w:t>
      </w:r>
      <w:r w:rsidR="002B5BBC" w:rsidRPr="008B3EEA">
        <w:rPr>
          <w:rFonts w:ascii="Arial Narrow" w:hAnsi="Arial Narrow"/>
        </w:rPr>
        <w:t>bjednatele platit jakékoliv platby či poplatky nad rámec sjednané celkové ceny.</w:t>
      </w:r>
    </w:p>
    <w:p w14:paraId="4DEAB1F2" w14:textId="51F8C1FD" w:rsidR="00B57943" w:rsidRPr="00442FD4" w:rsidRDefault="00F33948">
      <w:pPr>
        <w:numPr>
          <w:ilvl w:val="0"/>
          <w:numId w:val="2"/>
        </w:numPr>
        <w:spacing w:after="0" w:line="240" w:lineRule="auto"/>
        <w:ind w:left="284" w:hanging="284"/>
        <w:jc w:val="both"/>
        <w:rPr>
          <w:rFonts w:ascii="Arial Narrow" w:hAnsi="Arial Narrow"/>
        </w:rPr>
      </w:pPr>
      <w:r>
        <w:rPr>
          <w:rFonts w:ascii="Arial Narrow" w:hAnsi="Arial Narrow"/>
        </w:rPr>
        <w:t>Objednatel</w:t>
      </w:r>
      <w:r w:rsidR="00B57943" w:rsidRPr="00442FD4">
        <w:rPr>
          <w:rFonts w:ascii="Arial Narrow" w:hAnsi="Arial Narrow"/>
        </w:rPr>
        <w:t xml:space="preserve"> je oprávněn v souladu se zákonem o zadávaní veřejných zakázek rozhodnout o změně v rozsahu díla spočívající v rozšíření díla (vícepráce) nebo v zúžení rozsahu díla (méněpráce/zrušené práce). Odpovídající změna díla bude zpracována nejprve ve formě změnového listu, který po schválení objednatelem bude podkladem pro uzavření dodatku k této smlouvě. Bude-li to objednatel požadovat, je zhotovitel povinen vypracovat návrh změnového listu a předložit jej objednateli ke schválení ve lhůtě </w:t>
      </w:r>
      <w:r w:rsidR="00B04C66" w:rsidRPr="00442FD4">
        <w:rPr>
          <w:rFonts w:ascii="Arial Narrow" w:hAnsi="Arial Narrow"/>
        </w:rPr>
        <w:t>pěti</w:t>
      </w:r>
      <w:r w:rsidR="00B57943" w:rsidRPr="00442FD4">
        <w:rPr>
          <w:rFonts w:ascii="Arial Narrow" w:hAnsi="Arial Narrow"/>
        </w:rPr>
        <w:t xml:space="preserve"> (</w:t>
      </w:r>
      <w:r w:rsidR="00B04C66" w:rsidRPr="00442FD4">
        <w:rPr>
          <w:rFonts w:ascii="Arial Narrow" w:hAnsi="Arial Narrow"/>
        </w:rPr>
        <w:t>5</w:t>
      </w:r>
      <w:r w:rsidR="00B57943" w:rsidRPr="00442FD4">
        <w:rPr>
          <w:rFonts w:ascii="Arial Narrow" w:hAnsi="Arial Narrow"/>
        </w:rPr>
        <w:t>) dnů od výzvy k jeho zpracování. Změnový list bude obsahovat zejména:</w:t>
      </w:r>
    </w:p>
    <w:p w14:paraId="3FB9728C" w14:textId="77777777" w:rsidR="00B57943" w:rsidRPr="00442FD4" w:rsidRDefault="00B57943" w:rsidP="00442FD4">
      <w:pPr>
        <w:spacing w:after="0" w:line="240" w:lineRule="auto"/>
        <w:ind w:left="284"/>
        <w:jc w:val="both"/>
        <w:rPr>
          <w:rFonts w:ascii="Arial Narrow" w:hAnsi="Arial Narrow"/>
        </w:rPr>
      </w:pPr>
      <w:r w:rsidRPr="00442FD4">
        <w:rPr>
          <w:rFonts w:ascii="Arial Narrow" w:hAnsi="Arial Narrow"/>
        </w:rPr>
        <w:t>(a)</w:t>
      </w:r>
      <w:r w:rsidRPr="00442FD4">
        <w:rPr>
          <w:rFonts w:ascii="Arial Narrow" w:hAnsi="Arial Narrow"/>
        </w:rPr>
        <w:tab/>
        <w:t>technický popis změny;</w:t>
      </w:r>
    </w:p>
    <w:p w14:paraId="486C3256" w14:textId="77777777" w:rsidR="00B57943" w:rsidRPr="00442FD4" w:rsidRDefault="00B57943" w:rsidP="00442FD4">
      <w:pPr>
        <w:spacing w:after="0" w:line="240" w:lineRule="auto"/>
        <w:ind w:left="284"/>
        <w:jc w:val="both"/>
        <w:rPr>
          <w:rFonts w:ascii="Arial Narrow" w:hAnsi="Arial Narrow"/>
        </w:rPr>
      </w:pPr>
      <w:r w:rsidRPr="00442FD4">
        <w:rPr>
          <w:rFonts w:ascii="Arial Narrow" w:hAnsi="Arial Narrow"/>
        </w:rPr>
        <w:t>(b)</w:t>
      </w:r>
      <w:r w:rsidRPr="00442FD4">
        <w:rPr>
          <w:rFonts w:ascii="Arial Narrow" w:hAnsi="Arial Narrow"/>
        </w:rPr>
        <w:tab/>
        <w:t>řádné zdůvodnění změny;</w:t>
      </w:r>
    </w:p>
    <w:p w14:paraId="79D3E009" w14:textId="77777777" w:rsidR="00B57943" w:rsidRPr="00442FD4" w:rsidRDefault="00B57943" w:rsidP="00442FD4">
      <w:pPr>
        <w:spacing w:after="0" w:line="240" w:lineRule="auto"/>
        <w:ind w:left="284"/>
        <w:jc w:val="both"/>
        <w:rPr>
          <w:rFonts w:ascii="Arial Narrow" w:hAnsi="Arial Narrow"/>
        </w:rPr>
      </w:pPr>
      <w:r w:rsidRPr="00442FD4">
        <w:rPr>
          <w:rFonts w:ascii="Arial Narrow" w:hAnsi="Arial Narrow"/>
        </w:rPr>
        <w:t>(c)</w:t>
      </w:r>
      <w:r w:rsidRPr="00442FD4">
        <w:rPr>
          <w:rFonts w:ascii="Arial Narrow" w:hAnsi="Arial Narrow"/>
        </w:rPr>
        <w:tab/>
        <w:t>ocenění změny, doplněné kalkulačním listem;</w:t>
      </w:r>
    </w:p>
    <w:p w14:paraId="5046AE75" w14:textId="77777777" w:rsidR="00B57943" w:rsidRPr="00442FD4" w:rsidRDefault="00B57943" w:rsidP="00442FD4">
      <w:pPr>
        <w:spacing w:after="0" w:line="240" w:lineRule="auto"/>
        <w:ind w:left="284"/>
        <w:jc w:val="both"/>
        <w:rPr>
          <w:rFonts w:ascii="Arial Narrow" w:hAnsi="Arial Narrow"/>
        </w:rPr>
      </w:pPr>
      <w:r w:rsidRPr="00442FD4">
        <w:rPr>
          <w:rFonts w:ascii="Arial Narrow" w:hAnsi="Arial Narrow"/>
        </w:rPr>
        <w:t>(d)</w:t>
      </w:r>
      <w:r w:rsidRPr="00442FD4">
        <w:rPr>
          <w:rFonts w:ascii="Arial Narrow" w:hAnsi="Arial Narrow"/>
        </w:rPr>
        <w:tab/>
        <w:t>popis vlivu navrhované změny na realizaci díla, zejména ve vztahu k termínu dokončení díla;</w:t>
      </w:r>
    </w:p>
    <w:p w14:paraId="429F9BA4" w14:textId="4788A9E0" w:rsidR="00B57943" w:rsidRPr="00442FD4" w:rsidRDefault="00B57943" w:rsidP="00321F1B">
      <w:pPr>
        <w:spacing w:after="0" w:line="240" w:lineRule="auto"/>
        <w:ind w:left="704" w:hanging="420"/>
        <w:jc w:val="both"/>
        <w:rPr>
          <w:rFonts w:ascii="Arial Narrow" w:hAnsi="Arial Narrow"/>
        </w:rPr>
      </w:pPr>
      <w:r w:rsidRPr="00442FD4">
        <w:rPr>
          <w:rFonts w:ascii="Arial Narrow" w:hAnsi="Arial Narrow"/>
        </w:rPr>
        <w:t>(e)</w:t>
      </w:r>
      <w:r w:rsidRPr="00442FD4">
        <w:rPr>
          <w:rFonts w:ascii="Arial Narrow" w:hAnsi="Arial Narrow"/>
        </w:rPr>
        <w:tab/>
      </w:r>
      <w:r w:rsidR="00D668BF" w:rsidRPr="00442FD4">
        <w:rPr>
          <w:rFonts w:ascii="Arial Narrow" w:hAnsi="Arial Narrow"/>
        </w:rPr>
        <w:t xml:space="preserve">bude-li změna iniciována zhotovitelem, pak vyjádření zhotovitele, proč je nutné se odchýlit od návrhu </w:t>
      </w:r>
      <w:r w:rsidR="00321F1B">
        <w:rPr>
          <w:rFonts w:ascii="Arial Narrow" w:hAnsi="Arial Narrow"/>
        </w:rPr>
        <w:t>technického řešení navrženého ve zhotovitelem</w:t>
      </w:r>
      <w:r w:rsidR="00D668BF" w:rsidRPr="00442FD4">
        <w:rPr>
          <w:rFonts w:ascii="Arial Narrow" w:hAnsi="Arial Narrow"/>
        </w:rPr>
        <w:t xml:space="preserve"> zpracované projektové dokumentaci díla,</w:t>
      </w:r>
    </w:p>
    <w:p w14:paraId="0022B3F4" w14:textId="5C6AFBFD" w:rsidR="00B57943" w:rsidRPr="00442FD4" w:rsidRDefault="00B57943" w:rsidP="00442FD4">
      <w:pPr>
        <w:spacing w:after="0" w:line="240" w:lineRule="auto"/>
        <w:ind w:left="284"/>
        <w:jc w:val="both"/>
        <w:rPr>
          <w:rFonts w:ascii="Arial Narrow" w:hAnsi="Arial Narrow"/>
        </w:rPr>
      </w:pPr>
      <w:r w:rsidRPr="00442FD4">
        <w:rPr>
          <w:rFonts w:ascii="Arial Narrow" w:hAnsi="Arial Narrow"/>
        </w:rPr>
        <w:t>(f)</w:t>
      </w:r>
      <w:r w:rsidRPr="00442FD4">
        <w:rPr>
          <w:rFonts w:ascii="Arial Narrow" w:hAnsi="Arial Narrow"/>
        </w:rPr>
        <w:tab/>
        <w:t xml:space="preserve">vyjádření a podpis zástupce technického dozoru </w:t>
      </w:r>
      <w:r w:rsidR="00767761" w:rsidRPr="00442FD4">
        <w:rPr>
          <w:rFonts w:ascii="Arial Narrow" w:hAnsi="Arial Narrow"/>
        </w:rPr>
        <w:t>o</w:t>
      </w:r>
      <w:r w:rsidRPr="00442FD4">
        <w:rPr>
          <w:rFonts w:ascii="Arial Narrow" w:hAnsi="Arial Narrow"/>
        </w:rPr>
        <w:t>bjednatele,</w:t>
      </w:r>
      <w:r w:rsidR="00D668BF" w:rsidRPr="00442FD4">
        <w:rPr>
          <w:rFonts w:ascii="Arial Narrow" w:hAnsi="Arial Narrow"/>
        </w:rPr>
        <w:t xml:space="preserve"> bude-li objednatelem určen,</w:t>
      </w:r>
    </w:p>
    <w:p w14:paraId="4E5E5528" w14:textId="625C3F62" w:rsidR="00B57943" w:rsidRPr="00442FD4" w:rsidRDefault="00B57943" w:rsidP="00442FD4">
      <w:pPr>
        <w:spacing w:after="0" w:line="240" w:lineRule="auto"/>
        <w:ind w:left="284"/>
        <w:jc w:val="both"/>
        <w:rPr>
          <w:rFonts w:ascii="Arial Narrow" w:hAnsi="Arial Narrow"/>
        </w:rPr>
      </w:pPr>
      <w:r w:rsidRPr="00442FD4">
        <w:rPr>
          <w:rFonts w:ascii="Arial Narrow" w:hAnsi="Arial Narrow"/>
        </w:rPr>
        <w:t>(g)</w:t>
      </w:r>
      <w:r w:rsidRPr="00442FD4">
        <w:rPr>
          <w:rFonts w:ascii="Arial Narrow" w:hAnsi="Arial Narrow"/>
        </w:rPr>
        <w:tab/>
        <w:t xml:space="preserve">konečný podpis zástupce </w:t>
      </w:r>
      <w:r w:rsidR="00767761" w:rsidRPr="00442FD4">
        <w:rPr>
          <w:rFonts w:ascii="Arial Narrow" w:hAnsi="Arial Narrow"/>
        </w:rPr>
        <w:t>o</w:t>
      </w:r>
      <w:r w:rsidRPr="00442FD4">
        <w:rPr>
          <w:rFonts w:ascii="Arial Narrow" w:hAnsi="Arial Narrow"/>
        </w:rPr>
        <w:t>bjednatele.</w:t>
      </w:r>
    </w:p>
    <w:p w14:paraId="13F5BE3F" w14:textId="0B74CABE" w:rsidR="00B57943" w:rsidRPr="00B700F7" w:rsidRDefault="00B57943" w:rsidP="00442FD4">
      <w:pPr>
        <w:spacing w:after="0" w:line="240" w:lineRule="auto"/>
        <w:ind w:left="284"/>
        <w:jc w:val="both"/>
        <w:rPr>
          <w:rFonts w:ascii="Arial Narrow" w:hAnsi="Arial Narrow"/>
        </w:rPr>
      </w:pPr>
      <w:r w:rsidRPr="00B700F7">
        <w:rPr>
          <w:rFonts w:ascii="Arial Narrow" w:hAnsi="Arial Narrow"/>
        </w:rPr>
        <w:t>Pro kalkulaci nákladů ve změnovém řízení se přednostně použijí jednotkové ceny oceněného výkazu výměr,</w:t>
      </w:r>
      <w:r w:rsidR="00007700" w:rsidRPr="00B700F7">
        <w:rPr>
          <w:rFonts w:ascii="Arial Narrow" w:hAnsi="Arial Narrow"/>
        </w:rPr>
        <w:t xml:space="preserve"> který zhotovitel zpracuje v rámci </w:t>
      </w:r>
      <w:r w:rsidR="00146E2B" w:rsidRPr="00B700F7">
        <w:rPr>
          <w:rFonts w:ascii="Arial Narrow" w:hAnsi="Arial Narrow"/>
        </w:rPr>
        <w:t>přípravy projektové dokumentace</w:t>
      </w:r>
      <w:r w:rsidRPr="00B700F7">
        <w:rPr>
          <w:rFonts w:ascii="Arial Narrow" w:hAnsi="Arial Narrow"/>
        </w:rPr>
        <w:t>. Pouze v případech, kdy jednotkové ceny nejsou z oceněného výkazu výměr zjistitelné, bude postupováno následujícím postupem:</w:t>
      </w:r>
    </w:p>
    <w:p w14:paraId="5590292A" w14:textId="65026791" w:rsidR="00B57943" w:rsidRPr="00B700F7" w:rsidRDefault="00B57943">
      <w:pPr>
        <w:numPr>
          <w:ilvl w:val="0"/>
          <w:numId w:val="14"/>
        </w:numPr>
        <w:spacing w:after="0" w:line="240" w:lineRule="auto"/>
        <w:jc w:val="both"/>
        <w:rPr>
          <w:rFonts w:ascii="Arial Narrow" w:hAnsi="Arial Narrow"/>
        </w:rPr>
      </w:pPr>
      <w:r w:rsidRPr="00B700F7">
        <w:rPr>
          <w:rFonts w:ascii="Arial Narrow" w:hAnsi="Arial Narrow"/>
        </w:rPr>
        <w:t xml:space="preserve">jednotková cena bude </w:t>
      </w:r>
      <w:r w:rsidR="00767761" w:rsidRPr="00B700F7">
        <w:rPr>
          <w:rFonts w:ascii="Arial Narrow" w:hAnsi="Arial Narrow"/>
        </w:rPr>
        <w:t>z</w:t>
      </w:r>
      <w:r w:rsidRPr="00B700F7">
        <w:rPr>
          <w:rFonts w:ascii="Arial Narrow" w:hAnsi="Arial Narrow"/>
        </w:rPr>
        <w:t>hotovitelem navržena na základě podobné ceny, jako je v rozpočtu a dojde o dohodě o takto navržené ceně,</w:t>
      </w:r>
    </w:p>
    <w:p w14:paraId="16880587" w14:textId="0164BBDF" w:rsidR="00522612" w:rsidRPr="00B700F7" w:rsidRDefault="00B57943">
      <w:pPr>
        <w:numPr>
          <w:ilvl w:val="0"/>
          <w:numId w:val="14"/>
        </w:numPr>
        <w:spacing w:after="0" w:line="240" w:lineRule="auto"/>
        <w:jc w:val="both"/>
        <w:rPr>
          <w:rFonts w:ascii="Arial Narrow" w:hAnsi="Arial Narrow"/>
        </w:rPr>
      </w:pPr>
      <w:r w:rsidRPr="00B700F7">
        <w:rPr>
          <w:rFonts w:ascii="Arial Narrow" w:hAnsi="Arial Narrow"/>
        </w:rPr>
        <w:t xml:space="preserve">cena bude určena jako součet ceny materiálu včetně dopravy na staveniště a ceny práce pro jednotlivé stavební profese, stanovené ve výkazu výměr v příloze č. </w:t>
      </w:r>
      <w:r w:rsidR="00A83990" w:rsidRPr="00B700F7">
        <w:rPr>
          <w:rFonts w:ascii="Arial Narrow" w:hAnsi="Arial Narrow"/>
        </w:rPr>
        <w:t>1</w:t>
      </w:r>
      <w:r w:rsidRPr="00B700F7">
        <w:rPr>
          <w:rFonts w:ascii="Arial Narrow" w:hAnsi="Arial Narrow"/>
        </w:rPr>
        <w:t xml:space="preserve"> této smlouvy</w:t>
      </w:r>
      <w:r w:rsidR="00A83990" w:rsidRPr="00B700F7">
        <w:rPr>
          <w:rFonts w:ascii="Arial Narrow" w:hAnsi="Arial Narrow"/>
        </w:rPr>
        <w:t>,</w:t>
      </w:r>
      <w:r w:rsidRPr="00B700F7">
        <w:rPr>
          <w:rFonts w:ascii="Arial Narrow" w:hAnsi="Arial Narrow"/>
        </w:rPr>
        <w:t xml:space="preserve"> </w:t>
      </w:r>
      <w:r w:rsidR="00A83990" w:rsidRPr="00B700F7">
        <w:rPr>
          <w:rFonts w:ascii="Arial Narrow" w:hAnsi="Arial Narrow"/>
        </w:rPr>
        <w:t>nebo</w:t>
      </w:r>
      <w:r w:rsidRPr="00B700F7">
        <w:rPr>
          <w:rFonts w:ascii="Arial Narrow" w:hAnsi="Arial Narrow"/>
        </w:rPr>
        <w:t xml:space="preserve"> nebude-li tam taková cena uvedena, pak taková cena bude stanovena dle aktuální Cenové soustavy ÚRS (tj. v cenové hladině roku 202</w:t>
      </w:r>
      <w:r w:rsidR="00B700F7">
        <w:rPr>
          <w:rFonts w:ascii="Arial Narrow" w:hAnsi="Arial Narrow"/>
        </w:rPr>
        <w:t>5</w:t>
      </w:r>
      <w:r w:rsidRPr="00B700F7">
        <w:rPr>
          <w:rFonts w:ascii="Arial Narrow" w:hAnsi="Arial Narrow"/>
        </w:rPr>
        <w:t>)</w:t>
      </w:r>
      <w:r w:rsidR="00B04C66" w:rsidRPr="00B700F7">
        <w:rPr>
          <w:rFonts w:ascii="Arial Narrow" w:hAnsi="Arial Narrow"/>
        </w:rPr>
        <w:t xml:space="preserve"> ponížené o </w:t>
      </w:r>
      <w:proofErr w:type="gramStart"/>
      <w:r w:rsidR="00B04C66" w:rsidRPr="00B700F7">
        <w:rPr>
          <w:rFonts w:ascii="Arial Narrow" w:hAnsi="Arial Narrow"/>
        </w:rPr>
        <w:t>10%</w:t>
      </w:r>
      <w:proofErr w:type="gramEnd"/>
      <w:r w:rsidRPr="00B700F7">
        <w:rPr>
          <w:rFonts w:ascii="Arial Narrow" w:hAnsi="Arial Narrow"/>
        </w:rPr>
        <w:t>.</w:t>
      </w:r>
    </w:p>
    <w:p w14:paraId="1657B8DC" w14:textId="2530351D" w:rsidR="00B04C66" w:rsidRPr="00B700F7" w:rsidRDefault="00F16A26" w:rsidP="006F728A">
      <w:pPr>
        <w:spacing w:after="0" w:line="240" w:lineRule="auto"/>
        <w:ind w:left="284"/>
        <w:jc w:val="both"/>
        <w:rPr>
          <w:rFonts w:ascii="Arial Narrow" w:hAnsi="Arial Narrow"/>
        </w:rPr>
      </w:pPr>
      <w:r w:rsidRPr="00442FD4">
        <w:rPr>
          <w:rFonts w:ascii="Arial Narrow" w:hAnsi="Arial Narrow"/>
        </w:rPr>
        <w:t xml:space="preserve">Po rozhodnutí o změně díla ze strany objednatele a po písemném pokynu k provedení díla v rozsahu takové změny, je zhotovitel povinen pokračovat v provádění díla v rozsahu takové změny díla. Případná přetrvávající neshoda o ceně a termínu provedení díla v rozsahu změny není důvodem k nezahájení provádění či nedokončení takové změny díla ani k přerušení či zastavení prací. Zhotovitel se zavazuje akceptovat jakékoliv změny rozsahu díla písemně vyžádané objednatelem dle tohoto odstavce až do úhrnné výše 10% ceny díla dle této smlouvy bez nároků na změnu termínu dokončení a předání díla, a to za předpokladu že zhotovitel uplatní své požadavky v dostatečném </w:t>
      </w:r>
      <w:r w:rsidRPr="00951134">
        <w:rPr>
          <w:rFonts w:ascii="Arial Narrow" w:hAnsi="Arial Narrow"/>
        </w:rPr>
        <w:t>předstihu.</w:t>
      </w:r>
      <w:r w:rsidR="00951134" w:rsidRPr="00951134">
        <w:rPr>
          <w:rFonts w:ascii="Arial Narrow" w:hAnsi="Arial Narrow"/>
        </w:rPr>
        <w:t xml:space="preserve"> </w:t>
      </w:r>
      <w:r w:rsidR="00B04C66" w:rsidRPr="00951134">
        <w:rPr>
          <w:rFonts w:ascii="Arial Narrow" w:hAnsi="Arial Narrow"/>
        </w:rPr>
        <w:t>Za vícepráce, a tedy ani za změnu rozsahu díla se však nepo</w:t>
      </w:r>
      <w:r w:rsidR="00412309" w:rsidRPr="00951134">
        <w:rPr>
          <w:rFonts w:ascii="Arial Narrow" w:hAnsi="Arial Narrow"/>
        </w:rPr>
        <w:t>važují</w:t>
      </w:r>
      <w:r w:rsidR="00B04C66" w:rsidRPr="00951134">
        <w:rPr>
          <w:rFonts w:ascii="Arial Narrow" w:hAnsi="Arial Narrow"/>
        </w:rPr>
        <w:t xml:space="preserve"> zejména</w:t>
      </w:r>
      <w:r w:rsidR="00D668BF" w:rsidRPr="00951134">
        <w:rPr>
          <w:rFonts w:ascii="Arial Narrow" w:hAnsi="Arial Narrow"/>
        </w:rPr>
        <w:t xml:space="preserve"> </w:t>
      </w:r>
      <w:r w:rsidR="00B04C66" w:rsidRPr="00951134">
        <w:rPr>
          <w:rFonts w:ascii="Arial Narrow" w:hAnsi="Arial Narrow"/>
        </w:rPr>
        <w:t xml:space="preserve">práce, výkony </w:t>
      </w:r>
      <w:r w:rsidR="00B04C66" w:rsidRPr="006F728A">
        <w:rPr>
          <w:rFonts w:ascii="Arial Narrow" w:hAnsi="Arial Narrow"/>
        </w:rPr>
        <w:t xml:space="preserve">a dodávky, které </w:t>
      </w:r>
      <w:r w:rsidR="00D668BF" w:rsidRPr="006F728A">
        <w:rPr>
          <w:rFonts w:ascii="Arial Narrow" w:hAnsi="Arial Narrow"/>
        </w:rPr>
        <w:t xml:space="preserve">měly </w:t>
      </w:r>
      <w:r w:rsidR="00321F1B" w:rsidRPr="006F728A">
        <w:rPr>
          <w:rFonts w:ascii="Arial Narrow" w:hAnsi="Arial Narrow"/>
        </w:rPr>
        <w:t>být při řádném postupu zhotovitele promítnuty již v projektové dokumentaci díla</w:t>
      </w:r>
      <w:r w:rsidR="00951134" w:rsidRPr="006F728A">
        <w:rPr>
          <w:rFonts w:ascii="Arial Narrow" w:hAnsi="Arial Narrow"/>
        </w:rPr>
        <w:t>, tj. práce, jejichž potřeba provedení oproti projektové dokumentaci byla způsobena vadou projektové dokumentace</w:t>
      </w:r>
      <w:r w:rsidR="006F728A" w:rsidRPr="006F728A">
        <w:rPr>
          <w:rFonts w:ascii="Arial Narrow" w:hAnsi="Arial Narrow"/>
        </w:rPr>
        <w:t xml:space="preserve">; </w:t>
      </w:r>
      <w:r w:rsidR="00B04C66" w:rsidRPr="006F728A">
        <w:rPr>
          <w:rFonts w:ascii="Arial Narrow" w:hAnsi="Arial Narrow"/>
        </w:rPr>
        <w:t xml:space="preserve">ačkoliv tato uvedená plnění nepředstavují vícepráce, je zhotovitel </w:t>
      </w:r>
      <w:r w:rsidR="00A83990" w:rsidRPr="006F728A">
        <w:rPr>
          <w:rFonts w:ascii="Arial Narrow" w:hAnsi="Arial Narrow"/>
        </w:rPr>
        <w:t xml:space="preserve">povinen </w:t>
      </w:r>
      <w:r w:rsidR="00B04C66" w:rsidRPr="006F728A">
        <w:rPr>
          <w:rFonts w:ascii="Arial Narrow" w:hAnsi="Arial Narrow"/>
        </w:rPr>
        <w:t xml:space="preserve">na nutnost </w:t>
      </w:r>
      <w:r w:rsidR="00B04C66" w:rsidRPr="00B700F7">
        <w:rPr>
          <w:rFonts w:ascii="Arial Narrow" w:hAnsi="Arial Narrow"/>
        </w:rPr>
        <w:t>prov</w:t>
      </w:r>
      <w:r w:rsidR="00A83990" w:rsidRPr="00B700F7">
        <w:rPr>
          <w:rFonts w:ascii="Arial Narrow" w:hAnsi="Arial Narrow"/>
        </w:rPr>
        <w:t xml:space="preserve">edení </w:t>
      </w:r>
      <w:r w:rsidR="00B04C66" w:rsidRPr="00B700F7">
        <w:rPr>
          <w:rFonts w:ascii="Arial Narrow" w:hAnsi="Arial Narrow"/>
        </w:rPr>
        <w:t>t</w:t>
      </w:r>
      <w:r w:rsidR="00A83990" w:rsidRPr="00B700F7">
        <w:rPr>
          <w:rFonts w:ascii="Arial Narrow" w:hAnsi="Arial Narrow"/>
        </w:rPr>
        <w:t>ěch</w:t>
      </w:r>
      <w:r w:rsidR="00B04C66" w:rsidRPr="00B700F7">
        <w:rPr>
          <w:rFonts w:ascii="Arial Narrow" w:hAnsi="Arial Narrow"/>
        </w:rPr>
        <w:t xml:space="preserve">to plnění objednatele </w:t>
      </w:r>
      <w:r w:rsidR="00A83990" w:rsidRPr="00B700F7">
        <w:rPr>
          <w:rFonts w:ascii="Arial Narrow" w:hAnsi="Arial Narrow"/>
        </w:rPr>
        <w:t xml:space="preserve">upozornit </w:t>
      </w:r>
      <w:r w:rsidR="00B04C66" w:rsidRPr="00B700F7">
        <w:rPr>
          <w:rFonts w:ascii="Arial Narrow" w:hAnsi="Arial Narrow"/>
        </w:rPr>
        <w:t>bez odkladu po zjištění nutnosti jejich provedení. Tyto práce však nemají vliv na cenu ani na termín dokončení a předání díla.</w:t>
      </w:r>
    </w:p>
    <w:p w14:paraId="18C0AC61" w14:textId="5E516080" w:rsidR="001D7BD6" w:rsidRPr="00B700F7" w:rsidRDefault="00C3120D">
      <w:pPr>
        <w:numPr>
          <w:ilvl w:val="0"/>
          <w:numId w:val="2"/>
        </w:numPr>
        <w:spacing w:after="0" w:line="240" w:lineRule="auto"/>
        <w:ind w:left="284" w:hanging="284"/>
        <w:jc w:val="both"/>
        <w:rPr>
          <w:rFonts w:ascii="Arial Narrow" w:hAnsi="Arial Narrow"/>
        </w:rPr>
      </w:pPr>
      <w:r w:rsidRPr="00B700F7">
        <w:rPr>
          <w:rFonts w:ascii="Arial Narrow" w:hAnsi="Arial Narrow"/>
        </w:rPr>
        <w:lastRenderedPageBreak/>
        <w:t>V případě, že zhotovitel některé práce, části díla nebo položky oceněné ve výkazu výměr neprovede (</w:t>
      </w:r>
      <w:r w:rsidR="00522612" w:rsidRPr="00B700F7">
        <w:rPr>
          <w:rFonts w:ascii="Arial Narrow" w:hAnsi="Arial Narrow"/>
        </w:rPr>
        <w:t xml:space="preserve">na základě pokynu objednatele nebo </w:t>
      </w:r>
      <w:r w:rsidRPr="00B700F7">
        <w:rPr>
          <w:rFonts w:ascii="Arial Narrow" w:hAnsi="Arial Narrow"/>
        </w:rPr>
        <w:t>po odsouhlasení objednatelem), bude cena díla odpovídajícím způsobem snížena.</w:t>
      </w:r>
    </w:p>
    <w:p w14:paraId="52849E43" w14:textId="77777777" w:rsidR="006F728A" w:rsidRPr="00442FD4" w:rsidRDefault="006F728A" w:rsidP="006F728A">
      <w:pPr>
        <w:spacing w:after="0" w:line="240" w:lineRule="auto"/>
        <w:ind w:left="284"/>
        <w:jc w:val="both"/>
        <w:rPr>
          <w:rFonts w:ascii="Arial Narrow" w:hAnsi="Arial Narrow"/>
        </w:rPr>
      </w:pPr>
    </w:p>
    <w:p w14:paraId="7BFD61E1" w14:textId="77777777" w:rsidR="00023BFF" w:rsidRPr="00442FD4" w:rsidRDefault="00023BFF">
      <w:pPr>
        <w:numPr>
          <w:ilvl w:val="0"/>
          <w:numId w:val="8"/>
        </w:numPr>
        <w:spacing w:after="0" w:line="240" w:lineRule="auto"/>
        <w:ind w:left="284" w:hanging="284"/>
        <w:jc w:val="center"/>
        <w:rPr>
          <w:rFonts w:ascii="Arial Narrow" w:hAnsi="Arial Narrow"/>
          <w:b/>
        </w:rPr>
      </w:pPr>
      <w:r w:rsidRPr="00442FD4">
        <w:rPr>
          <w:rFonts w:ascii="Arial Narrow" w:hAnsi="Arial Narrow"/>
          <w:b/>
        </w:rPr>
        <w:t>Platební podmínky</w:t>
      </w:r>
    </w:p>
    <w:p w14:paraId="42A0F4B7" w14:textId="77777777" w:rsidR="00E5748A" w:rsidRPr="00442FD4" w:rsidRDefault="00E5748A" w:rsidP="00442FD4">
      <w:pPr>
        <w:spacing w:after="0" w:line="240" w:lineRule="auto"/>
        <w:ind w:left="284" w:hanging="284"/>
        <w:rPr>
          <w:rFonts w:ascii="Arial Narrow" w:hAnsi="Arial Narrow"/>
          <w:b/>
        </w:rPr>
      </w:pPr>
    </w:p>
    <w:p w14:paraId="33D8F39D" w14:textId="77777777" w:rsidR="002B5BBC" w:rsidRPr="00442FD4" w:rsidRDefault="00C65E10">
      <w:pPr>
        <w:numPr>
          <w:ilvl w:val="0"/>
          <w:numId w:val="3"/>
        </w:numPr>
        <w:spacing w:after="0" w:line="240" w:lineRule="auto"/>
        <w:ind w:left="284" w:hanging="284"/>
        <w:jc w:val="both"/>
        <w:rPr>
          <w:rFonts w:ascii="Arial Narrow" w:hAnsi="Arial Narrow"/>
        </w:rPr>
      </w:pPr>
      <w:r w:rsidRPr="00442FD4">
        <w:rPr>
          <w:rFonts w:ascii="Arial Narrow" w:hAnsi="Arial Narrow"/>
        </w:rPr>
        <w:t>Objednatel</w:t>
      </w:r>
      <w:r w:rsidR="00690CD7" w:rsidRPr="00442FD4">
        <w:rPr>
          <w:rFonts w:ascii="Arial Narrow" w:hAnsi="Arial Narrow"/>
        </w:rPr>
        <w:t xml:space="preserve"> se zavazuje </w:t>
      </w:r>
      <w:r w:rsidR="002B5BBC" w:rsidRPr="00442FD4">
        <w:rPr>
          <w:rFonts w:ascii="Arial Narrow" w:hAnsi="Arial Narrow"/>
        </w:rPr>
        <w:t xml:space="preserve">platit zhotoviteli cenu díla bezhotovostním převodem na bankovní účet zhotovitele uvedený v této smlouvě postupně na základě daňových dokladů (faktur) vystavených zhotovitelem za podmínek sjednaných v této smlouvě. Splatnost každého daňového dokladu (faktury) činí </w:t>
      </w:r>
      <w:r w:rsidR="002B5BBC" w:rsidRPr="00442FD4">
        <w:rPr>
          <w:rFonts w:ascii="Arial Narrow" w:hAnsi="Arial Narrow"/>
          <w:b/>
        </w:rPr>
        <w:t>třicet (30) dnů</w:t>
      </w:r>
      <w:r w:rsidR="002B5BBC" w:rsidRPr="00442FD4">
        <w:rPr>
          <w:rFonts w:ascii="Arial Narrow" w:hAnsi="Arial Narrow"/>
        </w:rPr>
        <w:t xml:space="preserve"> od jeho prokazatelného doručení </w:t>
      </w:r>
      <w:r w:rsidR="005F4359" w:rsidRPr="00442FD4">
        <w:rPr>
          <w:rFonts w:ascii="Arial Narrow" w:hAnsi="Arial Narrow"/>
        </w:rPr>
        <w:t>o</w:t>
      </w:r>
      <w:r w:rsidR="002B5BBC" w:rsidRPr="00442FD4">
        <w:rPr>
          <w:rFonts w:ascii="Arial Narrow" w:hAnsi="Arial Narrow"/>
        </w:rPr>
        <w:t>bjednateli.</w:t>
      </w:r>
    </w:p>
    <w:p w14:paraId="5E9072E5" w14:textId="519A4D5E" w:rsidR="00E01403" w:rsidRPr="001E214F" w:rsidRDefault="000B0D79">
      <w:pPr>
        <w:numPr>
          <w:ilvl w:val="0"/>
          <w:numId w:val="3"/>
        </w:numPr>
        <w:spacing w:after="0" w:line="240" w:lineRule="auto"/>
        <w:ind w:left="284" w:hanging="284"/>
        <w:jc w:val="both"/>
        <w:rPr>
          <w:rFonts w:ascii="Arial Narrow" w:hAnsi="Arial Narrow"/>
        </w:rPr>
      </w:pPr>
      <w:r w:rsidRPr="00442FD4">
        <w:rPr>
          <w:rFonts w:ascii="Arial Narrow" w:hAnsi="Arial Narrow"/>
        </w:rPr>
        <w:t xml:space="preserve">Cena díla bude zhotoviteli uhrazena v několika dílčích </w:t>
      </w:r>
      <w:r w:rsidRPr="001E214F">
        <w:rPr>
          <w:rFonts w:ascii="Arial Narrow" w:hAnsi="Arial Narrow"/>
        </w:rPr>
        <w:t>platbách, a to následovně:</w:t>
      </w:r>
    </w:p>
    <w:p w14:paraId="63BA007A" w14:textId="60B9CE5C" w:rsidR="000B0D79" w:rsidRPr="001E214F" w:rsidRDefault="000B0D79">
      <w:pPr>
        <w:pStyle w:val="Odstavecseseznamem"/>
        <w:numPr>
          <w:ilvl w:val="0"/>
          <w:numId w:val="19"/>
        </w:numPr>
        <w:spacing w:after="0" w:line="240" w:lineRule="auto"/>
        <w:jc w:val="both"/>
        <w:rPr>
          <w:rFonts w:ascii="Arial Narrow" w:hAnsi="Arial Narrow"/>
        </w:rPr>
      </w:pPr>
      <w:r w:rsidRPr="001E214F">
        <w:rPr>
          <w:rFonts w:ascii="Arial Narrow" w:hAnsi="Arial Narrow"/>
        </w:rPr>
        <w:t xml:space="preserve">daňový doklad na úhradu první platby ve výši odpovídající </w:t>
      </w:r>
      <w:r w:rsidR="00B700F7" w:rsidRPr="001E214F">
        <w:rPr>
          <w:rFonts w:ascii="Arial Narrow" w:hAnsi="Arial Narrow"/>
        </w:rPr>
        <w:t>8</w:t>
      </w:r>
      <w:r w:rsidRPr="001E214F">
        <w:rPr>
          <w:rFonts w:ascii="Arial Narrow" w:hAnsi="Arial Narrow"/>
        </w:rPr>
        <w:t xml:space="preserve"> % z celkové ceny díla bude zhotovitel oprávněn vystavit poté, co objednateli bude předloženo (i) pravomocné povolení </w:t>
      </w:r>
      <w:r w:rsidR="006267E4" w:rsidRPr="001E214F">
        <w:rPr>
          <w:rFonts w:ascii="Arial Narrow" w:hAnsi="Arial Narrow"/>
        </w:rPr>
        <w:t xml:space="preserve">stavebního záměru </w:t>
      </w:r>
      <w:r w:rsidRPr="001E214F">
        <w:rPr>
          <w:rFonts w:ascii="Arial Narrow" w:hAnsi="Arial Narrow"/>
        </w:rPr>
        <w:t>na provedení díla a (</w:t>
      </w:r>
      <w:proofErr w:type="spellStart"/>
      <w:r w:rsidRPr="001E214F">
        <w:rPr>
          <w:rFonts w:ascii="Arial Narrow" w:hAnsi="Arial Narrow"/>
        </w:rPr>
        <w:t>ii</w:t>
      </w:r>
      <w:proofErr w:type="spellEnd"/>
      <w:r w:rsidRPr="001E214F">
        <w:rPr>
          <w:rFonts w:ascii="Arial Narrow" w:hAnsi="Arial Narrow"/>
        </w:rPr>
        <w:t>) objednatelem odsouhlasená projektová dokumentace provedení díla (realizační projektová dokumentace);</w:t>
      </w:r>
    </w:p>
    <w:p w14:paraId="47D8CD62" w14:textId="523360CB" w:rsidR="000B0D79" w:rsidRPr="001E214F" w:rsidRDefault="000B0D79">
      <w:pPr>
        <w:pStyle w:val="Odstavecseseznamem"/>
        <w:numPr>
          <w:ilvl w:val="0"/>
          <w:numId w:val="19"/>
        </w:numPr>
        <w:spacing w:after="0" w:line="240" w:lineRule="auto"/>
        <w:jc w:val="both"/>
        <w:rPr>
          <w:rFonts w:ascii="Arial Narrow" w:hAnsi="Arial Narrow"/>
        </w:rPr>
      </w:pPr>
      <w:r w:rsidRPr="001E214F">
        <w:rPr>
          <w:rFonts w:ascii="Arial Narrow" w:hAnsi="Arial Narrow"/>
        </w:rPr>
        <w:t xml:space="preserve">daňový doklad na úhradu druhé platby ve výši odpovídající </w:t>
      </w:r>
      <w:r w:rsidR="003816B6" w:rsidRPr="001E214F">
        <w:rPr>
          <w:rFonts w:ascii="Arial Narrow" w:hAnsi="Arial Narrow"/>
        </w:rPr>
        <w:t>7</w:t>
      </w:r>
      <w:r w:rsidR="00B700F7" w:rsidRPr="001E214F">
        <w:rPr>
          <w:rFonts w:ascii="Arial Narrow" w:hAnsi="Arial Narrow"/>
        </w:rPr>
        <w:t>2</w:t>
      </w:r>
      <w:r w:rsidRPr="001E214F">
        <w:rPr>
          <w:rFonts w:ascii="Arial Narrow" w:hAnsi="Arial Narrow"/>
        </w:rPr>
        <w:t xml:space="preserve"> % z celkové ceny</w:t>
      </w:r>
      <w:r w:rsidR="00897847" w:rsidRPr="001E214F">
        <w:rPr>
          <w:rFonts w:ascii="Arial Narrow" w:hAnsi="Arial Narrow"/>
        </w:rPr>
        <w:t xml:space="preserve"> díla bude zhotovitel oprávněn vystavit po protokolárním převzetí díla objednatelem</w:t>
      </w:r>
      <w:r w:rsidR="006F728A" w:rsidRPr="001E214F">
        <w:rPr>
          <w:rFonts w:ascii="Arial Narrow" w:hAnsi="Arial Narrow"/>
        </w:rPr>
        <w:t xml:space="preserve"> a odstranění všech vad a nedodělků vytknutých při převzetí </w:t>
      </w:r>
      <w:r w:rsidR="006F728A" w:rsidRPr="003F5F68">
        <w:rPr>
          <w:rFonts w:ascii="Arial Narrow" w:hAnsi="Arial Narrow"/>
          <w:highlight w:val="green"/>
        </w:rPr>
        <w:t>díla</w:t>
      </w:r>
      <w:r w:rsidR="003F5F68" w:rsidRPr="003F5F68">
        <w:rPr>
          <w:rFonts w:ascii="Arial Narrow" w:hAnsi="Arial Narrow"/>
          <w:highlight w:val="green"/>
        </w:rPr>
        <w:t xml:space="preserve"> a po podání a schválení žádosti o UPOS</w:t>
      </w:r>
      <w:r w:rsidR="00026412" w:rsidRPr="001E214F">
        <w:rPr>
          <w:rFonts w:ascii="Arial Narrow" w:hAnsi="Arial Narrow"/>
        </w:rPr>
        <w:t>, přičemž přílohou tohoto daňového dokladu (faktury) bude objednatelem potvrzený předávací protokol</w:t>
      </w:r>
      <w:r w:rsidR="00897847" w:rsidRPr="001E214F">
        <w:rPr>
          <w:rFonts w:ascii="Arial Narrow" w:hAnsi="Arial Narrow"/>
        </w:rPr>
        <w:t>;</w:t>
      </w:r>
    </w:p>
    <w:p w14:paraId="01F5169C" w14:textId="72F0C2A5" w:rsidR="00897847" w:rsidRDefault="00897847">
      <w:pPr>
        <w:pStyle w:val="Odstavecseseznamem"/>
        <w:numPr>
          <w:ilvl w:val="0"/>
          <w:numId w:val="19"/>
        </w:numPr>
        <w:spacing w:after="0" w:line="240" w:lineRule="auto"/>
        <w:jc w:val="both"/>
        <w:rPr>
          <w:rFonts w:ascii="Arial Narrow" w:hAnsi="Arial Narrow"/>
        </w:rPr>
      </w:pPr>
      <w:r w:rsidRPr="001E214F">
        <w:rPr>
          <w:rFonts w:ascii="Arial Narrow" w:hAnsi="Arial Narrow"/>
        </w:rPr>
        <w:t xml:space="preserve">daňový doklad na úhradu třetí platby </w:t>
      </w:r>
      <w:r w:rsidRPr="003F5F68">
        <w:rPr>
          <w:rFonts w:ascii="Arial Narrow" w:hAnsi="Arial Narrow"/>
          <w:highlight w:val="green"/>
        </w:rPr>
        <w:t>ve výši odpovídající 1</w:t>
      </w:r>
      <w:r w:rsidR="003F5F68" w:rsidRPr="003F5F68">
        <w:rPr>
          <w:rFonts w:ascii="Arial Narrow" w:hAnsi="Arial Narrow"/>
          <w:highlight w:val="green"/>
        </w:rPr>
        <w:t>0</w:t>
      </w:r>
      <w:r w:rsidRPr="003F5F68">
        <w:rPr>
          <w:rFonts w:ascii="Arial Narrow" w:hAnsi="Arial Narrow"/>
          <w:highlight w:val="green"/>
        </w:rPr>
        <w:t xml:space="preserve"> % z celkové ceny díla</w:t>
      </w:r>
      <w:r w:rsidRPr="001E214F">
        <w:rPr>
          <w:rFonts w:ascii="Arial Narrow" w:hAnsi="Arial Narrow"/>
        </w:rPr>
        <w:t xml:space="preserve"> bude zhotovitel oprávněn vystavit po</w:t>
      </w:r>
      <w:r w:rsidR="006F728A" w:rsidRPr="001E214F">
        <w:rPr>
          <w:rFonts w:ascii="Arial Narrow" w:hAnsi="Arial Narrow"/>
        </w:rPr>
        <w:t xml:space="preserve"> ukončení zkušebního režimu </w:t>
      </w:r>
      <w:r w:rsidR="0056791B" w:rsidRPr="001E214F">
        <w:rPr>
          <w:rFonts w:ascii="Arial Narrow" w:hAnsi="Arial Narrow"/>
        </w:rPr>
        <w:t xml:space="preserve">provozu díla a zhojení veškerých vad, havárií a poruch díla, které se v průběhu zkušebního režimu vyskytnou, </w:t>
      </w:r>
      <w:r w:rsidR="00026412" w:rsidRPr="001E214F">
        <w:rPr>
          <w:rFonts w:ascii="Arial Narrow" w:hAnsi="Arial Narrow"/>
        </w:rPr>
        <w:t>přičemž přílohou tohoto daňového dokladu (faktury) bude objednatelem potvrzený protokol o ukončení zkušebního</w:t>
      </w:r>
      <w:r w:rsidR="00026412" w:rsidRPr="00625A82">
        <w:rPr>
          <w:rFonts w:ascii="Arial Narrow" w:hAnsi="Arial Narrow"/>
        </w:rPr>
        <w:t xml:space="preserve"> režimu</w:t>
      </w:r>
      <w:r w:rsidR="00B80D49" w:rsidRPr="00625A82">
        <w:rPr>
          <w:rFonts w:ascii="Arial Narrow" w:hAnsi="Arial Narrow"/>
        </w:rPr>
        <w:t xml:space="preserve">; </w:t>
      </w:r>
    </w:p>
    <w:p w14:paraId="4FCE9117" w14:textId="1E205099" w:rsidR="003F5F68" w:rsidRPr="003F5F68" w:rsidRDefault="003F5F68" w:rsidP="003F5F68">
      <w:pPr>
        <w:pStyle w:val="Odstavecseseznamem"/>
        <w:numPr>
          <w:ilvl w:val="0"/>
          <w:numId w:val="19"/>
        </w:numPr>
        <w:spacing w:after="0" w:line="240" w:lineRule="auto"/>
        <w:jc w:val="both"/>
        <w:rPr>
          <w:rFonts w:ascii="Arial Narrow" w:hAnsi="Arial Narrow"/>
          <w:highlight w:val="green"/>
        </w:rPr>
      </w:pPr>
      <w:r w:rsidRPr="006A4B80">
        <w:rPr>
          <w:rFonts w:ascii="Arial Narrow" w:hAnsi="Arial Narrow"/>
          <w:highlight w:val="green"/>
        </w:rPr>
        <w:t>daňový doklad na úhradu čtvrté platby ve výši odpovídající 5 % z celkové ceny díla bude zhotovitel oprávněn vystavit po schválení UTP a vydání konečného provozního oznámení PDS, které je výstupem procesu vyhodnocení žádosti o UTP a po jejich předání objednateli, přičemž přílohou tohoto daňového dokladu (faktury) bude objednatelem potvrzený protokol o předání dokladu o schválení UTP a konečného provozního oznámení PDS; a</w:t>
      </w:r>
    </w:p>
    <w:p w14:paraId="444F09CD" w14:textId="2A4764E2" w:rsidR="00B80D49" w:rsidRPr="00A975C0" w:rsidRDefault="00B80D49">
      <w:pPr>
        <w:pStyle w:val="Odstavecseseznamem"/>
        <w:numPr>
          <w:ilvl w:val="0"/>
          <w:numId w:val="19"/>
        </w:numPr>
        <w:spacing w:after="0" w:line="240" w:lineRule="auto"/>
        <w:jc w:val="both"/>
        <w:rPr>
          <w:rFonts w:ascii="Arial Narrow" w:hAnsi="Arial Narrow"/>
        </w:rPr>
      </w:pPr>
      <w:r w:rsidRPr="00442FD4">
        <w:rPr>
          <w:rFonts w:ascii="Arial Narrow" w:hAnsi="Arial Narrow"/>
        </w:rPr>
        <w:t xml:space="preserve">daňový doklad na úhradu </w:t>
      </w:r>
      <w:r w:rsidRPr="003F5F68">
        <w:rPr>
          <w:rFonts w:ascii="Arial Narrow" w:hAnsi="Arial Narrow"/>
          <w:highlight w:val="green"/>
        </w:rPr>
        <w:t xml:space="preserve">poslední </w:t>
      </w:r>
      <w:r w:rsidR="003F5F68" w:rsidRPr="003F5F68">
        <w:rPr>
          <w:rFonts w:ascii="Arial Narrow" w:hAnsi="Arial Narrow"/>
          <w:highlight w:val="green"/>
        </w:rPr>
        <w:t>páté</w:t>
      </w:r>
      <w:r w:rsidRPr="003F5F68">
        <w:rPr>
          <w:rFonts w:ascii="Arial Narrow" w:hAnsi="Arial Narrow"/>
          <w:highlight w:val="green"/>
        </w:rPr>
        <w:t xml:space="preserve"> platby</w:t>
      </w:r>
      <w:r w:rsidRPr="00442FD4">
        <w:rPr>
          <w:rFonts w:ascii="Arial Narrow" w:hAnsi="Arial Narrow"/>
        </w:rPr>
        <w:t xml:space="preserve"> ve výši odpovídající 5 % z celkové ceny díla</w:t>
      </w:r>
      <w:r w:rsidR="0056791B">
        <w:rPr>
          <w:rFonts w:ascii="Arial Narrow" w:hAnsi="Arial Narrow"/>
        </w:rPr>
        <w:t xml:space="preserve"> </w:t>
      </w:r>
      <w:r w:rsidRPr="00442FD4">
        <w:rPr>
          <w:rFonts w:ascii="Arial Narrow" w:hAnsi="Arial Narrow"/>
        </w:rPr>
        <w:t>představuj</w:t>
      </w:r>
      <w:r w:rsidR="0056791B">
        <w:rPr>
          <w:rFonts w:ascii="Arial Narrow" w:hAnsi="Arial Narrow"/>
        </w:rPr>
        <w:t>ící</w:t>
      </w:r>
      <w:r w:rsidRPr="00442FD4">
        <w:rPr>
          <w:rFonts w:ascii="Arial Narrow" w:hAnsi="Arial Narrow"/>
        </w:rPr>
        <w:t xml:space="preserve"> zádržné, bude zhotovitel oprávněn vystavit po uplynutí sjednané záruční doby díla v délce trvání 120 měsíců za podmínky neexistence neodstraněných vad, které byly objednatelem uplatněny v průběhu záruční doby díla. Toto část zádržné může být nahrazeno bankovní zárukou </w:t>
      </w:r>
      <w:r w:rsidRPr="00A975C0">
        <w:rPr>
          <w:rFonts w:ascii="Arial Narrow" w:hAnsi="Arial Narrow"/>
        </w:rPr>
        <w:t xml:space="preserve">podle článku VI. odst. </w:t>
      </w:r>
      <w:r w:rsidR="00A975C0" w:rsidRPr="00A975C0">
        <w:rPr>
          <w:rFonts w:ascii="Arial Narrow" w:hAnsi="Arial Narrow"/>
        </w:rPr>
        <w:t>9</w:t>
      </w:r>
      <w:r w:rsidRPr="00A975C0">
        <w:rPr>
          <w:rFonts w:ascii="Arial Narrow" w:hAnsi="Arial Narrow"/>
        </w:rPr>
        <w:t xml:space="preserve"> této smlouvy. Smluvní strany sjednávají pro případ, že v průběhu záruční doby díla v délce </w:t>
      </w:r>
      <w:r w:rsidR="007738C8" w:rsidRPr="00A975C0">
        <w:rPr>
          <w:rFonts w:ascii="Arial Narrow" w:hAnsi="Arial Narrow"/>
        </w:rPr>
        <w:t>120</w:t>
      </w:r>
      <w:r w:rsidRPr="00A975C0">
        <w:rPr>
          <w:rFonts w:ascii="Arial Narrow" w:hAnsi="Arial Narrow"/>
        </w:rPr>
        <w:t xml:space="preserve"> měsíců bude zjištěn úpadek zhotovitele, pak se toto zádržné odpovídající </w:t>
      </w:r>
      <w:proofErr w:type="gramStart"/>
      <w:r w:rsidRPr="00A975C0">
        <w:rPr>
          <w:rFonts w:ascii="Arial Narrow" w:hAnsi="Arial Narrow"/>
        </w:rPr>
        <w:t>5%</w:t>
      </w:r>
      <w:proofErr w:type="gramEnd"/>
      <w:r w:rsidRPr="00A975C0">
        <w:rPr>
          <w:rFonts w:ascii="Arial Narrow" w:hAnsi="Arial Narrow"/>
        </w:rPr>
        <w:t xml:space="preserve"> z celkové ceny díla k okamžiku vydání usnesení o zjištění úpadku zhotovitele stává slevou z ceny díla.</w:t>
      </w:r>
    </w:p>
    <w:p w14:paraId="0F4CB611" w14:textId="7AC6ADF0" w:rsidR="00026412" w:rsidRPr="001E214F" w:rsidRDefault="008C454A">
      <w:pPr>
        <w:numPr>
          <w:ilvl w:val="0"/>
          <w:numId w:val="3"/>
        </w:numPr>
        <w:spacing w:after="0" w:line="240" w:lineRule="auto"/>
        <w:ind w:left="284" w:hanging="284"/>
        <w:jc w:val="both"/>
        <w:rPr>
          <w:rFonts w:ascii="Arial Narrow" w:hAnsi="Arial Narrow"/>
        </w:rPr>
      </w:pPr>
      <w:r w:rsidRPr="00A975C0">
        <w:rPr>
          <w:rFonts w:ascii="Arial Narrow" w:hAnsi="Arial Narrow"/>
        </w:rPr>
        <w:t>Zhotovitel</w:t>
      </w:r>
      <w:r w:rsidR="001905FE" w:rsidRPr="00A975C0">
        <w:rPr>
          <w:rFonts w:ascii="Arial Narrow" w:hAnsi="Arial Narrow"/>
        </w:rPr>
        <w:t xml:space="preserve"> se zavazuje, že jím vystaven</w:t>
      </w:r>
      <w:r w:rsidR="00F852D8" w:rsidRPr="00A975C0">
        <w:rPr>
          <w:rFonts w:ascii="Arial Narrow" w:hAnsi="Arial Narrow"/>
        </w:rPr>
        <w:t>ý daňový doklad (</w:t>
      </w:r>
      <w:r w:rsidR="001905FE" w:rsidRPr="00A975C0">
        <w:rPr>
          <w:rFonts w:ascii="Arial Narrow" w:hAnsi="Arial Narrow"/>
        </w:rPr>
        <w:t>faktura</w:t>
      </w:r>
      <w:r w:rsidR="00F852D8" w:rsidRPr="00A975C0">
        <w:rPr>
          <w:rFonts w:ascii="Arial Narrow" w:hAnsi="Arial Narrow"/>
        </w:rPr>
        <w:t>)</w:t>
      </w:r>
      <w:r w:rsidR="001905FE" w:rsidRPr="00A975C0">
        <w:rPr>
          <w:rFonts w:ascii="Arial Narrow" w:hAnsi="Arial Narrow"/>
        </w:rPr>
        <w:t xml:space="preserve"> bude obsahovat </w:t>
      </w:r>
      <w:r w:rsidR="001905FE" w:rsidRPr="001E214F">
        <w:rPr>
          <w:rFonts w:ascii="Arial Narrow" w:hAnsi="Arial Narrow"/>
        </w:rPr>
        <w:t>všechny náležitosti řádného daňového dokladu dle platné právní úpravy</w:t>
      </w:r>
      <w:r w:rsidR="002E54CB" w:rsidRPr="001E214F">
        <w:rPr>
          <w:rFonts w:ascii="Arial Narrow" w:hAnsi="Arial Narrow"/>
        </w:rPr>
        <w:t xml:space="preserve"> a bude mít náležitosti a přílohy dle této smlouvy. </w:t>
      </w:r>
      <w:r w:rsidR="002B5BBC" w:rsidRPr="001E214F">
        <w:rPr>
          <w:rFonts w:ascii="Arial Narrow" w:hAnsi="Arial Narrow"/>
        </w:rPr>
        <w:t xml:space="preserve">Zhotovitel se touto </w:t>
      </w:r>
      <w:r w:rsidR="00625A82" w:rsidRPr="001E214F">
        <w:rPr>
          <w:rFonts w:ascii="Arial Narrow" w:hAnsi="Arial Narrow"/>
        </w:rPr>
        <w:t>s</w:t>
      </w:r>
      <w:r w:rsidR="002B5BBC" w:rsidRPr="001E214F">
        <w:rPr>
          <w:rFonts w:ascii="Arial Narrow" w:hAnsi="Arial Narrow"/>
        </w:rPr>
        <w:t xml:space="preserve">mlouvou zavazuje, že </w:t>
      </w:r>
      <w:r w:rsidR="0098065C" w:rsidRPr="001E214F">
        <w:rPr>
          <w:rFonts w:ascii="Arial Narrow" w:hAnsi="Arial Narrow"/>
        </w:rPr>
        <w:t xml:space="preserve">každý </w:t>
      </w:r>
      <w:r w:rsidR="002B5BBC" w:rsidRPr="001E214F">
        <w:rPr>
          <w:rFonts w:ascii="Arial Narrow" w:hAnsi="Arial Narrow"/>
        </w:rPr>
        <w:t>jím vystavený daňový doklad (faktura) bude vždy obsahovat též text: „</w:t>
      </w:r>
      <w:r w:rsidR="002B5BBC" w:rsidRPr="001E214F">
        <w:rPr>
          <w:rFonts w:ascii="Arial Narrow" w:hAnsi="Arial Narrow"/>
          <w:i/>
        </w:rPr>
        <w:t>Fakturace se vztahuje k</w:t>
      </w:r>
      <w:r w:rsidR="0066210C" w:rsidRPr="001E214F">
        <w:rPr>
          <w:rFonts w:ascii="Arial Narrow" w:hAnsi="Arial Narrow"/>
          <w:i/>
        </w:rPr>
        <w:t> </w:t>
      </w:r>
      <w:r w:rsidR="001E214F" w:rsidRPr="001E214F">
        <w:rPr>
          <w:rFonts w:ascii="Arial Narrow" w:hAnsi="Arial Narrow"/>
          <w:i/>
        </w:rPr>
        <w:t>projektu</w:t>
      </w:r>
      <w:r w:rsidR="0066210C" w:rsidRPr="001E214F">
        <w:rPr>
          <w:rFonts w:ascii="Arial Narrow" w:hAnsi="Arial Narrow"/>
          <w:i/>
        </w:rPr>
        <w:t xml:space="preserve"> „</w:t>
      </w:r>
      <w:r w:rsidR="008B1E75" w:rsidRPr="001E214F">
        <w:rPr>
          <w:rFonts w:ascii="Arial Narrow" w:hAnsi="Arial Narrow"/>
          <w:i/>
        </w:rPr>
        <w:t xml:space="preserve">Výstavba </w:t>
      </w:r>
      <w:r w:rsidR="001E214F" w:rsidRPr="001E214F">
        <w:rPr>
          <w:rFonts w:ascii="Arial Narrow" w:hAnsi="Arial Narrow"/>
          <w:i/>
        </w:rPr>
        <w:t>FVE na objektech nemocnice Kutná Hora</w:t>
      </w:r>
      <w:r w:rsidR="00026412" w:rsidRPr="001E214F">
        <w:rPr>
          <w:rFonts w:ascii="Arial Narrow" w:hAnsi="Arial Narrow"/>
          <w:i/>
        </w:rPr>
        <w:t xml:space="preserve">“. </w:t>
      </w:r>
    </w:p>
    <w:p w14:paraId="2D0B9D68" w14:textId="0677DC5D" w:rsidR="001905FE" w:rsidRPr="00442FD4" w:rsidRDefault="000C7476">
      <w:pPr>
        <w:numPr>
          <w:ilvl w:val="0"/>
          <w:numId w:val="3"/>
        </w:numPr>
        <w:spacing w:after="0" w:line="240" w:lineRule="auto"/>
        <w:ind w:left="284" w:hanging="284"/>
        <w:jc w:val="both"/>
        <w:rPr>
          <w:rFonts w:ascii="Arial Narrow" w:hAnsi="Arial Narrow"/>
        </w:rPr>
      </w:pPr>
      <w:r w:rsidRPr="001E214F">
        <w:rPr>
          <w:rFonts w:ascii="Arial Narrow" w:hAnsi="Arial Narrow"/>
        </w:rPr>
        <w:t xml:space="preserve">V případě, že </w:t>
      </w:r>
      <w:r w:rsidR="00710DDC" w:rsidRPr="001E214F">
        <w:rPr>
          <w:rFonts w:ascii="Arial Narrow" w:hAnsi="Arial Narrow"/>
        </w:rPr>
        <w:t xml:space="preserve">daňový </w:t>
      </w:r>
      <w:r w:rsidRPr="001E214F">
        <w:rPr>
          <w:rFonts w:ascii="Arial Narrow" w:hAnsi="Arial Narrow"/>
        </w:rPr>
        <w:t xml:space="preserve">doklad </w:t>
      </w:r>
      <w:r w:rsidR="00710DDC" w:rsidRPr="001E214F">
        <w:rPr>
          <w:rFonts w:ascii="Arial Narrow" w:hAnsi="Arial Narrow"/>
        </w:rPr>
        <w:t xml:space="preserve">(faktura) </w:t>
      </w:r>
      <w:r w:rsidRPr="001E214F">
        <w:rPr>
          <w:rFonts w:ascii="Arial Narrow" w:hAnsi="Arial Narrow"/>
        </w:rPr>
        <w:t>nebud</w:t>
      </w:r>
      <w:r w:rsidR="00710DDC" w:rsidRPr="001E214F">
        <w:rPr>
          <w:rFonts w:ascii="Arial Narrow" w:hAnsi="Arial Narrow"/>
        </w:rPr>
        <w:t>e</w:t>
      </w:r>
      <w:r w:rsidRPr="001E214F">
        <w:rPr>
          <w:rFonts w:ascii="Arial Narrow" w:hAnsi="Arial Narrow"/>
        </w:rPr>
        <w:t xml:space="preserve"> mít odpovídající náležitosti</w:t>
      </w:r>
      <w:r w:rsidR="00860477" w:rsidRPr="001E214F">
        <w:rPr>
          <w:rFonts w:ascii="Arial Narrow" w:hAnsi="Arial Narrow"/>
        </w:rPr>
        <w:t xml:space="preserve"> </w:t>
      </w:r>
      <w:r w:rsidR="00192C54" w:rsidRPr="001E214F">
        <w:rPr>
          <w:rFonts w:ascii="Arial Narrow" w:hAnsi="Arial Narrow"/>
        </w:rPr>
        <w:t xml:space="preserve">dle této smlouvy </w:t>
      </w:r>
      <w:r w:rsidR="00860477" w:rsidRPr="001E214F">
        <w:rPr>
          <w:rFonts w:ascii="Arial Narrow" w:hAnsi="Arial Narrow"/>
        </w:rPr>
        <w:t>(vč. příloh)</w:t>
      </w:r>
      <w:r w:rsidRPr="001E214F">
        <w:rPr>
          <w:rFonts w:ascii="Arial Narrow" w:hAnsi="Arial Narrow"/>
        </w:rPr>
        <w:t xml:space="preserve">, je </w:t>
      </w:r>
      <w:r w:rsidR="00B62E99" w:rsidRPr="001E214F">
        <w:rPr>
          <w:rFonts w:ascii="Arial Narrow" w:hAnsi="Arial Narrow"/>
        </w:rPr>
        <w:t>objednatel</w:t>
      </w:r>
      <w:r w:rsidRPr="001E214F">
        <w:rPr>
          <w:rFonts w:ascii="Arial Narrow" w:hAnsi="Arial Narrow"/>
        </w:rPr>
        <w:t xml:space="preserve"> oprávněn zaslat je</w:t>
      </w:r>
      <w:r w:rsidR="00710DDC" w:rsidRPr="001E214F">
        <w:rPr>
          <w:rFonts w:ascii="Arial Narrow" w:hAnsi="Arial Narrow"/>
        </w:rPr>
        <w:t>j</w:t>
      </w:r>
      <w:r w:rsidRPr="001E214F">
        <w:rPr>
          <w:rFonts w:ascii="Arial Narrow" w:hAnsi="Arial Narrow"/>
        </w:rPr>
        <w:t xml:space="preserve"> ve lhůtě splatnosti zpět </w:t>
      </w:r>
      <w:r w:rsidR="00B62E99" w:rsidRPr="001E214F">
        <w:rPr>
          <w:rFonts w:ascii="Arial Narrow" w:hAnsi="Arial Narrow"/>
        </w:rPr>
        <w:t>zhotoviteli</w:t>
      </w:r>
      <w:r w:rsidRPr="001E214F">
        <w:rPr>
          <w:rFonts w:ascii="Arial Narrow" w:hAnsi="Arial Narrow"/>
        </w:rPr>
        <w:t xml:space="preserve"> k doplnění, aniž se tak dostane</w:t>
      </w:r>
      <w:r w:rsidRPr="00A975C0">
        <w:rPr>
          <w:rFonts w:ascii="Arial Narrow" w:hAnsi="Arial Narrow"/>
        </w:rPr>
        <w:t xml:space="preserve"> do prodlení se splatností. Důvody vrácení sdělí </w:t>
      </w:r>
      <w:r w:rsidR="00B62E99" w:rsidRPr="00A975C0">
        <w:rPr>
          <w:rFonts w:ascii="Arial Narrow" w:hAnsi="Arial Narrow"/>
        </w:rPr>
        <w:t>objednatel zhotoviteli</w:t>
      </w:r>
      <w:r w:rsidRPr="00A975C0">
        <w:rPr>
          <w:rFonts w:ascii="Arial Narrow" w:hAnsi="Arial Narrow"/>
        </w:rPr>
        <w:t xml:space="preserve"> písemně zároveň s vráceným daňovým dokladem</w:t>
      </w:r>
      <w:r w:rsidR="00710DDC" w:rsidRPr="00A975C0">
        <w:rPr>
          <w:rFonts w:ascii="Arial Narrow" w:hAnsi="Arial Narrow"/>
        </w:rPr>
        <w:t xml:space="preserve"> (fakturou)</w:t>
      </w:r>
      <w:r w:rsidRPr="00A975C0">
        <w:rPr>
          <w:rFonts w:ascii="Arial Narrow" w:hAnsi="Arial Narrow"/>
        </w:rPr>
        <w:t xml:space="preserve">. V závislosti na povaze závady je </w:t>
      </w:r>
      <w:r w:rsidR="00B62E99" w:rsidRPr="00A975C0">
        <w:rPr>
          <w:rFonts w:ascii="Arial Narrow" w:hAnsi="Arial Narrow"/>
        </w:rPr>
        <w:t>zhotovitel</w:t>
      </w:r>
      <w:r w:rsidRPr="00A975C0">
        <w:rPr>
          <w:rFonts w:ascii="Arial Narrow" w:hAnsi="Arial Narrow"/>
        </w:rPr>
        <w:t xml:space="preserve"> povinen</w:t>
      </w:r>
      <w:r w:rsidRPr="00442FD4">
        <w:rPr>
          <w:rFonts w:ascii="Arial Narrow" w:hAnsi="Arial Narrow"/>
        </w:rPr>
        <w:t xml:space="preserve"> daňový doklad </w:t>
      </w:r>
      <w:r w:rsidR="00710DDC" w:rsidRPr="00442FD4">
        <w:rPr>
          <w:rFonts w:ascii="Arial Narrow" w:hAnsi="Arial Narrow"/>
        </w:rPr>
        <w:t xml:space="preserve">(fakturu) </w:t>
      </w:r>
      <w:r w:rsidRPr="00442FD4">
        <w:rPr>
          <w:rFonts w:ascii="Arial Narrow" w:hAnsi="Arial Narrow"/>
        </w:rPr>
        <w:t xml:space="preserve">včetně jeho příloh opravit nebo vyhotovit nový. Lhůta splatnosti počíná běžet znovu od opětovného </w:t>
      </w:r>
      <w:r w:rsidR="00CE0BFB" w:rsidRPr="00442FD4">
        <w:rPr>
          <w:rFonts w:ascii="Arial Narrow" w:hAnsi="Arial Narrow"/>
        </w:rPr>
        <w:t xml:space="preserve">doručení </w:t>
      </w:r>
      <w:r w:rsidRPr="00442FD4">
        <w:rPr>
          <w:rFonts w:ascii="Arial Narrow" w:hAnsi="Arial Narrow"/>
        </w:rPr>
        <w:t>náležitě doplněn</w:t>
      </w:r>
      <w:r w:rsidR="00CB79F8" w:rsidRPr="00442FD4">
        <w:rPr>
          <w:rFonts w:ascii="Arial Narrow" w:hAnsi="Arial Narrow"/>
        </w:rPr>
        <w:t>ého</w:t>
      </w:r>
      <w:r w:rsidRPr="00442FD4">
        <w:rPr>
          <w:rFonts w:ascii="Arial Narrow" w:hAnsi="Arial Narrow"/>
        </w:rPr>
        <w:t xml:space="preserve"> či opraven</w:t>
      </w:r>
      <w:r w:rsidR="00CB79F8" w:rsidRPr="00442FD4">
        <w:rPr>
          <w:rFonts w:ascii="Arial Narrow" w:hAnsi="Arial Narrow"/>
        </w:rPr>
        <w:t>ého</w:t>
      </w:r>
      <w:r w:rsidRPr="00442FD4">
        <w:rPr>
          <w:rFonts w:ascii="Arial Narrow" w:hAnsi="Arial Narrow"/>
        </w:rPr>
        <w:t xml:space="preserve"> </w:t>
      </w:r>
      <w:r w:rsidR="00617DF3" w:rsidRPr="00442FD4">
        <w:rPr>
          <w:rFonts w:ascii="Arial Narrow" w:hAnsi="Arial Narrow"/>
        </w:rPr>
        <w:t>daňov</w:t>
      </w:r>
      <w:r w:rsidR="00710DDC" w:rsidRPr="00442FD4">
        <w:rPr>
          <w:rFonts w:ascii="Arial Narrow" w:hAnsi="Arial Narrow"/>
        </w:rPr>
        <w:t xml:space="preserve">ého </w:t>
      </w:r>
      <w:r w:rsidRPr="00442FD4">
        <w:rPr>
          <w:rFonts w:ascii="Arial Narrow" w:hAnsi="Arial Narrow"/>
        </w:rPr>
        <w:t>doklad</w:t>
      </w:r>
      <w:r w:rsidR="00710DDC" w:rsidRPr="00442FD4">
        <w:rPr>
          <w:rFonts w:ascii="Arial Narrow" w:hAnsi="Arial Narrow"/>
        </w:rPr>
        <w:t>u (faktury)</w:t>
      </w:r>
      <w:r w:rsidRPr="00442FD4">
        <w:rPr>
          <w:rFonts w:ascii="Arial Narrow" w:hAnsi="Arial Narrow"/>
        </w:rPr>
        <w:t>.</w:t>
      </w:r>
    </w:p>
    <w:p w14:paraId="31A27699" w14:textId="77777777" w:rsidR="00286989" w:rsidRPr="00442FD4" w:rsidRDefault="00286989">
      <w:pPr>
        <w:numPr>
          <w:ilvl w:val="0"/>
          <w:numId w:val="3"/>
        </w:numPr>
        <w:spacing w:after="0" w:line="240" w:lineRule="auto"/>
        <w:ind w:left="284" w:hanging="284"/>
        <w:jc w:val="both"/>
        <w:rPr>
          <w:rFonts w:ascii="Arial Narrow" w:hAnsi="Arial Narrow"/>
        </w:rPr>
      </w:pPr>
      <w:r w:rsidRPr="00442FD4">
        <w:rPr>
          <w:rFonts w:ascii="Arial Narrow" w:hAnsi="Arial Narrow"/>
        </w:rPr>
        <w:t xml:space="preserve">V případě prodlení </w:t>
      </w:r>
      <w:r w:rsidR="00B62E99" w:rsidRPr="00442FD4">
        <w:rPr>
          <w:rFonts w:ascii="Arial Narrow" w:hAnsi="Arial Narrow"/>
        </w:rPr>
        <w:t>objednatele</w:t>
      </w:r>
      <w:r w:rsidRPr="00442FD4">
        <w:rPr>
          <w:rFonts w:ascii="Arial Narrow" w:hAnsi="Arial Narrow"/>
        </w:rPr>
        <w:t xml:space="preserve"> s úhradou ceny je </w:t>
      </w:r>
      <w:r w:rsidR="00B62E99" w:rsidRPr="00442FD4">
        <w:rPr>
          <w:rFonts w:ascii="Arial Narrow" w:hAnsi="Arial Narrow"/>
        </w:rPr>
        <w:t>zhotovitel</w:t>
      </w:r>
      <w:r w:rsidRPr="00442FD4">
        <w:rPr>
          <w:rFonts w:ascii="Arial Narrow" w:hAnsi="Arial Narrow"/>
        </w:rPr>
        <w:t xml:space="preserve"> oprávněn požadovat po </w:t>
      </w:r>
      <w:r w:rsidR="00B62E99" w:rsidRPr="00442FD4">
        <w:rPr>
          <w:rFonts w:ascii="Arial Narrow" w:hAnsi="Arial Narrow"/>
        </w:rPr>
        <w:t>objednateli</w:t>
      </w:r>
      <w:r w:rsidR="00806EDE" w:rsidRPr="00442FD4">
        <w:rPr>
          <w:rFonts w:ascii="Arial Narrow" w:hAnsi="Arial Narrow"/>
        </w:rPr>
        <w:t xml:space="preserve"> zaplacení úroku</w:t>
      </w:r>
      <w:r w:rsidRPr="00442FD4">
        <w:rPr>
          <w:rFonts w:ascii="Arial Narrow" w:hAnsi="Arial Narrow"/>
        </w:rPr>
        <w:t xml:space="preserve"> z prodlení ve výši </w:t>
      </w:r>
      <w:proofErr w:type="gramStart"/>
      <w:r w:rsidRPr="00442FD4">
        <w:rPr>
          <w:rFonts w:ascii="Arial Narrow" w:hAnsi="Arial Narrow"/>
        </w:rPr>
        <w:t>0,</w:t>
      </w:r>
      <w:r w:rsidR="008F5AD6" w:rsidRPr="00442FD4">
        <w:rPr>
          <w:rFonts w:ascii="Arial Narrow" w:hAnsi="Arial Narrow"/>
        </w:rPr>
        <w:t>01</w:t>
      </w:r>
      <w:r w:rsidRPr="00442FD4">
        <w:rPr>
          <w:rFonts w:ascii="Arial Narrow" w:hAnsi="Arial Narrow"/>
        </w:rPr>
        <w:t>%</w:t>
      </w:r>
      <w:proofErr w:type="gramEnd"/>
      <w:r w:rsidRPr="00442FD4">
        <w:rPr>
          <w:rFonts w:ascii="Arial Narrow" w:hAnsi="Arial Narrow"/>
        </w:rPr>
        <w:t xml:space="preserve"> z dlužné částky za každý den prodlení.</w:t>
      </w:r>
    </w:p>
    <w:p w14:paraId="40ACA0ED" w14:textId="6A10068F" w:rsidR="008F5AD6" w:rsidRPr="00442FD4" w:rsidRDefault="008F5AD6">
      <w:pPr>
        <w:numPr>
          <w:ilvl w:val="0"/>
          <w:numId w:val="3"/>
        </w:numPr>
        <w:spacing w:after="0" w:line="240" w:lineRule="auto"/>
        <w:ind w:left="284" w:hanging="284"/>
        <w:jc w:val="both"/>
        <w:rPr>
          <w:rFonts w:ascii="Arial Narrow" w:hAnsi="Arial Narrow"/>
        </w:rPr>
      </w:pPr>
      <w:r w:rsidRPr="00442FD4">
        <w:rPr>
          <w:rFonts w:ascii="Arial Narrow" w:hAnsi="Arial Narrow"/>
        </w:rPr>
        <w:t xml:space="preserve">Zhotovitel prohlašuje a svým podpisem této smlouvy </w:t>
      </w:r>
      <w:r w:rsidR="00681403" w:rsidRPr="00442FD4">
        <w:rPr>
          <w:rFonts w:ascii="Arial Narrow" w:hAnsi="Arial Narrow"/>
        </w:rPr>
        <w:t>o</w:t>
      </w:r>
      <w:r w:rsidRPr="00442FD4">
        <w:rPr>
          <w:rFonts w:ascii="Arial Narrow" w:hAnsi="Arial Narrow"/>
        </w:rPr>
        <w:t xml:space="preserve">bjednatele ujišťuje, že není nespolehlivým plátcem daně ve smyslu </w:t>
      </w:r>
      <w:r w:rsidR="00357A8F" w:rsidRPr="00442FD4">
        <w:rPr>
          <w:rFonts w:ascii="Arial Narrow" w:hAnsi="Arial Narrow"/>
        </w:rPr>
        <w:t>zákona č. 235/2004 Sb., o dani z přidané hodnoty, ve znění pozdějších předpisů (dále jen „Zákon o DPH“)</w:t>
      </w:r>
      <w:r w:rsidRPr="00442FD4">
        <w:rPr>
          <w:rFonts w:ascii="Arial Narrow" w:hAnsi="Arial Narrow"/>
        </w:rPr>
        <w:t>, a že proti němu není vedeno řízení o zápis do evidence nespolehlivých plátců daně ve smyslu</w:t>
      </w:r>
      <w:r w:rsidR="00CF5D99" w:rsidRPr="00442FD4">
        <w:rPr>
          <w:rFonts w:ascii="Arial Narrow" w:hAnsi="Arial Narrow"/>
        </w:rPr>
        <w:t xml:space="preserve"> Zákona o DPH</w:t>
      </w:r>
      <w:r w:rsidRPr="00442FD4">
        <w:rPr>
          <w:rFonts w:ascii="Arial Narrow" w:hAnsi="Arial Narrow"/>
        </w:rPr>
        <w:t xml:space="preserve">, a zahájení takového řízení </w:t>
      </w:r>
      <w:r w:rsidR="00681403" w:rsidRPr="00442FD4">
        <w:rPr>
          <w:rFonts w:ascii="Arial Narrow" w:hAnsi="Arial Narrow"/>
        </w:rPr>
        <w:t>z</w:t>
      </w:r>
      <w:r w:rsidR="009E47D1" w:rsidRPr="00442FD4">
        <w:rPr>
          <w:rFonts w:ascii="Arial Narrow" w:hAnsi="Arial Narrow"/>
        </w:rPr>
        <w:t>hotoviteli</w:t>
      </w:r>
      <w:r w:rsidRPr="00442FD4">
        <w:rPr>
          <w:rFonts w:ascii="Arial Narrow" w:hAnsi="Arial Narrow"/>
        </w:rPr>
        <w:t xml:space="preserve"> nehrozí. Zhotovitel je povinen neprodleně </w:t>
      </w:r>
      <w:r w:rsidR="00681403" w:rsidRPr="00442FD4">
        <w:rPr>
          <w:rFonts w:ascii="Arial Narrow" w:hAnsi="Arial Narrow"/>
        </w:rPr>
        <w:t>o</w:t>
      </w:r>
      <w:r w:rsidRPr="00442FD4">
        <w:rPr>
          <w:rFonts w:ascii="Arial Narrow" w:hAnsi="Arial Narrow"/>
        </w:rPr>
        <w:t xml:space="preserve">bjednateli písemně oznámit jakoukoliv změnu týkající se skutečnosti, že </w:t>
      </w:r>
      <w:r w:rsidR="00681403" w:rsidRPr="00442FD4">
        <w:rPr>
          <w:rFonts w:ascii="Arial Narrow" w:hAnsi="Arial Narrow"/>
        </w:rPr>
        <w:t>z</w:t>
      </w:r>
      <w:r w:rsidRPr="00442FD4">
        <w:rPr>
          <w:rFonts w:ascii="Arial Narrow" w:hAnsi="Arial Narrow"/>
        </w:rPr>
        <w:t xml:space="preserve">hotovitel není nespolehlivým plátcem daně. </w:t>
      </w:r>
      <w:r w:rsidR="00357A8F" w:rsidRPr="00442FD4">
        <w:rPr>
          <w:rFonts w:ascii="Arial Narrow" w:hAnsi="Arial Narrow"/>
        </w:rPr>
        <w:t>Nebude-li uplatněn režim přenesené daňové povinnosti a s</w:t>
      </w:r>
      <w:r w:rsidRPr="00442FD4">
        <w:rPr>
          <w:rFonts w:ascii="Arial Narrow" w:hAnsi="Arial Narrow"/>
        </w:rPr>
        <w:t xml:space="preserve">tane-li se </w:t>
      </w:r>
      <w:r w:rsidR="00681403" w:rsidRPr="00442FD4">
        <w:rPr>
          <w:rFonts w:ascii="Arial Narrow" w:hAnsi="Arial Narrow"/>
        </w:rPr>
        <w:t>z</w:t>
      </w:r>
      <w:r w:rsidRPr="00442FD4">
        <w:rPr>
          <w:rFonts w:ascii="Arial Narrow" w:hAnsi="Arial Narrow"/>
        </w:rPr>
        <w:t xml:space="preserve">hotovitel nespolehlivým plátcem má </w:t>
      </w:r>
      <w:r w:rsidR="00681403" w:rsidRPr="00442FD4">
        <w:rPr>
          <w:rFonts w:ascii="Arial Narrow" w:hAnsi="Arial Narrow"/>
        </w:rPr>
        <w:t>o</w:t>
      </w:r>
      <w:r w:rsidRPr="00442FD4">
        <w:rPr>
          <w:rFonts w:ascii="Arial Narrow" w:hAnsi="Arial Narrow"/>
        </w:rPr>
        <w:t xml:space="preserve">bjednatel </w:t>
      </w:r>
      <w:r w:rsidRPr="00442FD4">
        <w:rPr>
          <w:rFonts w:ascii="Arial Narrow" w:hAnsi="Arial Narrow"/>
        </w:rPr>
        <w:lastRenderedPageBreak/>
        <w:t>právo jednat dle §</w:t>
      </w:r>
      <w:r w:rsidR="00357A8F" w:rsidRPr="00442FD4">
        <w:rPr>
          <w:rFonts w:ascii="Arial Narrow" w:hAnsi="Arial Narrow"/>
        </w:rPr>
        <w:t> </w:t>
      </w:r>
      <w:r w:rsidRPr="00442FD4">
        <w:rPr>
          <w:rFonts w:ascii="Arial Narrow" w:hAnsi="Arial Narrow"/>
        </w:rPr>
        <w:t xml:space="preserve">109a Zákona o DPH a uhradit správci daně daň za </w:t>
      </w:r>
      <w:r w:rsidR="00681403" w:rsidRPr="00442FD4">
        <w:rPr>
          <w:rFonts w:ascii="Arial Narrow" w:hAnsi="Arial Narrow"/>
        </w:rPr>
        <w:t>z</w:t>
      </w:r>
      <w:r w:rsidRPr="00442FD4">
        <w:rPr>
          <w:rFonts w:ascii="Arial Narrow" w:hAnsi="Arial Narrow"/>
        </w:rPr>
        <w:t xml:space="preserve">hotovitele, přičemž takto uhrazená částka daně se započítá na úhradu závazků </w:t>
      </w:r>
      <w:r w:rsidR="00681403" w:rsidRPr="00442FD4">
        <w:rPr>
          <w:rFonts w:ascii="Arial Narrow" w:hAnsi="Arial Narrow"/>
        </w:rPr>
        <w:t>o</w:t>
      </w:r>
      <w:r w:rsidRPr="00442FD4">
        <w:rPr>
          <w:rFonts w:ascii="Arial Narrow" w:hAnsi="Arial Narrow"/>
        </w:rPr>
        <w:t>bjednatele dle této Smlouvy.</w:t>
      </w:r>
    </w:p>
    <w:p w14:paraId="598EC6FD" w14:textId="77777777" w:rsidR="003162EF" w:rsidRPr="00442FD4" w:rsidRDefault="0004448B">
      <w:pPr>
        <w:numPr>
          <w:ilvl w:val="0"/>
          <w:numId w:val="3"/>
        </w:numPr>
        <w:spacing w:after="0" w:line="240" w:lineRule="auto"/>
        <w:ind w:left="284" w:hanging="284"/>
        <w:jc w:val="both"/>
        <w:rPr>
          <w:rFonts w:ascii="Arial Narrow" w:hAnsi="Arial Narrow"/>
        </w:rPr>
      </w:pPr>
      <w:r w:rsidRPr="00442FD4">
        <w:rPr>
          <w:rFonts w:ascii="Arial Narrow" w:hAnsi="Arial Narrow"/>
        </w:rPr>
        <w:t>Zhotovitel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vystavování daňových dokladů (faktur) na cenu díla a také ke dni provedení úhrady ceny objednatelem; v opačném případě nebude objednatel v prodlení v důsledku neprovedení platby ceny do doby, než zhotovitel zjedná nápravu a písemně o tom vyrozumí objednatele.</w:t>
      </w:r>
    </w:p>
    <w:p w14:paraId="1E14B4E5" w14:textId="77777777" w:rsidR="00B735B5" w:rsidRPr="00442FD4" w:rsidRDefault="00B735B5" w:rsidP="00442FD4">
      <w:pPr>
        <w:spacing w:after="0" w:line="240" w:lineRule="auto"/>
        <w:ind w:left="284"/>
        <w:jc w:val="both"/>
        <w:rPr>
          <w:rFonts w:ascii="Arial Narrow" w:hAnsi="Arial Narrow"/>
        </w:rPr>
      </w:pPr>
    </w:p>
    <w:p w14:paraId="1CEA0A8C" w14:textId="77777777" w:rsidR="00023BFF" w:rsidRPr="00442FD4" w:rsidRDefault="00023BFF">
      <w:pPr>
        <w:numPr>
          <w:ilvl w:val="0"/>
          <w:numId w:val="8"/>
        </w:numPr>
        <w:spacing w:after="0" w:line="240" w:lineRule="auto"/>
        <w:ind w:left="284" w:hanging="284"/>
        <w:jc w:val="center"/>
        <w:rPr>
          <w:rFonts w:ascii="Arial Narrow" w:hAnsi="Arial Narrow"/>
          <w:b/>
        </w:rPr>
      </w:pPr>
      <w:r w:rsidRPr="00442FD4">
        <w:rPr>
          <w:rFonts w:ascii="Arial Narrow" w:hAnsi="Arial Narrow"/>
          <w:b/>
        </w:rPr>
        <w:t>Termín plnění</w:t>
      </w:r>
    </w:p>
    <w:p w14:paraId="0D1D7840" w14:textId="68A3019A" w:rsidR="001111A5" w:rsidRPr="00442FD4" w:rsidRDefault="001111A5" w:rsidP="00442FD4">
      <w:pPr>
        <w:spacing w:after="0" w:line="240" w:lineRule="auto"/>
        <w:jc w:val="both"/>
        <w:rPr>
          <w:rFonts w:ascii="Arial Narrow" w:hAnsi="Arial Narrow"/>
        </w:rPr>
      </w:pPr>
    </w:p>
    <w:p w14:paraId="6A1CBB9A" w14:textId="6772B639" w:rsidR="00A96BAE" w:rsidRPr="001E214F" w:rsidRDefault="00A96BAE">
      <w:pPr>
        <w:numPr>
          <w:ilvl w:val="0"/>
          <w:numId w:val="12"/>
        </w:numPr>
        <w:spacing w:after="0" w:line="240" w:lineRule="auto"/>
        <w:ind w:left="284" w:hanging="284"/>
        <w:jc w:val="both"/>
        <w:rPr>
          <w:rFonts w:ascii="Arial Narrow" w:hAnsi="Arial Narrow"/>
        </w:rPr>
      </w:pPr>
      <w:r w:rsidRPr="00442FD4">
        <w:rPr>
          <w:rFonts w:ascii="Arial Narrow" w:hAnsi="Arial Narrow"/>
        </w:rPr>
        <w:t>Zhotovitel se zavazuje zahájit</w:t>
      </w:r>
      <w:r w:rsidR="00DC20FC" w:rsidRPr="00442FD4">
        <w:rPr>
          <w:rFonts w:ascii="Arial Narrow" w:hAnsi="Arial Narrow"/>
        </w:rPr>
        <w:t xml:space="preserve"> realizaci díla</w:t>
      </w:r>
      <w:r w:rsidRPr="00442FD4">
        <w:rPr>
          <w:rFonts w:ascii="Arial Narrow" w:hAnsi="Arial Narrow"/>
        </w:rPr>
        <w:t xml:space="preserve"> </w:t>
      </w:r>
      <w:r w:rsidRPr="001E214F">
        <w:rPr>
          <w:rFonts w:ascii="Arial Narrow" w:hAnsi="Arial Narrow"/>
        </w:rPr>
        <w:t xml:space="preserve">nejpozději do </w:t>
      </w:r>
      <w:r w:rsidR="00715A89" w:rsidRPr="001E214F">
        <w:rPr>
          <w:rFonts w:ascii="Arial Narrow" w:hAnsi="Arial Narrow"/>
        </w:rPr>
        <w:t>osmi</w:t>
      </w:r>
      <w:r w:rsidRPr="001E214F">
        <w:rPr>
          <w:rFonts w:ascii="Arial Narrow" w:hAnsi="Arial Narrow"/>
        </w:rPr>
        <w:t xml:space="preserve"> (</w:t>
      </w:r>
      <w:r w:rsidR="00223A3D" w:rsidRPr="001E214F">
        <w:rPr>
          <w:rFonts w:ascii="Arial Narrow" w:hAnsi="Arial Narrow"/>
        </w:rPr>
        <w:t>8</w:t>
      </w:r>
      <w:r w:rsidRPr="001E214F">
        <w:rPr>
          <w:rFonts w:ascii="Arial Narrow" w:hAnsi="Arial Narrow"/>
        </w:rPr>
        <w:t xml:space="preserve">) dní </w:t>
      </w:r>
      <w:r w:rsidR="00294383" w:rsidRPr="001E214F">
        <w:rPr>
          <w:rFonts w:ascii="Arial Narrow" w:hAnsi="Arial Narrow"/>
        </w:rPr>
        <w:t xml:space="preserve">od </w:t>
      </w:r>
      <w:r w:rsidR="00476F64" w:rsidRPr="001E214F">
        <w:rPr>
          <w:rFonts w:ascii="Arial Narrow" w:hAnsi="Arial Narrow"/>
        </w:rPr>
        <w:t xml:space="preserve">doručení </w:t>
      </w:r>
      <w:r w:rsidR="001111A5" w:rsidRPr="001E214F">
        <w:rPr>
          <w:rFonts w:ascii="Arial Narrow" w:hAnsi="Arial Narrow"/>
        </w:rPr>
        <w:t xml:space="preserve">výzvy </w:t>
      </w:r>
      <w:r w:rsidR="00411F95" w:rsidRPr="001E214F">
        <w:rPr>
          <w:rFonts w:ascii="Arial Narrow" w:hAnsi="Arial Narrow"/>
        </w:rPr>
        <w:t xml:space="preserve">objednatele </w:t>
      </w:r>
      <w:r w:rsidR="001111A5" w:rsidRPr="001E214F">
        <w:rPr>
          <w:rFonts w:ascii="Arial Narrow" w:hAnsi="Arial Narrow"/>
        </w:rPr>
        <w:t xml:space="preserve">k zahájení realizace </w:t>
      </w:r>
      <w:r w:rsidR="006E6A22" w:rsidRPr="001E214F">
        <w:rPr>
          <w:rFonts w:ascii="Arial Narrow" w:hAnsi="Arial Narrow"/>
        </w:rPr>
        <w:t>díla</w:t>
      </w:r>
      <w:r w:rsidR="00076C86" w:rsidRPr="001E214F">
        <w:rPr>
          <w:rFonts w:ascii="Arial Narrow" w:hAnsi="Arial Narrow"/>
        </w:rPr>
        <w:t xml:space="preserve">. </w:t>
      </w:r>
      <w:r w:rsidR="00AD528E" w:rsidRPr="001E214F">
        <w:rPr>
          <w:rFonts w:ascii="Arial Narrow" w:hAnsi="Arial Narrow"/>
        </w:rPr>
        <w:t xml:space="preserve">Objednatel výzvu k zahájení realizace díla zašle v pracovní den v obvyklou pracovní dobu (tzn. do 15:30 hodin). </w:t>
      </w:r>
      <w:r w:rsidR="00515C87" w:rsidRPr="001E214F">
        <w:rPr>
          <w:rFonts w:ascii="Arial Narrow" w:hAnsi="Arial Narrow"/>
          <w:b/>
          <w:bCs/>
        </w:rPr>
        <w:t xml:space="preserve">Objednatel předpokládá zahájení realizace díla v měsíci </w:t>
      </w:r>
      <w:r w:rsidR="00733691" w:rsidRPr="001E214F">
        <w:rPr>
          <w:rFonts w:ascii="Arial Narrow" w:hAnsi="Arial Narrow"/>
          <w:b/>
          <w:bCs/>
        </w:rPr>
        <w:t>duben</w:t>
      </w:r>
      <w:r w:rsidR="00515C87" w:rsidRPr="001E214F">
        <w:rPr>
          <w:rFonts w:ascii="Arial Narrow" w:hAnsi="Arial Narrow"/>
          <w:b/>
          <w:bCs/>
        </w:rPr>
        <w:t xml:space="preserve"> roku 202</w:t>
      </w:r>
      <w:r w:rsidR="00733691" w:rsidRPr="001E214F">
        <w:rPr>
          <w:rFonts w:ascii="Arial Narrow" w:hAnsi="Arial Narrow"/>
          <w:b/>
          <w:bCs/>
        </w:rPr>
        <w:t>5</w:t>
      </w:r>
      <w:r w:rsidR="00515C87" w:rsidRPr="001E214F">
        <w:rPr>
          <w:rFonts w:ascii="Arial Narrow" w:hAnsi="Arial Narrow"/>
          <w:b/>
          <w:bCs/>
        </w:rPr>
        <w:t>.</w:t>
      </w:r>
      <w:r w:rsidR="00AD528E" w:rsidRPr="001E214F">
        <w:rPr>
          <w:rFonts w:ascii="Arial Narrow" w:hAnsi="Arial Narrow"/>
          <w:b/>
          <w:bCs/>
        </w:rPr>
        <w:t xml:space="preserve"> </w:t>
      </w:r>
      <w:r w:rsidR="00AD528E" w:rsidRPr="001E214F">
        <w:rPr>
          <w:rFonts w:ascii="Arial Narrow" w:hAnsi="Arial Narrow"/>
        </w:rPr>
        <w:t xml:space="preserve">Nebude-li ze strany objednatele zaslána výzva k zahájení realizace díla </w:t>
      </w:r>
      <w:r w:rsidR="00733691" w:rsidRPr="001E214F">
        <w:rPr>
          <w:rFonts w:ascii="Arial Narrow" w:hAnsi="Arial Narrow"/>
        </w:rPr>
        <w:t xml:space="preserve">ani </w:t>
      </w:r>
      <w:r w:rsidR="00AD528E" w:rsidRPr="001E214F">
        <w:rPr>
          <w:rFonts w:ascii="Arial Narrow" w:hAnsi="Arial Narrow"/>
        </w:rPr>
        <w:t xml:space="preserve">do </w:t>
      </w:r>
      <w:r w:rsidR="00A0525E" w:rsidRPr="001E214F">
        <w:rPr>
          <w:rFonts w:ascii="Arial Narrow" w:hAnsi="Arial Narrow"/>
        </w:rPr>
        <w:t>čtyř</w:t>
      </w:r>
      <w:r w:rsidR="00AD528E" w:rsidRPr="001E214F">
        <w:rPr>
          <w:rFonts w:ascii="Arial Narrow" w:hAnsi="Arial Narrow"/>
        </w:rPr>
        <w:t xml:space="preserve"> (</w:t>
      </w:r>
      <w:r w:rsidR="00A0525E" w:rsidRPr="001E214F">
        <w:rPr>
          <w:rFonts w:ascii="Arial Narrow" w:hAnsi="Arial Narrow"/>
        </w:rPr>
        <w:t>4</w:t>
      </w:r>
      <w:r w:rsidR="00AD528E" w:rsidRPr="001E214F">
        <w:rPr>
          <w:rFonts w:ascii="Arial Narrow" w:hAnsi="Arial Narrow"/>
        </w:rPr>
        <w:t>) měsíců od účinnosti této smlouvy, může kterákoli smluvní strana z tohoto důvodu od této smlouvy písemně odstoupit.</w:t>
      </w:r>
    </w:p>
    <w:p w14:paraId="2E62F975" w14:textId="77777777" w:rsidR="00733691" w:rsidRPr="00442FD4" w:rsidRDefault="00F023D5">
      <w:pPr>
        <w:numPr>
          <w:ilvl w:val="0"/>
          <w:numId w:val="12"/>
        </w:numPr>
        <w:spacing w:after="0" w:line="240" w:lineRule="auto"/>
        <w:ind w:left="284" w:hanging="284"/>
        <w:jc w:val="both"/>
        <w:rPr>
          <w:rFonts w:ascii="Arial Narrow" w:hAnsi="Arial Narrow"/>
        </w:rPr>
      </w:pPr>
      <w:r w:rsidRPr="00442FD4">
        <w:rPr>
          <w:rFonts w:ascii="Arial Narrow" w:hAnsi="Arial Narrow"/>
        </w:rPr>
        <w:t>Zhotovitel</w:t>
      </w:r>
      <w:r w:rsidR="00CE3A3C" w:rsidRPr="00442FD4">
        <w:rPr>
          <w:rFonts w:ascii="Arial Narrow" w:hAnsi="Arial Narrow"/>
        </w:rPr>
        <w:t xml:space="preserve"> </w:t>
      </w:r>
      <w:r w:rsidR="00320C7E" w:rsidRPr="00442FD4">
        <w:rPr>
          <w:rFonts w:ascii="Arial Narrow" w:hAnsi="Arial Narrow"/>
        </w:rPr>
        <w:t xml:space="preserve">se zavazuje </w:t>
      </w:r>
      <w:r w:rsidRPr="00442FD4">
        <w:rPr>
          <w:rFonts w:ascii="Arial Narrow" w:hAnsi="Arial Narrow"/>
        </w:rPr>
        <w:t>provést dílo</w:t>
      </w:r>
      <w:r w:rsidR="00320C7E" w:rsidRPr="00442FD4">
        <w:rPr>
          <w:rFonts w:ascii="Arial Narrow" w:hAnsi="Arial Narrow"/>
        </w:rPr>
        <w:t xml:space="preserve"> dle podmínek sjednaných v čl. </w:t>
      </w:r>
      <w:r w:rsidR="004368EA" w:rsidRPr="00442FD4">
        <w:rPr>
          <w:rFonts w:ascii="Arial Narrow" w:hAnsi="Arial Narrow"/>
        </w:rPr>
        <w:t>V</w:t>
      </w:r>
      <w:r w:rsidR="00597C9F" w:rsidRPr="00442FD4">
        <w:rPr>
          <w:rFonts w:ascii="Arial Narrow" w:hAnsi="Arial Narrow"/>
        </w:rPr>
        <w:t xml:space="preserve">. této smlouvy </w:t>
      </w:r>
      <w:r w:rsidR="00EE6930" w:rsidRPr="00442FD4">
        <w:rPr>
          <w:rFonts w:ascii="Arial Narrow" w:hAnsi="Arial Narrow"/>
        </w:rPr>
        <w:t xml:space="preserve">a předat </w:t>
      </w:r>
      <w:r w:rsidR="00733691" w:rsidRPr="00442FD4">
        <w:rPr>
          <w:rFonts w:ascii="Arial Narrow" w:hAnsi="Arial Narrow"/>
        </w:rPr>
        <w:t>jednotlivé části díla následovně:</w:t>
      </w:r>
    </w:p>
    <w:p w14:paraId="3B00CABD" w14:textId="34E305DB" w:rsidR="00733691" w:rsidRPr="00442FD4" w:rsidRDefault="00CC0ABB">
      <w:pPr>
        <w:pStyle w:val="Odstavecseseznamem"/>
        <w:numPr>
          <w:ilvl w:val="0"/>
          <w:numId w:val="20"/>
        </w:numPr>
        <w:spacing w:after="0" w:line="240" w:lineRule="auto"/>
        <w:jc w:val="both"/>
        <w:rPr>
          <w:rFonts w:ascii="Arial Narrow" w:hAnsi="Arial Narrow"/>
        </w:rPr>
      </w:pPr>
      <w:r w:rsidRPr="00442FD4">
        <w:rPr>
          <w:rFonts w:ascii="Arial Narrow" w:hAnsi="Arial Narrow"/>
        </w:rPr>
        <w:t>vyhotovení kompletní projektové dokumentace (ve stádiu PD pro vydání povolení</w:t>
      </w:r>
      <w:r w:rsidR="006267E4" w:rsidRPr="006267E4">
        <w:rPr>
          <w:rFonts w:ascii="Arial Narrow" w:hAnsi="Arial Narrow"/>
        </w:rPr>
        <w:t xml:space="preserve"> </w:t>
      </w:r>
      <w:r w:rsidR="006267E4" w:rsidRPr="00442FD4">
        <w:rPr>
          <w:rFonts w:ascii="Arial Narrow" w:hAnsi="Arial Narrow"/>
        </w:rPr>
        <w:t>stavebního</w:t>
      </w:r>
      <w:r w:rsidR="006267E4">
        <w:rPr>
          <w:rFonts w:ascii="Arial Narrow" w:hAnsi="Arial Narrow"/>
        </w:rPr>
        <w:t xml:space="preserve"> záměru</w:t>
      </w:r>
      <w:r w:rsidRPr="00442FD4">
        <w:rPr>
          <w:rFonts w:ascii="Arial Narrow" w:hAnsi="Arial Narrow"/>
        </w:rPr>
        <w:t xml:space="preserve"> i </w:t>
      </w:r>
      <w:r w:rsidR="006267E4">
        <w:rPr>
          <w:rFonts w:ascii="Arial Narrow" w:hAnsi="Arial Narrow"/>
        </w:rPr>
        <w:t xml:space="preserve">PD </w:t>
      </w:r>
      <w:r w:rsidRPr="00442FD4">
        <w:rPr>
          <w:rFonts w:ascii="Arial Narrow" w:hAnsi="Arial Narrow"/>
        </w:rPr>
        <w:t xml:space="preserve">pro provádění stavby) a vydání povolení </w:t>
      </w:r>
      <w:r w:rsidR="006267E4" w:rsidRPr="00442FD4">
        <w:rPr>
          <w:rFonts w:ascii="Arial Narrow" w:hAnsi="Arial Narrow"/>
        </w:rPr>
        <w:t xml:space="preserve">stavebního </w:t>
      </w:r>
      <w:r w:rsidR="006267E4">
        <w:rPr>
          <w:rFonts w:ascii="Arial Narrow" w:hAnsi="Arial Narrow"/>
        </w:rPr>
        <w:t xml:space="preserve">záměru </w:t>
      </w:r>
      <w:r w:rsidR="001E7B81" w:rsidRPr="00442FD4">
        <w:rPr>
          <w:rFonts w:ascii="Arial Narrow" w:hAnsi="Arial Narrow"/>
        </w:rPr>
        <w:t xml:space="preserve">bude zajištěno nejpozději </w:t>
      </w:r>
      <w:r w:rsidR="001E7B81" w:rsidRPr="00625A82">
        <w:rPr>
          <w:rFonts w:ascii="Arial Narrow" w:hAnsi="Arial Narrow"/>
          <w:b/>
          <w:bCs/>
        </w:rPr>
        <w:t>do 28 týdnů od výzvy objednatele</w:t>
      </w:r>
      <w:r w:rsidR="001E7B81" w:rsidRPr="00442FD4">
        <w:rPr>
          <w:rFonts w:ascii="Arial Narrow" w:hAnsi="Arial Narrow"/>
        </w:rPr>
        <w:t xml:space="preserve"> k zahájení provádění díla,</w:t>
      </w:r>
    </w:p>
    <w:p w14:paraId="0BBF3723" w14:textId="6BC91132" w:rsidR="001E7B81" w:rsidRPr="00442FD4" w:rsidRDefault="001E7B81">
      <w:pPr>
        <w:pStyle w:val="Odstavecseseznamem"/>
        <w:numPr>
          <w:ilvl w:val="0"/>
          <w:numId w:val="20"/>
        </w:numPr>
        <w:spacing w:after="0" w:line="240" w:lineRule="auto"/>
        <w:jc w:val="both"/>
        <w:rPr>
          <w:rFonts w:ascii="Arial Narrow" w:hAnsi="Arial Narrow"/>
        </w:rPr>
      </w:pPr>
      <w:r w:rsidRPr="00442FD4">
        <w:rPr>
          <w:rFonts w:ascii="Arial Narrow" w:hAnsi="Arial Narrow"/>
        </w:rPr>
        <w:t xml:space="preserve">dokončení stavebních </w:t>
      </w:r>
      <w:r w:rsidR="001C0597" w:rsidRPr="00442FD4">
        <w:rPr>
          <w:rFonts w:ascii="Arial Narrow" w:hAnsi="Arial Narrow"/>
        </w:rPr>
        <w:t xml:space="preserve">prací </w:t>
      </w:r>
      <w:r w:rsidRPr="00442FD4">
        <w:rPr>
          <w:rFonts w:ascii="Arial Narrow" w:hAnsi="Arial Narrow"/>
        </w:rPr>
        <w:t xml:space="preserve">na díle (instalace FV panelů a kabeláže, zajištění funkčnosti </w:t>
      </w:r>
      <w:r w:rsidR="001C0597" w:rsidRPr="00442FD4">
        <w:rPr>
          <w:rFonts w:ascii="Arial Narrow" w:hAnsi="Arial Narrow"/>
        </w:rPr>
        <w:t>elektrárny v</w:t>
      </w:r>
      <w:r w:rsidR="00F3255A">
        <w:rPr>
          <w:rFonts w:ascii="Arial Narrow" w:hAnsi="Arial Narrow"/>
        </w:rPr>
        <w:t xml:space="preserve"> rámci rozvodné sítě </w:t>
      </w:r>
      <w:r w:rsidR="001C0597" w:rsidRPr="00442FD4">
        <w:rPr>
          <w:rFonts w:ascii="Arial Narrow" w:hAnsi="Arial Narrow"/>
        </w:rPr>
        <w:t xml:space="preserve">objednatele, tj. bez připojení na veřejnou distribuční síť) nejpozději </w:t>
      </w:r>
      <w:r w:rsidR="001C0597" w:rsidRPr="00625A82">
        <w:rPr>
          <w:rFonts w:ascii="Arial Narrow" w:hAnsi="Arial Narrow"/>
          <w:b/>
          <w:bCs/>
        </w:rPr>
        <w:t>do 48 týdnů od výzvy objednatele</w:t>
      </w:r>
      <w:r w:rsidR="001C0597" w:rsidRPr="00442FD4">
        <w:rPr>
          <w:rFonts w:ascii="Arial Narrow" w:hAnsi="Arial Narrow"/>
        </w:rPr>
        <w:t xml:space="preserve"> k zahájení provádění díla;</w:t>
      </w:r>
      <w:r w:rsidR="00F3255A">
        <w:rPr>
          <w:rFonts w:ascii="Arial Narrow" w:hAnsi="Arial Narrow"/>
        </w:rPr>
        <w:t xml:space="preserve"> </w:t>
      </w:r>
    </w:p>
    <w:p w14:paraId="3548A5EC" w14:textId="5F913D98" w:rsidR="001E7B81" w:rsidRPr="003F5F68" w:rsidRDefault="001E7B81">
      <w:pPr>
        <w:pStyle w:val="Odstavecseseznamem"/>
        <w:numPr>
          <w:ilvl w:val="0"/>
          <w:numId w:val="20"/>
        </w:numPr>
        <w:spacing w:after="0" w:line="240" w:lineRule="auto"/>
        <w:jc w:val="both"/>
        <w:rPr>
          <w:rFonts w:ascii="Arial Narrow" w:hAnsi="Arial Narrow"/>
          <w:highlight w:val="green"/>
        </w:rPr>
      </w:pPr>
      <w:r w:rsidRPr="003F5F68">
        <w:rPr>
          <w:rFonts w:ascii="Arial Narrow" w:hAnsi="Arial Narrow"/>
          <w:highlight w:val="green"/>
        </w:rPr>
        <w:t xml:space="preserve">předání dokončeného díla včetně </w:t>
      </w:r>
      <w:r w:rsidR="003F5F68" w:rsidRPr="003F5F68">
        <w:rPr>
          <w:rFonts w:ascii="Arial Narrow" w:hAnsi="Arial Narrow"/>
          <w:highlight w:val="green"/>
        </w:rPr>
        <w:t>dokladu o povolení UPOS</w:t>
      </w:r>
      <w:r w:rsidR="00F3255A" w:rsidRPr="003F5F68">
        <w:rPr>
          <w:rFonts w:ascii="Arial Narrow" w:hAnsi="Arial Narrow"/>
          <w:highlight w:val="green"/>
        </w:rPr>
        <w:t>, zajištění potřebných povolení</w:t>
      </w:r>
      <w:r w:rsidR="00A0525E" w:rsidRPr="003F5F68">
        <w:rPr>
          <w:rFonts w:ascii="Arial Narrow" w:hAnsi="Arial Narrow"/>
          <w:highlight w:val="green"/>
        </w:rPr>
        <w:t>, licencí, smluv</w:t>
      </w:r>
      <w:r w:rsidR="00F3255A" w:rsidRPr="003F5F68">
        <w:rPr>
          <w:rFonts w:ascii="Arial Narrow" w:hAnsi="Arial Narrow"/>
          <w:highlight w:val="green"/>
        </w:rPr>
        <w:t xml:space="preserve"> a souhlasů k provozu fotovoltaické elektrárny a výrobě elektrické energie</w:t>
      </w:r>
      <w:r w:rsidRPr="003F5F68">
        <w:rPr>
          <w:rFonts w:ascii="Arial Narrow" w:hAnsi="Arial Narrow"/>
          <w:highlight w:val="green"/>
        </w:rPr>
        <w:t xml:space="preserve"> </w:t>
      </w:r>
      <w:r w:rsidR="001C0597" w:rsidRPr="003F5F68">
        <w:rPr>
          <w:rFonts w:ascii="Arial Narrow" w:hAnsi="Arial Narrow"/>
          <w:highlight w:val="green"/>
        </w:rPr>
        <w:t xml:space="preserve">nejpozději </w:t>
      </w:r>
      <w:r w:rsidR="001C0597" w:rsidRPr="003F5F68">
        <w:rPr>
          <w:rFonts w:ascii="Arial Narrow" w:hAnsi="Arial Narrow"/>
          <w:b/>
          <w:bCs/>
          <w:highlight w:val="green"/>
        </w:rPr>
        <w:t>do 54 týdnů od výzvy objednatele</w:t>
      </w:r>
      <w:r w:rsidR="001C0597" w:rsidRPr="003F5F68">
        <w:rPr>
          <w:rFonts w:ascii="Arial Narrow" w:hAnsi="Arial Narrow"/>
          <w:highlight w:val="green"/>
        </w:rPr>
        <w:t xml:space="preserve"> k zahájení provádění díla</w:t>
      </w:r>
      <w:r w:rsidR="003F5F68" w:rsidRPr="003F5F68">
        <w:rPr>
          <w:rFonts w:ascii="Arial Narrow" w:hAnsi="Arial Narrow"/>
          <w:highlight w:val="green"/>
        </w:rPr>
        <w:t>, a</w:t>
      </w:r>
    </w:p>
    <w:p w14:paraId="0A1A6F0B" w14:textId="34C04539" w:rsidR="003F5F68" w:rsidRDefault="003F5F68">
      <w:pPr>
        <w:pStyle w:val="Odstavecseseznamem"/>
        <w:numPr>
          <w:ilvl w:val="0"/>
          <w:numId w:val="20"/>
        </w:numPr>
        <w:spacing w:after="0" w:line="240" w:lineRule="auto"/>
        <w:jc w:val="both"/>
        <w:rPr>
          <w:rFonts w:ascii="Arial Narrow" w:hAnsi="Arial Narrow"/>
        </w:rPr>
      </w:pPr>
      <w:r w:rsidRPr="006A4B80">
        <w:rPr>
          <w:rFonts w:ascii="Arial Narrow" w:hAnsi="Arial Narrow"/>
          <w:highlight w:val="green"/>
        </w:rPr>
        <w:t xml:space="preserve">předání dokladu o povolení UTP (umožnění trvalého provozu v paralelním provozu s distribuční soustavou) a </w:t>
      </w:r>
      <w:proofErr w:type="spellStart"/>
      <w:r w:rsidRPr="006A4B80">
        <w:rPr>
          <w:rFonts w:ascii="Arial Narrow" w:hAnsi="Arial Narrow"/>
          <w:highlight w:val="green"/>
        </w:rPr>
        <w:t>a</w:t>
      </w:r>
      <w:proofErr w:type="spellEnd"/>
      <w:r w:rsidRPr="006A4B80">
        <w:rPr>
          <w:rFonts w:ascii="Arial Narrow" w:hAnsi="Arial Narrow"/>
          <w:highlight w:val="green"/>
        </w:rPr>
        <w:t xml:space="preserve"> konečného provozního oznámení PDS nejpozději </w:t>
      </w:r>
      <w:r w:rsidRPr="006A4B80">
        <w:rPr>
          <w:rFonts w:ascii="Arial Narrow" w:hAnsi="Arial Narrow"/>
          <w:b/>
          <w:bCs/>
          <w:highlight w:val="green"/>
        </w:rPr>
        <w:t>do 12 měsíců od předání dokončeného díla včetně UPOS</w:t>
      </w:r>
      <w:r>
        <w:rPr>
          <w:rFonts w:ascii="Arial Narrow" w:hAnsi="Arial Narrow"/>
          <w:b/>
          <w:bCs/>
        </w:rPr>
        <w:t>.</w:t>
      </w:r>
    </w:p>
    <w:p w14:paraId="6959B07D" w14:textId="2D8F0BBC" w:rsidR="00625A82" w:rsidRPr="00625A82" w:rsidRDefault="00625A82" w:rsidP="00625A82">
      <w:pPr>
        <w:spacing w:after="0" w:line="240" w:lineRule="auto"/>
        <w:ind w:left="284"/>
        <w:jc w:val="both"/>
        <w:rPr>
          <w:rFonts w:ascii="Arial Narrow" w:hAnsi="Arial Narrow"/>
        </w:rPr>
      </w:pPr>
      <w:r>
        <w:rPr>
          <w:rFonts w:ascii="Arial Narrow" w:hAnsi="Arial Narrow"/>
        </w:rPr>
        <w:t>Pro vyloučení pochybností se uvádí, že objednatel učiní pouze 1 výzvu, od které se počítají všechny shora uvedené termíny.</w:t>
      </w:r>
    </w:p>
    <w:p w14:paraId="5BA07B32" w14:textId="49D00757" w:rsidR="00442FD4" w:rsidRPr="00D13115" w:rsidRDefault="00442FD4">
      <w:pPr>
        <w:numPr>
          <w:ilvl w:val="0"/>
          <w:numId w:val="12"/>
        </w:numPr>
        <w:spacing w:after="0" w:line="240" w:lineRule="auto"/>
        <w:ind w:left="284" w:hanging="284"/>
        <w:jc w:val="both"/>
        <w:rPr>
          <w:rFonts w:ascii="Arial Narrow" w:hAnsi="Arial Narrow"/>
        </w:rPr>
      </w:pPr>
      <w:r w:rsidRPr="00D13115">
        <w:rPr>
          <w:rFonts w:ascii="Arial Narrow" w:hAnsi="Arial Narrow"/>
        </w:rPr>
        <w:t>Zhotovitel zpracuje a objednateli předá nejpozději při převzetí staveniště podrobný harmonogram výstavby upravující průběh dílčích fází stavebního provádění díla</w:t>
      </w:r>
      <w:r w:rsidR="00F3255A" w:rsidRPr="00D13115">
        <w:rPr>
          <w:rFonts w:ascii="Arial Narrow" w:hAnsi="Arial Narrow"/>
        </w:rPr>
        <w:t>, a to alespoň s rozpisem prováděných činností na díle v rámci jednotlivých týdnů provádění této fáze díla</w:t>
      </w:r>
      <w:r w:rsidR="00D13115" w:rsidRPr="00D13115">
        <w:rPr>
          <w:rFonts w:ascii="Arial Narrow" w:hAnsi="Arial Narrow"/>
        </w:rPr>
        <w:t xml:space="preserve"> tak, </w:t>
      </w:r>
      <w:r w:rsidR="00F3255A" w:rsidRPr="00D13115">
        <w:rPr>
          <w:rFonts w:ascii="Arial Narrow" w:hAnsi="Arial Narrow"/>
        </w:rPr>
        <w:t>aby objednatel mohl sledovat průběh provádění díla a průběžně vyhodnocovat splnitelnost sjednaného termínu k provedení díla</w:t>
      </w:r>
      <w:r w:rsidR="00D13115" w:rsidRPr="00D13115">
        <w:rPr>
          <w:rFonts w:ascii="Arial Narrow" w:hAnsi="Arial Narrow"/>
        </w:rPr>
        <w:t>.</w:t>
      </w:r>
      <w:r w:rsidRPr="00D13115">
        <w:rPr>
          <w:rFonts w:ascii="Arial Narrow" w:hAnsi="Arial Narrow"/>
        </w:rPr>
        <w:t xml:space="preserve"> Podrobný harmonogram </w:t>
      </w:r>
      <w:r w:rsidRPr="00D13115">
        <w:rPr>
          <w:rFonts w:ascii="Arial Narrow" w:hAnsi="Arial Narrow" w:cstheme="minorHAnsi"/>
        </w:rPr>
        <w:t xml:space="preserve">výstavby (v harmonogramu uvedené termíny) bude přiměřeným způsobem upraven v následujících případech: </w:t>
      </w:r>
    </w:p>
    <w:p w14:paraId="36A3164A" w14:textId="77777777" w:rsidR="00442FD4" w:rsidRPr="00442FD4" w:rsidRDefault="00442FD4">
      <w:pPr>
        <w:pStyle w:val="Odstavecseseznamem"/>
        <w:numPr>
          <w:ilvl w:val="0"/>
          <w:numId w:val="25"/>
        </w:numPr>
        <w:spacing w:after="0" w:line="240" w:lineRule="auto"/>
        <w:contextualSpacing/>
        <w:jc w:val="both"/>
        <w:rPr>
          <w:rFonts w:ascii="Arial Narrow" w:hAnsi="Arial Narrow" w:cstheme="minorHAnsi"/>
        </w:rPr>
      </w:pPr>
      <w:r w:rsidRPr="00442FD4">
        <w:rPr>
          <w:rFonts w:ascii="Arial Narrow" w:hAnsi="Arial Narrow" w:cstheme="minorHAnsi"/>
        </w:rPr>
        <w:t>vzniknou-li v průběhu provádění díla překážky na straně objednatele vedoucí k nutnosti pozastavit provádění díla,</w:t>
      </w:r>
    </w:p>
    <w:p w14:paraId="299AE8A8" w14:textId="77777777" w:rsidR="00442FD4" w:rsidRPr="00442FD4" w:rsidRDefault="00442FD4">
      <w:pPr>
        <w:pStyle w:val="Odstavecseseznamem"/>
        <w:numPr>
          <w:ilvl w:val="0"/>
          <w:numId w:val="25"/>
        </w:numPr>
        <w:spacing w:after="0" w:line="240" w:lineRule="auto"/>
        <w:contextualSpacing/>
        <w:jc w:val="both"/>
        <w:rPr>
          <w:rFonts w:ascii="Arial Narrow" w:hAnsi="Arial Narrow" w:cstheme="minorHAnsi"/>
        </w:rPr>
      </w:pPr>
      <w:r w:rsidRPr="00442FD4">
        <w:rPr>
          <w:rFonts w:ascii="Arial Narrow" w:hAnsi="Arial Narrow" w:cstheme="minorHAnsi"/>
        </w:rPr>
        <w:t>v případě nepříznivých klimatických podmínek, které neodpovídají podmínkám uvedeným v technologických postupech,</w:t>
      </w:r>
    </w:p>
    <w:p w14:paraId="36DC2B5B" w14:textId="77777777" w:rsidR="00442FD4" w:rsidRPr="00442FD4" w:rsidRDefault="00442FD4">
      <w:pPr>
        <w:pStyle w:val="Odstavecseseznamem"/>
        <w:numPr>
          <w:ilvl w:val="0"/>
          <w:numId w:val="25"/>
        </w:numPr>
        <w:spacing w:after="0" w:line="240" w:lineRule="auto"/>
        <w:contextualSpacing/>
        <w:jc w:val="both"/>
        <w:rPr>
          <w:rFonts w:ascii="Arial Narrow" w:hAnsi="Arial Narrow" w:cstheme="minorHAnsi"/>
        </w:rPr>
      </w:pPr>
      <w:r w:rsidRPr="00442FD4">
        <w:rPr>
          <w:rFonts w:ascii="Arial Narrow" w:hAnsi="Arial Narrow" w:cstheme="minorHAnsi"/>
        </w:rPr>
        <w:t>budou-li stavební práce přerušeny z důvodu jiných okolností nezaviněných zhotovitelem (např. archeologické nálezy, ekologická břemena nebo vis maior),</w:t>
      </w:r>
    </w:p>
    <w:p w14:paraId="37780FFC" w14:textId="77777777" w:rsidR="00442FD4" w:rsidRPr="00442FD4" w:rsidRDefault="00442FD4">
      <w:pPr>
        <w:pStyle w:val="Odstavecseseznamem"/>
        <w:numPr>
          <w:ilvl w:val="0"/>
          <w:numId w:val="25"/>
        </w:numPr>
        <w:spacing w:after="0" w:line="240" w:lineRule="auto"/>
        <w:contextualSpacing/>
        <w:jc w:val="both"/>
        <w:rPr>
          <w:rFonts w:ascii="Arial Narrow" w:hAnsi="Arial Narrow" w:cstheme="minorHAnsi"/>
        </w:rPr>
      </w:pPr>
      <w:r w:rsidRPr="00442FD4">
        <w:rPr>
          <w:rFonts w:ascii="Arial Narrow" w:hAnsi="Arial Narrow" w:cstheme="minorHAnsi"/>
        </w:rPr>
        <w:t>v případě dodatečných požadavků objednatele na stavební úpravy neobsažené v zadávacích podmínkách,</w:t>
      </w:r>
    </w:p>
    <w:p w14:paraId="140A0CCB" w14:textId="77777777" w:rsidR="00442FD4" w:rsidRPr="00442FD4" w:rsidRDefault="00442FD4">
      <w:pPr>
        <w:pStyle w:val="Odstavecseseznamem"/>
        <w:numPr>
          <w:ilvl w:val="0"/>
          <w:numId w:val="25"/>
        </w:numPr>
        <w:spacing w:after="0" w:line="240" w:lineRule="auto"/>
        <w:contextualSpacing/>
        <w:jc w:val="both"/>
        <w:rPr>
          <w:rFonts w:ascii="Arial Narrow" w:hAnsi="Arial Narrow" w:cstheme="minorHAnsi"/>
        </w:rPr>
      </w:pPr>
      <w:r w:rsidRPr="00442FD4">
        <w:rPr>
          <w:rFonts w:ascii="Arial Narrow" w:hAnsi="Arial Narrow" w:cstheme="minorHAnsi"/>
        </w:rPr>
        <w:t>dojde-li v průběhu realizace díla ke změně projektu.</w:t>
      </w:r>
    </w:p>
    <w:p w14:paraId="69FBB2BE" w14:textId="7470F57F" w:rsidR="00715A89" w:rsidRPr="00442FD4" w:rsidRDefault="00715A89">
      <w:pPr>
        <w:numPr>
          <w:ilvl w:val="0"/>
          <w:numId w:val="12"/>
        </w:numPr>
        <w:spacing w:after="0" w:line="240" w:lineRule="auto"/>
        <w:ind w:left="284" w:hanging="284"/>
        <w:jc w:val="both"/>
        <w:rPr>
          <w:rFonts w:ascii="Arial Narrow" w:hAnsi="Arial Narrow"/>
        </w:rPr>
      </w:pPr>
      <w:r w:rsidRPr="00442FD4">
        <w:rPr>
          <w:rFonts w:ascii="Arial Narrow" w:hAnsi="Arial Narrow"/>
        </w:rPr>
        <w:t xml:space="preserve">Po celou dobu </w:t>
      </w:r>
      <w:r w:rsidR="00360E5C" w:rsidRPr="00442FD4">
        <w:rPr>
          <w:rFonts w:ascii="Arial Narrow" w:hAnsi="Arial Narrow"/>
        </w:rPr>
        <w:t xml:space="preserve">provádění díla je zhotovitel povinen zajistit </w:t>
      </w:r>
      <w:r w:rsidRPr="00442FD4">
        <w:rPr>
          <w:rFonts w:ascii="Arial Narrow" w:hAnsi="Arial Narrow"/>
        </w:rPr>
        <w:t xml:space="preserve">maximální součinnost zhotovitele </w:t>
      </w:r>
      <w:r w:rsidR="00914867" w:rsidRPr="00442FD4">
        <w:rPr>
          <w:rFonts w:ascii="Arial Narrow" w:hAnsi="Arial Narrow"/>
        </w:rPr>
        <w:t xml:space="preserve">s objednatelem, a to z důvodu </w:t>
      </w:r>
      <w:r w:rsidR="004A40E7" w:rsidRPr="00442FD4">
        <w:rPr>
          <w:rFonts w:ascii="Arial Narrow" w:hAnsi="Arial Narrow"/>
        </w:rPr>
        <w:t>zajištění</w:t>
      </w:r>
      <w:r w:rsidR="001C0597" w:rsidRPr="00442FD4">
        <w:rPr>
          <w:rFonts w:ascii="Arial Narrow" w:hAnsi="Arial Narrow"/>
        </w:rPr>
        <w:t xml:space="preserve"> odsouhlasení projektových dokumentací zhotovitelem</w:t>
      </w:r>
      <w:r w:rsidR="00EB0262" w:rsidRPr="00442FD4">
        <w:rPr>
          <w:rFonts w:ascii="Arial Narrow" w:hAnsi="Arial Narrow"/>
        </w:rPr>
        <w:t xml:space="preserve">, součinnost v rámci řízení o vydání povolení </w:t>
      </w:r>
      <w:r w:rsidR="006267E4" w:rsidRPr="00442FD4">
        <w:rPr>
          <w:rFonts w:ascii="Arial Narrow" w:hAnsi="Arial Narrow"/>
        </w:rPr>
        <w:t xml:space="preserve">stavebního </w:t>
      </w:r>
      <w:r w:rsidR="006267E4">
        <w:rPr>
          <w:rFonts w:ascii="Arial Narrow" w:hAnsi="Arial Narrow"/>
        </w:rPr>
        <w:t xml:space="preserve">záměru </w:t>
      </w:r>
      <w:r w:rsidR="00EB0262" w:rsidRPr="00442FD4">
        <w:rPr>
          <w:rFonts w:ascii="Arial Narrow" w:hAnsi="Arial Narrow"/>
        </w:rPr>
        <w:t xml:space="preserve">na dílo, zajištění staveniště, </w:t>
      </w:r>
      <w:r w:rsidR="004A40E7" w:rsidRPr="00442FD4">
        <w:rPr>
          <w:rFonts w:ascii="Arial Narrow" w:hAnsi="Arial Narrow"/>
        </w:rPr>
        <w:t>koordinac</w:t>
      </w:r>
      <w:r w:rsidR="00EB0262" w:rsidRPr="00442FD4">
        <w:rPr>
          <w:rFonts w:ascii="Arial Narrow" w:hAnsi="Arial Narrow"/>
        </w:rPr>
        <w:t>i</w:t>
      </w:r>
      <w:r w:rsidR="00914867" w:rsidRPr="00442FD4">
        <w:rPr>
          <w:rFonts w:ascii="Arial Narrow" w:hAnsi="Arial Narrow"/>
        </w:rPr>
        <w:t xml:space="preserve"> prací</w:t>
      </w:r>
      <w:r w:rsidR="00864FFC" w:rsidRPr="00442FD4">
        <w:rPr>
          <w:rFonts w:ascii="Arial Narrow" w:hAnsi="Arial Narrow"/>
        </w:rPr>
        <w:t>, užívání přístupových komunikací</w:t>
      </w:r>
      <w:r w:rsidR="00D13115">
        <w:rPr>
          <w:rFonts w:ascii="Arial Narrow" w:hAnsi="Arial Narrow"/>
        </w:rPr>
        <w:t xml:space="preserve"> a umožnění vjezdu zhotovitele do areálu objednatele, vč. vymezení míst pro parkování vozidel zhotovitele</w:t>
      </w:r>
      <w:r w:rsidR="0035211E" w:rsidRPr="00442FD4">
        <w:rPr>
          <w:rFonts w:ascii="Arial Narrow" w:hAnsi="Arial Narrow"/>
        </w:rPr>
        <w:t xml:space="preserve">, </w:t>
      </w:r>
      <w:r w:rsidR="004A40E7" w:rsidRPr="00442FD4">
        <w:rPr>
          <w:rFonts w:ascii="Arial Narrow" w:hAnsi="Arial Narrow"/>
        </w:rPr>
        <w:t xml:space="preserve">pro </w:t>
      </w:r>
      <w:r w:rsidR="0035211E" w:rsidRPr="00442FD4">
        <w:rPr>
          <w:rFonts w:ascii="Arial Narrow" w:hAnsi="Arial Narrow"/>
        </w:rPr>
        <w:t xml:space="preserve">účely </w:t>
      </w:r>
      <w:r w:rsidR="004A40E7" w:rsidRPr="00442FD4">
        <w:rPr>
          <w:rFonts w:ascii="Arial Narrow" w:hAnsi="Arial Narrow"/>
        </w:rPr>
        <w:t>zásobov</w:t>
      </w:r>
      <w:r w:rsidR="00982424" w:rsidRPr="00442FD4">
        <w:rPr>
          <w:rFonts w:ascii="Arial Narrow" w:hAnsi="Arial Narrow"/>
        </w:rPr>
        <w:t xml:space="preserve">ání </w:t>
      </w:r>
      <w:r w:rsidR="004A40E7" w:rsidRPr="00442FD4">
        <w:rPr>
          <w:rFonts w:ascii="Arial Narrow" w:hAnsi="Arial Narrow"/>
        </w:rPr>
        <w:t>st</w:t>
      </w:r>
      <w:r w:rsidR="00982424" w:rsidRPr="00442FD4">
        <w:rPr>
          <w:rFonts w:ascii="Arial Narrow" w:hAnsi="Arial Narrow"/>
        </w:rPr>
        <w:t>avby</w:t>
      </w:r>
      <w:r w:rsidR="0035211E" w:rsidRPr="00442FD4">
        <w:rPr>
          <w:rFonts w:ascii="Arial Narrow" w:hAnsi="Arial Narrow"/>
        </w:rPr>
        <w:t xml:space="preserve"> zhotovitele</w:t>
      </w:r>
      <w:r w:rsidR="004A40E7" w:rsidRPr="00442FD4">
        <w:rPr>
          <w:rFonts w:ascii="Arial Narrow" w:hAnsi="Arial Narrow"/>
        </w:rPr>
        <w:t xml:space="preserve"> materiálem a bezproblémový průběh</w:t>
      </w:r>
      <w:r w:rsidR="00982424" w:rsidRPr="00442FD4">
        <w:rPr>
          <w:rFonts w:ascii="Arial Narrow" w:hAnsi="Arial Narrow"/>
        </w:rPr>
        <w:t xml:space="preserve"> realizace d</w:t>
      </w:r>
      <w:r w:rsidR="00914867" w:rsidRPr="00442FD4">
        <w:rPr>
          <w:rFonts w:ascii="Arial Narrow" w:hAnsi="Arial Narrow"/>
        </w:rPr>
        <w:t>íla</w:t>
      </w:r>
      <w:r w:rsidR="004A40E7" w:rsidRPr="00442FD4">
        <w:rPr>
          <w:rFonts w:ascii="Arial Narrow" w:hAnsi="Arial Narrow"/>
        </w:rPr>
        <w:t xml:space="preserve"> </w:t>
      </w:r>
      <w:r w:rsidR="0035211E" w:rsidRPr="00442FD4">
        <w:rPr>
          <w:rFonts w:ascii="Arial Narrow" w:hAnsi="Arial Narrow"/>
        </w:rPr>
        <w:t>dle této smlouvy</w:t>
      </w:r>
      <w:r w:rsidR="00914867" w:rsidRPr="00442FD4">
        <w:rPr>
          <w:rFonts w:ascii="Arial Narrow" w:hAnsi="Arial Narrow"/>
        </w:rPr>
        <w:t>.</w:t>
      </w:r>
    </w:p>
    <w:p w14:paraId="27210D15" w14:textId="19C6A511" w:rsidR="00DF10D4" w:rsidRPr="00442FD4" w:rsidRDefault="00076C86">
      <w:pPr>
        <w:numPr>
          <w:ilvl w:val="0"/>
          <w:numId w:val="12"/>
        </w:numPr>
        <w:spacing w:after="0" w:line="240" w:lineRule="auto"/>
        <w:ind w:left="284" w:hanging="284"/>
        <w:jc w:val="both"/>
        <w:rPr>
          <w:rFonts w:ascii="Arial Narrow" w:hAnsi="Arial Narrow"/>
        </w:rPr>
      </w:pPr>
      <w:r w:rsidRPr="00442FD4">
        <w:rPr>
          <w:rFonts w:ascii="Arial Narrow" w:hAnsi="Arial Narrow"/>
        </w:rPr>
        <w:t xml:space="preserve">Objednatel si vyhrazuje právo na posunutí </w:t>
      </w:r>
      <w:r w:rsidR="0098065C" w:rsidRPr="00442FD4">
        <w:rPr>
          <w:rFonts w:ascii="Arial Narrow" w:hAnsi="Arial Narrow"/>
        </w:rPr>
        <w:t xml:space="preserve">doby </w:t>
      </w:r>
      <w:r w:rsidRPr="00442FD4">
        <w:rPr>
          <w:rFonts w:ascii="Arial Narrow" w:hAnsi="Arial Narrow"/>
        </w:rPr>
        <w:t xml:space="preserve">realizace díla z důvodů na jeho straně. </w:t>
      </w:r>
      <w:r w:rsidR="00476F64" w:rsidRPr="00442FD4">
        <w:rPr>
          <w:rFonts w:ascii="Arial Narrow" w:hAnsi="Arial Narrow"/>
        </w:rPr>
        <w:t>Zhotoviteli</w:t>
      </w:r>
      <w:r w:rsidRPr="00442FD4">
        <w:rPr>
          <w:rFonts w:ascii="Arial Narrow" w:hAnsi="Arial Narrow"/>
        </w:rPr>
        <w:t xml:space="preserve"> z takového posunu nemůže vyplývat právo na účtování jakýchkoliv smluvních pokut, navýšení cen či náhrad škod</w:t>
      </w:r>
      <w:r w:rsidR="00982424" w:rsidRPr="00442FD4">
        <w:rPr>
          <w:rFonts w:ascii="Arial Narrow" w:hAnsi="Arial Narrow"/>
        </w:rPr>
        <w:t>.</w:t>
      </w:r>
      <w:r w:rsidR="00DF10D4" w:rsidRPr="00442FD4">
        <w:rPr>
          <w:rFonts w:ascii="Arial Narrow" w:hAnsi="Arial Narrow"/>
        </w:rPr>
        <w:t xml:space="preserve"> </w:t>
      </w:r>
      <w:r w:rsidR="00DF10D4" w:rsidRPr="00442FD4">
        <w:rPr>
          <w:rFonts w:ascii="Arial Narrow" w:hAnsi="Arial Narrow" w:cstheme="minorHAnsi"/>
        </w:rPr>
        <w:t xml:space="preserve">Během jakéhokoliv přerušení provádění díla nebo jeho části podle této smlouvy je zhotovitel povinen v rozsahu stanovaném objednatelem, jinak v nezbytném rozsahu, zajistit ochranu pozastaveného díla proti zničení, ztrátě </w:t>
      </w:r>
      <w:r w:rsidR="00DF10D4" w:rsidRPr="00442FD4">
        <w:rPr>
          <w:rFonts w:ascii="Arial Narrow" w:hAnsi="Arial Narrow" w:cstheme="minorHAnsi"/>
        </w:rPr>
        <w:lastRenderedPageBreak/>
        <w:t>nebo poškození, jakož i skladování věcí a materiálu opatřeného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w:t>
      </w:r>
    </w:p>
    <w:p w14:paraId="5F3DB56E" w14:textId="77D42EFC" w:rsidR="00940BFC" w:rsidRPr="00442FD4" w:rsidRDefault="00940BFC">
      <w:pPr>
        <w:numPr>
          <w:ilvl w:val="0"/>
          <w:numId w:val="12"/>
        </w:numPr>
        <w:spacing w:after="0" w:line="240" w:lineRule="auto"/>
        <w:ind w:left="284" w:hanging="284"/>
        <w:jc w:val="both"/>
        <w:rPr>
          <w:rFonts w:ascii="Arial Narrow" w:hAnsi="Arial Narrow"/>
        </w:rPr>
      </w:pPr>
      <w:r w:rsidRPr="00442FD4">
        <w:rPr>
          <w:rFonts w:ascii="Arial Narrow" w:hAnsi="Arial Narrow" w:cstheme="minorHAnsi"/>
        </w:rPr>
        <w:t xml:space="preserve">Smluvní strany se dohodly, že celková doba </w:t>
      </w:r>
      <w:r w:rsidR="0009489D">
        <w:rPr>
          <w:rFonts w:ascii="Arial Narrow" w:hAnsi="Arial Narrow" w:cstheme="minorHAnsi"/>
        </w:rPr>
        <w:t xml:space="preserve">pro </w:t>
      </w:r>
      <w:r w:rsidRPr="00442FD4">
        <w:rPr>
          <w:rFonts w:ascii="Arial Narrow" w:hAnsi="Arial Narrow" w:cstheme="minorHAnsi"/>
        </w:rPr>
        <w:t xml:space="preserve">provedení díla se prodlouží o dobu, po kterou nemohlo být dílo prováděno v důsledků okolností vylučujících odpovědnost podle ustanovení § 2894 a násl. občanského zákoníku. Za takový objektivní důvod pro posun termínu realizace díla budou považovány zejména nevhodné klimatické podmínky panující v době realizace díla, v návaznosti na zhodnocení jejich vhodnosti pro provedení díla v požadované kvalitě a v souladu se závaznými technologickými postupy vážícími se k provedení díla, a okolnosti vyšší moci. Zhotovitel je v takových případech oprávněn provádění díla na nezbytnou dobu přerušit; o přerušení provádění díla, vč. důvodu přerušení je zhotovitel povinen bez zbytečného odkladu informovat objednatele. Odpovědnost zhotovitele však nevylučuje překážka, která vznikla v době, </w:t>
      </w:r>
      <w:proofErr w:type="gramStart"/>
      <w:r w:rsidRPr="00442FD4">
        <w:rPr>
          <w:rFonts w:ascii="Arial Narrow" w:hAnsi="Arial Narrow" w:cstheme="minorHAnsi"/>
        </w:rPr>
        <w:t>kdy</w:t>
      </w:r>
      <w:proofErr w:type="gramEnd"/>
      <w:r w:rsidRPr="00442FD4">
        <w:rPr>
          <w:rFonts w:ascii="Arial Narrow" w:hAnsi="Arial Narrow" w:cstheme="minorHAnsi"/>
        </w:rPr>
        <w:t xml:space="preserve"> již byl zhotovitel v prodlení s plněním své povinnosti, nebo vznikla v důsledku hospodářských či organizačních poměrů zhotovitele; v takovém případě není zhotovitel oprávněn provádění díla přerušit.</w:t>
      </w:r>
    </w:p>
    <w:p w14:paraId="6A0D26EC" w14:textId="77777777" w:rsidR="00442FD4" w:rsidRPr="00442FD4" w:rsidRDefault="00442FD4" w:rsidP="00442FD4">
      <w:pPr>
        <w:spacing w:after="0" w:line="240" w:lineRule="auto"/>
        <w:jc w:val="both"/>
        <w:rPr>
          <w:rFonts w:ascii="Arial Narrow" w:hAnsi="Arial Narrow"/>
        </w:rPr>
      </w:pPr>
    </w:p>
    <w:p w14:paraId="5A932C66" w14:textId="77777777" w:rsidR="00E5748A" w:rsidRPr="00442FD4" w:rsidRDefault="00023BFF">
      <w:pPr>
        <w:numPr>
          <w:ilvl w:val="0"/>
          <w:numId w:val="8"/>
        </w:numPr>
        <w:spacing w:after="0" w:line="240" w:lineRule="auto"/>
        <w:ind w:left="284" w:hanging="284"/>
        <w:jc w:val="center"/>
        <w:rPr>
          <w:rFonts w:ascii="Arial Narrow" w:hAnsi="Arial Narrow"/>
          <w:b/>
        </w:rPr>
      </w:pPr>
      <w:r w:rsidRPr="00442FD4">
        <w:rPr>
          <w:rFonts w:ascii="Arial Narrow" w:hAnsi="Arial Narrow"/>
          <w:b/>
        </w:rPr>
        <w:t xml:space="preserve">Místo </w:t>
      </w:r>
      <w:r w:rsidR="00F76A2F" w:rsidRPr="00442FD4">
        <w:rPr>
          <w:rFonts w:ascii="Arial Narrow" w:hAnsi="Arial Narrow"/>
          <w:b/>
        </w:rPr>
        <w:t>a způsob provedení díla</w:t>
      </w:r>
    </w:p>
    <w:p w14:paraId="5B1B24A9" w14:textId="77777777" w:rsidR="00502C2C" w:rsidRPr="00442FD4" w:rsidRDefault="00502C2C" w:rsidP="00442FD4">
      <w:pPr>
        <w:spacing w:after="0" w:line="240" w:lineRule="auto"/>
        <w:ind w:left="284"/>
        <w:rPr>
          <w:rFonts w:ascii="Arial Narrow" w:hAnsi="Arial Narrow"/>
          <w:b/>
        </w:rPr>
      </w:pPr>
    </w:p>
    <w:p w14:paraId="3C8CDA1B" w14:textId="36D0B12C" w:rsidR="00AF09D6" w:rsidRPr="001E214F" w:rsidRDefault="00B14092">
      <w:pPr>
        <w:numPr>
          <w:ilvl w:val="0"/>
          <w:numId w:val="4"/>
        </w:numPr>
        <w:spacing w:after="0" w:line="240" w:lineRule="auto"/>
        <w:ind w:left="284" w:hanging="284"/>
        <w:jc w:val="both"/>
        <w:rPr>
          <w:rFonts w:ascii="Arial Narrow" w:hAnsi="Arial Narrow"/>
        </w:rPr>
      </w:pPr>
      <w:r w:rsidRPr="001B15FF">
        <w:rPr>
          <w:rFonts w:ascii="Arial Narrow" w:hAnsi="Arial Narrow"/>
        </w:rPr>
        <w:t xml:space="preserve">Místem </w:t>
      </w:r>
      <w:r w:rsidR="00DC20FC" w:rsidRPr="001B15FF">
        <w:rPr>
          <w:rFonts w:ascii="Arial Narrow" w:hAnsi="Arial Narrow"/>
        </w:rPr>
        <w:t>provedení</w:t>
      </w:r>
      <w:r w:rsidR="00F76A2F" w:rsidRPr="001B15FF">
        <w:rPr>
          <w:rFonts w:ascii="Arial Narrow" w:hAnsi="Arial Narrow"/>
        </w:rPr>
        <w:t xml:space="preserve"> </w:t>
      </w:r>
      <w:r w:rsidR="00EB0262" w:rsidRPr="001B15FF">
        <w:rPr>
          <w:rFonts w:ascii="Arial Narrow" w:hAnsi="Arial Narrow"/>
        </w:rPr>
        <w:t xml:space="preserve">stavební části </w:t>
      </w:r>
      <w:r w:rsidR="00E4686C" w:rsidRPr="001B15FF">
        <w:rPr>
          <w:rFonts w:ascii="Arial Narrow" w:hAnsi="Arial Narrow"/>
        </w:rPr>
        <w:t xml:space="preserve">díla </w:t>
      </w:r>
      <w:r w:rsidR="002B1078" w:rsidRPr="001B15FF">
        <w:rPr>
          <w:rFonts w:ascii="Arial Narrow" w:hAnsi="Arial Narrow"/>
        </w:rPr>
        <w:t>j</w:t>
      </w:r>
      <w:r w:rsidR="007C1098" w:rsidRPr="001B15FF">
        <w:rPr>
          <w:rFonts w:ascii="Arial Narrow" w:hAnsi="Arial Narrow"/>
        </w:rPr>
        <w:t xml:space="preserve">sou </w:t>
      </w:r>
      <w:r w:rsidR="00F90CCA" w:rsidRPr="001B15FF">
        <w:rPr>
          <w:rFonts w:ascii="Arial Narrow" w:hAnsi="Arial Narrow"/>
        </w:rPr>
        <w:t>budovy v areálu nemocnice K</w:t>
      </w:r>
      <w:r w:rsidR="00EE6999" w:rsidRPr="001B15FF">
        <w:rPr>
          <w:rFonts w:ascii="Arial Narrow" w:hAnsi="Arial Narrow"/>
        </w:rPr>
        <w:t>utná Hora</w:t>
      </w:r>
      <w:r w:rsidR="00F90CCA" w:rsidRPr="001B15FF">
        <w:rPr>
          <w:rFonts w:ascii="Arial Narrow" w:hAnsi="Arial Narrow"/>
        </w:rPr>
        <w:t xml:space="preserve"> – </w:t>
      </w:r>
      <w:r w:rsidR="00EE6999" w:rsidRPr="001B15FF">
        <w:rPr>
          <w:rFonts w:ascii="Arial Narrow" w:hAnsi="Arial Narrow"/>
        </w:rPr>
        <w:t>budova Polikliniky, budova Hlavního pavilonu</w:t>
      </w:r>
      <w:r w:rsidR="00F90CCA" w:rsidRPr="001B15FF">
        <w:rPr>
          <w:rFonts w:ascii="Arial Narrow" w:hAnsi="Arial Narrow"/>
        </w:rPr>
        <w:t xml:space="preserve"> (pozemky </w:t>
      </w:r>
      <w:proofErr w:type="spellStart"/>
      <w:r w:rsidR="00F90CCA" w:rsidRPr="001B15FF">
        <w:rPr>
          <w:rFonts w:ascii="Arial Narrow" w:hAnsi="Arial Narrow"/>
        </w:rPr>
        <w:t>parc</w:t>
      </w:r>
      <w:proofErr w:type="spellEnd"/>
      <w:r w:rsidR="00F90CCA" w:rsidRPr="001B15FF">
        <w:rPr>
          <w:rFonts w:ascii="Arial Narrow" w:hAnsi="Arial Narrow"/>
        </w:rPr>
        <w:t>. č.</w:t>
      </w:r>
      <w:r w:rsidR="008C2C73" w:rsidRPr="001B15FF">
        <w:rPr>
          <w:rFonts w:ascii="Arial Narrow" w:hAnsi="Arial Narrow"/>
        </w:rPr>
        <w:t xml:space="preserve"> </w:t>
      </w:r>
      <w:r w:rsidR="001B15FF" w:rsidRPr="001B15FF">
        <w:rPr>
          <w:rFonts w:ascii="Arial Narrow" w:hAnsi="Arial Narrow"/>
        </w:rPr>
        <w:t xml:space="preserve">677/21, č.p. 915 a </w:t>
      </w:r>
      <w:proofErr w:type="spellStart"/>
      <w:r w:rsidR="001B15FF" w:rsidRPr="001B15FF">
        <w:rPr>
          <w:rFonts w:ascii="Arial Narrow" w:hAnsi="Arial Narrow"/>
        </w:rPr>
        <w:t>parc</w:t>
      </w:r>
      <w:proofErr w:type="spellEnd"/>
      <w:r w:rsidR="001B15FF" w:rsidRPr="001B15FF">
        <w:rPr>
          <w:rFonts w:ascii="Arial Narrow" w:hAnsi="Arial Narrow"/>
        </w:rPr>
        <w:t>. č. 678/1, č.p. 237</w:t>
      </w:r>
      <w:r w:rsidR="00C61A88" w:rsidRPr="001B15FF">
        <w:rPr>
          <w:rFonts w:ascii="Arial Narrow" w:hAnsi="Arial Narrow"/>
        </w:rPr>
        <w:t xml:space="preserve">) </w:t>
      </w:r>
      <w:r w:rsidR="008C2C73" w:rsidRPr="001B15FF">
        <w:rPr>
          <w:rFonts w:ascii="Arial Narrow" w:hAnsi="Arial Narrow"/>
        </w:rPr>
        <w:t>v </w:t>
      </w:r>
      <w:proofErr w:type="spellStart"/>
      <w:r w:rsidR="008C2C73" w:rsidRPr="001B15FF">
        <w:rPr>
          <w:rFonts w:ascii="Arial Narrow" w:hAnsi="Arial Narrow"/>
        </w:rPr>
        <w:t>k.ú</w:t>
      </w:r>
      <w:proofErr w:type="spellEnd"/>
      <w:r w:rsidR="008C2C73" w:rsidRPr="001B15FF">
        <w:rPr>
          <w:rFonts w:ascii="Arial Narrow" w:hAnsi="Arial Narrow"/>
        </w:rPr>
        <w:t>. K</w:t>
      </w:r>
      <w:r w:rsidR="00EE6999" w:rsidRPr="001B15FF">
        <w:rPr>
          <w:rFonts w:ascii="Arial Narrow" w:hAnsi="Arial Narrow"/>
        </w:rPr>
        <w:t>utná Hora</w:t>
      </w:r>
      <w:r w:rsidR="00F90CCA" w:rsidRPr="001B15FF">
        <w:rPr>
          <w:rFonts w:ascii="Arial Narrow" w:hAnsi="Arial Narrow"/>
        </w:rPr>
        <w:t>, jejichž součástí jsou předmětné budovy)</w:t>
      </w:r>
      <w:r w:rsidR="00793329" w:rsidRPr="001B15FF">
        <w:rPr>
          <w:rFonts w:ascii="Arial Narrow" w:hAnsi="Arial Narrow"/>
        </w:rPr>
        <w:t xml:space="preserve"> (dále jen „staveniště</w:t>
      </w:r>
      <w:r w:rsidR="00793329" w:rsidRPr="00EE6999">
        <w:rPr>
          <w:rFonts w:ascii="Arial Narrow" w:hAnsi="Arial Narrow"/>
        </w:rPr>
        <w:t>“)</w:t>
      </w:r>
      <w:r w:rsidR="00F90CCA" w:rsidRPr="00EE6999">
        <w:rPr>
          <w:rFonts w:ascii="Arial Narrow" w:hAnsi="Arial Narrow"/>
        </w:rPr>
        <w:t>, přičemž práce budou prováděny z převážné</w:t>
      </w:r>
      <w:r w:rsidR="00F90CCA" w:rsidRPr="00442FD4">
        <w:rPr>
          <w:rFonts w:ascii="Arial Narrow" w:hAnsi="Arial Narrow"/>
        </w:rPr>
        <w:t xml:space="preserve"> části na střechách těchto objektů; objednatel zhotoviteli umožní přístup i do ostatních částí těchto objektů za účelem úprav rozvodů elektrické energie</w:t>
      </w:r>
      <w:r w:rsidR="00793329">
        <w:rPr>
          <w:rFonts w:ascii="Arial Narrow" w:hAnsi="Arial Narrow"/>
        </w:rPr>
        <w:t xml:space="preserve"> a dalších souvisejících činností</w:t>
      </w:r>
      <w:r w:rsidR="00F90CCA" w:rsidRPr="00442FD4">
        <w:rPr>
          <w:rFonts w:ascii="Arial Narrow" w:hAnsi="Arial Narrow"/>
        </w:rPr>
        <w:t xml:space="preserve">. Zhotovitel bude při provádění díla postupovat maximálně </w:t>
      </w:r>
      <w:r w:rsidR="00F90CCA" w:rsidRPr="001E214F">
        <w:rPr>
          <w:rFonts w:ascii="Arial Narrow" w:hAnsi="Arial Narrow"/>
        </w:rPr>
        <w:t xml:space="preserve">šetrně, a to s ohledem na užívání těchto objektů pro poskytování zdravotních služeb pacientům </w:t>
      </w:r>
      <w:r w:rsidR="00793329" w:rsidRPr="001E214F">
        <w:rPr>
          <w:rFonts w:ascii="Arial Narrow" w:hAnsi="Arial Narrow"/>
        </w:rPr>
        <w:t>objednatele</w:t>
      </w:r>
      <w:r w:rsidR="00F90CCA" w:rsidRPr="001E214F">
        <w:rPr>
          <w:rFonts w:ascii="Arial Narrow" w:hAnsi="Arial Narrow"/>
        </w:rPr>
        <w:t xml:space="preserve">, které nebude prováděním díla dotčeno. </w:t>
      </w:r>
    </w:p>
    <w:p w14:paraId="14F7B942" w14:textId="1FA71945" w:rsidR="00C37498" w:rsidRPr="001E214F" w:rsidRDefault="00E11EDA">
      <w:pPr>
        <w:numPr>
          <w:ilvl w:val="0"/>
          <w:numId w:val="4"/>
        </w:numPr>
        <w:spacing w:after="0" w:line="240" w:lineRule="auto"/>
        <w:ind w:left="284" w:hanging="284"/>
        <w:jc w:val="both"/>
        <w:rPr>
          <w:rFonts w:ascii="Arial Narrow" w:hAnsi="Arial Narrow"/>
        </w:rPr>
      </w:pPr>
      <w:r w:rsidRPr="001E214F">
        <w:rPr>
          <w:rFonts w:ascii="Arial Narrow" w:hAnsi="Arial Narrow"/>
        </w:rPr>
        <w:t xml:space="preserve">Kontaktní osobou a odpovědným zaměstnancem </w:t>
      </w:r>
      <w:r w:rsidR="00B14092" w:rsidRPr="001E214F">
        <w:rPr>
          <w:rFonts w:ascii="Arial Narrow" w:hAnsi="Arial Narrow"/>
        </w:rPr>
        <w:t>objednatele</w:t>
      </w:r>
      <w:r w:rsidRPr="001E214F">
        <w:rPr>
          <w:rFonts w:ascii="Arial Narrow" w:hAnsi="Arial Narrow"/>
        </w:rPr>
        <w:t xml:space="preserve"> je pro úč</w:t>
      </w:r>
      <w:r w:rsidR="002E54CB" w:rsidRPr="001E214F">
        <w:rPr>
          <w:rFonts w:ascii="Arial Narrow" w:hAnsi="Arial Narrow"/>
        </w:rPr>
        <w:t>e</w:t>
      </w:r>
      <w:r w:rsidR="00A04B2D" w:rsidRPr="001E214F">
        <w:rPr>
          <w:rFonts w:ascii="Arial Narrow" w:hAnsi="Arial Narrow"/>
        </w:rPr>
        <w:t>ly t</w:t>
      </w:r>
      <w:r w:rsidR="003B2AD5" w:rsidRPr="001E214F">
        <w:rPr>
          <w:rFonts w:ascii="Arial Narrow" w:hAnsi="Arial Narrow"/>
        </w:rPr>
        <w:t>éto smlouvy určen</w:t>
      </w:r>
      <w:r w:rsidR="00250F27" w:rsidRPr="001E214F">
        <w:rPr>
          <w:rFonts w:ascii="Arial Narrow" w:hAnsi="Arial Narrow"/>
        </w:rPr>
        <w:t xml:space="preserve">a </w:t>
      </w:r>
      <w:proofErr w:type="spellStart"/>
      <w:r w:rsidR="002E087C">
        <w:rPr>
          <w:rFonts w:ascii="Arial Narrow" w:hAnsi="Arial Narrow"/>
        </w:rPr>
        <w:t>xxx</w:t>
      </w:r>
      <w:proofErr w:type="spellEnd"/>
      <w:r w:rsidR="00250F27" w:rsidRPr="001E214F">
        <w:rPr>
          <w:rFonts w:ascii="Arial Narrow" w:hAnsi="Arial Narrow"/>
        </w:rPr>
        <w:t xml:space="preserve"> tel. </w:t>
      </w:r>
      <w:proofErr w:type="spellStart"/>
      <w:r w:rsidR="002E087C">
        <w:rPr>
          <w:rFonts w:ascii="Arial Narrow" w:hAnsi="Arial Narrow"/>
        </w:rPr>
        <w:t>xxx</w:t>
      </w:r>
      <w:proofErr w:type="spellEnd"/>
      <w:r w:rsidR="00250F27" w:rsidRPr="001E214F">
        <w:rPr>
          <w:rFonts w:ascii="Arial Narrow" w:hAnsi="Arial Narrow"/>
        </w:rPr>
        <w:t>, e-mail:</w:t>
      </w:r>
      <w:r w:rsidR="002E087C">
        <w:rPr>
          <w:rFonts w:ascii="Arial Narrow" w:hAnsi="Arial Narrow"/>
        </w:rPr>
        <w:t xml:space="preserve"> </w:t>
      </w:r>
      <w:proofErr w:type="spellStart"/>
      <w:r w:rsidR="002E087C">
        <w:t>xxx</w:t>
      </w:r>
      <w:proofErr w:type="spellEnd"/>
      <w:r w:rsidR="001E214F" w:rsidRPr="001E214F">
        <w:rPr>
          <w:rFonts w:ascii="Arial Narrow" w:hAnsi="Arial Narrow"/>
        </w:rPr>
        <w:t>.</w:t>
      </w:r>
    </w:p>
    <w:p w14:paraId="7D5F1129" w14:textId="5BC7D636" w:rsidR="00422834" w:rsidRDefault="00B6732A" w:rsidP="002E087C">
      <w:pPr>
        <w:numPr>
          <w:ilvl w:val="0"/>
          <w:numId w:val="4"/>
        </w:numPr>
        <w:spacing w:after="0" w:line="240" w:lineRule="auto"/>
        <w:ind w:left="284" w:hanging="284"/>
        <w:jc w:val="both"/>
        <w:rPr>
          <w:rFonts w:ascii="Arial Narrow" w:hAnsi="Arial Narrow"/>
        </w:rPr>
      </w:pPr>
      <w:r w:rsidRPr="00422834">
        <w:rPr>
          <w:rFonts w:ascii="Arial Narrow" w:hAnsi="Arial Narrow"/>
        </w:rPr>
        <w:t xml:space="preserve">Kontaktní osobou Zhotovitele je pro účely této smlouvy určen </w:t>
      </w:r>
      <w:proofErr w:type="spellStart"/>
      <w:r w:rsidR="002E087C">
        <w:rPr>
          <w:rFonts w:ascii="Arial Narrow" w:hAnsi="Arial Narrow"/>
        </w:rPr>
        <w:t>xxx</w:t>
      </w:r>
      <w:proofErr w:type="spellEnd"/>
      <w:r w:rsidR="00422834" w:rsidRPr="00422834">
        <w:rPr>
          <w:rFonts w:ascii="Arial Narrow" w:hAnsi="Arial Narrow"/>
        </w:rPr>
        <w:t xml:space="preserve">, tel. </w:t>
      </w:r>
      <w:proofErr w:type="spellStart"/>
      <w:r w:rsidR="002E087C">
        <w:rPr>
          <w:rFonts w:ascii="Arial Narrow" w:hAnsi="Arial Narrow"/>
        </w:rPr>
        <w:t>xxx</w:t>
      </w:r>
      <w:proofErr w:type="spellEnd"/>
      <w:r w:rsidR="00422834" w:rsidRPr="00422834">
        <w:rPr>
          <w:rFonts w:ascii="Arial Narrow" w:hAnsi="Arial Narrow"/>
        </w:rPr>
        <w:t xml:space="preserve">, </w:t>
      </w:r>
      <w:proofErr w:type="spellStart"/>
      <w:r w:rsidR="00422834" w:rsidRPr="00422834">
        <w:rPr>
          <w:rFonts w:ascii="Arial Narrow" w:hAnsi="Arial Narrow"/>
        </w:rPr>
        <w:t>e-mail:</w:t>
      </w:r>
      <w:r w:rsidR="002E087C">
        <w:rPr>
          <w:rFonts w:ascii="Arial Narrow" w:hAnsi="Arial Narrow"/>
        </w:rPr>
        <w:t>xxx</w:t>
      </w:r>
      <w:proofErr w:type="spellEnd"/>
    </w:p>
    <w:p w14:paraId="05ACAEAD" w14:textId="77777777" w:rsidR="002E087C" w:rsidRPr="002E087C" w:rsidRDefault="002E087C" w:rsidP="002E087C">
      <w:pPr>
        <w:numPr>
          <w:ilvl w:val="0"/>
          <w:numId w:val="4"/>
        </w:numPr>
        <w:spacing w:after="0" w:line="240" w:lineRule="auto"/>
        <w:ind w:left="284" w:hanging="284"/>
        <w:jc w:val="both"/>
        <w:rPr>
          <w:rFonts w:ascii="Arial Narrow" w:hAnsi="Arial Narrow"/>
        </w:rPr>
      </w:pPr>
    </w:p>
    <w:p w14:paraId="4210513D" w14:textId="4A0A0498" w:rsidR="0005581D" w:rsidRPr="00422834" w:rsidRDefault="00793329" w:rsidP="00422834">
      <w:pPr>
        <w:numPr>
          <w:ilvl w:val="0"/>
          <w:numId w:val="4"/>
        </w:numPr>
        <w:spacing w:after="0" w:line="240" w:lineRule="auto"/>
        <w:ind w:left="284" w:hanging="284"/>
        <w:jc w:val="both"/>
        <w:rPr>
          <w:rFonts w:ascii="Arial Narrow" w:hAnsi="Arial Narrow"/>
          <w:b/>
          <w:bCs/>
        </w:rPr>
      </w:pPr>
      <w:r w:rsidRPr="00422834">
        <w:rPr>
          <w:rFonts w:ascii="Arial Narrow" w:hAnsi="Arial Narrow"/>
          <w:b/>
          <w:bCs/>
        </w:rPr>
        <w:t xml:space="preserve">Projektová dokumentace pro </w:t>
      </w:r>
      <w:bookmarkStart w:id="1" w:name="_Hlk186553454"/>
      <w:r w:rsidRPr="00422834">
        <w:rPr>
          <w:rFonts w:ascii="Arial Narrow" w:hAnsi="Arial Narrow"/>
          <w:b/>
          <w:bCs/>
        </w:rPr>
        <w:t>povolení</w:t>
      </w:r>
      <w:r w:rsidR="00A0525E" w:rsidRPr="00422834">
        <w:rPr>
          <w:rFonts w:ascii="Arial Narrow" w:hAnsi="Arial Narrow"/>
          <w:b/>
          <w:bCs/>
        </w:rPr>
        <w:t xml:space="preserve"> stavebního záměru</w:t>
      </w:r>
      <w:bookmarkEnd w:id="1"/>
      <w:r w:rsidR="001D71B6" w:rsidRPr="00422834">
        <w:rPr>
          <w:rFonts w:ascii="Arial Narrow" w:hAnsi="Arial Narrow"/>
          <w:b/>
          <w:bCs/>
        </w:rPr>
        <w:t>.</w:t>
      </w:r>
      <w:r w:rsidR="00FF47B0" w:rsidRPr="00422834">
        <w:rPr>
          <w:rFonts w:ascii="Arial Narrow" w:hAnsi="Arial Narrow"/>
          <w:b/>
          <w:bCs/>
        </w:rPr>
        <w:t xml:space="preserve"> </w:t>
      </w:r>
      <w:r w:rsidR="001D71B6" w:rsidRPr="00422834">
        <w:rPr>
          <w:rFonts w:ascii="Arial Narrow" w:hAnsi="Arial Narrow"/>
        </w:rPr>
        <w:t xml:space="preserve">Zhotovitel je povinen objednatele průběžně seznamovat s průběhem tvorby </w:t>
      </w:r>
      <w:r w:rsidR="001D71B6" w:rsidRPr="00422834">
        <w:rPr>
          <w:rFonts w:ascii="Arial Narrow" w:hAnsi="Arial Narrow" w:cstheme="minorHAnsi"/>
        </w:rPr>
        <w:t xml:space="preserve">projektové dokumentace pro </w:t>
      </w:r>
      <w:r w:rsidR="00A0525E" w:rsidRPr="00422834">
        <w:rPr>
          <w:rFonts w:ascii="Arial Narrow" w:hAnsi="Arial Narrow" w:cstheme="minorHAnsi"/>
        </w:rPr>
        <w:t>povolení stavebního záměru</w:t>
      </w:r>
      <w:r w:rsidR="001D71B6" w:rsidRPr="00422834">
        <w:rPr>
          <w:rFonts w:ascii="Arial Narrow" w:hAnsi="Arial Narrow"/>
        </w:rPr>
        <w:t xml:space="preserve">, průběhem stavebního řízení, tedy projednáváním </w:t>
      </w:r>
      <w:r w:rsidR="0005581D" w:rsidRPr="00422834">
        <w:rPr>
          <w:rFonts w:ascii="Arial Narrow" w:hAnsi="Arial Narrow" w:cstheme="minorHAnsi"/>
        </w:rPr>
        <w:t>p</w:t>
      </w:r>
      <w:r w:rsidR="001D71B6" w:rsidRPr="00422834">
        <w:rPr>
          <w:rFonts w:ascii="Arial Narrow" w:hAnsi="Arial Narrow" w:cstheme="minorHAnsi"/>
        </w:rPr>
        <w:t xml:space="preserve">rojektové dokumentace pro </w:t>
      </w:r>
      <w:r w:rsidR="00A0525E" w:rsidRPr="00422834">
        <w:rPr>
          <w:rFonts w:ascii="Arial Narrow" w:hAnsi="Arial Narrow" w:cstheme="minorHAnsi"/>
        </w:rPr>
        <w:t xml:space="preserve">povolení stavebního záměru </w:t>
      </w:r>
      <w:r w:rsidR="001D71B6" w:rsidRPr="00422834">
        <w:rPr>
          <w:rFonts w:ascii="Arial Narrow" w:hAnsi="Arial Narrow"/>
        </w:rPr>
        <w:t xml:space="preserve">s dotčenými orgány a předpokládanými účastníky výstavby. Za tímto účelem budou organizovány pravidelné </w:t>
      </w:r>
      <w:r w:rsidR="0053586E" w:rsidRPr="00422834">
        <w:rPr>
          <w:rFonts w:ascii="Arial Narrow" w:hAnsi="Arial Narrow"/>
        </w:rPr>
        <w:t xml:space="preserve">kontrolní dny s předpokládanou frekvencí 1 x měsíčně; objednatel může frekvenci kontrolních dní </w:t>
      </w:r>
      <w:r w:rsidR="009954DF" w:rsidRPr="00422834">
        <w:rPr>
          <w:rFonts w:ascii="Arial Narrow" w:hAnsi="Arial Narrow"/>
        </w:rPr>
        <w:t xml:space="preserve">dle potřeby </w:t>
      </w:r>
      <w:r w:rsidR="0053586E" w:rsidRPr="00422834">
        <w:rPr>
          <w:rFonts w:ascii="Arial Narrow" w:hAnsi="Arial Narrow"/>
        </w:rPr>
        <w:t>změnit</w:t>
      </w:r>
      <w:r w:rsidR="009954DF" w:rsidRPr="00422834">
        <w:rPr>
          <w:rFonts w:ascii="Arial Narrow" w:hAnsi="Arial Narrow"/>
        </w:rPr>
        <w:t>.</w:t>
      </w:r>
      <w:r w:rsidR="001D71B6" w:rsidRPr="00422834">
        <w:rPr>
          <w:rFonts w:ascii="Arial Narrow" w:hAnsi="Arial Narrow"/>
        </w:rPr>
        <w:t xml:space="preserve"> </w:t>
      </w:r>
      <w:r w:rsidR="003F1101" w:rsidRPr="00422834">
        <w:rPr>
          <w:rFonts w:ascii="Arial Narrow" w:hAnsi="Arial Narrow"/>
        </w:rPr>
        <w:t xml:space="preserve">Zhotovitel je povinen předložit objednateli </w:t>
      </w:r>
      <w:r w:rsidR="00A0525E" w:rsidRPr="00422834">
        <w:rPr>
          <w:rFonts w:ascii="Arial Narrow" w:hAnsi="Arial Narrow"/>
        </w:rPr>
        <w:t xml:space="preserve">k odsouhlasení </w:t>
      </w:r>
      <w:r w:rsidR="003F1101" w:rsidRPr="00422834">
        <w:rPr>
          <w:rFonts w:ascii="Arial Narrow" w:hAnsi="Arial Narrow"/>
        </w:rPr>
        <w:t xml:space="preserve">projektovou dokumentaci pro </w:t>
      </w:r>
      <w:r w:rsidR="00A0525E" w:rsidRPr="00422834">
        <w:rPr>
          <w:rFonts w:ascii="Arial Narrow" w:hAnsi="Arial Narrow"/>
        </w:rPr>
        <w:t xml:space="preserve">povolení stavebního záměru </w:t>
      </w:r>
      <w:r w:rsidR="00D53081" w:rsidRPr="00422834">
        <w:rPr>
          <w:rFonts w:ascii="Arial Narrow" w:hAnsi="Arial Narrow"/>
        </w:rPr>
        <w:t xml:space="preserve">s dostatečným předstihem před </w:t>
      </w:r>
      <w:r w:rsidR="005D4E2F" w:rsidRPr="00422834">
        <w:rPr>
          <w:rFonts w:ascii="Arial Narrow" w:hAnsi="Arial Narrow"/>
        </w:rPr>
        <w:t>jejím předložením stavebnímu úřadu jako p</w:t>
      </w:r>
      <w:r w:rsidR="00FF47B0" w:rsidRPr="00422834">
        <w:rPr>
          <w:rFonts w:ascii="Arial Narrow" w:hAnsi="Arial Narrow"/>
        </w:rPr>
        <w:t xml:space="preserve">řílohy žádosti o vydání </w:t>
      </w:r>
      <w:r w:rsidR="00A0525E" w:rsidRPr="00422834">
        <w:rPr>
          <w:rFonts w:ascii="Arial Narrow" w:hAnsi="Arial Narrow"/>
        </w:rPr>
        <w:t>povolení stavebního záměru</w:t>
      </w:r>
      <w:r w:rsidR="00FF47B0" w:rsidRPr="00422834">
        <w:rPr>
          <w:rFonts w:ascii="Arial Narrow" w:hAnsi="Arial Narrow"/>
        </w:rPr>
        <w:t>. Zhotovitel objednateli poskytne lhůtu v délce trvání alespoň deset (10) pracovních dní k prostudování finálního návrhu projektové dokumentace</w:t>
      </w:r>
      <w:r w:rsidR="0005581D" w:rsidRPr="00422834">
        <w:rPr>
          <w:rFonts w:ascii="Arial Narrow" w:hAnsi="Arial Narrow"/>
        </w:rPr>
        <w:t xml:space="preserve"> pro povolení</w:t>
      </w:r>
      <w:r w:rsidR="00FF47B0" w:rsidRPr="00422834">
        <w:rPr>
          <w:rFonts w:ascii="Arial Narrow" w:hAnsi="Arial Narrow"/>
        </w:rPr>
        <w:t xml:space="preserve"> </w:t>
      </w:r>
      <w:r w:rsidR="006267E4" w:rsidRPr="00422834">
        <w:rPr>
          <w:rFonts w:ascii="Arial Narrow" w:hAnsi="Arial Narrow"/>
        </w:rPr>
        <w:t xml:space="preserve">stavebního záměru </w:t>
      </w:r>
      <w:r w:rsidR="00FF47B0" w:rsidRPr="00422834">
        <w:rPr>
          <w:rFonts w:ascii="Arial Narrow" w:hAnsi="Arial Narrow"/>
        </w:rPr>
        <w:t xml:space="preserve">k odsouhlasení, příp. uplatnění připomínek a návrhů na úpravy. </w:t>
      </w:r>
      <w:r w:rsidR="00A0525E" w:rsidRPr="00422834">
        <w:rPr>
          <w:rFonts w:ascii="Arial Narrow" w:hAnsi="Arial Narrow"/>
        </w:rPr>
        <w:t xml:space="preserve">Zhotovitel je povinen zohlednit a zapracovat veškeré připomínky a požadavky objednatele k předložené projektové dokumentaci, pokud se nejedná o požadavky zcela zjevně neopodstatněné. </w:t>
      </w:r>
      <w:r w:rsidR="001D71B6" w:rsidRPr="00422834">
        <w:rPr>
          <w:rFonts w:ascii="Arial Narrow" w:hAnsi="Arial Narrow"/>
        </w:rPr>
        <w:t>Zhotovitel se zavazuje do pěti (5) pracovní</w:t>
      </w:r>
      <w:r w:rsidR="009954DF" w:rsidRPr="00422834">
        <w:rPr>
          <w:rFonts w:ascii="Arial Narrow" w:hAnsi="Arial Narrow"/>
        </w:rPr>
        <w:t>ch</w:t>
      </w:r>
      <w:r w:rsidR="001D71B6" w:rsidRPr="00422834">
        <w:rPr>
          <w:rFonts w:ascii="Arial Narrow" w:hAnsi="Arial Narrow"/>
        </w:rPr>
        <w:t xml:space="preserve"> dní po nabytí právní moci povolení</w:t>
      </w:r>
      <w:r w:rsidR="006267E4" w:rsidRPr="00422834">
        <w:rPr>
          <w:rFonts w:ascii="Arial Narrow" w:hAnsi="Arial Narrow"/>
        </w:rPr>
        <w:t xml:space="preserve"> stavebního záměru</w:t>
      </w:r>
      <w:r w:rsidR="001D71B6" w:rsidRPr="00422834">
        <w:rPr>
          <w:rFonts w:ascii="Arial Narrow" w:hAnsi="Arial Narrow"/>
        </w:rPr>
        <w:t xml:space="preserve"> dodat objednateli </w:t>
      </w:r>
      <w:r w:rsidR="001D71B6" w:rsidRPr="00422834">
        <w:rPr>
          <w:rFonts w:ascii="Arial Narrow" w:hAnsi="Arial Narrow" w:cstheme="minorHAnsi"/>
        </w:rPr>
        <w:t xml:space="preserve">projektovou dokumentaci pro </w:t>
      </w:r>
      <w:r w:rsidR="0005581D" w:rsidRPr="00422834">
        <w:rPr>
          <w:rFonts w:ascii="Arial Narrow" w:hAnsi="Arial Narrow" w:cstheme="minorHAnsi"/>
        </w:rPr>
        <w:t xml:space="preserve">povolení </w:t>
      </w:r>
      <w:r w:rsidR="006267E4" w:rsidRPr="00422834">
        <w:rPr>
          <w:rFonts w:ascii="Arial Narrow" w:hAnsi="Arial Narrow" w:cstheme="minorHAnsi"/>
        </w:rPr>
        <w:t xml:space="preserve">stavebního záměru </w:t>
      </w:r>
      <w:r w:rsidR="001D71B6" w:rsidRPr="00422834">
        <w:rPr>
          <w:rFonts w:ascii="Arial Narrow" w:hAnsi="Arial Narrow"/>
        </w:rPr>
        <w:t xml:space="preserve">spolu s pravomocným </w:t>
      </w:r>
      <w:r w:rsidR="00A0525E" w:rsidRPr="00422834">
        <w:rPr>
          <w:rFonts w:ascii="Arial Narrow" w:hAnsi="Arial Narrow"/>
        </w:rPr>
        <w:t xml:space="preserve">povolením stavebního záměru </w:t>
      </w:r>
      <w:r w:rsidR="001D71B6" w:rsidRPr="00422834">
        <w:rPr>
          <w:rFonts w:ascii="Arial Narrow" w:hAnsi="Arial Narrow"/>
        </w:rPr>
        <w:t>v</w:t>
      </w:r>
      <w:r w:rsidR="00297643" w:rsidRPr="00422834">
        <w:rPr>
          <w:rFonts w:ascii="Arial Narrow" w:hAnsi="Arial Narrow"/>
        </w:rPr>
        <w:t>e</w:t>
      </w:r>
      <w:r w:rsidR="001D71B6" w:rsidRPr="00422834">
        <w:rPr>
          <w:rFonts w:ascii="Arial Narrow" w:hAnsi="Arial Narrow"/>
        </w:rPr>
        <w:t> dvou (2) vyhotovení</w:t>
      </w:r>
      <w:r w:rsidR="0005581D" w:rsidRPr="00422834">
        <w:rPr>
          <w:rFonts w:ascii="Arial Narrow" w:hAnsi="Arial Narrow"/>
        </w:rPr>
        <w:t>ch</w:t>
      </w:r>
      <w:r w:rsidR="001D71B6" w:rsidRPr="00422834">
        <w:rPr>
          <w:rFonts w:ascii="Arial Narrow" w:hAnsi="Arial Narrow"/>
        </w:rPr>
        <w:t xml:space="preserve">. </w:t>
      </w:r>
      <w:r w:rsidR="009954DF" w:rsidRPr="00422834">
        <w:rPr>
          <w:rFonts w:ascii="Arial Narrow" w:hAnsi="Arial Narrow"/>
        </w:rPr>
        <w:t>P</w:t>
      </w:r>
      <w:r w:rsidR="00297643" w:rsidRPr="00422834">
        <w:rPr>
          <w:rFonts w:ascii="Arial Narrow" w:hAnsi="Arial Narrow"/>
        </w:rPr>
        <w:t xml:space="preserve">rojektová dokumentace bude </w:t>
      </w:r>
      <w:r w:rsidR="00A0525E" w:rsidRPr="00422834">
        <w:rPr>
          <w:rFonts w:ascii="Arial Narrow" w:hAnsi="Arial Narrow"/>
        </w:rPr>
        <w:t xml:space="preserve">objednateli předána </w:t>
      </w:r>
      <w:r w:rsidR="00297643" w:rsidRPr="00422834">
        <w:rPr>
          <w:rFonts w:ascii="Arial Narrow" w:hAnsi="Arial Narrow"/>
        </w:rPr>
        <w:t xml:space="preserve">ve dvou (2) listinných vyhotoveních a v elektronické podobě na CD / USB </w:t>
      </w:r>
      <w:proofErr w:type="spellStart"/>
      <w:r w:rsidR="00297643" w:rsidRPr="00422834">
        <w:rPr>
          <w:rFonts w:ascii="Arial Narrow" w:hAnsi="Arial Narrow"/>
        </w:rPr>
        <w:t>flash</w:t>
      </w:r>
      <w:proofErr w:type="spellEnd"/>
      <w:r w:rsidR="00297643" w:rsidRPr="00422834">
        <w:rPr>
          <w:rFonts w:ascii="Arial Narrow" w:hAnsi="Arial Narrow"/>
        </w:rPr>
        <w:t xml:space="preserve"> disku v relevantních formátech (</w:t>
      </w:r>
      <w:proofErr w:type="spellStart"/>
      <w:r w:rsidR="00297643" w:rsidRPr="00422834">
        <w:rPr>
          <w:rFonts w:ascii="Arial Narrow" w:hAnsi="Arial Narrow"/>
        </w:rPr>
        <w:t>pdf</w:t>
      </w:r>
      <w:proofErr w:type="spellEnd"/>
      <w:r w:rsidR="00297643" w:rsidRPr="00422834">
        <w:rPr>
          <w:rFonts w:ascii="Arial Narrow" w:hAnsi="Arial Narrow"/>
        </w:rPr>
        <w:t xml:space="preserve">. a </w:t>
      </w:r>
      <w:proofErr w:type="spellStart"/>
      <w:r w:rsidR="00297643" w:rsidRPr="00422834">
        <w:rPr>
          <w:rFonts w:ascii="Arial Narrow" w:hAnsi="Arial Narrow"/>
        </w:rPr>
        <w:t>dwg</w:t>
      </w:r>
      <w:proofErr w:type="spellEnd"/>
      <w:r w:rsidR="00297643" w:rsidRPr="00422834">
        <w:rPr>
          <w:rFonts w:ascii="Arial Narrow" w:hAnsi="Arial Narrow"/>
        </w:rPr>
        <w:t>.)</w:t>
      </w:r>
      <w:r w:rsidR="001D71B6" w:rsidRPr="00422834">
        <w:rPr>
          <w:rFonts w:ascii="Arial Narrow" w:hAnsi="Arial Narrow"/>
        </w:rPr>
        <w:t>.</w:t>
      </w:r>
    </w:p>
    <w:p w14:paraId="66FECD52" w14:textId="42AC3FA9" w:rsidR="00793329" w:rsidRPr="0046071D" w:rsidRDefault="001D71B6" w:rsidP="00793329">
      <w:pPr>
        <w:spacing w:after="0" w:line="240" w:lineRule="auto"/>
        <w:ind w:left="284"/>
        <w:jc w:val="both"/>
        <w:rPr>
          <w:rFonts w:ascii="Arial Narrow" w:hAnsi="Arial Narrow"/>
        </w:rPr>
      </w:pPr>
      <w:r w:rsidRPr="00442FD4">
        <w:rPr>
          <w:rFonts w:ascii="Arial Narrow" w:hAnsi="Arial Narrow"/>
          <w:b/>
          <w:bCs/>
        </w:rPr>
        <w:t>Projektová dokumentace pro provedení stavby</w:t>
      </w:r>
      <w:r w:rsidRPr="00442FD4">
        <w:rPr>
          <w:rFonts w:ascii="Arial Narrow" w:hAnsi="Arial Narrow"/>
        </w:rPr>
        <w:t xml:space="preserve"> musí obsahovat veškeré náležitosti požadované pro </w:t>
      </w:r>
      <w:r w:rsidR="0005581D" w:rsidRPr="00442FD4">
        <w:rPr>
          <w:rFonts w:ascii="Arial Narrow" w:hAnsi="Arial Narrow"/>
        </w:rPr>
        <w:t>tento stupeň projektové dokumentace v právních předpisech</w:t>
      </w:r>
      <w:r w:rsidRPr="00442FD4">
        <w:rPr>
          <w:rFonts w:ascii="Arial Narrow" w:hAnsi="Arial Narrow"/>
        </w:rPr>
        <w:t xml:space="preserve">, </w:t>
      </w:r>
      <w:r w:rsidRPr="00A0525E">
        <w:rPr>
          <w:rFonts w:ascii="Arial Narrow" w:hAnsi="Arial Narrow"/>
        </w:rPr>
        <w:t>včetně podrobného položkového rozpočtu s výkazem výměr</w:t>
      </w:r>
      <w:r w:rsidRPr="00442FD4">
        <w:rPr>
          <w:rFonts w:ascii="Arial Narrow" w:hAnsi="Arial Narrow"/>
        </w:rPr>
        <w:t>. Projektová dokumentace pro provedení stavby bude obsahovat detailní specifikaci veškerých podmínek výstavby v podrobnostech jednoznačně určujících požadavky na způsob provedení a kvalitu výstavby stavby. Projektová dokumentace pro provedení stavby musí být zpracovaná v souladu se zadáním</w:t>
      </w:r>
      <w:r w:rsidR="0005581D" w:rsidRPr="00442FD4">
        <w:rPr>
          <w:rFonts w:ascii="Arial Narrow" w:hAnsi="Arial Narrow"/>
        </w:rPr>
        <w:t xml:space="preserve"> veřejné zakázky</w:t>
      </w:r>
      <w:r w:rsidRPr="00442FD4">
        <w:rPr>
          <w:rFonts w:ascii="Arial Narrow" w:hAnsi="Arial Narrow"/>
        </w:rPr>
        <w:t>,</w:t>
      </w:r>
      <w:r w:rsidR="0005581D" w:rsidRPr="00442FD4">
        <w:rPr>
          <w:rFonts w:ascii="Arial Narrow" w:hAnsi="Arial Narrow"/>
        </w:rPr>
        <w:t xml:space="preserve"> touto smlouvou,</w:t>
      </w:r>
      <w:r w:rsidRPr="00442FD4">
        <w:rPr>
          <w:rFonts w:ascii="Arial Narrow" w:hAnsi="Arial Narrow"/>
        </w:rPr>
        <w:t xml:space="preserve"> projektovou dokumentací pro </w:t>
      </w:r>
      <w:r w:rsidR="00A0525E" w:rsidRPr="00A0525E">
        <w:rPr>
          <w:rFonts w:ascii="Arial Narrow" w:hAnsi="Arial Narrow"/>
        </w:rPr>
        <w:t>povolení stavebního záměru</w:t>
      </w:r>
      <w:r w:rsidR="0005581D" w:rsidRPr="00442FD4">
        <w:rPr>
          <w:rFonts w:ascii="Arial Narrow" w:hAnsi="Arial Narrow"/>
        </w:rPr>
        <w:t xml:space="preserve"> </w:t>
      </w:r>
      <w:r w:rsidRPr="00442FD4">
        <w:rPr>
          <w:rFonts w:ascii="Arial Narrow" w:hAnsi="Arial Narrow"/>
        </w:rPr>
        <w:t>odsouhlasené objednatelem, pravomocným povolením</w:t>
      </w:r>
      <w:r w:rsidR="00A0525E">
        <w:rPr>
          <w:rFonts w:ascii="Arial Narrow" w:hAnsi="Arial Narrow"/>
        </w:rPr>
        <w:t xml:space="preserve"> stavebního záměru</w:t>
      </w:r>
      <w:r w:rsidRPr="00442FD4">
        <w:rPr>
          <w:rFonts w:ascii="Arial Narrow" w:hAnsi="Arial Narrow"/>
        </w:rPr>
        <w:t>, s připomínkami a podmínkami př</w:t>
      </w:r>
      <w:r w:rsidR="0005581D" w:rsidRPr="00442FD4">
        <w:rPr>
          <w:rFonts w:ascii="Arial Narrow" w:hAnsi="Arial Narrow"/>
        </w:rPr>
        <w:t>í</w:t>
      </w:r>
      <w:r w:rsidRPr="00442FD4">
        <w:rPr>
          <w:rFonts w:ascii="Arial Narrow" w:hAnsi="Arial Narrow"/>
        </w:rPr>
        <w:t xml:space="preserve">slušných </w:t>
      </w:r>
      <w:r w:rsidR="0005581D" w:rsidRPr="00442FD4">
        <w:rPr>
          <w:rFonts w:ascii="Arial Narrow" w:hAnsi="Arial Narrow"/>
        </w:rPr>
        <w:t xml:space="preserve">dotčených orgánů státní správy a dalších dotčených osob (mj. provozovatele distribuční soustavy) a </w:t>
      </w:r>
      <w:r w:rsidRPr="00442FD4">
        <w:rPr>
          <w:rFonts w:ascii="Arial Narrow" w:hAnsi="Arial Narrow"/>
        </w:rPr>
        <w:t>právními předpisy.</w:t>
      </w:r>
      <w:r w:rsidR="00EF38BE" w:rsidRPr="00442FD4">
        <w:rPr>
          <w:rFonts w:ascii="Arial Narrow" w:hAnsi="Arial Narrow"/>
        </w:rPr>
        <w:t xml:space="preserve"> Projektová dokumentace </w:t>
      </w:r>
      <w:r w:rsidR="00F12AEF" w:rsidRPr="00442FD4">
        <w:rPr>
          <w:rFonts w:ascii="Arial Narrow" w:hAnsi="Arial Narrow"/>
        </w:rPr>
        <w:t xml:space="preserve">pro provedení stavby bude objednateli předložena k odsouhlasení a případným připomínkám na úpravy s dostatečným časovým předstihem před zahájením provádění stavební částí díla. Zhotovitel objednateli </w:t>
      </w:r>
      <w:r w:rsidR="00F12AEF" w:rsidRPr="00442FD4">
        <w:rPr>
          <w:rFonts w:ascii="Arial Narrow" w:hAnsi="Arial Narrow"/>
        </w:rPr>
        <w:lastRenderedPageBreak/>
        <w:t>poskytne lhůtu v délce trvání alespoň deset (10) pracovních dní k prostudování finálního návrhu projektové dokumentace pro provedení stavby k odsouhlasení, příp. uplatnění připomínek</w:t>
      </w:r>
      <w:r w:rsidR="00A0525E">
        <w:rPr>
          <w:rFonts w:ascii="Arial Narrow" w:hAnsi="Arial Narrow"/>
        </w:rPr>
        <w:t>. Zhotovitel je povinen zohlednit a zapracovat veškeré připomínky a požadavky objednatele k předložené projektové dokumentaci, pokud se nejedná o požadavky zcela zjevně neopodstatněné.</w:t>
      </w:r>
      <w:r w:rsidR="00F12AEF" w:rsidRPr="00442FD4">
        <w:rPr>
          <w:rFonts w:ascii="Arial Narrow" w:hAnsi="Arial Narrow"/>
        </w:rPr>
        <w:t xml:space="preserve"> </w:t>
      </w:r>
      <w:r w:rsidR="00A0525E">
        <w:rPr>
          <w:rFonts w:ascii="Arial Narrow" w:hAnsi="Arial Narrow"/>
        </w:rPr>
        <w:t>P</w:t>
      </w:r>
      <w:r w:rsidR="00F12AEF" w:rsidRPr="00442FD4">
        <w:rPr>
          <w:rFonts w:ascii="Arial Narrow" w:hAnsi="Arial Narrow"/>
        </w:rPr>
        <w:t>řed odsouhlasením projektové dokumentace není objednatel povinen umožnit zhotoviteli zahájení provádění stavební části díla, přičemž odepřením takové možnosti zhotoviteli se objednatel nedostane do prodlení se splněním svých povinností</w:t>
      </w:r>
      <w:r w:rsidR="0046071D">
        <w:rPr>
          <w:rFonts w:ascii="Arial Narrow" w:hAnsi="Arial Narrow"/>
        </w:rPr>
        <w:t xml:space="preserve"> ani </w:t>
      </w:r>
      <w:r w:rsidR="00A0525E">
        <w:rPr>
          <w:rFonts w:ascii="Arial Narrow" w:hAnsi="Arial Narrow"/>
        </w:rPr>
        <w:t xml:space="preserve">to </w:t>
      </w:r>
      <w:r w:rsidR="0046071D" w:rsidRPr="0046071D">
        <w:rPr>
          <w:rFonts w:ascii="Arial Narrow" w:hAnsi="Arial Narrow"/>
        </w:rPr>
        <w:t>není důvodem pro prodloužení doby k provedení díla</w:t>
      </w:r>
      <w:r w:rsidR="00F12AEF" w:rsidRPr="0046071D">
        <w:rPr>
          <w:rFonts w:ascii="Arial Narrow" w:hAnsi="Arial Narrow"/>
        </w:rPr>
        <w:t xml:space="preserve">. </w:t>
      </w:r>
      <w:r w:rsidR="00297643" w:rsidRPr="0046071D">
        <w:rPr>
          <w:rFonts w:ascii="Arial Narrow" w:hAnsi="Arial Narrow"/>
        </w:rPr>
        <w:t xml:space="preserve">Projektová dokumentace bude předložena ve dvou (2) listinných vyhotoveních a v elektronické podobě na CD / USB </w:t>
      </w:r>
      <w:proofErr w:type="spellStart"/>
      <w:r w:rsidR="00297643" w:rsidRPr="0046071D">
        <w:rPr>
          <w:rFonts w:ascii="Arial Narrow" w:hAnsi="Arial Narrow"/>
        </w:rPr>
        <w:t>flash</w:t>
      </w:r>
      <w:proofErr w:type="spellEnd"/>
      <w:r w:rsidR="00297643" w:rsidRPr="0046071D">
        <w:rPr>
          <w:rFonts w:ascii="Arial Narrow" w:hAnsi="Arial Narrow"/>
        </w:rPr>
        <w:t xml:space="preserve"> disku v relevantních formátech (</w:t>
      </w:r>
      <w:proofErr w:type="spellStart"/>
      <w:r w:rsidR="00297643" w:rsidRPr="0046071D">
        <w:rPr>
          <w:rFonts w:ascii="Arial Narrow" w:hAnsi="Arial Narrow"/>
        </w:rPr>
        <w:t>pdf</w:t>
      </w:r>
      <w:proofErr w:type="spellEnd"/>
      <w:r w:rsidR="00297643" w:rsidRPr="0046071D">
        <w:rPr>
          <w:rFonts w:ascii="Arial Narrow" w:hAnsi="Arial Narrow"/>
        </w:rPr>
        <w:t xml:space="preserve">. a </w:t>
      </w:r>
      <w:proofErr w:type="spellStart"/>
      <w:r w:rsidR="00297643" w:rsidRPr="0046071D">
        <w:rPr>
          <w:rFonts w:ascii="Arial Narrow" w:hAnsi="Arial Narrow"/>
        </w:rPr>
        <w:t>dwg</w:t>
      </w:r>
      <w:proofErr w:type="spellEnd"/>
      <w:r w:rsidR="00297643" w:rsidRPr="0046071D">
        <w:rPr>
          <w:rFonts w:ascii="Arial Narrow" w:hAnsi="Arial Narrow"/>
        </w:rPr>
        <w:t>.).</w:t>
      </w:r>
    </w:p>
    <w:p w14:paraId="31A21089" w14:textId="6512FBED" w:rsidR="00A46BB4" w:rsidRPr="0046071D" w:rsidRDefault="00A46BB4" w:rsidP="00793329">
      <w:pPr>
        <w:spacing w:after="0" w:line="240" w:lineRule="auto"/>
        <w:ind w:left="284"/>
        <w:jc w:val="both"/>
        <w:rPr>
          <w:rFonts w:ascii="Arial Narrow" w:hAnsi="Arial Narrow"/>
        </w:rPr>
      </w:pPr>
      <w:r w:rsidRPr="0046071D">
        <w:rPr>
          <w:rFonts w:ascii="Arial Narrow" w:hAnsi="Arial Narrow"/>
        </w:rPr>
        <w:t>Absence připomínek ze strany objednatele k projektové dokumentaci nebo souhla</w:t>
      </w:r>
      <w:r w:rsidR="0046071D" w:rsidRPr="0046071D">
        <w:rPr>
          <w:rFonts w:ascii="Arial Narrow" w:hAnsi="Arial Narrow"/>
        </w:rPr>
        <w:t>s</w:t>
      </w:r>
      <w:r w:rsidRPr="0046071D">
        <w:rPr>
          <w:rFonts w:ascii="Arial Narrow" w:hAnsi="Arial Narrow"/>
        </w:rPr>
        <w:t xml:space="preserve"> objednatele </w:t>
      </w:r>
      <w:r w:rsidR="0046071D" w:rsidRPr="0046071D">
        <w:rPr>
          <w:rFonts w:ascii="Arial Narrow" w:hAnsi="Arial Narrow"/>
        </w:rPr>
        <w:t xml:space="preserve">s podobou </w:t>
      </w:r>
      <w:r w:rsidRPr="0046071D">
        <w:rPr>
          <w:rFonts w:ascii="Arial Narrow" w:hAnsi="Arial Narrow"/>
        </w:rPr>
        <w:t>projektové dokumentac</w:t>
      </w:r>
      <w:r w:rsidR="0046071D" w:rsidRPr="0046071D">
        <w:rPr>
          <w:rFonts w:ascii="Arial Narrow" w:hAnsi="Arial Narrow"/>
        </w:rPr>
        <w:t>e</w:t>
      </w:r>
      <w:r w:rsidRPr="0046071D">
        <w:rPr>
          <w:rFonts w:ascii="Arial Narrow" w:hAnsi="Arial Narrow"/>
        </w:rPr>
        <w:t xml:space="preserve"> neznamená zproštění odpovědnosti zhotovitele za řádné a funkční provedení díla</w:t>
      </w:r>
      <w:r w:rsidR="0046071D" w:rsidRPr="0046071D">
        <w:rPr>
          <w:rFonts w:ascii="Arial Narrow" w:hAnsi="Arial Narrow"/>
        </w:rPr>
        <w:t xml:space="preserve"> (projektových dokumentací)</w:t>
      </w:r>
      <w:r w:rsidRPr="0046071D">
        <w:rPr>
          <w:rFonts w:ascii="Arial Narrow" w:hAnsi="Arial Narrow"/>
        </w:rPr>
        <w:t xml:space="preserve"> dle podmínek této smlouvy. Zhotovitel je bez ohledu na jakékoliv vyjádření objednatele osobou odborně způsobilou, a tedy plně odpovědnou za řádné a funkční provedení díla dle podmínek této smlouvy.</w:t>
      </w:r>
    </w:p>
    <w:p w14:paraId="37579642" w14:textId="4286B26E" w:rsidR="00922463" w:rsidRPr="00991495" w:rsidRDefault="0046071D" w:rsidP="005170E2">
      <w:pPr>
        <w:numPr>
          <w:ilvl w:val="0"/>
          <w:numId w:val="4"/>
        </w:numPr>
        <w:spacing w:after="0" w:line="240" w:lineRule="auto"/>
        <w:ind w:left="284" w:hanging="284"/>
        <w:jc w:val="both"/>
        <w:rPr>
          <w:rFonts w:ascii="Arial Narrow" w:hAnsi="Arial Narrow"/>
        </w:rPr>
      </w:pPr>
      <w:r w:rsidRPr="00A975C0">
        <w:rPr>
          <w:rFonts w:ascii="Arial Narrow" w:hAnsi="Arial Narrow"/>
        </w:rPr>
        <w:t xml:space="preserve">Objednatel předá zhotoviteli staveniště </w:t>
      </w:r>
      <w:r w:rsidR="004D5336">
        <w:rPr>
          <w:rFonts w:ascii="Arial Narrow" w:hAnsi="Arial Narrow"/>
        </w:rPr>
        <w:t xml:space="preserve">k provádění stavebních prací a montáže FVE po odsouhlasení projektové dokumentace pro provedené stavby </w:t>
      </w:r>
      <w:r w:rsidRPr="00A975C0">
        <w:rPr>
          <w:rFonts w:ascii="Arial Narrow" w:hAnsi="Arial Narrow"/>
        </w:rPr>
        <w:t xml:space="preserve">do pěti (5) pracovních dní od sdělení </w:t>
      </w:r>
      <w:r w:rsidR="001B6B40" w:rsidRPr="00A975C0">
        <w:rPr>
          <w:rFonts w:ascii="Arial Narrow" w:hAnsi="Arial Narrow"/>
        </w:rPr>
        <w:t xml:space="preserve">zhotovitele, že je připraven nastoupit na provádění stavební části díla. </w:t>
      </w:r>
      <w:r w:rsidR="00922463" w:rsidRPr="00A975C0">
        <w:rPr>
          <w:rFonts w:ascii="Arial Narrow" w:hAnsi="Arial Narrow"/>
        </w:rPr>
        <w:t xml:space="preserve">Náklady na zřízení staveništních přípojek vody, elektrické energie a tepla </w:t>
      </w:r>
      <w:r w:rsidR="004D5336">
        <w:rPr>
          <w:rFonts w:ascii="Arial Narrow" w:hAnsi="Arial Narrow"/>
        </w:rPr>
        <w:t xml:space="preserve">a spotřebu energií a médií v průběhu provádění díla </w:t>
      </w:r>
      <w:r w:rsidR="00922463" w:rsidRPr="00A975C0">
        <w:rPr>
          <w:rFonts w:ascii="Arial Narrow" w:hAnsi="Arial Narrow"/>
        </w:rPr>
        <w:t>hradí zhotovitel. Zhotovitel je povinen zajistit řádné vytyčení staveniště, a to oddělením a zajištěním prostor, na nichž bude prováděna výstavba</w:t>
      </w:r>
      <w:r w:rsidR="00922463" w:rsidRPr="00991495">
        <w:rPr>
          <w:rFonts w:ascii="Arial Narrow" w:hAnsi="Arial Narrow"/>
        </w:rPr>
        <w:t xml:space="preserve"> (instalace FVE panelů) od ostatních prostor objektů objednatele. Na staveniště nesmí být umožněn přístup osobám, které se bezprostředně nepodílejí na zajištění výstavby objektů. Vstup cizích osob na staveniště je možný výhradně se souhlasem a dle pokynů zhotovitele; to neplatí pro TDI objednatele či jiné objednatelem pověřené osoby. </w:t>
      </w:r>
    </w:p>
    <w:p w14:paraId="44AA0558" w14:textId="667D4AB7" w:rsidR="007C1FE9" w:rsidRPr="00442FD4" w:rsidRDefault="00793329">
      <w:pPr>
        <w:numPr>
          <w:ilvl w:val="0"/>
          <w:numId w:val="4"/>
        </w:numPr>
        <w:spacing w:after="0" w:line="240" w:lineRule="auto"/>
        <w:ind w:left="284" w:hanging="284"/>
        <w:jc w:val="both"/>
        <w:rPr>
          <w:rFonts w:ascii="Arial Narrow" w:hAnsi="Arial Narrow"/>
        </w:rPr>
      </w:pPr>
      <w:r>
        <w:rPr>
          <w:rFonts w:ascii="Arial Narrow" w:hAnsi="Arial Narrow"/>
          <w:b/>
          <w:bCs/>
        </w:rPr>
        <w:t xml:space="preserve">Výstavba </w:t>
      </w:r>
      <w:r w:rsidR="001B6B40">
        <w:rPr>
          <w:rFonts w:ascii="Arial Narrow" w:hAnsi="Arial Narrow"/>
          <w:b/>
          <w:bCs/>
        </w:rPr>
        <w:t xml:space="preserve">fotovoltaické </w:t>
      </w:r>
      <w:r>
        <w:rPr>
          <w:rFonts w:ascii="Arial Narrow" w:hAnsi="Arial Narrow"/>
          <w:b/>
          <w:bCs/>
        </w:rPr>
        <w:t>elektrárny</w:t>
      </w:r>
      <w:r w:rsidR="00297643" w:rsidRPr="00442FD4">
        <w:rPr>
          <w:rFonts w:ascii="Arial Narrow" w:hAnsi="Arial Narrow"/>
          <w:b/>
          <w:bCs/>
        </w:rPr>
        <w:t>.</w:t>
      </w:r>
      <w:r w:rsidR="00297643" w:rsidRPr="00442FD4">
        <w:rPr>
          <w:rFonts w:ascii="Arial Narrow" w:hAnsi="Arial Narrow"/>
        </w:rPr>
        <w:t xml:space="preserve"> </w:t>
      </w:r>
      <w:r w:rsidR="00FC4E13" w:rsidRPr="00442FD4">
        <w:rPr>
          <w:rFonts w:ascii="Arial Narrow" w:hAnsi="Arial Narrow"/>
        </w:rPr>
        <w:t>Dílo bude splněno jeho celkovým předáním a převzetím, a to bez vad a nedodělků</w:t>
      </w:r>
      <w:r w:rsidR="008956C9" w:rsidRPr="00442FD4">
        <w:rPr>
          <w:rFonts w:ascii="Arial Narrow" w:hAnsi="Arial Narrow"/>
        </w:rPr>
        <w:t>,</w:t>
      </w:r>
      <w:r w:rsidR="00FC4E13" w:rsidRPr="00442FD4">
        <w:rPr>
          <w:rFonts w:ascii="Arial Narrow" w:hAnsi="Arial Narrow"/>
        </w:rPr>
        <w:t xml:space="preserve"> v místě </w:t>
      </w:r>
      <w:r w:rsidR="004D5336">
        <w:rPr>
          <w:rFonts w:ascii="Arial Narrow" w:hAnsi="Arial Narrow"/>
        </w:rPr>
        <w:t>provedení stavební části díla</w:t>
      </w:r>
      <w:r w:rsidR="00FC4E13" w:rsidRPr="00442FD4">
        <w:rPr>
          <w:rFonts w:ascii="Arial Narrow" w:hAnsi="Arial Narrow"/>
        </w:rPr>
        <w:t xml:space="preserve">, o čemž smluvní strany pořídí předávací protokol. </w:t>
      </w:r>
      <w:r w:rsidR="00884BB9" w:rsidRPr="00442FD4">
        <w:rPr>
          <w:rFonts w:ascii="Arial Narrow" w:hAnsi="Arial Narrow"/>
        </w:rPr>
        <w:t xml:space="preserve">Zhotovitel písemně oznámí dokončení díla a vyzve objednatele k zahájení předávacího řízení nejpozději dva (2) pracovní dny přede dnem, ve kterém zhotovitel navrhuje provedení předání díla a podpis </w:t>
      </w:r>
      <w:r w:rsidR="008956C9" w:rsidRPr="00442FD4">
        <w:rPr>
          <w:rFonts w:ascii="Arial Narrow" w:hAnsi="Arial Narrow"/>
        </w:rPr>
        <w:t>p</w:t>
      </w:r>
      <w:r w:rsidR="00884BB9" w:rsidRPr="00442FD4">
        <w:rPr>
          <w:rFonts w:ascii="Arial Narrow" w:hAnsi="Arial Narrow"/>
        </w:rPr>
        <w:t xml:space="preserve">ředávacího protokolu. </w:t>
      </w:r>
      <w:r w:rsidR="00FC4E13" w:rsidRPr="00442FD4">
        <w:rPr>
          <w:rFonts w:ascii="Arial Narrow" w:hAnsi="Arial Narrow"/>
        </w:rPr>
        <w:t xml:space="preserve">Předávací protokol bude obsahovat alespoň: označení předmětu plnění (dílo), označení a identifikační údaje objednatele a zhotovitele, číslo smlouvy a datum jejího uzavření, prohlášení objednatele, že </w:t>
      </w:r>
      <w:r w:rsidR="00455BEC" w:rsidRPr="00442FD4">
        <w:rPr>
          <w:rFonts w:ascii="Arial Narrow" w:hAnsi="Arial Narrow"/>
        </w:rPr>
        <w:t>d</w:t>
      </w:r>
      <w:r w:rsidR="00FC4E13" w:rsidRPr="00442FD4">
        <w:rPr>
          <w:rFonts w:ascii="Arial Narrow" w:hAnsi="Arial Narrow"/>
        </w:rPr>
        <w:t>ílo přejímá, popř. nepřejímá, soupis provedených činností</w:t>
      </w:r>
      <w:r w:rsidR="00710DDC" w:rsidRPr="00442FD4">
        <w:rPr>
          <w:rFonts w:ascii="Arial Narrow" w:hAnsi="Arial Narrow"/>
        </w:rPr>
        <w:t xml:space="preserve"> a výkonů</w:t>
      </w:r>
      <w:r w:rsidR="00CF5D99" w:rsidRPr="00442FD4">
        <w:rPr>
          <w:rFonts w:ascii="Arial Narrow" w:hAnsi="Arial Narrow"/>
        </w:rPr>
        <w:t>, soupis případných vad a nedodělků a lhůtu k jejich odstranění</w:t>
      </w:r>
      <w:r w:rsidR="005B0264" w:rsidRPr="00442FD4">
        <w:rPr>
          <w:rFonts w:ascii="Arial Narrow" w:hAnsi="Arial Narrow"/>
        </w:rPr>
        <w:t xml:space="preserve"> (pokud se objednatel rozhodne převzít dílo s některými vadami či nedodělky)</w:t>
      </w:r>
      <w:r w:rsidR="00FC4E13" w:rsidRPr="00442FD4">
        <w:rPr>
          <w:rFonts w:ascii="Arial Narrow" w:hAnsi="Arial Narrow"/>
        </w:rPr>
        <w:t xml:space="preserve">, datum a místo sepsání, jména a podpisy zástupců </w:t>
      </w:r>
      <w:r w:rsidR="00455BEC" w:rsidRPr="00442FD4">
        <w:rPr>
          <w:rFonts w:ascii="Arial Narrow" w:hAnsi="Arial Narrow"/>
        </w:rPr>
        <w:t>o</w:t>
      </w:r>
      <w:r w:rsidR="00FC4E13" w:rsidRPr="00442FD4">
        <w:rPr>
          <w:rFonts w:ascii="Arial Narrow" w:hAnsi="Arial Narrow"/>
        </w:rPr>
        <w:t xml:space="preserve">bjednatele a </w:t>
      </w:r>
      <w:r w:rsidR="00455BEC" w:rsidRPr="00442FD4">
        <w:rPr>
          <w:rFonts w:ascii="Arial Narrow" w:hAnsi="Arial Narrow"/>
        </w:rPr>
        <w:t>z</w:t>
      </w:r>
      <w:r w:rsidR="00FC4E13" w:rsidRPr="00442FD4">
        <w:rPr>
          <w:rFonts w:ascii="Arial Narrow" w:hAnsi="Arial Narrow"/>
        </w:rPr>
        <w:t xml:space="preserve">hotovitele. </w:t>
      </w:r>
      <w:r w:rsidR="00CE5BB2" w:rsidRPr="00442FD4">
        <w:rPr>
          <w:rFonts w:ascii="Arial Narrow" w:hAnsi="Arial Narrow"/>
        </w:rPr>
        <w:t xml:space="preserve">Nejpozději </w:t>
      </w:r>
      <w:r w:rsidR="00884BB9" w:rsidRPr="00442FD4">
        <w:rPr>
          <w:rFonts w:ascii="Arial Narrow" w:hAnsi="Arial Narrow"/>
        </w:rPr>
        <w:t xml:space="preserve">dva (2) pracovní dny přede dnem, ve kterém zhotovitel navrhuje provedení předání díla a podpis </w:t>
      </w:r>
      <w:r w:rsidR="008956C9" w:rsidRPr="00442FD4">
        <w:rPr>
          <w:rFonts w:ascii="Arial Narrow" w:hAnsi="Arial Narrow"/>
        </w:rPr>
        <w:t>p</w:t>
      </w:r>
      <w:r w:rsidR="00884BB9" w:rsidRPr="00442FD4">
        <w:rPr>
          <w:rFonts w:ascii="Arial Narrow" w:hAnsi="Arial Narrow"/>
        </w:rPr>
        <w:t xml:space="preserve">ředávacího protokolu (tedy nejpozději současně s výzvou k zahájení předávacího řízení) </w:t>
      </w:r>
      <w:r w:rsidR="00CE5BB2" w:rsidRPr="00442FD4">
        <w:rPr>
          <w:rFonts w:ascii="Arial Narrow" w:hAnsi="Arial Narrow"/>
        </w:rPr>
        <w:t xml:space="preserve">předá zhotovitel objednateli také veškerou dokumentaci vztahující se k dílu, tj. zejména dokumentaci skutečného </w:t>
      </w:r>
      <w:r w:rsidR="00CE5BB2" w:rsidRPr="001B6B40">
        <w:rPr>
          <w:rFonts w:ascii="Arial Narrow" w:hAnsi="Arial Narrow"/>
        </w:rPr>
        <w:t>provedení stavby, atesty, revize</w:t>
      </w:r>
      <w:r w:rsidR="00EC07E3" w:rsidRPr="001B6B40">
        <w:rPr>
          <w:rFonts w:ascii="Arial Narrow" w:hAnsi="Arial Narrow"/>
        </w:rPr>
        <w:t>,</w:t>
      </w:r>
      <w:r w:rsidR="00CE5BB2" w:rsidRPr="001B6B40">
        <w:rPr>
          <w:rFonts w:ascii="Arial Narrow" w:hAnsi="Arial Narrow"/>
        </w:rPr>
        <w:t xml:space="preserve"> záruční listy, návody k užívání jednotlivých částí díla nebo zařízení, která jsou částí díla</w:t>
      </w:r>
      <w:r w:rsidR="001B6B40" w:rsidRPr="001B6B40">
        <w:rPr>
          <w:rFonts w:ascii="Arial Narrow" w:hAnsi="Arial Narrow"/>
        </w:rPr>
        <w:t>,</w:t>
      </w:r>
      <w:r w:rsidR="00EC07E3" w:rsidRPr="001B6B40">
        <w:rPr>
          <w:rFonts w:ascii="Arial Narrow" w:hAnsi="Arial Narrow"/>
        </w:rPr>
        <w:t xml:space="preserve"> a</w:t>
      </w:r>
      <w:r w:rsidR="007C1FE9" w:rsidRPr="001B6B40">
        <w:rPr>
          <w:rFonts w:ascii="Arial Narrow" w:hAnsi="Arial Narrow"/>
        </w:rPr>
        <w:t xml:space="preserve"> provozní dokumentaci zpracovanou zhotovitelem</w:t>
      </w:r>
      <w:r w:rsidR="00CE5BB2" w:rsidRPr="001B6B40">
        <w:rPr>
          <w:rFonts w:ascii="Arial Narrow" w:hAnsi="Arial Narrow"/>
        </w:rPr>
        <w:t xml:space="preserve"> apod.</w:t>
      </w:r>
      <w:r w:rsidR="007042AC" w:rsidRPr="001B6B40">
        <w:rPr>
          <w:rFonts w:ascii="Arial Narrow" w:hAnsi="Arial Narrow"/>
        </w:rPr>
        <w:t xml:space="preserve"> </w:t>
      </w:r>
      <w:r w:rsidR="007C1FE9" w:rsidRPr="001B6B40">
        <w:rPr>
          <w:rFonts w:ascii="Arial Narrow" w:hAnsi="Arial Narrow"/>
        </w:rPr>
        <w:t xml:space="preserve">Pro vyloučení pochybností se uvádí, že řádně provedené se dílo bude považovat až poté, co </w:t>
      </w:r>
      <w:r w:rsidR="00E50968">
        <w:rPr>
          <w:rFonts w:ascii="Arial Narrow" w:hAnsi="Arial Narrow"/>
        </w:rPr>
        <w:t xml:space="preserve">budou zajištěny mj. veškeré činnosti specifikované v čl. I. odst. 6 písm. a) – </w:t>
      </w:r>
      <w:r w:rsidR="004D5336">
        <w:rPr>
          <w:rFonts w:ascii="Arial Narrow" w:hAnsi="Arial Narrow"/>
        </w:rPr>
        <w:t>t</w:t>
      </w:r>
      <w:r w:rsidR="00E50968">
        <w:rPr>
          <w:rFonts w:ascii="Arial Narrow" w:hAnsi="Arial Narrow"/>
        </w:rPr>
        <w:t>) této smlouvy.</w:t>
      </w:r>
      <w:r w:rsidR="003439CF" w:rsidRPr="00442FD4">
        <w:rPr>
          <w:rFonts w:ascii="Arial Narrow" w:hAnsi="Arial Narrow"/>
        </w:rPr>
        <w:t xml:space="preserve"> </w:t>
      </w:r>
    </w:p>
    <w:p w14:paraId="125B7259" w14:textId="593E8A96" w:rsidR="00940BFC" w:rsidRPr="00442FD4" w:rsidRDefault="00940BFC">
      <w:pPr>
        <w:numPr>
          <w:ilvl w:val="0"/>
          <w:numId w:val="4"/>
        </w:numPr>
        <w:spacing w:after="0" w:line="240" w:lineRule="auto"/>
        <w:ind w:left="284" w:hanging="284"/>
        <w:jc w:val="both"/>
        <w:rPr>
          <w:rFonts w:ascii="Arial Narrow" w:hAnsi="Arial Narrow"/>
        </w:rPr>
      </w:pPr>
      <w:r w:rsidRPr="00442FD4">
        <w:rPr>
          <w:rFonts w:ascii="Arial Narrow" w:hAnsi="Arial Narrow" w:cstheme="minorHAnsi"/>
        </w:rPr>
        <w:t>Zhotovitel je povinen při provádění díla průběžně prověřovat vhodnost projektové dokumentace stavby a další dokumentace a dokumentů, podle kterých je dle této 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o nevhodnosti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poddodavatele), které v souladu se smlouvou použije ke splnění svého závazku.</w:t>
      </w:r>
    </w:p>
    <w:p w14:paraId="0B8FDACF" w14:textId="16571A22" w:rsidR="00EE6930" w:rsidRPr="00442FD4" w:rsidRDefault="00455BEC">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Povinností zhotovitele je dodat </w:t>
      </w:r>
      <w:r w:rsidR="007E2693" w:rsidRPr="00442FD4">
        <w:rPr>
          <w:rFonts w:ascii="Arial Narrow" w:hAnsi="Arial Narrow"/>
        </w:rPr>
        <w:t>d</w:t>
      </w:r>
      <w:r w:rsidRPr="00442FD4">
        <w:rPr>
          <w:rFonts w:ascii="Arial Narrow" w:hAnsi="Arial Narrow"/>
        </w:rPr>
        <w:t xml:space="preserve">ílo bezvadné, tzn. prosté všech vad a nedodělků. Povinnost </w:t>
      </w:r>
      <w:r w:rsidR="007E2693" w:rsidRPr="00442FD4">
        <w:rPr>
          <w:rFonts w:ascii="Arial Narrow" w:hAnsi="Arial Narrow"/>
        </w:rPr>
        <w:t>z</w:t>
      </w:r>
      <w:r w:rsidRPr="00442FD4">
        <w:rPr>
          <w:rFonts w:ascii="Arial Narrow" w:hAnsi="Arial Narrow"/>
        </w:rPr>
        <w:t xml:space="preserve">hotovitele je splněna předáním bezvadného </w:t>
      </w:r>
      <w:r w:rsidR="007E2693" w:rsidRPr="00442FD4">
        <w:rPr>
          <w:rFonts w:ascii="Arial Narrow" w:hAnsi="Arial Narrow"/>
        </w:rPr>
        <w:t>d</w:t>
      </w:r>
      <w:r w:rsidRPr="00442FD4">
        <w:rPr>
          <w:rFonts w:ascii="Arial Narrow" w:hAnsi="Arial Narrow"/>
        </w:rPr>
        <w:t>íla, příp. až odstraněním vad a nedodělků.</w:t>
      </w:r>
      <w:r w:rsidR="00710DDC" w:rsidRPr="00442FD4">
        <w:rPr>
          <w:rFonts w:ascii="Arial Narrow" w:hAnsi="Arial Narrow"/>
        </w:rPr>
        <w:t xml:space="preserve"> Aplikace ustanovení § 2605 a </w:t>
      </w:r>
      <w:r w:rsidR="00E50968">
        <w:rPr>
          <w:rFonts w:ascii="Arial Narrow" w:hAnsi="Arial Narrow"/>
        </w:rPr>
        <w:br/>
      </w:r>
      <w:r w:rsidR="00710DDC" w:rsidRPr="00442FD4">
        <w:rPr>
          <w:rFonts w:ascii="Arial Narrow" w:hAnsi="Arial Narrow"/>
        </w:rPr>
        <w:t>§ 2628 občanského zákoníku na smluvní vztah založený touto smlouvou se vylučuje.</w:t>
      </w:r>
    </w:p>
    <w:p w14:paraId="28C9E881" w14:textId="5E3007BC" w:rsidR="00BC7D7C" w:rsidRPr="004D5336" w:rsidRDefault="00EE6930">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Objednatel je oprávněn (nikoliv povinen) dle svého uvážení </w:t>
      </w:r>
      <w:r w:rsidR="00862305" w:rsidRPr="00442FD4">
        <w:rPr>
          <w:rFonts w:ascii="Arial Narrow" w:hAnsi="Arial Narrow"/>
        </w:rPr>
        <w:t xml:space="preserve">převzít dílo rovněž v případě, že bude vykazovat </w:t>
      </w:r>
      <w:r w:rsidR="00293581" w:rsidRPr="00442FD4">
        <w:rPr>
          <w:rFonts w:ascii="Arial Narrow" w:hAnsi="Arial Narrow"/>
        </w:rPr>
        <w:t xml:space="preserve">ojedinělé </w:t>
      </w:r>
      <w:r w:rsidR="00862305" w:rsidRPr="00442FD4">
        <w:rPr>
          <w:rFonts w:ascii="Arial Narrow" w:hAnsi="Arial Narrow"/>
        </w:rPr>
        <w:t xml:space="preserve">drobné vady a nedodělky nebránící užívání díla. O předání díla bude v takovém případě sepsán předávací protokol, ve kterém budou uvedeny </w:t>
      </w:r>
      <w:r w:rsidR="00862305" w:rsidRPr="004D5336">
        <w:rPr>
          <w:rFonts w:ascii="Arial Narrow" w:hAnsi="Arial Narrow"/>
        </w:rPr>
        <w:t xml:space="preserve">případné vady a nedodělky, které bude zhotovitel povinen odstranit </w:t>
      </w:r>
      <w:r w:rsidR="005B0264" w:rsidRPr="004D5336">
        <w:rPr>
          <w:rFonts w:ascii="Arial Narrow" w:hAnsi="Arial Narrow"/>
        </w:rPr>
        <w:t xml:space="preserve">nejdéle </w:t>
      </w:r>
      <w:r w:rsidR="00862305" w:rsidRPr="004D5336">
        <w:rPr>
          <w:rFonts w:ascii="Arial Narrow" w:hAnsi="Arial Narrow"/>
        </w:rPr>
        <w:t>do čtrnácti (14) dnů od podpisu předávacího protokolu.</w:t>
      </w:r>
    </w:p>
    <w:p w14:paraId="70058D2A" w14:textId="3EC3DAF0" w:rsidR="00007700" w:rsidRPr="004D5336" w:rsidRDefault="003439CF">
      <w:pPr>
        <w:numPr>
          <w:ilvl w:val="0"/>
          <w:numId w:val="4"/>
        </w:numPr>
        <w:spacing w:after="0" w:line="240" w:lineRule="auto"/>
        <w:ind w:left="284" w:hanging="284"/>
        <w:jc w:val="both"/>
        <w:rPr>
          <w:rFonts w:ascii="Arial Narrow" w:hAnsi="Arial Narrow"/>
          <w:b/>
          <w:bCs/>
        </w:rPr>
      </w:pPr>
      <w:r w:rsidRPr="004D5336">
        <w:rPr>
          <w:rFonts w:ascii="Arial Narrow" w:hAnsi="Arial Narrow"/>
          <w:b/>
          <w:bCs/>
        </w:rPr>
        <w:lastRenderedPageBreak/>
        <w:t xml:space="preserve">Zkušební provoz. </w:t>
      </w:r>
      <w:r w:rsidR="00857058" w:rsidRPr="004D5336">
        <w:rPr>
          <w:rFonts w:ascii="Arial Narrow" w:hAnsi="Arial Narrow"/>
        </w:rPr>
        <w:t xml:space="preserve">V návaznosti na </w:t>
      </w:r>
      <w:r w:rsidR="00A975C0" w:rsidRPr="004D5336">
        <w:rPr>
          <w:rFonts w:ascii="Arial Narrow" w:hAnsi="Arial Narrow"/>
        </w:rPr>
        <w:t>předání a převzetí díla objednatelem za podmínky, že bude k danému dni zajištěno PPP, bude zahájen zkušební režim fungování fotovoltaické elektrárny. V rámci zkušebního režimu bude ověřován</w:t>
      </w:r>
      <w:r w:rsidR="00007700" w:rsidRPr="004D5336">
        <w:rPr>
          <w:rFonts w:ascii="Arial Narrow" w:hAnsi="Arial Narrow"/>
        </w:rPr>
        <w:t xml:space="preserve">a zejména dlouhodobá funkčnost fotovoltaického systému, stabilita provozu, optimálnost výkonu a </w:t>
      </w:r>
      <w:r w:rsidR="00DE2E0C" w:rsidRPr="004D5336">
        <w:rPr>
          <w:rFonts w:ascii="Arial Narrow" w:hAnsi="Arial Narrow"/>
        </w:rPr>
        <w:t xml:space="preserve">výroby elektrické energie. </w:t>
      </w:r>
      <w:r w:rsidR="00BD5CCD" w:rsidRPr="004D5336">
        <w:rPr>
          <w:rFonts w:ascii="Arial Narrow" w:hAnsi="Arial Narrow"/>
        </w:rPr>
        <w:t>Zhotovitel bude po dobu trvání zkušebního provozu sledovat provoz fotovoltaické elektrárny a bez zbytečného odkladu</w:t>
      </w:r>
      <w:r w:rsidR="00115912" w:rsidRPr="004D5336">
        <w:rPr>
          <w:rFonts w:ascii="Arial Narrow" w:hAnsi="Arial Narrow"/>
        </w:rPr>
        <w:t xml:space="preserve">, vždy nejpozději do pěti (5) pracovních dní od zjištění / nahlášení, </w:t>
      </w:r>
      <w:r w:rsidR="00BD5CCD" w:rsidRPr="004D5336">
        <w:rPr>
          <w:rFonts w:ascii="Arial Narrow" w:hAnsi="Arial Narrow"/>
        </w:rPr>
        <w:t xml:space="preserve">odstraňovat zjištěné </w:t>
      </w:r>
      <w:r w:rsidR="00A1232C" w:rsidRPr="004D5336">
        <w:rPr>
          <w:rFonts w:ascii="Arial Narrow" w:hAnsi="Arial Narrow"/>
        </w:rPr>
        <w:t>vady</w:t>
      </w:r>
      <w:r w:rsidR="00BD5CCD" w:rsidRPr="004D5336">
        <w:rPr>
          <w:rFonts w:ascii="Arial Narrow" w:hAnsi="Arial Narrow"/>
        </w:rPr>
        <w:t xml:space="preserve"> odstávky či havárie</w:t>
      </w:r>
      <w:r w:rsidR="00115912" w:rsidRPr="004D5336">
        <w:rPr>
          <w:rFonts w:ascii="Arial Narrow" w:hAnsi="Arial Narrow"/>
        </w:rPr>
        <w:t xml:space="preserve"> a reagovat na podněty a stížnosti objednatele na fungování fotovoltaické elektrárny. Zkušební provoz skončí nejdříve 45 dní od jeho zahájení za podmínky, že v posledních 20 dnech fungování fotovoltaické elektrárny </w:t>
      </w:r>
      <w:r w:rsidR="00A1232C" w:rsidRPr="004D5336">
        <w:rPr>
          <w:rFonts w:ascii="Arial Narrow" w:hAnsi="Arial Narrow"/>
        </w:rPr>
        <w:t>nenastala</w:t>
      </w:r>
      <w:r w:rsidR="00115912" w:rsidRPr="004D5336">
        <w:rPr>
          <w:rFonts w:ascii="Arial Narrow" w:hAnsi="Arial Narrow"/>
        </w:rPr>
        <w:t xml:space="preserve"> </w:t>
      </w:r>
      <w:r w:rsidR="00A1232C" w:rsidRPr="004D5336">
        <w:rPr>
          <w:rFonts w:ascii="Arial Narrow" w:hAnsi="Arial Narrow"/>
        </w:rPr>
        <w:t xml:space="preserve">žádná okolnost mající negativní vliv na provoz fotovoltaické elektrárny (vada, odstávka či havárie); jinak zkušební režim skončí po uplynutí 20 dní od dne, kdy </w:t>
      </w:r>
      <w:r w:rsidR="0021242E" w:rsidRPr="004D5336">
        <w:rPr>
          <w:rFonts w:ascii="Arial Narrow" w:hAnsi="Arial Narrow"/>
        </w:rPr>
        <w:t>nastala poslední okolnost mající negativní vliv na provoz fotovoltaické elektrárny. O ukončení zkušebního režimu bude mezi smluvními stranami sepsán protokol.</w:t>
      </w:r>
    </w:p>
    <w:p w14:paraId="64E96445" w14:textId="6C2AFFF2" w:rsidR="00F76A2F" w:rsidRPr="00442FD4" w:rsidRDefault="000B7CDD">
      <w:pPr>
        <w:numPr>
          <w:ilvl w:val="0"/>
          <w:numId w:val="4"/>
        </w:numPr>
        <w:spacing w:after="0" w:line="240" w:lineRule="auto"/>
        <w:ind w:left="284" w:hanging="284"/>
        <w:jc w:val="both"/>
        <w:rPr>
          <w:rFonts w:ascii="Arial Narrow" w:hAnsi="Arial Narrow"/>
        </w:rPr>
      </w:pPr>
      <w:r w:rsidRPr="004D5336">
        <w:rPr>
          <w:rFonts w:ascii="Arial Narrow" w:hAnsi="Arial Narrow"/>
        </w:rPr>
        <w:t xml:space="preserve">Za ochranu zdraví a bezpečnost práce všech osob v prostoru </w:t>
      </w:r>
      <w:r w:rsidR="00681403" w:rsidRPr="004D5336">
        <w:rPr>
          <w:rFonts w:ascii="Arial Narrow" w:hAnsi="Arial Narrow"/>
        </w:rPr>
        <w:t>s</w:t>
      </w:r>
      <w:r w:rsidRPr="004D5336">
        <w:rPr>
          <w:rFonts w:ascii="Arial Narrow" w:hAnsi="Arial Narrow"/>
        </w:rPr>
        <w:t>taveniště během stavby po celou dobu od převzetí staveniště do ukončení prací a likvidace staveniště odpovídá</w:t>
      </w:r>
      <w:r w:rsidRPr="00442FD4">
        <w:rPr>
          <w:rFonts w:ascii="Arial Narrow" w:hAnsi="Arial Narrow"/>
        </w:rPr>
        <w:t xml:space="preserve"> </w:t>
      </w:r>
      <w:r w:rsidR="00681403" w:rsidRPr="00442FD4">
        <w:rPr>
          <w:rFonts w:ascii="Arial Narrow" w:hAnsi="Arial Narrow"/>
        </w:rPr>
        <w:t>z</w:t>
      </w:r>
      <w:r w:rsidRPr="00442FD4">
        <w:rPr>
          <w:rFonts w:ascii="Arial Narrow" w:hAnsi="Arial Narrow"/>
        </w:rPr>
        <w:t>hotovitel</w:t>
      </w:r>
      <w:r w:rsidR="00E50968">
        <w:rPr>
          <w:rFonts w:ascii="Arial Narrow" w:hAnsi="Arial Narrow"/>
        </w:rPr>
        <w:t>, který zabezpečí</w:t>
      </w:r>
      <w:r w:rsidRPr="00442FD4">
        <w:rPr>
          <w:rFonts w:ascii="Arial Narrow" w:hAnsi="Arial Narrow"/>
        </w:rPr>
        <w:t xml:space="preserve">, aby osoby </w:t>
      </w:r>
      <w:r w:rsidR="00681403" w:rsidRPr="00442FD4">
        <w:rPr>
          <w:rFonts w:ascii="Arial Narrow" w:hAnsi="Arial Narrow"/>
        </w:rPr>
        <w:t>z</w:t>
      </w:r>
      <w:r w:rsidRPr="00442FD4">
        <w:rPr>
          <w:rFonts w:ascii="Arial Narrow" w:hAnsi="Arial Narrow"/>
        </w:rPr>
        <w:t xml:space="preserve">hotovitele a jeho poddodavatelů pohybující se na </w:t>
      </w:r>
      <w:r w:rsidR="00681403" w:rsidRPr="00442FD4">
        <w:rPr>
          <w:rFonts w:ascii="Arial Narrow" w:hAnsi="Arial Narrow"/>
        </w:rPr>
        <w:t>s</w:t>
      </w:r>
      <w:r w:rsidRPr="00442FD4">
        <w:rPr>
          <w:rFonts w:ascii="Arial Narrow" w:hAnsi="Arial Narrow"/>
        </w:rPr>
        <w:t xml:space="preserve">taveništi byly řádně proškoleny, vybaveny odpovídajícími ochrannými pomůckami a dále zajistí, aby v rámci staveniště a při provádění </w:t>
      </w:r>
      <w:r w:rsidR="00681403" w:rsidRPr="00442FD4">
        <w:rPr>
          <w:rFonts w:ascii="Arial Narrow" w:hAnsi="Arial Narrow"/>
        </w:rPr>
        <w:t>d</w:t>
      </w:r>
      <w:r w:rsidRPr="00442FD4">
        <w:rPr>
          <w:rFonts w:ascii="Arial Narrow" w:hAnsi="Arial Narrow"/>
        </w:rPr>
        <w:t xml:space="preserve">íla jím a ze strany jeho subdodavatelů používané stroje, nástroje a další pracovní prostředky byly v řádném technickém stavu, zrevidované a používány v souladu s návody jejich výrobců. Po celou dobu provádění </w:t>
      </w:r>
      <w:r w:rsidR="00681403" w:rsidRPr="00442FD4">
        <w:rPr>
          <w:rFonts w:ascii="Arial Narrow" w:hAnsi="Arial Narrow"/>
        </w:rPr>
        <w:t>d</w:t>
      </w:r>
      <w:r w:rsidRPr="00442FD4">
        <w:rPr>
          <w:rFonts w:ascii="Arial Narrow" w:hAnsi="Arial Narrow"/>
        </w:rPr>
        <w:t xml:space="preserve">íla zajistí </w:t>
      </w:r>
      <w:r w:rsidR="00681403" w:rsidRPr="00442FD4">
        <w:rPr>
          <w:rFonts w:ascii="Arial Narrow" w:hAnsi="Arial Narrow"/>
        </w:rPr>
        <w:t>z</w:t>
      </w:r>
      <w:r w:rsidRPr="00442FD4">
        <w:rPr>
          <w:rFonts w:ascii="Arial Narrow" w:hAnsi="Arial Narrow"/>
        </w:rPr>
        <w:t xml:space="preserve">hotovitel bezpečnost práce a provozu, zejména dodržování příslušných právních předpisů platných pro zajištění bezpečnosti a ochrany zdraví při práci a požární ochrany na staveništi a </w:t>
      </w:r>
      <w:r w:rsidR="00A25AAD" w:rsidRPr="00442FD4">
        <w:rPr>
          <w:rFonts w:ascii="Arial Narrow" w:hAnsi="Arial Narrow"/>
        </w:rPr>
        <w:t>p</w:t>
      </w:r>
      <w:r w:rsidRPr="00442FD4">
        <w:rPr>
          <w:rFonts w:ascii="Arial Narrow" w:hAnsi="Arial Narrow"/>
        </w:rPr>
        <w:t xml:space="preserve">lánu BOZP a ekologie a odpovídá za škody vzniklé jejich případným porušením jemu, </w:t>
      </w:r>
      <w:r w:rsidR="00681403" w:rsidRPr="00442FD4">
        <w:rPr>
          <w:rFonts w:ascii="Arial Narrow" w:hAnsi="Arial Narrow"/>
        </w:rPr>
        <w:t>o</w:t>
      </w:r>
      <w:r w:rsidRPr="00442FD4">
        <w:rPr>
          <w:rFonts w:ascii="Arial Narrow" w:hAnsi="Arial Narrow"/>
        </w:rPr>
        <w:t xml:space="preserve">bjednateli, nebo třetím osobám. </w:t>
      </w:r>
    </w:p>
    <w:p w14:paraId="191EEA8A" w14:textId="6818F215" w:rsidR="00DF10D4" w:rsidRPr="00442FD4" w:rsidRDefault="00F845A4">
      <w:pPr>
        <w:pStyle w:val="Odstavecseseznamem"/>
        <w:numPr>
          <w:ilvl w:val="0"/>
          <w:numId w:val="4"/>
        </w:numPr>
        <w:autoSpaceDE w:val="0"/>
        <w:autoSpaceDN w:val="0"/>
        <w:adjustRightInd w:val="0"/>
        <w:spacing w:after="0" w:line="240" w:lineRule="auto"/>
        <w:jc w:val="both"/>
        <w:rPr>
          <w:rFonts w:ascii="Arial Narrow" w:hAnsi="Arial Narrow" w:cstheme="minorHAnsi"/>
        </w:rPr>
      </w:pPr>
      <w:r w:rsidRPr="00442FD4">
        <w:rPr>
          <w:rFonts w:ascii="Arial Narrow" w:hAnsi="Arial Narrow" w:cstheme="minorHAnsi"/>
        </w:rPr>
        <w:t>Zhotovitel je povinen umožnit výkon technického dozoru investora (TD</w:t>
      </w:r>
      <w:r w:rsidR="00E50968">
        <w:rPr>
          <w:rFonts w:ascii="Arial Narrow" w:hAnsi="Arial Narrow" w:cstheme="minorHAnsi"/>
        </w:rPr>
        <w:t>I</w:t>
      </w:r>
      <w:r w:rsidRPr="00442FD4">
        <w:rPr>
          <w:rFonts w:ascii="Arial Narrow" w:hAnsi="Arial Narrow" w:cstheme="minorHAnsi"/>
        </w:rPr>
        <w:t>) osobou určenou objednatelem a zhotovitel se zavazuje poskytovat t</w:t>
      </w:r>
      <w:r w:rsidR="00E50968">
        <w:rPr>
          <w:rFonts w:ascii="Arial Narrow" w:hAnsi="Arial Narrow" w:cstheme="minorHAnsi"/>
        </w:rPr>
        <w:t>éto</w:t>
      </w:r>
      <w:r w:rsidRPr="00442FD4">
        <w:rPr>
          <w:rFonts w:ascii="Arial Narrow" w:hAnsi="Arial Narrow" w:cstheme="minorHAnsi"/>
        </w:rPr>
        <w:t xml:space="preserve"> osob</w:t>
      </w:r>
      <w:r w:rsidR="00E50968">
        <w:rPr>
          <w:rFonts w:ascii="Arial Narrow" w:hAnsi="Arial Narrow" w:cstheme="minorHAnsi"/>
        </w:rPr>
        <w:t>ě</w:t>
      </w:r>
      <w:r w:rsidRPr="00442FD4">
        <w:rPr>
          <w:rFonts w:ascii="Arial Narrow" w:hAnsi="Arial Narrow" w:cstheme="minorHAnsi"/>
        </w:rPr>
        <w:t xml:space="preserve"> potřebnou součinnost k výkonu jej</w:t>
      </w:r>
      <w:r w:rsidR="00E50968">
        <w:rPr>
          <w:rFonts w:ascii="Arial Narrow" w:hAnsi="Arial Narrow" w:cstheme="minorHAnsi"/>
        </w:rPr>
        <w:t>í</w:t>
      </w:r>
      <w:r w:rsidRPr="00442FD4">
        <w:rPr>
          <w:rFonts w:ascii="Arial Narrow" w:hAnsi="Arial Narrow" w:cstheme="minorHAnsi"/>
        </w:rPr>
        <w:t xml:space="preserve"> činnosti. </w:t>
      </w:r>
      <w:r w:rsidR="00F76A2F" w:rsidRPr="00442FD4">
        <w:rPr>
          <w:rFonts w:ascii="Arial Narrow" w:hAnsi="Arial Narrow"/>
        </w:rPr>
        <w:t xml:space="preserve">Objednatel </w:t>
      </w:r>
      <w:r w:rsidR="007042AC" w:rsidRPr="00442FD4">
        <w:rPr>
          <w:rFonts w:ascii="Arial Narrow" w:hAnsi="Arial Narrow"/>
        </w:rPr>
        <w:t>a jeho zástupci (vč.</w:t>
      </w:r>
      <w:r w:rsidRPr="00442FD4">
        <w:rPr>
          <w:rFonts w:ascii="Arial Narrow" w:hAnsi="Arial Narrow"/>
        </w:rPr>
        <w:t xml:space="preserve"> TDI</w:t>
      </w:r>
      <w:r w:rsidR="008430F3" w:rsidRPr="00442FD4">
        <w:rPr>
          <w:rFonts w:ascii="Arial Narrow" w:hAnsi="Arial Narrow"/>
        </w:rPr>
        <w:t>, bude-li objednatelem určen</w:t>
      </w:r>
      <w:r w:rsidR="007042AC" w:rsidRPr="00442FD4">
        <w:rPr>
          <w:rFonts w:ascii="Arial Narrow" w:hAnsi="Arial Narrow"/>
        </w:rPr>
        <w:t>) jsou</w:t>
      </w:r>
      <w:r w:rsidR="00F76A2F" w:rsidRPr="00442FD4">
        <w:rPr>
          <w:rFonts w:ascii="Arial Narrow" w:hAnsi="Arial Narrow"/>
        </w:rPr>
        <w:t xml:space="preserve"> oprávněn</w:t>
      </w:r>
      <w:r w:rsidR="007042AC" w:rsidRPr="00442FD4">
        <w:rPr>
          <w:rFonts w:ascii="Arial Narrow" w:hAnsi="Arial Narrow"/>
        </w:rPr>
        <w:t>i</w:t>
      </w:r>
      <w:r w:rsidR="00F76A2F" w:rsidRPr="00442FD4">
        <w:rPr>
          <w:rFonts w:ascii="Arial Narrow" w:hAnsi="Arial Narrow"/>
        </w:rPr>
        <w:t xml:space="preserve"> kontrolovat způsob provádění díla zhotovitelem. </w:t>
      </w:r>
      <w:r w:rsidR="007042AC" w:rsidRPr="00442FD4">
        <w:rPr>
          <w:rFonts w:ascii="Arial Narrow" w:hAnsi="Arial Narrow"/>
        </w:rPr>
        <w:t xml:space="preserve">Zhotovitel je povinen objednateli nebo jeho zástupcům umožnit v průběhu provádění díla vyzkoušení a prověření díla a jakékoliv jeho části, včetně dodávek, prací, služeb, výkresů a dokumentace, aby se mohli ujistit, že jsou v souladu se smlouvou. </w:t>
      </w:r>
      <w:r w:rsidR="00F76A2F" w:rsidRPr="00442FD4">
        <w:rPr>
          <w:rFonts w:ascii="Arial Narrow" w:hAnsi="Arial Narrow"/>
        </w:rPr>
        <w:t>Za účelem provádění kontroly mají zástupci objednatele kdykoliv přístup na místo prov</w:t>
      </w:r>
      <w:r w:rsidR="00D80567" w:rsidRPr="00442FD4">
        <w:rPr>
          <w:rFonts w:ascii="Arial Narrow" w:hAnsi="Arial Narrow"/>
        </w:rPr>
        <w:t>á</w:t>
      </w:r>
      <w:r w:rsidR="00F76A2F" w:rsidRPr="00442FD4">
        <w:rPr>
          <w:rFonts w:ascii="Arial Narrow" w:hAnsi="Arial Narrow"/>
        </w:rPr>
        <w:t>d</w:t>
      </w:r>
      <w:r w:rsidR="00D80567" w:rsidRPr="00442FD4">
        <w:rPr>
          <w:rFonts w:ascii="Arial Narrow" w:hAnsi="Arial Narrow"/>
        </w:rPr>
        <w:t>ě</w:t>
      </w:r>
      <w:r w:rsidR="00F76A2F" w:rsidRPr="00442FD4">
        <w:rPr>
          <w:rFonts w:ascii="Arial Narrow" w:hAnsi="Arial Narrow"/>
        </w:rPr>
        <w:t xml:space="preserve">ní </w:t>
      </w:r>
      <w:r w:rsidR="008430F3" w:rsidRPr="00442FD4">
        <w:rPr>
          <w:rFonts w:ascii="Arial Narrow" w:hAnsi="Arial Narrow"/>
        </w:rPr>
        <w:t>d</w:t>
      </w:r>
      <w:r w:rsidR="00F76A2F" w:rsidRPr="00442FD4">
        <w:rPr>
          <w:rFonts w:ascii="Arial Narrow" w:hAnsi="Arial Narrow"/>
        </w:rPr>
        <w:t>íla. Zástupce objednatele je oprávněn při zjištění vad v průběhu provádění díla požadovat, aby zhotovitel vady odstranil a dílo prováděl řádným způsobem</w:t>
      </w:r>
      <w:r w:rsidR="00D80567" w:rsidRPr="00442FD4">
        <w:rPr>
          <w:rFonts w:ascii="Arial Narrow" w:hAnsi="Arial Narrow"/>
        </w:rPr>
        <w:t xml:space="preserve"> (za vadu se považuje i skutečnost, že dílo není prováděno </w:t>
      </w:r>
      <w:r w:rsidR="00FB1FEE" w:rsidRPr="00442FD4">
        <w:rPr>
          <w:rFonts w:ascii="Arial Narrow" w:hAnsi="Arial Narrow"/>
        </w:rPr>
        <w:t>podle specifikací daných touto smlouvou</w:t>
      </w:r>
      <w:r w:rsidR="00DF10D4" w:rsidRPr="00442FD4">
        <w:rPr>
          <w:rFonts w:ascii="Arial Narrow" w:hAnsi="Arial Narrow"/>
        </w:rPr>
        <w:t>, vč. schválené projektové dokumentace</w:t>
      </w:r>
      <w:r w:rsidR="00FB1FEE" w:rsidRPr="00442FD4">
        <w:rPr>
          <w:rFonts w:ascii="Arial Narrow" w:hAnsi="Arial Narrow"/>
        </w:rPr>
        <w:t xml:space="preserve">) tak, že dle volby objednatele zhotovitel </w:t>
      </w:r>
      <w:r w:rsidR="00A83990" w:rsidRPr="00442FD4">
        <w:rPr>
          <w:rFonts w:ascii="Arial Narrow" w:hAnsi="Arial Narrow"/>
        </w:rPr>
        <w:t xml:space="preserve">odstraní vadné plnění a </w:t>
      </w:r>
      <w:r w:rsidR="00FB1FEE" w:rsidRPr="00442FD4">
        <w:rPr>
          <w:rFonts w:ascii="Arial Narrow" w:hAnsi="Arial Narrow"/>
        </w:rPr>
        <w:t>provede nové nezávadné plnění v potřebném rozsahu nebo bezúplatně provede veškeré potřebné změny nebo úpravy a opravy</w:t>
      </w:r>
      <w:r w:rsidR="00F76A2F" w:rsidRPr="00442FD4">
        <w:rPr>
          <w:rFonts w:ascii="Arial Narrow" w:hAnsi="Arial Narrow"/>
        </w:rPr>
        <w:t>.</w:t>
      </w:r>
      <w:r w:rsidR="000B7CDD" w:rsidRPr="00442FD4">
        <w:rPr>
          <w:rFonts w:ascii="Arial Narrow" w:hAnsi="Arial Narrow"/>
        </w:rPr>
        <w:t xml:space="preserve"> Odstranění takto zjištěných vad je </w:t>
      </w:r>
      <w:r w:rsidR="00681403" w:rsidRPr="00442FD4">
        <w:rPr>
          <w:rFonts w:ascii="Arial Narrow" w:hAnsi="Arial Narrow"/>
        </w:rPr>
        <w:t>z</w:t>
      </w:r>
      <w:r w:rsidR="000B7CDD" w:rsidRPr="00442FD4">
        <w:rPr>
          <w:rFonts w:ascii="Arial Narrow" w:hAnsi="Arial Narrow"/>
        </w:rPr>
        <w:t xml:space="preserve">hotovitel povinen zajistit na své náklady v přiměřené lhůtě určené </w:t>
      </w:r>
      <w:r w:rsidR="00681403" w:rsidRPr="00442FD4">
        <w:rPr>
          <w:rFonts w:ascii="Arial Narrow" w:hAnsi="Arial Narrow"/>
        </w:rPr>
        <w:t>o</w:t>
      </w:r>
      <w:r w:rsidR="000B7CDD" w:rsidRPr="00442FD4">
        <w:rPr>
          <w:rFonts w:ascii="Arial Narrow" w:hAnsi="Arial Narrow"/>
        </w:rPr>
        <w:t xml:space="preserve">bjednatelem. Vznikne-li tím </w:t>
      </w:r>
      <w:r w:rsidR="00681403" w:rsidRPr="00442FD4">
        <w:rPr>
          <w:rFonts w:ascii="Arial Narrow" w:hAnsi="Arial Narrow"/>
        </w:rPr>
        <w:t>o</w:t>
      </w:r>
      <w:r w:rsidR="000B7CDD" w:rsidRPr="00442FD4">
        <w:rPr>
          <w:rFonts w:ascii="Arial Narrow" w:hAnsi="Arial Narrow"/>
        </w:rPr>
        <w:t>bjednateli škoda</w:t>
      </w:r>
      <w:r w:rsidR="00D80567" w:rsidRPr="00442FD4">
        <w:rPr>
          <w:rFonts w:ascii="Arial Narrow" w:hAnsi="Arial Narrow"/>
        </w:rPr>
        <w:t xml:space="preserve"> či náklady</w:t>
      </w:r>
      <w:r w:rsidR="000B7CDD" w:rsidRPr="00442FD4">
        <w:rPr>
          <w:rFonts w:ascii="Arial Narrow" w:hAnsi="Arial Narrow"/>
        </w:rPr>
        <w:t xml:space="preserve">, je </w:t>
      </w:r>
      <w:r w:rsidR="00681403" w:rsidRPr="00442FD4">
        <w:rPr>
          <w:rFonts w:ascii="Arial Narrow" w:hAnsi="Arial Narrow"/>
        </w:rPr>
        <w:t>z</w:t>
      </w:r>
      <w:r w:rsidR="000B7CDD" w:rsidRPr="00442FD4">
        <w:rPr>
          <w:rFonts w:ascii="Arial Narrow" w:hAnsi="Arial Narrow"/>
        </w:rPr>
        <w:t>hotovitel povinen j</w:t>
      </w:r>
      <w:r w:rsidR="00D80567" w:rsidRPr="00442FD4">
        <w:rPr>
          <w:rFonts w:ascii="Arial Narrow" w:hAnsi="Arial Narrow"/>
        </w:rPr>
        <w:t>e</w:t>
      </w:r>
      <w:r w:rsidR="000B7CDD" w:rsidRPr="00442FD4">
        <w:rPr>
          <w:rFonts w:ascii="Arial Narrow" w:hAnsi="Arial Narrow"/>
        </w:rPr>
        <w:t xml:space="preserve"> uhradit. Pokud </w:t>
      </w:r>
      <w:r w:rsidR="00681403" w:rsidRPr="00442FD4">
        <w:rPr>
          <w:rFonts w:ascii="Arial Narrow" w:hAnsi="Arial Narrow"/>
        </w:rPr>
        <w:t>z</w:t>
      </w:r>
      <w:r w:rsidR="000B7CDD" w:rsidRPr="00442FD4">
        <w:rPr>
          <w:rFonts w:ascii="Arial Narrow" w:hAnsi="Arial Narrow"/>
        </w:rPr>
        <w:t xml:space="preserve">hotovitel v určené lhůtě vady neodstraní, je </w:t>
      </w:r>
      <w:r w:rsidR="00681403" w:rsidRPr="00442FD4">
        <w:rPr>
          <w:rFonts w:ascii="Arial Narrow" w:hAnsi="Arial Narrow"/>
        </w:rPr>
        <w:t>o</w:t>
      </w:r>
      <w:r w:rsidR="000B7CDD" w:rsidRPr="00442FD4">
        <w:rPr>
          <w:rFonts w:ascii="Arial Narrow" w:hAnsi="Arial Narrow"/>
        </w:rPr>
        <w:t xml:space="preserve">bjednatel oprávněn nechat vady odstranit na náklady </w:t>
      </w:r>
      <w:r w:rsidR="00681403" w:rsidRPr="00442FD4">
        <w:rPr>
          <w:rFonts w:ascii="Arial Narrow" w:hAnsi="Arial Narrow"/>
        </w:rPr>
        <w:t>z</w:t>
      </w:r>
      <w:r w:rsidR="000B7CDD" w:rsidRPr="00442FD4">
        <w:rPr>
          <w:rFonts w:ascii="Arial Narrow" w:hAnsi="Arial Narrow"/>
        </w:rPr>
        <w:t>hotovitele</w:t>
      </w:r>
      <w:r w:rsidR="00D80567" w:rsidRPr="00442FD4">
        <w:rPr>
          <w:rFonts w:ascii="Arial Narrow" w:hAnsi="Arial Narrow"/>
        </w:rPr>
        <w:t>, aniž by tím byla dotčena záruka za jakost dle této smlouvy</w:t>
      </w:r>
      <w:r w:rsidR="000B7CDD" w:rsidRPr="00442FD4">
        <w:rPr>
          <w:rFonts w:ascii="Arial Narrow" w:hAnsi="Arial Narrow"/>
        </w:rPr>
        <w:t>, nebo odstoupit od</w:t>
      </w:r>
      <w:r w:rsidR="00D80567" w:rsidRPr="00442FD4">
        <w:rPr>
          <w:rFonts w:ascii="Arial Narrow" w:hAnsi="Arial Narrow"/>
        </w:rPr>
        <w:t xml:space="preserve"> této</w:t>
      </w:r>
      <w:r w:rsidR="000B7CDD" w:rsidRPr="00442FD4">
        <w:rPr>
          <w:rFonts w:ascii="Arial Narrow" w:hAnsi="Arial Narrow"/>
        </w:rPr>
        <w:t xml:space="preserve"> smlouvy.</w:t>
      </w:r>
      <w:r w:rsidR="00D80567" w:rsidRPr="00442FD4">
        <w:rPr>
          <w:rFonts w:ascii="Arial Narrow" w:hAnsi="Arial Narrow"/>
        </w:rPr>
        <w:t xml:space="preserve"> Žádné ustanovení této smlouvy týkající se kontroly provádění díla nezprošťuje zhotovitele odpovědnosti za kontroly, zkoušky, jakost, či povinností ze záruky za jakost nebo za jiné související závazky podle této smlouvy.</w:t>
      </w:r>
    </w:p>
    <w:p w14:paraId="36A9E120" w14:textId="351CA3C4" w:rsidR="00DF10D4" w:rsidRPr="00991495" w:rsidRDefault="00DF10D4">
      <w:pPr>
        <w:numPr>
          <w:ilvl w:val="0"/>
          <w:numId w:val="4"/>
        </w:numPr>
        <w:spacing w:after="0" w:line="240" w:lineRule="auto"/>
        <w:ind w:left="284" w:hanging="284"/>
        <w:jc w:val="both"/>
        <w:rPr>
          <w:rFonts w:ascii="Arial Narrow" w:hAnsi="Arial Narrow"/>
        </w:rPr>
      </w:pPr>
      <w:r w:rsidRPr="00442FD4">
        <w:rPr>
          <w:rFonts w:ascii="Arial Narrow" w:hAnsi="Arial Narrow" w:cstheme="minorHAnsi"/>
        </w:rPr>
        <w:t>V případě, že má být dílčí část prováděného díla zakryta</w:t>
      </w:r>
      <w:r w:rsidR="00D5749C" w:rsidRPr="00442FD4">
        <w:rPr>
          <w:rFonts w:ascii="Arial Narrow" w:hAnsi="Arial Narrow" w:cstheme="minorHAnsi"/>
        </w:rPr>
        <w:t xml:space="preserve"> (mj. vnitřní vedení TZB rozvodů)</w:t>
      </w:r>
      <w:r w:rsidRPr="00442FD4">
        <w:rPr>
          <w:rFonts w:ascii="Arial Narrow" w:hAnsi="Arial Narrow" w:cstheme="minorHAnsi"/>
        </w:rPr>
        <w:t xml:space="preserve"> nebo má být jinak znemožněn přístup k ní, je zhotovitel povinen vyzvat zástupce objednatele e-mailem zaslaným na adresu</w:t>
      </w:r>
      <w:r w:rsidR="00BE7311">
        <w:rPr>
          <w:rFonts w:ascii="Arial Narrow" w:hAnsi="Arial Narrow" w:cstheme="minorHAnsi"/>
        </w:rPr>
        <w:t xml:space="preserve"> xx</w:t>
      </w:r>
      <w:r w:rsidR="00BE7311">
        <w:t>x</w:t>
      </w:r>
      <w:r w:rsidR="001E214F">
        <w:rPr>
          <w:rFonts w:ascii="Arial Narrow" w:hAnsi="Arial Narrow"/>
        </w:rPr>
        <w:t>,</w:t>
      </w:r>
      <w:r w:rsidRPr="00442FD4">
        <w:rPr>
          <w:rFonts w:ascii="Arial Narrow" w:hAnsi="Arial Narrow" w:cstheme="minorHAnsi"/>
        </w:rPr>
        <w:t xml:space="preserve"> </w:t>
      </w:r>
      <w:r w:rsidRPr="00442FD4">
        <w:rPr>
          <w:rFonts w:ascii="Arial Narrow" w:hAnsi="Arial Narrow"/>
        </w:rPr>
        <w:t xml:space="preserve">a </w:t>
      </w:r>
      <w:r w:rsidRPr="00442FD4">
        <w:rPr>
          <w:rFonts w:ascii="Arial Narrow" w:hAnsi="Arial Narrow" w:cstheme="minorHAnsi"/>
        </w:rPr>
        <w:t xml:space="preserve">současně zápisem ve stavebním deníku minimálně tři (3) pracovní dny předem k prohlídce, aby mohl objednatel prověřit, zda zakrývaná část díla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bude povinen tak učinit, ale na náklady objednatele; to neplatí, pokud se při takové kontrole zjistí, že práce nebyly řádně provedeny, přičemž v takovém případě ponese veškeré náklady spojené s odkrytím prací, opravou chybného stavu a následným zakrytím pouze zhotovitel. </w:t>
      </w:r>
    </w:p>
    <w:p w14:paraId="780CF4B8" w14:textId="705A81A4" w:rsidR="00991495" w:rsidRPr="00442FD4" w:rsidRDefault="00991495" w:rsidP="00991495">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Po celou dobu provádění stavebních prací budou probíhat kontrolní dny za účasti řádně pověřených osob obou smluvních stran a dalších kompetentních osob (zejména </w:t>
      </w:r>
      <w:r w:rsidR="00F34736">
        <w:rPr>
          <w:rFonts w:ascii="Arial Narrow" w:hAnsi="Arial Narrow"/>
        </w:rPr>
        <w:t>TDI</w:t>
      </w:r>
      <w:r w:rsidRPr="00442FD4">
        <w:rPr>
          <w:rFonts w:ascii="Arial Narrow" w:hAnsi="Arial Narrow"/>
        </w:rPr>
        <w:t xml:space="preserve">, odborných konzultantů, zástupců poddodavatelů zhotovitele apod.); strukturu a frekvenci určí objednatel, přičemž se předpokládá konání kontrolních dnů v rozsahu cca 1 x za 14 dní po dobu stavebního provádění díla. Zástupci zhotovitele jsou povinni se kontrolních dnů zúčastňovat. </w:t>
      </w:r>
      <w:r w:rsidRPr="00D5749C">
        <w:rPr>
          <w:rFonts w:ascii="Arial Narrow" w:hAnsi="Arial Narrow"/>
        </w:rPr>
        <w:t xml:space="preserve">V případě potřeby zabezpečuje zhotovitel účast dalších osob poskytujících části plnění na základě smluvních vztahů se zhotovitelem (poddodavatelů), popř. účast zástupců výrobců věcí použitých při </w:t>
      </w:r>
      <w:r w:rsidRPr="00D5749C">
        <w:rPr>
          <w:rFonts w:ascii="Arial Narrow" w:hAnsi="Arial Narrow"/>
        </w:rPr>
        <w:lastRenderedPageBreak/>
        <w:t xml:space="preserve">provádění díla. Zápis z kontrolních dnů zajišťuje </w:t>
      </w:r>
      <w:r w:rsidRPr="00442FD4">
        <w:rPr>
          <w:rFonts w:ascii="Arial Narrow" w:hAnsi="Arial Narrow"/>
        </w:rPr>
        <w:t>zhotovitel</w:t>
      </w:r>
      <w:r w:rsidRPr="00D5749C">
        <w:rPr>
          <w:rFonts w:ascii="Arial Narrow" w:hAnsi="Arial Narrow"/>
        </w:rPr>
        <w:t xml:space="preserve">. </w:t>
      </w:r>
      <w:r w:rsidRPr="00442FD4">
        <w:rPr>
          <w:rFonts w:ascii="Arial Narrow" w:hAnsi="Arial Narrow"/>
        </w:rPr>
        <w:t>Objednatel má právo svolat i mimořádné kontrolní dny dle potřeby.</w:t>
      </w:r>
    </w:p>
    <w:p w14:paraId="0A67E31A" w14:textId="2BCF46DD" w:rsidR="00824192" w:rsidRPr="00442FD4" w:rsidRDefault="00824192">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Zhotovitel je povinen po celou dobu trvání této smlouvy zajistit, aby všichni pracovníci </w:t>
      </w:r>
      <w:r w:rsidR="005F4359" w:rsidRPr="00442FD4">
        <w:rPr>
          <w:rFonts w:ascii="Arial Narrow" w:hAnsi="Arial Narrow"/>
        </w:rPr>
        <w:t>z</w:t>
      </w:r>
      <w:r w:rsidRPr="00442FD4">
        <w:rPr>
          <w:rFonts w:ascii="Arial Narrow" w:hAnsi="Arial Narrow"/>
        </w:rPr>
        <w:t xml:space="preserve">hotovitele a pracovníci jeho poddodavatelů, pohybující se po staveništi a/nebo areálu nemocnice, byli řádně označeni firemními pracovními oděvy s názvem firmy (logem) nebo firemními vestami. Stejně tak bude viditelně označené každé vozidlo pracovníků </w:t>
      </w:r>
      <w:r w:rsidR="005F4359" w:rsidRPr="00442FD4">
        <w:rPr>
          <w:rFonts w:ascii="Arial Narrow" w:hAnsi="Arial Narrow"/>
        </w:rPr>
        <w:t>z</w:t>
      </w:r>
      <w:r w:rsidRPr="00442FD4">
        <w:rPr>
          <w:rFonts w:ascii="Arial Narrow" w:hAnsi="Arial Narrow"/>
        </w:rPr>
        <w:t>hotovitele a jeho poddodavatelů, které bude parkovat v</w:t>
      </w:r>
      <w:r w:rsidR="00AF1C28" w:rsidRPr="00442FD4">
        <w:rPr>
          <w:rFonts w:ascii="Arial Narrow" w:hAnsi="Arial Narrow"/>
        </w:rPr>
        <w:t> rámci areálu nemocnice v</w:t>
      </w:r>
      <w:r w:rsidRPr="00442FD4">
        <w:rPr>
          <w:rFonts w:ascii="Arial Narrow" w:hAnsi="Arial Narrow"/>
        </w:rPr>
        <w:t xml:space="preserve"> místě určeném </w:t>
      </w:r>
      <w:r w:rsidR="005F4359" w:rsidRPr="00442FD4">
        <w:rPr>
          <w:rFonts w:ascii="Arial Narrow" w:hAnsi="Arial Narrow"/>
        </w:rPr>
        <w:t>o</w:t>
      </w:r>
      <w:r w:rsidRPr="00442FD4">
        <w:rPr>
          <w:rFonts w:ascii="Arial Narrow" w:hAnsi="Arial Narrow"/>
        </w:rPr>
        <w:t xml:space="preserve">bjednatelem. </w:t>
      </w:r>
      <w:r w:rsidR="0098065C" w:rsidRPr="00442FD4">
        <w:rPr>
          <w:rFonts w:ascii="Arial Narrow" w:hAnsi="Arial Narrow"/>
        </w:rPr>
        <w:t>Každé v</w:t>
      </w:r>
      <w:r w:rsidR="00DF325E" w:rsidRPr="00442FD4">
        <w:rPr>
          <w:rFonts w:ascii="Arial Narrow" w:hAnsi="Arial Narrow"/>
        </w:rPr>
        <w:t xml:space="preserve">ozidlo pracovníků </w:t>
      </w:r>
      <w:r w:rsidR="005F4359" w:rsidRPr="00442FD4">
        <w:rPr>
          <w:rFonts w:ascii="Arial Narrow" w:hAnsi="Arial Narrow"/>
        </w:rPr>
        <w:t>z</w:t>
      </w:r>
      <w:r w:rsidR="00DF325E" w:rsidRPr="00442FD4">
        <w:rPr>
          <w:rFonts w:ascii="Arial Narrow" w:hAnsi="Arial Narrow"/>
        </w:rPr>
        <w:t xml:space="preserve">hotovitele bude </w:t>
      </w:r>
      <w:r w:rsidR="0098065C" w:rsidRPr="00442FD4">
        <w:rPr>
          <w:rFonts w:ascii="Arial Narrow" w:hAnsi="Arial Narrow"/>
        </w:rPr>
        <w:t xml:space="preserve">předem </w:t>
      </w:r>
      <w:r w:rsidR="00DF325E" w:rsidRPr="00442FD4">
        <w:rPr>
          <w:rFonts w:ascii="Arial Narrow" w:hAnsi="Arial Narrow"/>
        </w:rPr>
        <w:t xml:space="preserve">nahlášeno </w:t>
      </w:r>
      <w:r w:rsidR="005F4359" w:rsidRPr="00442FD4">
        <w:rPr>
          <w:rFonts w:ascii="Arial Narrow" w:hAnsi="Arial Narrow"/>
        </w:rPr>
        <w:t>o</w:t>
      </w:r>
      <w:r w:rsidR="00DF325E" w:rsidRPr="00442FD4">
        <w:rPr>
          <w:rFonts w:ascii="Arial Narrow" w:hAnsi="Arial Narrow"/>
        </w:rPr>
        <w:t xml:space="preserve">bjednateli, který následně vydá oprávnění k parkování v prostoru </w:t>
      </w:r>
      <w:r w:rsidR="00AF1C28" w:rsidRPr="00442FD4">
        <w:rPr>
          <w:rFonts w:ascii="Arial Narrow" w:hAnsi="Arial Narrow"/>
        </w:rPr>
        <w:t>areálu</w:t>
      </w:r>
      <w:r w:rsidR="00DF325E" w:rsidRPr="00442FD4">
        <w:rPr>
          <w:rFonts w:ascii="Arial Narrow" w:hAnsi="Arial Narrow"/>
        </w:rPr>
        <w:t xml:space="preserve">. Vozidlo bez vydaného oprávnění k parkování v prostoru stavby a bez řádného označení bude odtaženo na náklady </w:t>
      </w:r>
      <w:r w:rsidR="005F4359" w:rsidRPr="00442FD4">
        <w:rPr>
          <w:rFonts w:ascii="Arial Narrow" w:hAnsi="Arial Narrow"/>
        </w:rPr>
        <w:t>z</w:t>
      </w:r>
      <w:r w:rsidR="00DF325E" w:rsidRPr="00442FD4">
        <w:rPr>
          <w:rFonts w:ascii="Arial Narrow" w:hAnsi="Arial Narrow"/>
        </w:rPr>
        <w:t>hotovitele</w:t>
      </w:r>
      <w:r w:rsidR="00AF1C28" w:rsidRPr="00442FD4">
        <w:rPr>
          <w:rFonts w:ascii="Arial Narrow" w:hAnsi="Arial Narrow"/>
        </w:rPr>
        <w:t>,</w:t>
      </w:r>
      <w:r w:rsidR="0098065C" w:rsidRPr="00442FD4">
        <w:rPr>
          <w:rFonts w:ascii="Arial Narrow" w:hAnsi="Arial Narrow"/>
        </w:rPr>
        <w:t xml:space="preserve"> přičemž </w:t>
      </w:r>
      <w:r w:rsidR="005F4359" w:rsidRPr="00442FD4">
        <w:rPr>
          <w:rFonts w:ascii="Arial Narrow" w:hAnsi="Arial Narrow"/>
        </w:rPr>
        <w:t>z</w:t>
      </w:r>
      <w:r w:rsidR="0098065C" w:rsidRPr="00442FD4">
        <w:rPr>
          <w:rFonts w:ascii="Arial Narrow" w:hAnsi="Arial Narrow"/>
        </w:rPr>
        <w:t>hotovitel bude povinen uhradit vyúčtované náklady odtahu vozidla do patnácti (15) dnů od výzvy</w:t>
      </w:r>
      <w:r w:rsidR="00DF325E" w:rsidRPr="00442FD4">
        <w:rPr>
          <w:rFonts w:ascii="Arial Narrow" w:hAnsi="Arial Narrow"/>
        </w:rPr>
        <w:t>.</w:t>
      </w:r>
      <w:r w:rsidR="0098065C" w:rsidRPr="00442FD4">
        <w:rPr>
          <w:rFonts w:ascii="Arial Narrow" w:hAnsi="Arial Narrow"/>
        </w:rPr>
        <w:t xml:space="preserve"> </w:t>
      </w:r>
    </w:p>
    <w:p w14:paraId="4E801B3C" w14:textId="09118891" w:rsidR="000B7CDD" w:rsidRPr="004D5336" w:rsidRDefault="000B7CDD">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Zhotovitel je povinen po celou dobu trvání této smlouvy a provádění díla udržovat na staveništi pořádek a čistotu, neprodleně </w:t>
      </w:r>
      <w:r w:rsidR="005B0264" w:rsidRPr="00442FD4">
        <w:rPr>
          <w:rFonts w:ascii="Arial Narrow" w:hAnsi="Arial Narrow"/>
        </w:rPr>
        <w:t xml:space="preserve">a průběžně </w:t>
      </w:r>
      <w:r w:rsidRPr="004D5336">
        <w:rPr>
          <w:rFonts w:ascii="Arial Narrow" w:hAnsi="Arial Narrow"/>
        </w:rPr>
        <w:t>odstraňovat odpady a nečistoty vzniklé při provádění</w:t>
      </w:r>
      <w:r w:rsidR="00DF325E" w:rsidRPr="004D5336">
        <w:rPr>
          <w:rFonts w:ascii="Arial Narrow" w:hAnsi="Arial Narrow"/>
        </w:rPr>
        <w:t xml:space="preserve"> díla</w:t>
      </w:r>
      <w:r w:rsidR="004918EA" w:rsidRPr="004D5336">
        <w:rPr>
          <w:rFonts w:ascii="Arial Narrow" w:hAnsi="Arial Narrow"/>
        </w:rPr>
        <w:t xml:space="preserve"> a dodržovat hygienické podmínky stanovené objednatelem</w:t>
      </w:r>
      <w:r w:rsidR="00DF325E" w:rsidRPr="004D5336">
        <w:rPr>
          <w:rFonts w:ascii="Arial Narrow" w:hAnsi="Arial Narrow"/>
        </w:rPr>
        <w:t>.</w:t>
      </w:r>
      <w:r w:rsidRPr="004D5336">
        <w:rPr>
          <w:rFonts w:ascii="Arial Narrow" w:hAnsi="Arial Narrow"/>
        </w:rPr>
        <w:t xml:space="preserve"> </w:t>
      </w:r>
      <w:r w:rsidR="004918EA" w:rsidRPr="004D5336">
        <w:rPr>
          <w:rFonts w:ascii="Arial Narrow" w:hAnsi="Arial Narrow"/>
        </w:rPr>
        <w:t>Smluvní strany výslovně sjednávají, že za porušení povinnosti zhotovitele dle tohoto odstavce této smlouvy se bude považovat použití jiného než staveništního (mobilního) WC pracovníky zhotovitele nebo jeho poddodavatelů</w:t>
      </w:r>
      <w:r w:rsidR="00A71970" w:rsidRPr="004D5336">
        <w:rPr>
          <w:rFonts w:ascii="Arial Narrow" w:hAnsi="Arial Narrow"/>
        </w:rPr>
        <w:t xml:space="preserve"> kdekoliv v areálu nemocnice </w:t>
      </w:r>
      <w:r w:rsidR="00F33948" w:rsidRPr="004D5336">
        <w:rPr>
          <w:rFonts w:ascii="Arial Narrow" w:hAnsi="Arial Narrow"/>
        </w:rPr>
        <w:t>objednatele</w:t>
      </w:r>
      <w:r w:rsidR="004918EA" w:rsidRPr="004D5336">
        <w:rPr>
          <w:rFonts w:ascii="Arial Narrow" w:hAnsi="Arial Narrow"/>
        </w:rPr>
        <w:t xml:space="preserve">. </w:t>
      </w:r>
      <w:r w:rsidR="00DF325E" w:rsidRPr="004D5336">
        <w:rPr>
          <w:rFonts w:ascii="Arial Narrow" w:hAnsi="Arial Narrow"/>
        </w:rPr>
        <w:t>Za nedodržení pořádku a čistoty</w:t>
      </w:r>
      <w:r w:rsidR="0055122A" w:rsidRPr="004D5336">
        <w:rPr>
          <w:rFonts w:ascii="Arial Narrow" w:hAnsi="Arial Narrow"/>
        </w:rPr>
        <w:t xml:space="preserve"> na staveništi má </w:t>
      </w:r>
      <w:r w:rsidR="005F4359" w:rsidRPr="004D5336">
        <w:rPr>
          <w:rFonts w:ascii="Arial Narrow" w:hAnsi="Arial Narrow"/>
        </w:rPr>
        <w:t>o</w:t>
      </w:r>
      <w:r w:rsidR="0055122A" w:rsidRPr="004D5336">
        <w:rPr>
          <w:rFonts w:ascii="Arial Narrow" w:hAnsi="Arial Narrow"/>
        </w:rPr>
        <w:t xml:space="preserve">bjednatel právo účtovat </w:t>
      </w:r>
      <w:r w:rsidR="004918EA" w:rsidRPr="004D5336">
        <w:rPr>
          <w:rFonts w:ascii="Arial Narrow" w:hAnsi="Arial Narrow"/>
        </w:rPr>
        <w:t>z</w:t>
      </w:r>
      <w:r w:rsidR="0055122A" w:rsidRPr="004D5336">
        <w:rPr>
          <w:rFonts w:ascii="Arial Narrow" w:hAnsi="Arial Narrow"/>
        </w:rPr>
        <w:t xml:space="preserve">hotoviteli pokutu ve výši </w:t>
      </w:r>
      <w:r w:rsidR="0098065C" w:rsidRPr="004D5336">
        <w:rPr>
          <w:rFonts w:ascii="Arial Narrow" w:hAnsi="Arial Narrow"/>
        </w:rPr>
        <w:t>uvedené v článku</w:t>
      </w:r>
      <w:r w:rsidR="007E338E" w:rsidRPr="004D5336">
        <w:rPr>
          <w:rFonts w:ascii="Arial Narrow" w:hAnsi="Arial Narrow"/>
        </w:rPr>
        <w:t xml:space="preserve"> IX.</w:t>
      </w:r>
      <w:r w:rsidR="00E65711" w:rsidRPr="004D5336">
        <w:rPr>
          <w:rFonts w:ascii="Arial Narrow" w:hAnsi="Arial Narrow"/>
        </w:rPr>
        <w:t xml:space="preserve"> této smlouvy</w:t>
      </w:r>
      <w:r w:rsidR="0055122A" w:rsidRPr="004D5336">
        <w:rPr>
          <w:rFonts w:ascii="Arial Narrow" w:hAnsi="Arial Narrow"/>
        </w:rPr>
        <w:t>.</w:t>
      </w:r>
      <w:r w:rsidR="008C5737" w:rsidRPr="004D5336">
        <w:rPr>
          <w:rFonts w:ascii="Arial Narrow" w:hAnsi="Arial Narrow"/>
        </w:rPr>
        <w:t xml:space="preserve"> </w:t>
      </w:r>
    </w:p>
    <w:p w14:paraId="0CA539D5" w14:textId="77777777" w:rsidR="00250F27" w:rsidRPr="004D5336" w:rsidRDefault="00250F27">
      <w:pPr>
        <w:numPr>
          <w:ilvl w:val="0"/>
          <w:numId w:val="4"/>
        </w:numPr>
        <w:spacing w:after="0" w:line="240" w:lineRule="auto"/>
        <w:ind w:left="284" w:hanging="284"/>
        <w:jc w:val="both"/>
        <w:rPr>
          <w:rFonts w:ascii="Arial Narrow" w:hAnsi="Arial Narrow"/>
        </w:rPr>
      </w:pPr>
      <w:r w:rsidRPr="004D5336">
        <w:rPr>
          <w:rFonts w:ascii="Arial Narrow" w:hAnsi="Arial Narrow"/>
        </w:rPr>
        <w:t xml:space="preserve">Před zahájením </w:t>
      </w:r>
      <w:r w:rsidR="0030589A" w:rsidRPr="004D5336">
        <w:rPr>
          <w:rFonts w:ascii="Arial Narrow" w:hAnsi="Arial Narrow"/>
        </w:rPr>
        <w:t xml:space="preserve">provádění </w:t>
      </w:r>
      <w:r w:rsidRPr="004D5336">
        <w:rPr>
          <w:rFonts w:ascii="Arial Narrow" w:hAnsi="Arial Narrow"/>
        </w:rPr>
        <w:t>stav</w:t>
      </w:r>
      <w:r w:rsidR="0030589A" w:rsidRPr="004D5336">
        <w:rPr>
          <w:rFonts w:ascii="Arial Narrow" w:hAnsi="Arial Narrow"/>
        </w:rPr>
        <w:t>e</w:t>
      </w:r>
      <w:r w:rsidRPr="004D5336">
        <w:rPr>
          <w:rFonts w:ascii="Arial Narrow" w:hAnsi="Arial Narrow"/>
        </w:rPr>
        <w:t>b</w:t>
      </w:r>
      <w:r w:rsidR="0030589A" w:rsidRPr="004D5336">
        <w:rPr>
          <w:rFonts w:ascii="Arial Narrow" w:hAnsi="Arial Narrow"/>
        </w:rPr>
        <w:t xml:space="preserve">ních prací bezprostředně </w:t>
      </w:r>
      <w:r w:rsidRPr="004D5336">
        <w:rPr>
          <w:rFonts w:ascii="Arial Narrow" w:hAnsi="Arial Narrow"/>
        </w:rPr>
        <w:t xml:space="preserve">po převzetí staveniště instaluje </w:t>
      </w:r>
      <w:r w:rsidR="005F4359" w:rsidRPr="004D5336">
        <w:rPr>
          <w:rFonts w:ascii="Arial Narrow" w:hAnsi="Arial Narrow"/>
        </w:rPr>
        <w:t>z</w:t>
      </w:r>
      <w:r w:rsidRPr="004D5336">
        <w:rPr>
          <w:rFonts w:ascii="Arial Narrow" w:hAnsi="Arial Narrow"/>
        </w:rPr>
        <w:t xml:space="preserve">hotovitel staveništní rozvaděč vybavený v souladu s příslušnou ČSN včetně osazeného elektroměru. Staveništní rozvaděč </w:t>
      </w:r>
      <w:r w:rsidR="0030589A" w:rsidRPr="004D5336">
        <w:rPr>
          <w:rFonts w:ascii="Arial Narrow" w:hAnsi="Arial Narrow"/>
        </w:rPr>
        <w:t xml:space="preserve">bude mít </w:t>
      </w:r>
      <w:r w:rsidRPr="004D5336">
        <w:rPr>
          <w:rFonts w:ascii="Arial Narrow" w:hAnsi="Arial Narrow"/>
        </w:rPr>
        <w:t xml:space="preserve">funkci hlavního vypínače elektro pro celou stavbu a </w:t>
      </w:r>
      <w:r w:rsidR="0030589A" w:rsidRPr="004D5336">
        <w:rPr>
          <w:rFonts w:ascii="Arial Narrow" w:hAnsi="Arial Narrow"/>
        </w:rPr>
        <w:t xml:space="preserve">bude </w:t>
      </w:r>
      <w:r w:rsidRPr="004D5336">
        <w:rPr>
          <w:rFonts w:ascii="Arial Narrow" w:hAnsi="Arial Narrow"/>
        </w:rPr>
        <w:t xml:space="preserve">vybaven TOTAL STOPEM. Počáteční hodnoty elektroměru a konečný stav elektroměru bude zapsán do stavebního deníku a podepsán </w:t>
      </w:r>
      <w:r w:rsidR="005F4359" w:rsidRPr="004D5336">
        <w:rPr>
          <w:rFonts w:ascii="Arial Narrow" w:hAnsi="Arial Narrow"/>
        </w:rPr>
        <w:t>z</w:t>
      </w:r>
      <w:r w:rsidRPr="004D5336">
        <w:rPr>
          <w:rFonts w:ascii="Arial Narrow" w:hAnsi="Arial Narrow"/>
        </w:rPr>
        <w:t xml:space="preserve">hotovitelem i </w:t>
      </w:r>
      <w:r w:rsidR="005F4359" w:rsidRPr="004D5336">
        <w:rPr>
          <w:rFonts w:ascii="Arial Narrow" w:hAnsi="Arial Narrow"/>
        </w:rPr>
        <w:t>o</w:t>
      </w:r>
      <w:r w:rsidRPr="004D5336">
        <w:rPr>
          <w:rFonts w:ascii="Arial Narrow" w:hAnsi="Arial Narrow"/>
        </w:rPr>
        <w:t>bjednatelem.</w:t>
      </w:r>
    </w:p>
    <w:p w14:paraId="39A84B17" w14:textId="24FA90A6" w:rsidR="00824192" w:rsidRPr="004D5336" w:rsidRDefault="00824192">
      <w:pPr>
        <w:numPr>
          <w:ilvl w:val="0"/>
          <w:numId w:val="4"/>
        </w:numPr>
        <w:spacing w:after="0" w:line="240" w:lineRule="auto"/>
        <w:ind w:left="284" w:hanging="284"/>
        <w:jc w:val="both"/>
        <w:rPr>
          <w:rFonts w:ascii="Arial Narrow" w:hAnsi="Arial Narrow"/>
        </w:rPr>
      </w:pPr>
      <w:r w:rsidRPr="004D5336">
        <w:rPr>
          <w:rFonts w:ascii="Arial Narrow" w:hAnsi="Arial Narrow"/>
        </w:rPr>
        <w:t>Zhotovitel je povinen po celou dobu trvání této smlouvy zajistit, aby byl v</w:t>
      </w:r>
      <w:r w:rsidR="00663428" w:rsidRPr="004D5336">
        <w:rPr>
          <w:rFonts w:ascii="Arial Narrow" w:hAnsi="Arial Narrow"/>
        </w:rPr>
        <w:t> </w:t>
      </w:r>
      <w:r w:rsidRPr="004D5336">
        <w:rPr>
          <w:rFonts w:ascii="Arial Narrow" w:hAnsi="Arial Narrow"/>
        </w:rPr>
        <w:t>místě</w:t>
      </w:r>
      <w:r w:rsidR="00663428" w:rsidRPr="004D5336">
        <w:rPr>
          <w:rFonts w:ascii="Arial Narrow" w:hAnsi="Arial Narrow"/>
        </w:rPr>
        <w:t xml:space="preserve"> a době</w:t>
      </w:r>
      <w:r w:rsidRPr="004D5336">
        <w:rPr>
          <w:rFonts w:ascii="Arial Narrow" w:hAnsi="Arial Narrow"/>
        </w:rPr>
        <w:t xml:space="preserve"> provádění díla (</w:t>
      </w:r>
      <w:r w:rsidR="0055122A" w:rsidRPr="004D5336">
        <w:rPr>
          <w:rFonts w:ascii="Arial Narrow" w:hAnsi="Arial Narrow"/>
        </w:rPr>
        <w:t xml:space="preserve">na </w:t>
      </w:r>
      <w:r w:rsidRPr="004D5336">
        <w:rPr>
          <w:rFonts w:ascii="Arial Narrow" w:hAnsi="Arial Narrow"/>
        </w:rPr>
        <w:t>staveništi) trvalý nepřetržitý dozor pracovníkem</w:t>
      </w:r>
      <w:r w:rsidR="0055122A" w:rsidRPr="004D5336">
        <w:rPr>
          <w:rFonts w:ascii="Arial Narrow" w:hAnsi="Arial Narrow"/>
        </w:rPr>
        <w:t xml:space="preserve"> </w:t>
      </w:r>
      <w:r w:rsidR="005F4359" w:rsidRPr="004D5336">
        <w:rPr>
          <w:rFonts w:ascii="Arial Narrow" w:hAnsi="Arial Narrow"/>
        </w:rPr>
        <w:t>z</w:t>
      </w:r>
      <w:r w:rsidR="0055122A" w:rsidRPr="004D5336">
        <w:rPr>
          <w:rFonts w:ascii="Arial Narrow" w:hAnsi="Arial Narrow"/>
        </w:rPr>
        <w:t>hotovitele, zodpovědným za řízení stavby</w:t>
      </w:r>
      <w:r w:rsidRPr="004D5336">
        <w:rPr>
          <w:rFonts w:ascii="Arial Narrow" w:hAnsi="Arial Narrow"/>
        </w:rPr>
        <w:t xml:space="preserve">, který bude v průběžném kontaktu s oprávněnými pracovníky </w:t>
      </w:r>
      <w:r w:rsidR="005F4359" w:rsidRPr="004D5336">
        <w:rPr>
          <w:rFonts w:ascii="Arial Narrow" w:hAnsi="Arial Narrow"/>
        </w:rPr>
        <w:t>o</w:t>
      </w:r>
      <w:r w:rsidRPr="004D5336">
        <w:rPr>
          <w:rFonts w:ascii="Arial Narrow" w:hAnsi="Arial Narrow"/>
        </w:rPr>
        <w:t>bjednatele</w:t>
      </w:r>
      <w:r w:rsidR="00864FFC" w:rsidRPr="004D5336">
        <w:rPr>
          <w:rFonts w:ascii="Arial Narrow" w:hAnsi="Arial Narrow"/>
        </w:rPr>
        <w:t>, resp. se zástupci objednatele (stavebním (technickým) dozorem objednatele)</w:t>
      </w:r>
      <w:r w:rsidRPr="004D5336">
        <w:rPr>
          <w:rFonts w:ascii="Arial Narrow" w:hAnsi="Arial Narrow"/>
        </w:rPr>
        <w:t>. V rámci zařízení staveniště bude pro tuto osobu dodána stavební buňka, ve které bude navíc umístěna kompletní dokumentace stavby včetně revizí</w:t>
      </w:r>
      <w:r w:rsidR="00663428" w:rsidRPr="004D5336">
        <w:rPr>
          <w:rFonts w:ascii="Arial Narrow" w:hAnsi="Arial Narrow"/>
        </w:rPr>
        <w:t>,</w:t>
      </w:r>
      <w:r w:rsidRPr="004D5336">
        <w:rPr>
          <w:rFonts w:ascii="Arial Narrow" w:hAnsi="Arial Narrow"/>
        </w:rPr>
        <w:t xml:space="preserve"> výkresů a zápisů z kontrolních dnů. V buňce bude po celou dobu trvání této smlouvy k dispozici pro </w:t>
      </w:r>
      <w:r w:rsidR="005F4359" w:rsidRPr="004D5336">
        <w:rPr>
          <w:rFonts w:ascii="Arial Narrow" w:hAnsi="Arial Narrow"/>
        </w:rPr>
        <w:t>o</w:t>
      </w:r>
      <w:r w:rsidRPr="004D5336">
        <w:rPr>
          <w:rFonts w:ascii="Arial Narrow" w:hAnsi="Arial Narrow"/>
        </w:rPr>
        <w:t xml:space="preserve">bjednatele </w:t>
      </w:r>
      <w:r w:rsidR="00B416A8" w:rsidRPr="004D5336">
        <w:rPr>
          <w:rFonts w:ascii="Arial Narrow" w:hAnsi="Arial Narrow"/>
        </w:rPr>
        <w:t xml:space="preserve">zařízení, z něhož bude přístupný </w:t>
      </w:r>
      <w:r w:rsidRPr="004D5336">
        <w:rPr>
          <w:rFonts w:ascii="Arial Narrow" w:hAnsi="Arial Narrow"/>
        </w:rPr>
        <w:t>i řádně vedený stavební deník</w:t>
      </w:r>
      <w:r w:rsidR="00B416A8" w:rsidRPr="004D5336">
        <w:rPr>
          <w:rFonts w:ascii="Arial Narrow" w:hAnsi="Arial Narrow"/>
        </w:rPr>
        <w:t>, který bude v souladu se zákonem veden v elektronické formě</w:t>
      </w:r>
      <w:r w:rsidRPr="004D5336">
        <w:rPr>
          <w:rFonts w:ascii="Arial Narrow" w:hAnsi="Arial Narrow"/>
        </w:rPr>
        <w:t>.</w:t>
      </w:r>
    </w:p>
    <w:p w14:paraId="0855795E" w14:textId="093BA7C1" w:rsidR="00824192" w:rsidRPr="00442FD4" w:rsidRDefault="00824192">
      <w:pPr>
        <w:numPr>
          <w:ilvl w:val="0"/>
          <w:numId w:val="4"/>
        </w:numPr>
        <w:spacing w:after="0" w:line="240" w:lineRule="auto"/>
        <w:ind w:left="284" w:hanging="284"/>
        <w:jc w:val="both"/>
        <w:rPr>
          <w:rFonts w:ascii="Arial Narrow" w:hAnsi="Arial Narrow"/>
        </w:rPr>
      </w:pPr>
      <w:r w:rsidRPr="00442FD4">
        <w:rPr>
          <w:rFonts w:ascii="Arial Narrow" w:hAnsi="Arial Narrow"/>
        </w:rPr>
        <w:t>Zhotovitel je povinen po celou dobu trvání této smlouvy dopl</w:t>
      </w:r>
      <w:r w:rsidR="00663428" w:rsidRPr="00442FD4">
        <w:rPr>
          <w:rFonts w:ascii="Arial Narrow" w:hAnsi="Arial Narrow"/>
        </w:rPr>
        <w:t>ňovat</w:t>
      </w:r>
      <w:r w:rsidRPr="00442FD4">
        <w:rPr>
          <w:rFonts w:ascii="Arial Narrow" w:hAnsi="Arial Narrow"/>
        </w:rPr>
        <w:t xml:space="preserve"> poddodavatele do přílohy č. </w:t>
      </w:r>
      <w:r w:rsidR="00146E2B">
        <w:rPr>
          <w:rFonts w:ascii="Arial Narrow" w:hAnsi="Arial Narrow"/>
        </w:rPr>
        <w:t>3</w:t>
      </w:r>
      <w:r w:rsidRPr="00442FD4">
        <w:rPr>
          <w:rFonts w:ascii="Arial Narrow" w:hAnsi="Arial Narrow"/>
        </w:rPr>
        <w:t xml:space="preserve"> této smlouvy jen na základě písemného schválení </w:t>
      </w:r>
      <w:r w:rsidR="005F4359" w:rsidRPr="00442FD4">
        <w:rPr>
          <w:rFonts w:ascii="Arial Narrow" w:hAnsi="Arial Narrow"/>
        </w:rPr>
        <w:t>o</w:t>
      </w:r>
      <w:r w:rsidRPr="00442FD4">
        <w:rPr>
          <w:rFonts w:ascii="Arial Narrow" w:hAnsi="Arial Narrow"/>
        </w:rPr>
        <w:t xml:space="preserve">bjednatelem. Písemné schválení musí kromě přesného názvu firmy obsahovat i jméno pracovníka zodpovědného za pracovní skupinu včetně uvedení jeho kontaktů (telefon a email). Obdobný postup bude prováděn i při výměně poddodavatele. Příloha č. </w:t>
      </w:r>
      <w:r w:rsidR="00146E2B">
        <w:rPr>
          <w:rFonts w:ascii="Arial Narrow" w:hAnsi="Arial Narrow"/>
        </w:rPr>
        <w:t>3</w:t>
      </w:r>
      <w:r w:rsidRPr="00442FD4">
        <w:rPr>
          <w:rFonts w:ascii="Arial Narrow" w:hAnsi="Arial Narrow"/>
        </w:rPr>
        <w:t xml:space="preserve"> bude průběžně doplňována.</w:t>
      </w:r>
    </w:p>
    <w:p w14:paraId="521DAD9D" w14:textId="5F3B6D8A" w:rsidR="00824192" w:rsidRPr="00442FD4" w:rsidRDefault="00824192">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Jakákoliv změna oproti původní </w:t>
      </w:r>
      <w:r w:rsidR="00663428" w:rsidRPr="00442FD4">
        <w:rPr>
          <w:rFonts w:ascii="Arial Narrow" w:hAnsi="Arial Narrow"/>
        </w:rPr>
        <w:t xml:space="preserve">objednatelem schválené </w:t>
      </w:r>
      <w:r w:rsidRPr="00442FD4">
        <w:rPr>
          <w:rFonts w:ascii="Arial Narrow" w:hAnsi="Arial Narrow"/>
        </w:rPr>
        <w:t xml:space="preserve">projektové dokumentaci navržená </w:t>
      </w:r>
      <w:r w:rsidR="005F4359" w:rsidRPr="00442FD4">
        <w:rPr>
          <w:rFonts w:ascii="Arial Narrow" w:hAnsi="Arial Narrow"/>
        </w:rPr>
        <w:t>z</w:t>
      </w:r>
      <w:r w:rsidRPr="00442FD4">
        <w:rPr>
          <w:rFonts w:ascii="Arial Narrow" w:hAnsi="Arial Narrow"/>
        </w:rPr>
        <w:t xml:space="preserve">hotovitelem musí </w:t>
      </w:r>
      <w:r w:rsidR="00B84664" w:rsidRPr="00442FD4">
        <w:rPr>
          <w:rFonts w:ascii="Arial Narrow" w:hAnsi="Arial Narrow"/>
        </w:rPr>
        <w:t xml:space="preserve">být schválena </w:t>
      </w:r>
      <w:r w:rsidR="005F4359" w:rsidRPr="00442FD4">
        <w:rPr>
          <w:rFonts w:ascii="Arial Narrow" w:hAnsi="Arial Narrow"/>
        </w:rPr>
        <w:t>o</w:t>
      </w:r>
      <w:r w:rsidRPr="00442FD4">
        <w:rPr>
          <w:rFonts w:ascii="Arial Narrow" w:hAnsi="Arial Narrow"/>
        </w:rPr>
        <w:t xml:space="preserve">bjednatelem. Po schválení bude proveden zápis </w:t>
      </w:r>
      <w:r w:rsidR="00411F95" w:rsidRPr="00442FD4">
        <w:rPr>
          <w:rFonts w:ascii="Arial Narrow" w:hAnsi="Arial Narrow"/>
        </w:rPr>
        <w:t>o odsouhlasení změny</w:t>
      </w:r>
      <w:r w:rsidRPr="00442FD4">
        <w:rPr>
          <w:rFonts w:ascii="Arial Narrow" w:hAnsi="Arial Narrow"/>
        </w:rPr>
        <w:t xml:space="preserve"> do stavebního deníku a až následně může být změna vykonána.</w:t>
      </w:r>
    </w:p>
    <w:p w14:paraId="579A4F27" w14:textId="622DC64C" w:rsidR="00824192" w:rsidRPr="00442FD4" w:rsidRDefault="00824192">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Zhotovitel je povinen vést od prvého dne od předání staveniště až do úplného odstranění vad a nedodělků </w:t>
      </w:r>
      <w:r w:rsidR="005F4359" w:rsidRPr="00442FD4">
        <w:rPr>
          <w:rFonts w:ascii="Arial Narrow" w:hAnsi="Arial Narrow"/>
        </w:rPr>
        <w:t>d</w:t>
      </w:r>
      <w:r w:rsidRPr="00442FD4">
        <w:rPr>
          <w:rFonts w:ascii="Arial Narrow" w:hAnsi="Arial Narrow"/>
        </w:rPr>
        <w:t>íla stavební deník</w:t>
      </w:r>
      <w:r w:rsidR="00B416A8" w:rsidRPr="00442FD4">
        <w:rPr>
          <w:rFonts w:ascii="Arial Narrow" w:hAnsi="Arial Narrow"/>
        </w:rPr>
        <w:t>, a to v souladu se zákonem v elektronické formě</w:t>
      </w:r>
      <w:r w:rsidRPr="00442FD4">
        <w:rPr>
          <w:rFonts w:ascii="Arial Narrow" w:hAnsi="Arial Narrow"/>
        </w:rPr>
        <w:t>. Do tohoto stavebního deníku bude zástupce</w:t>
      </w:r>
      <w:r w:rsidR="00B84664" w:rsidRPr="00442FD4">
        <w:rPr>
          <w:rFonts w:ascii="Arial Narrow" w:hAnsi="Arial Narrow"/>
        </w:rPr>
        <w:t xml:space="preserve"> z</w:t>
      </w:r>
      <w:r w:rsidRPr="00442FD4">
        <w:rPr>
          <w:rFonts w:ascii="Arial Narrow" w:hAnsi="Arial Narrow"/>
        </w:rPr>
        <w:t xml:space="preserve">hotovitele denně zapisovat všechny skutečnosti rozhodné pro plnění smlouvy, zejména údaje o časovém postupu provádění </w:t>
      </w:r>
      <w:r w:rsidR="005F4359" w:rsidRPr="00442FD4">
        <w:rPr>
          <w:rFonts w:ascii="Arial Narrow" w:hAnsi="Arial Narrow"/>
        </w:rPr>
        <w:t>d</w:t>
      </w:r>
      <w:r w:rsidRPr="00442FD4">
        <w:rPr>
          <w:rFonts w:ascii="Arial Narrow" w:hAnsi="Arial Narrow"/>
        </w:rPr>
        <w:t xml:space="preserve">íla, jejich jakosti, zdůvodnění případných odchylek od projektové dokumentace, stavy pracovníků, údaje o klimatických podmínkách atd. Tento stavební deník musí být </w:t>
      </w:r>
      <w:r w:rsidR="00B416A8" w:rsidRPr="00442FD4">
        <w:rPr>
          <w:rFonts w:ascii="Arial Narrow" w:hAnsi="Arial Narrow"/>
        </w:rPr>
        <w:t xml:space="preserve">v souladu se zákonem veden v elektronické formě a zhotovitel je povinen zajistit objednateli a zástupci objednatele možnost </w:t>
      </w:r>
      <w:r w:rsidR="003D7D80" w:rsidRPr="00442FD4">
        <w:rPr>
          <w:rFonts w:ascii="Arial Narrow" w:hAnsi="Arial Narrow"/>
        </w:rPr>
        <w:t xml:space="preserve">kdykoliv </w:t>
      </w:r>
      <w:r w:rsidR="00B416A8" w:rsidRPr="00442FD4">
        <w:rPr>
          <w:rFonts w:ascii="Arial Narrow" w:hAnsi="Arial Narrow"/>
        </w:rPr>
        <w:t xml:space="preserve">nahlížet do stavebního deníku a činit do něj zápisy, potvrzovat </w:t>
      </w:r>
      <w:r w:rsidRPr="00442FD4">
        <w:rPr>
          <w:rFonts w:ascii="Arial Narrow" w:hAnsi="Arial Narrow"/>
        </w:rPr>
        <w:t xml:space="preserve">provedené zápisy </w:t>
      </w:r>
      <w:r w:rsidR="00B416A8" w:rsidRPr="00442FD4">
        <w:rPr>
          <w:rFonts w:ascii="Arial Narrow" w:hAnsi="Arial Narrow"/>
        </w:rPr>
        <w:t xml:space="preserve">a </w:t>
      </w:r>
      <w:r w:rsidRPr="00442FD4">
        <w:rPr>
          <w:rFonts w:ascii="Arial Narrow" w:hAnsi="Arial Narrow"/>
        </w:rPr>
        <w:t xml:space="preserve">připojovat k nim svá stanoviska </w:t>
      </w:r>
      <w:r w:rsidR="00B416A8" w:rsidRPr="00442FD4">
        <w:rPr>
          <w:rFonts w:ascii="Arial Narrow" w:hAnsi="Arial Narrow"/>
        </w:rPr>
        <w:t>případně</w:t>
      </w:r>
      <w:r w:rsidRPr="00442FD4">
        <w:rPr>
          <w:rFonts w:ascii="Arial Narrow" w:hAnsi="Arial Narrow"/>
        </w:rPr>
        <w:t xml:space="preserve"> činit další zápisy, které souvisí s plněním předmětu smlouvy, zejména použití materiálů a stavebních postupů</w:t>
      </w:r>
      <w:r w:rsidR="00B416A8" w:rsidRPr="00442FD4">
        <w:rPr>
          <w:rFonts w:ascii="Arial Narrow" w:hAnsi="Arial Narrow"/>
        </w:rPr>
        <w:t>, a to již od okamžiku převzetí staveniště</w:t>
      </w:r>
      <w:r w:rsidRPr="00442FD4">
        <w:rPr>
          <w:rFonts w:ascii="Arial Narrow" w:hAnsi="Arial Narrow"/>
        </w:rPr>
        <w:t xml:space="preserve">. Zhotovitel je povinen zápisy zástupce </w:t>
      </w:r>
      <w:r w:rsidR="005F4359" w:rsidRPr="00442FD4">
        <w:rPr>
          <w:rFonts w:ascii="Arial Narrow" w:hAnsi="Arial Narrow"/>
        </w:rPr>
        <w:t>o</w:t>
      </w:r>
      <w:r w:rsidRPr="00442FD4">
        <w:rPr>
          <w:rFonts w:ascii="Arial Narrow" w:hAnsi="Arial Narrow"/>
        </w:rPr>
        <w:t xml:space="preserve">bjednatele ve stavebním deníku respektovat a je oprávněn připojovat k nim svá vyjádření. Stavební deník </w:t>
      </w:r>
      <w:r w:rsidR="005F4359" w:rsidRPr="00442FD4">
        <w:rPr>
          <w:rFonts w:ascii="Arial Narrow" w:hAnsi="Arial Narrow"/>
        </w:rPr>
        <w:t>z</w:t>
      </w:r>
      <w:r w:rsidRPr="00442FD4">
        <w:rPr>
          <w:rFonts w:ascii="Arial Narrow" w:hAnsi="Arial Narrow"/>
        </w:rPr>
        <w:t xml:space="preserve">hotovitel uchová po dobu 10 let od předání </w:t>
      </w:r>
      <w:r w:rsidR="005F4359" w:rsidRPr="00442FD4">
        <w:rPr>
          <w:rFonts w:ascii="Arial Narrow" w:hAnsi="Arial Narrow"/>
        </w:rPr>
        <w:t>d</w:t>
      </w:r>
      <w:r w:rsidRPr="00442FD4">
        <w:rPr>
          <w:rFonts w:ascii="Arial Narrow" w:hAnsi="Arial Narrow"/>
        </w:rPr>
        <w:t xml:space="preserve">íla </w:t>
      </w:r>
      <w:r w:rsidR="005F4359" w:rsidRPr="00442FD4">
        <w:rPr>
          <w:rFonts w:ascii="Arial Narrow" w:hAnsi="Arial Narrow"/>
        </w:rPr>
        <w:t>o</w:t>
      </w:r>
      <w:r w:rsidRPr="00442FD4">
        <w:rPr>
          <w:rFonts w:ascii="Arial Narrow" w:hAnsi="Arial Narrow"/>
        </w:rPr>
        <w:t>bjednateli. Originál stavebního deníku bude předán v rámci přejímacího řízení dle čl. V</w:t>
      </w:r>
      <w:r w:rsidR="00065775" w:rsidRPr="00442FD4">
        <w:rPr>
          <w:rFonts w:ascii="Arial Narrow" w:hAnsi="Arial Narrow"/>
        </w:rPr>
        <w:t>.</w:t>
      </w:r>
      <w:r w:rsidRPr="00442FD4">
        <w:rPr>
          <w:rFonts w:ascii="Arial Narrow" w:hAnsi="Arial Narrow"/>
        </w:rPr>
        <w:t xml:space="preserve"> této smlouvy </w:t>
      </w:r>
      <w:r w:rsidR="005F4359" w:rsidRPr="00442FD4">
        <w:rPr>
          <w:rFonts w:ascii="Arial Narrow" w:hAnsi="Arial Narrow"/>
        </w:rPr>
        <w:t>o</w:t>
      </w:r>
      <w:r w:rsidRPr="00442FD4">
        <w:rPr>
          <w:rFonts w:ascii="Arial Narrow" w:hAnsi="Arial Narrow"/>
        </w:rPr>
        <w:t>bjednateli.</w:t>
      </w:r>
    </w:p>
    <w:p w14:paraId="2BAA7370" w14:textId="2D6C5EA6" w:rsidR="00D5749C" w:rsidRPr="00442FD4" w:rsidRDefault="00D5749C">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vykázal nekvalifikované pracovníky ze staveniště, zajistil přiměřený počet pracovníků odpovídající kvalifikace, odstranil vady vzniklé nekvalifikovaným a vadným prováděním díla a dílo prováděl řádným způsobem. V případě, že zhotovitel nevykáže nekvalifikované </w:t>
      </w:r>
      <w:r w:rsidRPr="00442FD4">
        <w:rPr>
          <w:rFonts w:ascii="Arial Narrow" w:hAnsi="Arial Narrow"/>
        </w:rPr>
        <w:lastRenderedPageBreak/>
        <w:t xml:space="preserve">pracovníky ze staveniště a závady neodstraní ani v objednatelem stanovené lhůtě, jde o podstatné porušení smlouvy a objednatel je oprávněn od smlouvy odstoupit. </w:t>
      </w:r>
    </w:p>
    <w:p w14:paraId="5EE3D6B2" w14:textId="77777777" w:rsidR="00824192" w:rsidRPr="00442FD4" w:rsidRDefault="00824192">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Pro posouzení kvality práce </w:t>
      </w:r>
      <w:r w:rsidR="005F4359" w:rsidRPr="00442FD4">
        <w:rPr>
          <w:rFonts w:ascii="Arial Narrow" w:hAnsi="Arial Narrow"/>
        </w:rPr>
        <w:t>z</w:t>
      </w:r>
      <w:r w:rsidRPr="00442FD4">
        <w:rPr>
          <w:rFonts w:ascii="Arial Narrow" w:hAnsi="Arial Narrow"/>
        </w:rPr>
        <w:t>hotovitele a kvality díla jsou za závazná považována (podle uvedeného pořadí):</w:t>
      </w:r>
    </w:p>
    <w:p w14:paraId="65B0568F" w14:textId="77777777" w:rsidR="00824192" w:rsidRPr="00442FD4" w:rsidRDefault="00824192">
      <w:pPr>
        <w:numPr>
          <w:ilvl w:val="1"/>
          <w:numId w:val="13"/>
        </w:numPr>
        <w:spacing w:after="0" w:line="240" w:lineRule="auto"/>
        <w:ind w:left="1134" w:hanging="425"/>
        <w:jc w:val="both"/>
        <w:rPr>
          <w:rFonts w:ascii="Arial Narrow" w:hAnsi="Arial Narrow"/>
        </w:rPr>
      </w:pPr>
      <w:r w:rsidRPr="00442FD4">
        <w:rPr>
          <w:rFonts w:ascii="Arial Narrow" w:hAnsi="Arial Narrow"/>
        </w:rPr>
        <w:t>české technické normy přejímající evropské normy nebo jiné národní technické normy přejímající evropské normy,</w:t>
      </w:r>
    </w:p>
    <w:p w14:paraId="38F59B5E" w14:textId="77777777" w:rsidR="00824192" w:rsidRPr="00442FD4" w:rsidRDefault="00824192">
      <w:pPr>
        <w:numPr>
          <w:ilvl w:val="1"/>
          <w:numId w:val="13"/>
        </w:numPr>
        <w:spacing w:after="0" w:line="240" w:lineRule="auto"/>
        <w:ind w:left="1134" w:hanging="425"/>
        <w:jc w:val="both"/>
        <w:rPr>
          <w:rFonts w:ascii="Arial Narrow" w:hAnsi="Arial Narrow"/>
        </w:rPr>
      </w:pPr>
      <w:r w:rsidRPr="00442FD4">
        <w:rPr>
          <w:rFonts w:ascii="Arial Narrow" w:hAnsi="Arial Narrow"/>
        </w:rPr>
        <w:t>evropská technická schválení,</w:t>
      </w:r>
    </w:p>
    <w:p w14:paraId="415642CF" w14:textId="77777777" w:rsidR="00824192" w:rsidRPr="00442FD4" w:rsidRDefault="00824192">
      <w:pPr>
        <w:numPr>
          <w:ilvl w:val="1"/>
          <w:numId w:val="13"/>
        </w:numPr>
        <w:spacing w:after="0" w:line="240" w:lineRule="auto"/>
        <w:ind w:left="1134" w:hanging="425"/>
        <w:jc w:val="both"/>
        <w:rPr>
          <w:rFonts w:ascii="Arial Narrow" w:hAnsi="Arial Narrow"/>
        </w:rPr>
      </w:pPr>
      <w:r w:rsidRPr="00442FD4">
        <w:rPr>
          <w:rFonts w:ascii="Arial Narrow" w:hAnsi="Arial Narrow"/>
        </w:rPr>
        <w:t>obecné technické specifikace stanovené v souladu s postupem uznaným členskými státy Evropské unie a uveřejněné v Úředním věstníku Evropské unie,</w:t>
      </w:r>
    </w:p>
    <w:p w14:paraId="254DDAFD" w14:textId="77777777" w:rsidR="00824192" w:rsidRPr="00442FD4" w:rsidRDefault="00824192">
      <w:pPr>
        <w:numPr>
          <w:ilvl w:val="1"/>
          <w:numId w:val="13"/>
        </w:numPr>
        <w:spacing w:after="0" w:line="240" w:lineRule="auto"/>
        <w:ind w:left="1134" w:hanging="425"/>
        <w:jc w:val="both"/>
        <w:rPr>
          <w:rFonts w:ascii="Arial Narrow" w:hAnsi="Arial Narrow"/>
        </w:rPr>
      </w:pPr>
      <w:r w:rsidRPr="00442FD4">
        <w:rPr>
          <w:rFonts w:ascii="Arial Narrow" w:hAnsi="Arial Narrow"/>
        </w:rPr>
        <w:t>mezinárodní normy, nebo</w:t>
      </w:r>
    </w:p>
    <w:p w14:paraId="36D6E2F1" w14:textId="77777777" w:rsidR="00824192" w:rsidRPr="00442FD4" w:rsidRDefault="00824192">
      <w:pPr>
        <w:numPr>
          <w:ilvl w:val="1"/>
          <w:numId w:val="13"/>
        </w:numPr>
        <w:spacing w:after="0" w:line="240" w:lineRule="auto"/>
        <w:ind w:left="1134" w:hanging="425"/>
        <w:jc w:val="both"/>
        <w:rPr>
          <w:rFonts w:ascii="Arial Narrow" w:hAnsi="Arial Narrow"/>
        </w:rPr>
      </w:pPr>
      <w:r w:rsidRPr="00442FD4">
        <w:rPr>
          <w:rFonts w:ascii="Arial Narrow" w:hAnsi="Arial Narrow"/>
        </w:rPr>
        <w:t>jiné typy technických dokumentů než normy, vydané evropskými normalizačními orgány.</w:t>
      </w:r>
    </w:p>
    <w:p w14:paraId="279FB205" w14:textId="7D239E0A" w:rsidR="00824192" w:rsidRPr="002643CA" w:rsidRDefault="00824192">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V souladu s § 2624 občanského zákoníku veškeré nebezpečí škody na díle, jiném majetku </w:t>
      </w:r>
      <w:r w:rsidR="005F4359" w:rsidRPr="00442FD4">
        <w:rPr>
          <w:rFonts w:ascii="Arial Narrow" w:hAnsi="Arial Narrow"/>
        </w:rPr>
        <w:t>o</w:t>
      </w:r>
      <w:r w:rsidRPr="00442FD4">
        <w:rPr>
          <w:rFonts w:ascii="Arial Narrow" w:hAnsi="Arial Narrow"/>
        </w:rPr>
        <w:t>bjednatele a majetku třetích osob</w:t>
      </w:r>
      <w:r w:rsidR="00065775" w:rsidRPr="00442FD4">
        <w:rPr>
          <w:rFonts w:ascii="Arial Narrow" w:hAnsi="Arial Narrow"/>
        </w:rPr>
        <w:t xml:space="preserve"> vzniklé v souvislosti s prováděním díla</w:t>
      </w:r>
      <w:r w:rsidRPr="00442FD4">
        <w:rPr>
          <w:rFonts w:ascii="Arial Narrow" w:hAnsi="Arial Narrow"/>
        </w:rPr>
        <w:t xml:space="preserve"> nese </w:t>
      </w:r>
      <w:r w:rsidR="005F4359" w:rsidRPr="00442FD4">
        <w:rPr>
          <w:rFonts w:ascii="Arial Narrow" w:hAnsi="Arial Narrow"/>
        </w:rPr>
        <w:t>z</w:t>
      </w:r>
      <w:r w:rsidRPr="00442FD4">
        <w:rPr>
          <w:rFonts w:ascii="Arial Narrow" w:hAnsi="Arial Narrow"/>
        </w:rPr>
        <w:t xml:space="preserve">hotovitel, a to až do okamžiku předání a převzetí </w:t>
      </w:r>
      <w:r w:rsidRPr="002643CA">
        <w:rPr>
          <w:rFonts w:ascii="Arial Narrow" w:hAnsi="Arial Narrow"/>
        </w:rPr>
        <w:t xml:space="preserve">díla </w:t>
      </w:r>
      <w:r w:rsidR="005F4359" w:rsidRPr="002643CA">
        <w:rPr>
          <w:rFonts w:ascii="Arial Narrow" w:hAnsi="Arial Narrow"/>
        </w:rPr>
        <w:t>o</w:t>
      </w:r>
      <w:r w:rsidRPr="002643CA">
        <w:rPr>
          <w:rFonts w:ascii="Arial Narrow" w:hAnsi="Arial Narrow"/>
        </w:rPr>
        <w:t xml:space="preserve">bjednatelem. Objednatel je vlastníkem všech zabudovaných částí díla, všech zaplacených materiálů a zaplacených nezabudovaných částí díla. Zhotovitel je zodpovědný za řádnou ochranu díla po celou dobu jeho provádění a dále za ochranu veškerých výrobků, nářadí a materiálu, které </w:t>
      </w:r>
      <w:r w:rsidR="0007392E" w:rsidRPr="002643CA">
        <w:rPr>
          <w:rFonts w:ascii="Arial Narrow" w:hAnsi="Arial Narrow"/>
        </w:rPr>
        <w:t xml:space="preserve">byly </w:t>
      </w:r>
      <w:r w:rsidRPr="002643CA">
        <w:rPr>
          <w:rFonts w:ascii="Arial Narrow" w:hAnsi="Arial Narrow"/>
        </w:rPr>
        <w:t>doprav</w:t>
      </w:r>
      <w:r w:rsidR="0007392E" w:rsidRPr="002643CA">
        <w:rPr>
          <w:rFonts w:ascii="Arial Narrow" w:hAnsi="Arial Narrow"/>
        </w:rPr>
        <w:t>eny</w:t>
      </w:r>
      <w:r w:rsidRPr="002643CA">
        <w:rPr>
          <w:rFonts w:ascii="Arial Narrow" w:hAnsi="Arial Narrow"/>
        </w:rPr>
        <w:t xml:space="preserve"> na staveniště.</w:t>
      </w:r>
    </w:p>
    <w:p w14:paraId="347D41B5" w14:textId="03CB301F" w:rsidR="00277A74" w:rsidRPr="002643CA" w:rsidRDefault="00277A74">
      <w:pPr>
        <w:numPr>
          <w:ilvl w:val="0"/>
          <w:numId w:val="4"/>
        </w:numPr>
        <w:spacing w:after="0" w:line="240" w:lineRule="auto"/>
        <w:ind w:left="284" w:hanging="284"/>
        <w:jc w:val="both"/>
        <w:rPr>
          <w:rFonts w:ascii="Arial Narrow" w:hAnsi="Arial Narrow"/>
        </w:rPr>
      </w:pPr>
      <w:r w:rsidRPr="002643CA">
        <w:rPr>
          <w:rFonts w:ascii="Arial Narrow" w:hAnsi="Arial Narrow"/>
        </w:rPr>
        <w:t>Zhotovitel je povinen úzce spolupracovat s </w:t>
      </w:r>
      <w:r w:rsidR="005F4359" w:rsidRPr="002643CA">
        <w:rPr>
          <w:rFonts w:ascii="Arial Narrow" w:hAnsi="Arial Narrow"/>
        </w:rPr>
        <w:t>o</w:t>
      </w:r>
      <w:r w:rsidRPr="002643CA">
        <w:rPr>
          <w:rFonts w:ascii="Arial Narrow" w:hAnsi="Arial Narrow"/>
        </w:rPr>
        <w:t xml:space="preserve">bjednatelem při výběru jednotlivých zařízení a </w:t>
      </w:r>
      <w:r w:rsidR="0030589A" w:rsidRPr="002643CA">
        <w:rPr>
          <w:rFonts w:ascii="Arial Narrow" w:hAnsi="Arial Narrow"/>
        </w:rPr>
        <w:t xml:space="preserve">předmětů </w:t>
      </w:r>
      <w:r w:rsidRPr="002643CA">
        <w:rPr>
          <w:rFonts w:ascii="Arial Narrow" w:hAnsi="Arial Narrow"/>
        </w:rPr>
        <w:t>vyb</w:t>
      </w:r>
      <w:r w:rsidR="004C799F" w:rsidRPr="002643CA">
        <w:rPr>
          <w:rFonts w:ascii="Arial Narrow" w:hAnsi="Arial Narrow"/>
        </w:rPr>
        <w:t xml:space="preserve">avení </w:t>
      </w:r>
      <w:r w:rsidR="0030589A" w:rsidRPr="002643CA">
        <w:rPr>
          <w:rFonts w:ascii="Arial Narrow" w:hAnsi="Arial Narrow"/>
        </w:rPr>
        <w:t>pro realizované stavební dílo</w:t>
      </w:r>
      <w:r w:rsidR="00007700" w:rsidRPr="002643CA">
        <w:rPr>
          <w:rFonts w:ascii="Arial Narrow" w:hAnsi="Arial Narrow"/>
        </w:rPr>
        <w:t xml:space="preserve">; </w:t>
      </w:r>
      <w:r w:rsidR="002643CA">
        <w:rPr>
          <w:rFonts w:ascii="Arial Narrow" w:hAnsi="Arial Narrow"/>
        </w:rPr>
        <w:t>specifikace typů jednotlivých zařízení</w:t>
      </w:r>
      <w:r w:rsidR="0030589A" w:rsidRPr="002643CA">
        <w:rPr>
          <w:rFonts w:ascii="Arial Narrow" w:hAnsi="Arial Narrow"/>
        </w:rPr>
        <w:t xml:space="preserve"> </w:t>
      </w:r>
      <w:r w:rsidRPr="002643CA">
        <w:rPr>
          <w:rFonts w:ascii="Arial Narrow" w:hAnsi="Arial Narrow"/>
        </w:rPr>
        <w:t xml:space="preserve">budou </w:t>
      </w:r>
      <w:r w:rsidR="005F4359" w:rsidRPr="002643CA">
        <w:rPr>
          <w:rFonts w:ascii="Arial Narrow" w:hAnsi="Arial Narrow"/>
        </w:rPr>
        <w:t>z</w:t>
      </w:r>
      <w:r w:rsidRPr="002643CA">
        <w:rPr>
          <w:rFonts w:ascii="Arial Narrow" w:hAnsi="Arial Narrow"/>
        </w:rPr>
        <w:t>hotovitelem předložen</w:t>
      </w:r>
      <w:r w:rsidR="0030589A" w:rsidRPr="002643CA">
        <w:rPr>
          <w:rFonts w:ascii="Arial Narrow" w:hAnsi="Arial Narrow"/>
        </w:rPr>
        <w:t>y</w:t>
      </w:r>
      <w:r w:rsidRPr="002643CA">
        <w:rPr>
          <w:rFonts w:ascii="Arial Narrow" w:hAnsi="Arial Narrow"/>
        </w:rPr>
        <w:t xml:space="preserve"> </w:t>
      </w:r>
      <w:r w:rsidR="005F4359" w:rsidRPr="002643CA">
        <w:rPr>
          <w:rFonts w:ascii="Arial Narrow" w:hAnsi="Arial Narrow"/>
        </w:rPr>
        <w:t>o</w:t>
      </w:r>
      <w:r w:rsidRPr="002643CA">
        <w:rPr>
          <w:rFonts w:ascii="Arial Narrow" w:hAnsi="Arial Narrow"/>
        </w:rPr>
        <w:t xml:space="preserve">bjednateli </w:t>
      </w:r>
      <w:r w:rsidR="0030589A" w:rsidRPr="002643CA">
        <w:rPr>
          <w:rFonts w:ascii="Arial Narrow" w:hAnsi="Arial Narrow"/>
        </w:rPr>
        <w:t xml:space="preserve">předem </w:t>
      </w:r>
      <w:r w:rsidRPr="002643CA">
        <w:rPr>
          <w:rFonts w:ascii="Arial Narrow" w:hAnsi="Arial Narrow"/>
        </w:rPr>
        <w:t xml:space="preserve">k odsouhlasení. Odsouhlasení </w:t>
      </w:r>
      <w:r w:rsidR="002643CA">
        <w:rPr>
          <w:rFonts w:ascii="Arial Narrow" w:hAnsi="Arial Narrow"/>
        </w:rPr>
        <w:t>typů jednotlivých zařízení</w:t>
      </w:r>
      <w:r w:rsidR="0030589A" w:rsidRPr="002643CA">
        <w:rPr>
          <w:rFonts w:ascii="Arial Narrow" w:hAnsi="Arial Narrow"/>
        </w:rPr>
        <w:t xml:space="preserve"> </w:t>
      </w:r>
      <w:r w:rsidRPr="002643CA">
        <w:rPr>
          <w:rFonts w:ascii="Arial Narrow" w:hAnsi="Arial Narrow"/>
        </w:rPr>
        <w:t xml:space="preserve">proběhne v písemné formě </w:t>
      </w:r>
      <w:r w:rsidR="0030589A" w:rsidRPr="002643CA">
        <w:rPr>
          <w:rFonts w:ascii="Arial Narrow" w:hAnsi="Arial Narrow"/>
        </w:rPr>
        <w:t xml:space="preserve">s tím, že se vyžaduje podpis oprávněné osoby na straně </w:t>
      </w:r>
      <w:r w:rsidR="005F4359" w:rsidRPr="002643CA">
        <w:rPr>
          <w:rFonts w:ascii="Arial Narrow" w:hAnsi="Arial Narrow"/>
        </w:rPr>
        <w:t>o</w:t>
      </w:r>
      <w:r w:rsidRPr="002643CA">
        <w:rPr>
          <w:rFonts w:ascii="Arial Narrow" w:hAnsi="Arial Narrow"/>
        </w:rPr>
        <w:t xml:space="preserve">bjednatele a </w:t>
      </w:r>
      <w:r w:rsidR="0030589A" w:rsidRPr="002643CA">
        <w:rPr>
          <w:rFonts w:ascii="Arial Narrow" w:hAnsi="Arial Narrow"/>
        </w:rPr>
        <w:t xml:space="preserve">podpis </w:t>
      </w:r>
      <w:r w:rsidRPr="002643CA">
        <w:rPr>
          <w:rFonts w:ascii="Arial Narrow" w:hAnsi="Arial Narrow"/>
        </w:rPr>
        <w:t>stavební</w:t>
      </w:r>
      <w:r w:rsidR="0030589A" w:rsidRPr="002643CA">
        <w:rPr>
          <w:rFonts w:ascii="Arial Narrow" w:hAnsi="Arial Narrow"/>
        </w:rPr>
        <w:t xml:space="preserve">ho </w:t>
      </w:r>
      <w:r w:rsidR="00700317" w:rsidRPr="002643CA">
        <w:rPr>
          <w:rFonts w:ascii="Arial Narrow" w:hAnsi="Arial Narrow"/>
        </w:rPr>
        <w:t xml:space="preserve">(technického) </w:t>
      </w:r>
      <w:r w:rsidRPr="002643CA">
        <w:rPr>
          <w:rFonts w:ascii="Arial Narrow" w:hAnsi="Arial Narrow"/>
        </w:rPr>
        <w:t>dozor</w:t>
      </w:r>
      <w:r w:rsidR="0030589A" w:rsidRPr="002643CA">
        <w:rPr>
          <w:rFonts w:ascii="Arial Narrow" w:hAnsi="Arial Narrow"/>
        </w:rPr>
        <w:t>u</w:t>
      </w:r>
      <w:r w:rsidRPr="002643CA">
        <w:rPr>
          <w:rFonts w:ascii="Arial Narrow" w:hAnsi="Arial Narrow"/>
        </w:rPr>
        <w:t xml:space="preserve"> </w:t>
      </w:r>
      <w:r w:rsidR="006B0D99" w:rsidRPr="002643CA">
        <w:rPr>
          <w:rFonts w:ascii="Arial Narrow" w:hAnsi="Arial Narrow"/>
        </w:rPr>
        <w:t>o</w:t>
      </w:r>
      <w:r w:rsidR="0030589A" w:rsidRPr="002643CA">
        <w:rPr>
          <w:rFonts w:ascii="Arial Narrow" w:hAnsi="Arial Narrow"/>
        </w:rPr>
        <w:t>bjednatele</w:t>
      </w:r>
      <w:r w:rsidRPr="002643CA">
        <w:rPr>
          <w:rFonts w:ascii="Arial Narrow" w:hAnsi="Arial Narrow"/>
        </w:rPr>
        <w:t xml:space="preserve">. </w:t>
      </w:r>
      <w:r w:rsidR="0030589A" w:rsidRPr="002643CA">
        <w:rPr>
          <w:rFonts w:ascii="Arial Narrow" w:hAnsi="Arial Narrow"/>
        </w:rPr>
        <w:t>Objednatel se k</w:t>
      </w:r>
      <w:r w:rsidR="002643CA">
        <w:rPr>
          <w:rFonts w:ascii="Arial Narrow" w:hAnsi="Arial Narrow"/>
        </w:rPr>
        <w:t> </w:t>
      </w:r>
      <w:r w:rsidR="0030589A" w:rsidRPr="002643CA">
        <w:rPr>
          <w:rFonts w:ascii="Arial Narrow" w:hAnsi="Arial Narrow"/>
        </w:rPr>
        <w:t>předloženým</w:t>
      </w:r>
      <w:r w:rsidR="002643CA">
        <w:rPr>
          <w:rFonts w:ascii="Arial Narrow" w:hAnsi="Arial Narrow"/>
        </w:rPr>
        <w:t xml:space="preserve"> specifikacím</w:t>
      </w:r>
      <w:r w:rsidR="0030589A" w:rsidRPr="002643CA">
        <w:rPr>
          <w:rFonts w:ascii="Arial Narrow" w:hAnsi="Arial Narrow"/>
        </w:rPr>
        <w:t xml:space="preserve"> </w:t>
      </w:r>
      <w:r w:rsidR="002643CA">
        <w:rPr>
          <w:rFonts w:ascii="Arial Narrow" w:hAnsi="Arial Narrow"/>
        </w:rPr>
        <w:t>typů jednotlivých zařízení</w:t>
      </w:r>
      <w:r w:rsidR="0030589A" w:rsidRPr="002643CA">
        <w:rPr>
          <w:rFonts w:ascii="Arial Narrow" w:hAnsi="Arial Narrow"/>
        </w:rPr>
        <w:t xml:space="preserve"> vyjádří vždy nejdéle do </w:t>
      </w:r>
      <w:r w:rsidR="00007700" w:rsidRPr="002643CA">
        <w:rPr>
          <w:rFonts w:ascii="Arial Narrow" w:hAnsi="Arial Narrow"/>
        </w:rPr>
        <w:t xml:space="preserve">pěti </w:t>
      </w:r>
      <w:r w:rsidR="0030589A" w:rsidRPr="002643CA">
        <w:rPr>
          <w:rFonts w:ascii="Arial Narrow" w:hAnsi="Arial Narrow"/>
        </w:rPr>
        <w:t>(</w:t>
      </w:r>
      <w:r w:rsidR="00007700" w:rsidRPr="002643CA">
        <w:rPr>
          <w:rFonts w:ascii="Arial Narrow" w:hAnsi="Arial Narrow"/>
        </w:rPr>
        <w:t>5</w:t>
      </w:r>
      <w:r w:rsidR="0030589A" w:rsidRPr="002643CA">
        <w:rPr>
          <w:rFonts w:ascii="Arial Narrow" w:hAnsi="Arial Narrow"/>
        </w:rPr>
        <w:t>)</w:t>
      </w:r>
      <w:r w:rsidRPr="002643CA">
        <w:rPr>
          <w:rFonts w:ascii="Arial Narrow" w:hAnsi="Arial Narrow"/>
        </w:rPr>
        <w:t xml:space="preserve"> </w:t>
      </w:r>
      <w:r w:rsidR="00007700" w:rsidRPr="002643CA">
        <w:rPr>
          <w:rFonts w:ascii="Arial Narrow" w:hAnsi="Arial Narrow"/>
        </w:rPr>
        <w:t xml:space="preserve">pracovních </w:t>
      </w:r>
      <w:r w:rsidRPr="002643CA">
        <w:rPr>
          <w:rFonts w:ascii="Arial Narrow" w:hAnsi="Arial Narrow"/>
        </w:rPr>
        <w:t xml:space="preserve">dnů od předložení </w:t>
      </w:r>
      <w:r w:rsidR="002643CA">
        <w:rPr>
          <w:rFonts w:ascii="Arial Narrow" w:hAnsi="Arial Narrow"/>
        </w:rPr>
        <w:t>specifikací</w:t>
      </w:r>
      <w:r w:rsidRPr="002643CA">
        <w:rPr>
          <w:rFonts w:ascii="Arial Narrow" w:hAnsi="Arial Narrow"/>
        </w:rPr>
        <w:t xml:space="preserve">. Po předání písemného souhlasu </w:t>
      </w:r>
      <w:r w:rsidR="0030589A" w:rsidRPr="002643CA">
        <w:rPr>
          <w:rFonts w:ascii="Arial Narrow" w:hAnsi="Arial Narrow"/>
        </w:rPr>
        <w:t xml:space="preserve">s konkrétním </w:t>
      </w:r>
      <w:r w:rsidR="002643CA">
        <w:rPr>
          <w:rFonts w:ascii="Arial Narrow" w:hAnsi="Arial Narrow"/>
        </w:rPr>
        <w:t xml:space="preserve">typem zařízení </w:t>
      </w:r>
      <w:r w:rsidR="0030589A" w:rsidRPr="002643CA">
        <w:rPr>
          <w:rFonts w:ascii="Arial Narrow" w:hAnsi="Arial Narrow"/>
        </w:rPr>
        <w:t xml:space="preserve">pak </w:t>
      </w:r>
      <w:r w:rsidRPr="002643CA">
        <w:rPr>
          <w:rFonts w:ascii="Arial Narrow" w:hAnsi="Arial Narrow"/>
        </w:rPr>
        <w:t xml:space="preserve">může </w:t>
      </w:r>
      <w:r w:rsidR="005F4359" w:rsidRPr="002643CA">
        <w:rPr>
          <w:rFonts w:ascii="Arial Narrow" w:hAnsi="Arial Narrow"/>
        </w:rPr>
        <w:t>z</w:t>
      </w:r>
      <w:r w:rsidR="0030589A" w:rsidRPr="002643CA">
        <w:rPr>
          <w:rFonts w:ascii="Arial Narrow" w:hAnsi="Arial Narrow"/>
        </w:rPr>
        <w:t>hotovitel příslušné zařízení či předmět vybavení objednat</w:t>
      </w:r>
      <w:r w:rsidRPr="002643CA">
        <w:rPr>
          <w:rFonts w:ascii="Arial Narrow" w:hAnsi="Arial Narrow"/>
        </w:rPr>
        <w:t>.</w:t>
      </w:r>
    </w:p>
    <w:p w14:paraId="444E9911" w14:textId="629AFA2A" w:rsidR="00824192" w:rsidRPr="006001F9" w:rsidRDefault="00824192">
      <w:pPr>
        <w:numPr>
          <w:ilvl w:val="0"/>
          <w:numId w:val="4"/>
        </w:numPr>
        <w:spacing w:after="0" w:line="240" w:lineRule="auto"/>
        <w:ind w:left="284" w:hanging="284"/>
        <w:jc w:val="both"/>
        <w:rPr>
          <w:rFonts w:ascii="Arial Narrow" w:hAnsi="Arial Narrow"/>
        </w:rPr>
      </w:pPr>
      <w:r w:rsidRPr="002643CA">
        <w:rPr>
          <w:rFonts w:ascii="Arial Narrow" w:hAnsi="Arial Narrow"/>
        </w:rPr>
        <w:t xml:space="preserve">Zhotovitel je povinen provádět stavební práce pouze v pracovní dny od 7.00 hod. nejpozději do 19.00 hod. </w:t>
      </w:r>
      <w:r w:rsidR="00FA4A7E" w:rsidRPr="002643CA">
        <w:rPr>
          <w:rFonts w:ascii="Arial Narrow" w:hAnsi="Arial Narrow"/>
        </w:rPr>
        <w:t xml:space="preserve">Současně je zhotovitel povinen dodržovat </w:t>
      </w:r>
      <w:r w:rsidR="002B1078" w:rsidRPr="002643CA">
        <w:rPr>
          <w:rFonts w:ascii="Arial Narrow" w:hAnsi="Arial Narrow"/>
        </w:rPr>
        <w:t xml:space="preserve">možné </w:t>
      </w:r>
      <w:r w:rsidR="00FA4A7E" w:rsidRPr="002643CA">
        <w:rPr>
          <w:rFonts w:ascii="Arial Narrow" w:hAnsi="Arial Narrow"/>
        </w:rPr>
        <w:t>omezení provádění hlučných a prašných prací v ordinační době potenciálně dotčených</w:t>
      </w:r>
      <w:r w:rsidR="00FA4A7E" w:rsidRPr="00442FD4">
        <w:rPr>
          <w:rFonts w:ascii="Arial Narrow" w:hAnsi="Arial Narrow"/>
        </w:rPr>
        <w:t xml:space="preserve"> oddělení nemocnice</w:t>
      </w:r>
      <w:r w:rsidR="005E7D1F" w:rsidRPr="00442FD4">
        <w:rPr>
          <w:rFonts w:ascii="Arial Narrow" w:hAnsi="Arial Narrow"/>
        </w:rPr>
        <w:t>, tzn. tyto práce budou prováděny</w:t>
      </w:r>
      <w:r w:rsidR="00FA4A7E" w:rsidRPr="00442FD4">
        <w:rPr>
          <w:rFonts w:ascii="Arial Narrow" w:hAnsi="Arial Narrow"/>
        </w:rPr>
        <w:t xml:space="preserve"> mimo dobu od 6:30 do 15:00 hodin. </w:t>
      </w:r>
      <w:r w:rsidRPr="00442FD4">
        <w:rPr>
          <w:rFonts w:ascii="Arial Narrow" w:hAnsi="Arial Narrow"/>
        </w:rPr>
        <w:t xml:space="preserve">Pokud o to požádá </w:t>
      </w:r>
      <w:r w:rsidR="005F4359" w:rsidRPr="00442FD4">
        <w:rPr>
          <w:rFonts w:ascii="Arial Narrow" w:hAnsi="Arial Narrow"/>
        </w:rPr>
        <w:t>o</w:t>
      </w:r>
      <w:r w:rsidRPr="00442FD4">
        <w:rPr>
          <w:rFonts w:ascii="Arial Narrow" w:hAnsi="Arial Narrow"/>
        </w:rPr>
        <w:t xml:space="preserve">bjednatel, je </w:t>
      </w:r>
      <w:r w:rsidR="005F4359" w:rsidRPr="00442FD4">
        <w:rPr>
          <w:rFonts w:ascii="Arial Narrow" w:hAnsi="Arial Narrow"/>
        </w:rPr>
        <w:t>z</w:t>
      </w:r>
      <w:r w:rsidRPr="00442FD4">
        <w:rPr>
          <w:rFonts w:ascii="Arial Narrow" w:hAnsi="Arial Narrow"/>
        </w:rPr>
        <w:t xml:space="preserve">hotovitel povinen provádět stavební práce i o svátcích a ve dnech pracovního klidu. V tyto dny </w:t>
      </w:r>
      <w:r w:rsidRPr="006001F9">
        <w:rPr>
          <w:rFonts w:ascii="Arial Narrow" w:hAnsi="Arial Narrow"/>
        </w:rPr>
        <w:t xml:space="preserve">však </w:t>
      </w:r>
      <w:r w:rsidR="005F4359" w:rsidRPr="006001F9">
        <w:rPr>
          <w:rFonts w:ascii="Arial Narrow" w:hAnsi="Arial Narrow"/>
        </w:rPr>
        <w:t>z</w:t>
      </w:r>
      <w:r w:rsidRPr="006001F9">
        <w:rPr>
          <w:rFonts w:ascii="Arial Narrow" w:hAnsi="Arial Narrow"/>
        </w:rPr>
        <w:t xml:space="preserve">hotovitel bude provádět pouze práce, při kterých nebude docházet k obtěžování okolí ani hlukem, ani prašností nebo jinou exhalací obdobného charakteru. Práce o svátcích a </w:t>
      </w:r>
      <w:r w:rsidR="00CC3E39" w:rsidRPr="006001F9">
        <w:rPr>
          <w:rFonts w:ascii="Arial Narrow" w:hAnsi="Arial Narrow"/>
        </w:rPr>
        <w:t xml:space="preserve">ve </w:t>
      </w:r>
      <w:r w:rsidRPr="006001F9">
        <w:rPr>
          <w:rFonts w:ascii="Arial Narrow" w:hAnsi="Arial Narrow"/>
        </w:rPr>
        <w:t>dnech pracovního klidu je již zohledněna ve sjednané ceně.</w:t>
      </w:r>
    </w:p>
    <w:p w14:paraId="1652F2A0" w14:textId="74344B2D" w:rsidR="00FB1FEE" w:rsidRPr="006001F9" w:rsidRDefault="008F6D61">
      <w:pPr>
        <w:numPr>
          <w:ilvl w:val="0"/>
          <w:numId w:val="4"/>
        </w:numPr>
        <w:spacing w:after="0" w:line="240" w:lineRule="auto"/>
        <w:jc w:val="both"/>
        <w:rPr>
          <w:rFonts w:ascii="Arial Narrow" w:hAnsi="Arial Narrow"/>
        </w:rPr>
      </w:pPr>
      <w:r w:rsidRPr="006001F9">
        <w:rPr>
          <w:rFonts w:ascii="Arial Narrow" w:hAnsi="Arial Narrow"/>
        </w:rPr>
        <w:t xml:space="preserve">Do patnácti (15) dnů od uzavření této smlouvy předá zhotovitel objednateli ke schválení návrh plánu řízení a kontroly jakosti, který se po schválení objednatelem stane </w:t>
      </w:r>
      <w:r w:rsidR="00A83990" w:rsidRPr="006001F9">
        <w:rPr>
          <w:rFonts w:ascii="Arial Narrow" w:hAnsi="Arial Narrow"/>
        </w:rPr>
        <w:t xml:space="preserve">závazným </w:t>
      </w:r>
      <w:r w:rsidRPr="006001F9">
        <w:rPr>
          <w:rFonts w:ascii="Arial Narrow" w:hAnsi="Arial Narrow"/>
        </w:rPr>
        <w:t xml:space="preserve">plánem řízení a kontroly jakosti. Objednatelem schválený plán řízení a kontroly jakosti může zhotovitel měnit jen s písemným souhlasem objednatele. Kontrola a zkoušky díla a jeho částí se budou provádět v souladu s plánem </w:t>
      </w:r>
      <w:r w:rsidR="00A83990" w:rsidRPr="006001F9">
        <w:rPr>
          <w:rFonts w:ascii="Arial Narrow" w:hAnsi="Arial Narrow"/>
        </w:rPr>
        <w:t>řízení a kontroly jakosti</w:t>
      </w:r>
      <w:r w:rsidRPr="006001F9">
        <w:rPr>
          <w:rFonts w:ascii="Arial Narrow" w:hAnsi="Arial Narrow"/>
        </w:rPr>
        <w:t>.</w:t>
      </w:r>
      <w:r w:rsidR="00505CB8" w:rsidRPr="006001F9">
        <w:rPr>
          <w:rFonts w:ascii="Arial Narrow" w:hAnsi="Arial Narrow"/>
        </w:rPr>
        <w:t xml:space="preserve"> Návrh plánu řízení a kontroly jakosti musí mimo jiné obsahovat rozsah, obsah a metodiku jednotlivých zkoušek nebo kontrol, termíny provádění v souladu s harmonogramem realizace díla a minimální lhůty pro informování objednatele před provedením kontroly nebo zkoušky. V závislosti na konkrétních podmínkách je kromě toho třeba v návrhu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 včetně organizačních opatření zhotovitele. </w:t>
      </w:r>
      <w:r w:rsidR="00D80567" w:rsidRPr="006001F9">
        <w:rPr>
          <w:rFonts w:ascii="Arial Narrow" w:hAnsi="Arial Narrow"/>
        </w:rPr>
        <w:t xml:space="preserve">Zhotovitel </w:t>
      </w:r>
      <w:r w:rsidR="00A83990" w:rsidRPr="006001F9">
        <w:rPr>
          <w:rFonts w:ascii="Arial Narrow" w:hAnsi="Arial Narrow"/>
        </w:rPr>
        <w:t>bude</w:t>
      </w:r>
      <w:r w:rsidR="00D80567" w:rsidRPr="006001F9">
        <w:rPr>
          <w:rFonts w:ascii="Arial Narrow" w:hAnsi="Arial Narrow"/>
        </w:rPr>
        <w:t xml:space="preserve"> povinen informovat objednatele v dostatečném předstihu, nejpozději však </w:t>
      </w:r>
      <w:r w:rsidR="00E253AC" w:rsidRPr="006001F9">
        <w:rPr>
          <w:rFonts w:ascii="Arial Narrow" w:hAnsi="Arial Narrow"/>
        </w:rPr>
        <w:t>pět</w:t>
      </w:r>
      <w:r w:rsidR="00D80567" w:rsidRPr="006001F9">
        <w:rPr>
          <w:rFonts w:ascii="Arial Narrow" w:hAnsi="Arial Narrow"/>
        </w:rPr>
        <w:t xml:space="preserve"> (</w:t>
      </w:r>
      <w:r w:rsidR="00E253AC" w:rsidRPr="006001F9">
        <w:rPr>
          <w:rFonts w:ascii="Arial Narrow" w:hAnsi="Arial Narrow"/>
        </w:rPr>
        <w:t>5</w:t>
      </w:r>
      <w:r w:rsidR="00D80567" w:rsidRPr="006001F9">
        <w:rPr>
          <w:rFonts w:ascii="Arial Narrow" w:hAnsi="Arial Narrow"/>
        </w:rPr>
        <w:t xml:space="preserve">) </w:t>
      </w:r>
      <w:r w:rsidR="00E253AC" w:rsidRPr="006001F9">
        <w:rPr>
          <w:rFonts w:ascii="Arial Narrow" w:hAnsi="Arial Narrow"/>
        </w:rPr>
        <w:t xml:space="preserve">pracovních </w:t>
      </w:r>
      <w:r w:rsidR="00D80567" w:rsidRPr="006001F9">
        <w:rPr>
          <w:rFonts w:ascii="Arial Narrow" w:hAnsi="Arial Narrow"/>
        </w:rPr>
        <w:t xml:space="preserve">dní předem, o připravované kontrole nebo zkoušce tak, aby se jí objednatel mohl zúčastnit. Nesplní-li zhotovitel tuto informační povinnost vůči objednateli a kontrola/zkouška proběhne bez účasti zástupců objednatele, pak je zhotovitel povinen na vlastní náklady provést tuto kontrolu/zkoušku znovu za účasti zástupců objednatele, nedohodnou-li se smluvní strany jinak. </w:t>
      </w:r>
      <w:r w:rsidR="00FB1FEE" w:rsidRPr="006001F9">
        <w:rPr>
          <w:rFonts w:ascii="Arial Narrow" w:hAnsi="Arial Narrow"/>
        </w:rPr>
        <w:t>Všechny činnosti související s řízením a kontrolou jakosti provádění díla nejsou změnou díla ani vícepracemi a nebudou mít žádný vliv na termín dokončení díla ani na cenu díla.</w:t>
      </w:r>
    </w:p>
    <w:p w14:paraId="0732A89D" w14:textId="77777777" w:rsidR="00505CB8" w:rsidRPr="006001F9" w:rsidRDefault="00505CB8">
      <w:pPr>
        <w:numPr>
          <w:ilvl w:val="0"/>
          <w:numId w:val="4"/>
        </w:numPr>
        <w:spacing w:after="0" w:line="240" w:lineRule="auto"/>
        <w:jc w:val="both"/>
        <w:rPr>
          <w:rFonts w:ascii="Arial Narrow" w:hAnsi="Arial Narrow"/>
        </w:rPr>
      </w:pPr>
      <w:r w:rsidRPr="006001F9">
        <w:rPr>
          <w:rFonts w:ascii="Arial Narrow" w:hAnsi="Arial Narrow"/>
        </w:rPr>
        <w:t>Zhotovitel je povinen vyhovět žádosti objednatele o provedení jakékoliv zkoušky nebo kontroly nad rámec plánu řízení a kontroly jakosti, a tuto kontrolu umožnit</w:t>
      </w:r>
      <w:r w:rsidR="00E253AC" w:rsidRPr="006001F9">
        <w:rPr>
          <w:rFonts w:ascii="Arial Narrow" w:hAnsi="Arial Narrow"/>
        </w:rPr>
        <w:t xml:space="preserve"> a provést</w:t>
      </w:r>
      <w:r w:rsidRPr="006001F9">
        <w:rPr>
          <w:rFonts w:ascii="Arial Narrow" w:hAnsi="Arial Narrow"/>
        </w:rPr>
        <w:t xml:space="preserve"> do </w:t>
      </w:r>
      <w:r w:rsidR="00FB1FEE" w:rsidRPr="006001F9">
        <w:rPr>
          <w:rFonts w:ascii="Arial Narrow" w:hAnsi="Arial Narrow"/>
        </w:rPr>
        <w:t>tří (</w:t>
      </w:r>
      <w:r w:rsidRPr="006001F9">
        <w:rPr>
          <w:rFonts w:ascii="Arial Narrow" w:hAnsi="Arial Narrow"/>
        </w:rPr>
        <w:t>3</w:t>
      </w:r>
      <w:r w:rsidR="00FB1FEE" w:rsidRPr="006001F9">
        <w:rPr>
          <w:rFonts w:ascii="Arial Narrow" w:hAnsi="Arial Narrow"/>
        </w:rPr>
        <w:t>)</w:t>
      </w:r>
      <w:r w:rsidRPr="006001F9">
        <w:rPr>
          <w:rFonts w:ascii="Arial Narrow" w:hAnsi="Arial Narrow"/>
        </w:rPr>
        <w:t xml:space="preserve"> </w:t>
      </w:r>
      <w:r w:rsidR="00E253AC" w:rsidRPr="006001F9">
        <w:rPr>
          <w:rFonts w:ascii="Arial Narrow" w:hAnsi="Arial Narrow"/>
        </w:rPr>
        <w:t xml:space="preserve">pracovních </w:t>
      </w:r>
      <w:r w:rsidRPr="006001F9">
        <w:rPr>
          <w:rFonts w:ascii="Arial Narrow" w:hAnsi="Arial Narrow"/>
        </w:rPr>
        <w:t>dnů</w:t>
      </w:r>
      <w:r w:rsidR="00E253AC" w:rsidRPr="006001F9">
        <w:rPr>
          <w:rFonts w:ascii="Arial Narrow" w:hAnsi="Arial Narrow"/>
        </w:rPr>
        <w:t>, přičemž objednatel bude o termínu informován v předstihu jednoho (1) celého pracovního dne</w:t>
      </w:r>
      <w:r w:rsidRPr="006001F9">
        <w:rPr>
          <w:rFonts w:ascii="Arial Narrow" w:hAnsi="Arial Narrow"/>
        </w:rPr>
        <w:t>. Taková zkouška proběhne na náklady objednatele. Zhotovitel je povinen požadovanou zkoušku strpět.</w:t>
      </w:r>
    </w:p>
    <w:p w14:paraId="3D7B4343" w14:textId="03E16F66" w:rsidR="00505CB8" w:rsidRPr="004209B3" w:rsidRDefault="00505CB8">
      <w:pPr>
        <w:numPr>
          <w:ilvl w:val="0"/>
          <w:numId w:val="4"/>
        </w:numPr>
        <w:spacing w:after="0" w:line="240" w:lineRule="auto"/>
        <w:jc w:val="both"/>
        <w:rPr>
          <w:rFonts w:ascii="Arial Narrow" w:hAnsi="Arial Narrow"/>
        </w:rPr>
      </w:pPr>
      <w:r w:rsidRPr="006001F9">
        <w:rPr>
          <w:rFonts w:ascii="Arial Narrow" w:hAnsi="Arial Narrow"/>
        </w:rPr>
        <w:t xml:space="preserve">Zhotovitel bude předávat </w:t>
      </w:r>
      <w:r w:rsidR="00E253AC" w:rsidRPr="006001F9">
        <w:rPr>
          <w:rFonts w:ascii="Arial Narrow" w:hAnsi="Arial Narrow"/>
        </w:rPr>
        <w:t>objednateli nebo jeho</w:t>
      </w:r>
      <w:r w:rsidR="00E253AC" w:rsidRPr="004209B3">
        <w:rPr>
          <w:rFonts w:ascii="Arial Narrow" w:hAnsi="Arial Narrow"/>
        </w:rPr>
        <w:t xml:space="preserve"> určenému zástupci </w:t>
      </w:r>
      <w:r w:rsidRPr="004209B3">
        <w:rPr>
          <w:rFonts w:ascii="Arial Narrow" w:hAnsi="Arial Narrow"/>
        </w:rPr>
        <w:t xml:space="preserve">bez odkladu, nejpozději ve lhůtě </w:t>
      </w:r>
      <w:r w:rsidR="00FB1FEE" w:rsidRPr="004209B3">
        <w:rPr>
          <w:rFonts w:ascii="Arial Narrow" w:hAnsi="Arial Narrow"/>
        </w:rPr>
        <w:t>sedmi (</w:t>
      </w:r>
      <w:r w:rsidRPr="004209B3">
        <w:rPr>
          <w:rFonts w:ascii="Arial Narrow" w:hAnsi="Arial Narrow"/>
        </w:rPr>
        <w:t>7</w:t>
      </w:r>
      <w:r w:rsidR="00FB1FEE" w:rsidRPr="004209B3">
        <w:rPr>
          <w:rFonts w:ascii="Arial Narrow" w:hAnsi="Arial Narrow"/>
        </w:rPr>
        <w:t>)</w:t>
      </w:r>
      <w:r w:rsidRPr="004209B3">
        <w:rPr>
          <w:rFonts w:ascii="Arial Narrow" w:hAnsi="Arial Narrow"/>
        </w:rPr>
        <w:t xml:space="preserve"> dnů, příslušná osvědčení o jakosti a podrobné písemné zprávy o výsledcích všech provedených zkoušek nebo kontrol.</w:t>
      </w:r>
    </w:p>
    <w:p w14:paraId="3CD02BF8" w14:textId="6FE0F01F" w:rsidR="005718B8" w:rsidRPr="00442FD4" w:rsidRDefault="005718B8">
      <w:pPr>
        <w:numPr>
          <w:ilvl w:val="0"/>
          <w:numId w:val="4"/>
        </w:numPr>
        <w:spacing w:after="0" w:line="240" w:lineRule="auto"/>
        <w:jc w:val="both"/>
        <w:rPr>
          <w:rFonts w:ascii="Arial Narrow" w:hAnsi="Arial Narrow"/>
        </w:rPr>
      </w:pPr>
      <w:r w:rsidRPr="00442FD4">
        <w:rPr>
          <w:rFonts w:ascii="Arial Narrow" w:hAnsi="Arial Narrow"/>
        </w:rPr>
        <w:lastRenderedPageBreak/>
        <w:t xml:space="preserve">Zhotovitel je povinen vyklidit, vyčistit staveniště a provést jeho úplný úklid </w:t>
      </w:r>
      <w:r w:rsidR="009B6976" w:rsidRPr="00442FD4">
        <w:rPr>
          <w:rFonts w:ascii="Arial Narrow" w:hAnsi="Arial Narrow"/>
        </w:rPr>
        <w:t>ke dni</w:t>
      </w:r>
      <w:r w:rsidRPr="00442FD4">
        <w:rPr>
          <w:rFonts w:ascii="Arial Narrow" w:hAnsi="Arial Narrow"/>
        </w:rPr>
        <w:t xml:space="preserve"> předání a převzetí </w:t>
      </w:r>
      <w:r w:rsidR="009B6976" w:rsidRPr="00442FD4">
        <w:rPr>
          <w:rFonts w:ascii="Arial Narrow" w:hAnsi="Arial Narrow"/>
        </w:rPr>
        <w:t xml:space="preserve">dokončeného </w:t>
      </w:r>
      <w:r w:rsidRPr="00442FD4">
        <w:rPr>
          <w:rFonts w:ascii="Arial Narrow" w:hAnsi="Arial Narrow"/>
        </w:rPr>
        <w:t>díla</w:t>
      </w:r>
      <w:r w:rsidR="00AD528E" w:rsidRPr="00442FD4">
        <w:rPr>
          <w:rFonts w:ascii="Arial Narrow" w:hAnsi="Arial Narrow"/>
        </w:rPr>
        <w:t xml:space="preserve"> s výjimkou přiměřené části staveniště nezbytné pro umožnění odstraňování vad a nedodělků díla případně zjištěných při předání a převzetí díla, kterou pak bude zhotovitel povinen vyklidit, vyčistit a uklidit v den následující po předání a převzetí díla</w:t>
      </w:r>
      <w:r w:rsidR="00550A5B" w:rsidRPr="00442FD4">
        <w:rPr>
          <w:rFonts w:ascii="Arial Narrow" w:hAnsi="Arial Narrow"/>
        </w:rPr>
        <w:t xml:space="preserve"> po odstranění vad a nedodělků</w:t>
      </w:r>
      <w:r w:rsidRPr="00442FD4">
        <w:rPr>
          <w:rFonts w:ascii="Arial Narrow" w:hAnsi="Arial Narrow"/>
        </w:rPr>
        <w:t xml:space="preserve">. V případě prodlení se splněním této povinnosti je objednatel oprávněn zajistit provedení těchto činností na náklady zhotovitele, přičemž zhotovitel bude povinen uhradit smluvní pokutu dle této smlouvy za nesplnění povinností až do okamžiku skutečného zjednání nápravy. Vynaložené náklady objednatel přeúčtuje zhotoviteli, který bude povinen je uhradit ve lhůtě </w:t>
      </w:r>
      <w:r w:rsidR="00E253AC" w:rsidRPr="00442FD4">
        <w:rPr>
          <w:rFonts w:ascii="Arial Narrow" w:hAnsi="Arial Narrow"/>
        </w:rPr>
        <w:t>čtrnácti (</w:t>
      </w:r>
      <w:r w:rsidRPr="00442FD4">
        <w:rPr>
          <w:rFonts w:ascii="Arial Narrow" w:hAnsi="Arial Narrow"/>
        </w:rPr>
        <w:t>14</w:t>
      </w:r>
      <w:r w:rsidR="00E253AC" w:rsidRPr="00442FD4">
        <w:rPr>
          <w:rFonts w:ascii="Arial Narrow" w:hAnsi="Arial Narrow"/>
        </w:rPr>
        <w:t>)</w:t>
      </w:r>
      <w:r w:rsidRPr="00442FD4">
        <w:rPr>
          <w:rFonts w:ascii="Arial Narrow" w:hAnsi="Arial Narrow"/>
        </w:rPr>
        <w:t xml:space="preserve"> dnů.</w:t>
      </w:r>
    </w:p>
    <w:p w14:paraId="528977C2" w14:textId="77777777" w:rsidR="003D4E50" w:rsidRPr="00442FD4" w:rsidRDefault="003D4E50" w:rsidP="00442FD4">
      <w:pPr>
        <w:snapToGrid w:val="0"/>
        <w:spacing w:after="0" w:line="240" w:lineRule="auto"/>
        <w:ind w:left="675" w:hanging="675"/>
        <w:jc w:val="both"/>
        <w:rPr>
          <w:rFonts w:ascii="Arial Narrow" w:hAnsi="Arial Narrow" w:cstheme="minorHAnsi"/>
        </w:rPr>
      </w:pPr>
    </w:p>
    <w:p w14:paraId="05E0BA57" w14:textId="77777777" w:rsidR="00023BFF" w:rsidRPr="00442FD4" w:rsidRDefault="00023BFF">
      <w:pPr>
        <w:numPr>
          <w:ilvl w:val="0"/>
          <w:numId w:val="8"/>
        </w:numPr>
        <w:spacing w:after="0" w:line="240" w:lineRule="auto"/>
        <w:ind w:left="284" w:hanging="284"/>
        <w:jc w:val="center"/>
        <w:rPr>
          <w:rFonts w:ascii="Arial Narrow" w:hAnsi="Arial Narrow"/>
          <w:b/>
        </w:rPr>
      </w:pPr>
      <w:r w:rsidRPr="00442FD4">
        <w:rPr>
          <w:rFonts w:ascii="Arial Narrow" w:hAnsi="Arial Narrow"/>
          <w:b/>
        </w:rPr>
        <w:t>Záruční podmínky</w:t>
      </w:r>
      <w:r w:rsidR="00DB4B17" w:rsidRPr="00442FD4">
        <w:rPr>
          <w:rFonts w:ascii="Arial Narrow" w:hAnsi="Arial Narrow"/>
          <w:b/>
        </w:rPr>
        <w:t xml:space="preserve"> a pojištění</w:t>
      </w:r>
    </w:p>
    <w:p w14:paraId="1959596D" w14:textId="77777777" w:rsidR="00E5748A" w:rsidRPr="00442FD4" w:rsidRDefault="00E5748A" w:rsidP="00442FD4">
      <w:pPr>
        <w:spacing w:after="0" w:line="240" w:lineRule="auto"/>
        <w:ind w:left="284" w:hanging="284"/>
        <w:rPr>
          <w:rFonts w:ascii="Arial Narrow" w:hAnsi="Arial Narrow"/>
          <w:b/>
        </w:rPr>
      </w:pPr>
    </w:p>
    <w:p w14:paraId="13C85875" w14:textId="287BA5F4" w:rsidR="0034736B" w:rsidRPr="00442FD4" w:rsidRDefault="00D62B17">
      <w:pPr>
        <w:numPr>
          <w:ilvl w:val="0"/>
          <w:numId w:val="7"/>
        </w:numPr>
        <w:spacing w:after="0" w:line="240" w:lineRule="auto"/>
        <w:ind w:left="284" w:hanging="284"/>
        <w:jc w:val="both"/>
        <w:rPr>
          <w:rFonts w:ascii="Arial Narrow" w:hAnsi="Arial Narrow"/>
        </w:rPr>
      </w:pPr>
      <w:bookmarkStart w:id="2" w:name="_Hlk64582288"/>
      <w:r w:rsidRPr="00442FD4">
        <w:rPr>
          <w:rFonts w:ascii="Arial Narrow" w:hAnsi="Arial Narrow"/>
        </w:rPr>
        <w:t>Zhotovitel</w:t>
      </w:r>
      <w:r w:rsidR="0034736B" w:rsidRPr="00442FD4">
        <w:rPr>
          <w:rFonts w:ascii="Arial Narrow" w:hAnsi="Arial Narrow"/>
        </w:rPr>
        <w:t xml:space="preserve"> </w:t>
      </w:r>
      <w:r w:rsidR="00805351" w:rsidRPr="00442FD4">
        <w:rPr>
          <w:rFonts w:ascii="Arial Narrow" w:hAnsi="Arial Narrow"/>
        </w:rPr>
        <w:t>poskytuje</w:t>
      </w:r>
      <w:r w:rsidR="0034736B" w:rsidRPr="00442FD4">
        <w:rPr>
          <w:rFonts w:ascii="Arial Narrow" w:hAnsi="Arial Narrow"/>
        </w:rPr>
        <w:t xml:space="preserve"> </w:t>
      </w:r>
      <w:r w:rsidRPr="00442FD4">
        <w:rPr>
          <w:rFonts w:ascii="Arial Narrow" w:hAnsi="Arial Narrow"/>
        </w:rPr>
        <w:t xml:space="preserve">objednateli </w:t>
      </w:r>
      <w:r w:rsidR="0034736B" w:rsidRPr="00442FD4">
        <w:rPr>
          <w:rFonts w:ascii="Arial Narrow" w:hAnsi="Arial Narrow"/>
        </w:rPr>
        <w:t>záruku za jakost</w:t>
      </w:r>
      <w:r w:rsidR="00850813" w:rsidRPr="00442FD4">
        <w:rPr>
          <w:rFonts w:ascii="Arial Narrow" w:hAnsi="Arial Narrow"/>
        </w:rPr>
        <w:t xml:space="preserve"> </w:t>
      </w:r>
      <w:r w:rsidR="00EE6930" w:rsidRPr="00442FD4">
        <w:rPr>
          <w:rFonts w:ascii="Arial Narrow" w:hAnsi="Arial Narrow"/>
        </w:rPr>
        <w:t>díla</w:t>
      </w:r>
      <w:r w:rsidR="005019B6" w:rsidRPr="00442FD4">
        <w:rPr>
          <w:rFonts w:ascii="Arial Narrow" w:hAnsi="Arial Narrow"/>
        </w:rPr>
        <w:t xml:space="preserve"> v podobě stavebního provedení fotovoltaické elektrárny</w:t>
      </w:r>
      <w:r w:rsidR="0034736B" w:rsidRPr="00442FD4">
        <w:rPr>
          <w:rFonts w:ascii="Arial Narrow" w:hAnsi="Arial Narrow"/>
        </w:rPr>
        <w:t xml:space="preserve"> v délce </w:t>
      </w:r>
      <w:bookmarkEnd w:id="2"/>
      <w:r w:rsidR="004209B3">
        <w:rPr>
          <w:rFonts w:ascii="Arial Narrow" w:hAnsi="Arial Narrow"/>
        </w:rPr>
        <w:t>sto dvaceti</w:t>
      </w:r>
      <w:r w:rsidR="00F76A2F" w:rsidRPr="00442FD4">
        <w:rPr>
          <w:rFonts w:ascii="Arial Narrow" w:hAnsi="Arial Narrow"/>
        </w:rPr>
        <w:t xml:space="preserve"> (</w:t>
      </w:r>
      <w:r w:rsidR="005019B6" w:rsidRPr="00442FD4">
        <w:rPr>
          <w:rFonts w:ascii="Arial Narrow" w:hAnsi="Arial Narrow"/>
        </w:rPr>
        <w:t>120</w:t>
      </w:r>
      <w:r w:rsidR="00F76A2F" w:rsidRPr="00442FD4">
        <w:rPr>
          <w:rFonts w:ascii="Arial Narrow" w:hAnsi="Arial Narrow"/>
        </w:rPr>
        <w:t>)</w:t>
      </w:r>
      <w:r w:rsidR="0047644D" w:rsidRPr="00442FD4">
        <w:rPr>
          <w:rFonts w:ascii="Arial Narrow" w:hAnsi="Arial Narrow"/>
        </w:rPr>
        <w:t xml:space="preserve"> </w:t>
      </w:r>
      <w:r w:rsidR="0034736B" w:rsidRPr="00442FD4">
        <w:rPr>
          <w:rFonts w:ascii="Arial Narrow" w:hAnsi="Arial Narrow"/>
        </w:rPr>
        <w:t>měsíců</w:t>
      </w:r>
      <w:r w:rsidR="005F49B4" w:rsidRPr="00442FD4">
        <w:rPr>
          <w:rFonts w:ascii="Arial Narrow" w:hAnsi="Arial Narrow"/>
        </w:rPr>
        <w:t xml:space="preserve"> ode dne převzetí </w:t>
      </w:r>
      <w:r w:rsidR="00805351" w:rsidRPr="00442FD4">
        <w:rPr>
          <w:rFonts w:ascii="Arial Narrow" w:hAnsi="Arial Narrow"/>
        </w:rPr>
        <w:t xml:space="preserve">dokončeného </w:t>
      </w:r>
      <w:r w:rsidR="00490757" w:rsidRPr="00442FD4">
        <w:rPr>
          <w:rFonts w:ascii="Arial Narrow" w:hAnsi="Arial Narrow"/>
        </w:rPr>
        <w:t xml:space="preserve">díla </w:t>
      </w:r>
      <w:r w:rsidR="0014533A" w:rsidRPr="00442FD4">
        <w:rPr>
          <w:rFonts w:ascii="Arial Narrow" w:hAnsi="Arial Narrow"/>
        </w:rPr>
        <w:t xml:space="preserve">bez vad a nedodělků </w:t>
      </w:r>
      <w:r w:rsidR="00490757" w:rsidRPr="00442FD4">
        <w:rPr>
          <w:rFonts w:ascii="Arial Narrow" w:hAnsi="Arial Narrow"/>
        </w:rPr>
        <w:t>objednatelem</w:t>
      </w:r>
      <w:r w:rsidR="005019B6" w:rsidRPr="00442FD4">
        <w:rPr>
          <w:rFonts w:ascii="Arial Narrow" w:hAnsi="Arial Narrow"/>
        </w:rPr>
        <w:t xml:space="preserve">. Na část díla spočívající ve vyhotovených projektových dokumentacích poskytuje zhotovitel objednateli záruku za jakost v délce trvání dvacet čtyři (24) měsíců ode dne předání finálních objednatelem schválených verzí projektových dokumentací (zvlášť PD pro povolení </w:t>
      </w:r>
      <w:r w:rsidR="006267E4">
        <w:rPr>
          <w:rFonts w:ascii="Arial Narrow" w:hAnsi="Arial Narrow"/>
        </w:rPr>
        <w:t xml:space="preserve">stavebního záměru </w:t>
      </w:r>
      <w:r w:rsidR="005019B6" w:rsidRPr="00442FD4">
        <w:rPr>
          <w:rFonts w:ascii="Arial Narrow" w:hAnsi="Arial Narrow"/>
        </w:rPr>
        <w:t>a realizační projektové dokumentace).</w:t>
      </w:r>
      <w:bookmarkStart w:id="3" w:name="_Hlk64582335"/>
      <w:r w:rsidR="001B2D8D" w:rsidRPr="00442FD4">
        <w:rPr>
          <w:rFonts w:ascii="Arial Narrow" w:hAnsi="Arial Narrow"/>
        </w:rPr>
        <w:t xml:space="preserve"> </w:t>
      </w:r>
      <w:r w:rsidR="00CB651A" w:rsidRPr="00442FD4">
        <w:rPr>
          <w:rFonts w:ascii="Arial Narrow" w:hAnsi="Arial Narrow"/>
        </w:rPr>
        <w:t>Převezme-li objednatel dílo s některými vadami a nedodělky, začíná záruční doba běžet okamžikem odstranění poslední vady nebo nedodělku.</w:t>
      </w:r>
      <w:bookmarkEnd w:id="3"/>
    </w:p>
    <w:p w14:paraId="07F63A47" w14:textId="48676809" w:rsidR="00DB4B17" w:rsidRPr="00442FD4" w:rsidRDefault="00DB4B17">
      <w:pPr>
        <w:numPr>
          <w:ilvl w:val="0"/>
          <w:numId w:val="7"/>
        </w:numPr>
        <w:spacing w:after="0" w:line="240" w:lineRule="auto"/>
        <w:ind w:left="284" w:hanging="284"/>
        <w:jc w:val="both"/>
        <w:rPr>
          <w:rFonts w:ascii="Arial Narrow" w:hAnsi="Arial Narrow"/>
        </w:rPr>
      </w:pPr>
      <w:r w:rsidRPr="00442FD4">
        <w:rPr>
          <w:rFonts w:ascii="Arial Narrow" w:hAnsi="Arial Narrow"/>
        </w:rPr>
        <w:t>V rámci záruky za jakost díla zhotovitel především odpovídá za správnost a úplnost provedení díla v rozsahu všech prací a dodávek, které jsou součástí díla dle této smlouvy, a garantuje splnění požadavků</w:t>
      </w:r>
      <w:r w:rsidR="001B2D8D" w:rsidRPr="00442FD4">
        <w:rPr>
          <w:rFonts w:ascii="Arial Narrow" w:hAnsi="Arial Narrow"/>
        </w:rPr>
        <w:t xml:space="preserve"> objednatelem schválené</w:t>
      </w:r>
      <w:r w:rsidRPr="00442FD4">
        <w:rPr>
          <w:rFonts w:ascii="Arial Narrow" w:hAnsi="Arial Narrow"/>
        </w:rPr>
        <w:t xml:space="preserve"> projektové dokumentace, technologických předpisů a postupů, veškerých platných norem a souvisejících platných předpisů. Celé dílo, i každá jeho jednotlivá část, musí být </w:t>
      </w:r>
      <w:r w:rsidR="001B2D8D" w:rsidRPr="00442FD4">
        <w:rPr>
          <w:rFonts w:ascii="Arial Narrow" w:hAnsi="Arial Narrow"/>
        </w:rPr>
        <w:t>po celou dobu</w:t>
      </w:r>
      <w:r w:rsidRPr="00442FD4">
        <w:rPr>
          <w:rFonts w:ascii="Arial Narrow" w:hAnsi="Arial Narrow"/>
        </w:rPr>
        <w:t xml:space="preserve"> trvání záruky prost</w:t>
      </w:r>
      <w:r w:rsidR="00E253AC" w:rsidRPr="00442FD4">
        <w:rPr>
          <w:rFonts w:ascii="Arial Narrow" w:hAnsi="Arial Narrow"/>
        </w:rPr>
        <w:t>y</w:t>
      </w:r>
      <w:r w:rsidRPr="00442FD4">
        <w:rPr>
          <w:rFonts w:ascii="Arial Narrow" w:hAnsi="Arial Narrow"/>
        </w:rPr>
        <w:t xml:space="preserve"> jakýchkoliv vad, ať už věcných, právních nebo ostatních. Dílo nebo jeho část má vady, jestliže zejména neodpovídá požadavkům smlouvy, účelu jeho využití, případně nemá vlastnosti výslovně stanovené smlouvou, projektovou dokumentací, </w:t>
      </w:r>
      <w:r w:rsidR="00E253AC" w:rsidRPr="00442FD4">
        <w:rPr>
          <w:rFonts w:ascii="Arial Narrow" w:hAnsi="Arial Narrow"/>
        </w:rPr>
        <w:t xml:space="preserve">povolením </w:t>
      </w:r>
      <w:r w:rsidR="006001F9" w:rsidRPr="00442FD4">
        <w:rPr>
          <w:rFonts w:ascii="Arial Narrow" w:hAnsi="Arial Narrow"/>
        </w:rPr>
        <w:t>stavební</w:t>
      </w:r>
      <w:r w:rsidR="006001F9">
        <w:rPr>
          <w:rFonts w:ascii="Arial Narrow" w:hAnsi="Arial Narrow"/>
        </w:rPr>
        <w:t xml:space="preserve">ho záměru </w:t>
      </w:r>
      <w:r w:rsidR="00E253AC" w:rsidRPr="00442FD4">
        <w:rPr>
          <w:rFonts w:ascii="Arial Narrow" w:hAnsi="Arial Narrow"/>
        </w:rPr>
        <w:t xml:space="preserve">nebo závaznými stanovisky dotčených orgánů státní správy či vlastníků inženýrských sítí, </w:t>
      </w:r>
      <w:r w:rsidRPr="00442FD4">
        <w:rPr>
          <w:rFonts w:ascii="Arial Narrow" w:hAnsi="Arial Narrow"/>
        </w:rPr>
        <w:t>požadavky objednatele uvedenými v zadávací dokumentaci na veřejnou zakázku, platnými předpisy nebo technickými normami nebo v případě, že dílo nemá vlastnosti obvyklé.</w:t>
      </w:r>
    </w:p>
    <w:p w14:paraId="0C266AFF" w14:textId="77777777" w:rsidR="00490757" w:rsidRPr="00442FD4" w:rsidRDefault="00490757">
      <w:pPr>
        <w:numPr>
          <w:ilvl w:val="0"/>
          <w:numId w:val="7"/>
        </w:numPr>
        <w:spacing w:after="0" w:line="240" w:lineRule="auto"/>
        <w:ind w:left="284" w:hanging="284"/>
        <w:jc w:val="both"/>
        <w:rPr>
          <w:rFonts w:ascii="Arial Narrow" w:hAnsi="Arial Narrow"/>
        </w:rPr>
      </w:pPr>
      <w:r w:rsidRPr="00442FD4">
        <w:rPr>
          <w:rFonts w:ascii="Arial Narrow" w:hAnsi="Arial Narrow"/>
        </w:rPr>
        <w:t>Vady objednatel uplatn</w:t>
      </w:r>
      <w:r w:rsidR="00805351" w:rsidRPr="00442FD4">
        <w:rPr>
          <w:rFonts w:ascii="Arial Narrow" w:hAnsi="Arial Narrow"/>
        </w:rPr>
        <w:t>í</w:t>
      </w:r>
      <w:r w:rsidRPr="00442FD4">
        <w:rPr>
          <w:rFonts w:ascii="Arial Narrow" w:hAnsi="Arial Narrow"/>
        </w:rPr>
        <w:t xml:space="preserve"> u zhotovitele </w:t>
      </w:r>
      <w:r w:rsidR="00805351" w:rsidRPr="00442FD4">
        <w:rPr>
          <w:rFonts w:ascii="Arial Narrow" w:hAnsi="Arial Narrow"/>
        </w:rPr>
        <w:t xml:space="preserve">zpravidla </w:t>
      </w:r>
      <w:r w:rsidRPr="00442FD4">
        <w:rPr>
          <w:rFonts w:ascii="Arial Narrow" w:hAnsi="Arial Narrow"/>
        </w:rPr>
        <w:t>bez zbytečného odkladu poté, co se o nich dozví</w:t>
      </w:r>
      <w:r w:rsidR="00805351" w:rsidRPr="00442FD4">
        <w:rPr>
          <w:rFonts w:ascii="Arial Narrow" w:hAnsi="Arial Narrow"/>
        </w:rPr>
        <w:t>, nejpozději však do konce záruční doby</w:t>
      </w:r>
      <w:r w:rsidR="00C96610" w:rsidRPr="00442FD4">
        <w:rPr>
          <w:rFonts w:ascii="Arial Narrow" w:hAnsi="Arial Narrow"/>
        </w:rPr>
        <w:t xml:space="preserve">, přičemž i reklamace odeslaná objednatelem v poslední den záruční doby se považuje za včas uplatněnou. </w:t>
      </w:r>
      <w:r w:rsidR="00710DDC" w:rsidRPr="00442FD4">
        <w:rPr>
          <w:rFonts w:ascii="Arial Narrow" w:hAnsi="Arial Narrow"/>
        </w:rPr>
        <w:t xml:space="preserve">Aplikace ustanovení § 2618 </w:t>
      </w:r>
      <w:r w:rsidR="00805351" w:rsidRPr="00442FD4">
        <w:rPr>
          <w:rFonts w:ascii="Arial Narrow" w:hAnsi="Arial Narrow"/>
        </w:rPr>
        <w:t xml:space="preserve">a § 2629 </w:t>
      </w:r>
      <w:r w:rsidR="00710DDC" w:rsidRPr="00442FD4">
        <w:rPr>
          <w:rFonts w:ascii="Arial Narrow" w:hAnsi="Arial Narrow"/>
        </w:rPr>
        <w:t>občanského zákoníku na smluvní v</w:t>
      </w:r>
      <w:r w:rsidR="00B13EAE" w:rsidRPr="00442FD4">
        <w:rPr>
          <w:rFonts w:ascii="Arial Narrow" w:hAnsi="Arial Narrow"/>
        </w:rPr>
        <w:t>z</w:t>
      </w:r>
      <w:r w:rsidR="00710DDC" w:rsidRPr="00442FD4">
        <w:rPr>
          <w:rFonts w:ascii="Arial Narrow" w:hAnsi="Arial Narrow"/>
        </w:rPr>
        <w:t>tah založený touto smlouvou se vylučuje.</w:t>
      </w:r>
    </w:p>
    <w:p w14:paraId="38E36AC4" w14:textId="77777777" w:rsidR="0034736B" w:rsidRPr="00442FD4" w:rsidRDefault="00EE6930">
      <w:pPr>
        <w:numPr>
          <w:ilvl w:val="0"/>
          <w:numId w:val="7"/>
        </w:numPr>
        <w:spacing w:after="0" w:line="240" w:lineRule="auto"/>
        <w:ind w:left="284" w:hanging="284"/>
        <w:jc w:val="both"/>
        <w:rPr>
          <w:rFonts w:ascii="Arial Narrow" w:hAnsi="Arial Narrow"/>
        </w:rPr>
      </w:pPr>
      <w:r w:rsidRPr="00442FD4">
        <w:rPr>
          <w:rFonts w:ascii="Arial Narrow" w:hAnsi="Arial Narrow"/>
        </w:rPr>
        <w:t xml:space="preserve">V případě vady </w:t>
      </w:r>
      <w:r w:rsidR="00DC2453" w:rsidRPr="00442FD4">
        <w:rPr>
          <w:rFonts w:ascii="Arial Narrow" w:hAnsi="Arial Narrow"/>
        </w:rPr>
        <w:t xml:space="preserve">má </w:t>
      </w:r>
      <w:r w:rsidR="003D3AEB" w:rsidRPr="00442FD4">
        <w:rPr>
          <w:rFonts w:ascii="Arial Narrow" w:hAnsi="Arial Narrow"/>
        </w:rPr>
        <w:t>o</w:t>
      </w:r>
      <w:r w:rsidR="00DC2453" w:rsidRPr="00442FD4">
        <w:rPr>
          <w:rFonts w:ascii="Arial Narrow" w:hAnsi="Arial Narrow"/>
        </w:rPr>
        <w:t xml:space="preserve">bjednatel </w:t>
      </w:r>
      <w:r w:rsidRPr="00442FD4">
        <w:rPr>
          <w:rFonts w:ascii="Arial Narrow" w:hAnsi="Arial Narrow"/>
        </w:rPr>
        <w:t xml:space="preserve">volbu nároku, a to </w:t>
      </w:r>
      <w:r w:rsidR="00CE0BFB" w:rsidRPr="00442FD4">
        <w:rPr>
          <w:rFonts w:ascii="Arial Narrow" w:hAnsi="Arial Narrow"/>
        </w:rPr>
        <w:t xml:space="preserve">dle svého výběru </w:t>
      </w:r>
      <w:r w:rsidR="00DC2453" w:rsidRPr="00442FD4">
        <w:rPr>
          <w:rFonts w:ascii="Arial Narrow" w:hAnsi="Arial Narrow"/>
        </w:rPr>
        <w:t xml:space="preserve">právo na odstranění vady opravou nebo úpravou </w:t>
      </w:r>
      <w:r w:rsidR="003D3AEB" w:rsidRPr="00442FD4">
        <w:rPr>
          <w:rFonts w:ascii="Arial Narrow" w:hAnsi="Arial Narrow"/>
        </w:rPr>
        <w:t>d</w:t>
      </w:r>
      <w:r w:rsidR="00DC2453" w:rsidRPr="00442FD4">
        <w:rPr>
          <w:rFonts w:ascii="Arial Narrow" w:hAnsi="Arial Narrow"/>
        </w:rPr>
        <w:t xml:space="preserve">íla, na přiměřenou slevu nebo </w:t>
      </w:r>
      <w:r w:rsidRPr="00442FD4">
        <w:rPr>
          <w:rFonts w:ascii="Arial Narrow" w:hAnsi="Arial Narrow"/>
        </w:rPr>
        <w:t xml:space="preserve">v případě podstatného porušení smlouvy také </w:t>
      </w:r>
      <w:r w:rsidR="00C91D6E" w:rsidRPr="00442FD4">
        <w:rPr>
          <w:rFonts w:ascii="Arial Narrow" w:hAnsi="Arial Narrow"/>
        </w:rPr>
        <w:t xml:space="preserve">na </w:t>
      </w:r>
      <w:r w:rsidR="00DC2453" w:rsidRPr="00442FD4">
        <w:rPr>
          <w:rFonts w:ascii="Arial Narrow" w:hAnsi="Arial Narrow"/>
        </w:rPr>
        <w:t>odstoup</w:t>
      </w:r>
      <w:r w:rsidR="00C91D6E" w:rsidRPr="00442FD4">
        <w:rPr>
          <w:rFonts w:ascii="Arial Narrow" w:hAnsi="Arial Narrow"/>
        </w:rPr>
        <w:t>ení</w:t>
      </w:r>
      <w:r w:rsidR="00DC2453" w:rsidRPr="00442FD4">
        <w:rPr>
          <w:rFonts w:ascii="Arial Narrow" w:hAnsi="Arial Narrow"/>
        </w:rPr>
        <w:t xml:space="preserve"> od této </w:t>
      </w:r>
      <w:r w:rsidR="003D3AEB" w:rsidRPr="00442FD4">
        <w:rPr>
          <w:rFonts w:ascii="Arial Narrow" w:hAnsi="Arial Narrow"/>
        </w:rPr>
        <w:t>s</w:t>
      </w:r>
      <w:r w:rsidR="00DC2453" w:rsidRPr="00442FD4">
        <w:rPr>
          <w:rFonts w:ascii="Arial Narrow" w:hAnsi="Arial Narrow"/>
        </w:rPr>
        <w:t xml:space="preserve">mlouvy. </w:t>
      </w:r>
    </w:p>
    <w:p w14:paraId="60E5669C" w14:textId="0D62DB2D" w:rsidR="00345E54" w:rsidRPr="00442FD4" w:rsidRDefault="0094754F">
      <w:pPr>
        <w:numPr>
          <w:ilvl w:val="0"/>
          <w:numId w:val="7"/>
        </w:numPr>
        <w:spacing w:after="0" w:line="240" w:lineRule="auto"/>
        <w:ind w:left="284" w:hanging="284"/>
        <w:jc w:val="both"/>
        <w:rPr>
          <w:rFonts w:ascii="Arial Narrow" w:hAnsi="Arial Narrow"/>
        </w:rPr>
      </w:pPr>
      <w:r w:rsidRPr="00442FD4">
        <w:rPr>
          <w:rFonts w:ascii="Arial Narrow" w:hAnsi="Arial Narrow"/>
        </w:rPr>
        <w:t xml:space="preserve">Pro případ výskytu vady v záruční době smluvní strany sjednávají, že zhotovitel je povinen nastoupit na odstranění reklamované vady nejdéle do </w:t>
      </w:r>
      <w:r w:rsidR="00420625" w:rsidRPr="00442FD4">
        <w:rPr>
          <w:rFonts w:ascii="Arial Narrow" w:hAnsi="Arial Narrow"/>
        </w:rPr>
        <w:t>deseti</w:t>
      </w:r>
      <w:r w:rsidRPr="00442FD4">
        <w:rPr>
          <w:rFonts w:ascii="Arial Narrow" w:hAnsi="Arial Narrow"/>
        </w:rPr>
        <w:t xml:space="preserve"> (</w:t>
      </w:r>
      <w:r w:rsidR="00420625" w:rsidRPr="00442FD4">
        <w:rPr>
          <w:rFonts w:ascii="Arial Narrow" w:hAnsi="Arial Narrow"/>
        </w:rPr>
        <w:t>10</w:t>
      </w:r>
      <w:r w:rsidRPr="00442FD4">
        <w:rPr>
          <w:rFonts w:ascii="Arial Narrow" w:hAnsi="Arial Narrow"/>
        </w:rPr>
        <w:t xml:space="preserve">) pracovních dnů </w:t>
      </w:r>
      <w:r w:rsidR="00411F95" w:rsidRPr="00442FD4">
        <w:rPr>
          <w:rFonts w:ascii="Arial Narrow" w:hAnsi="Arial Narrow"/>
        </w:rPr>
        <w:t>od nahlášení vady</w:t>
      </w:r>
      <w:r w:rsidRPr="00442FD4">
        <w:rPr>
          <w:rFonts w:ascii="Arial Narrow" w:hAnsi="Arial Narrow"/>
        </w:rPr>
        <w:t xml:space="preserve"> a v případě vady </w:t>
      </w:r>
      <w:r w:rsidR="00DB4B17" w:rsidRPr="00442FD4">
        <w:rPr>
          <w:rFonts w:ascii="Arial Narrow" w:hAnsi="Arial Narrow"/>
        </w:rPr>
        <w:t>znemožňující užívání díla</w:t>
      </w:r>
      <w:r w:rsidR="00420625" w:rsidRPr="00442FD4">
        <w:rPr>
          <w:rFonts w:ascii="Arial Narrow" w:hAnsi="Arial Narrow"/>
        </w:rPr>
        <w:t xml:space="preserve"> či podstatným způsobem narušující jeho funkčnost a účel</w:t>
      </w:r>
      <w:r w:rsidR="00DB4B17" w:rsidRPr="00442FD4">
        <w:rPr>
          <w:rFonts w:ascii="Arial Narrow" w:hAnsi="Arial Narrow"/>
        </w:rPr>
        <w:t xml:space="preserve"> nebo jeho podstatné části </w:t>
      </w:r>
      <w:r w:rsidRPr="00442FD4">
        <w:rPr>
          <w:rFonts w:ascii="Arial Narrow" w:hAnsi="Arial Narrow"/>
        </w:rPr>
        <w:t>nejdél</w:t>
      </w:r>
      <w:r w:rsidR="00AA1458" w:rsidRPr="00442FD4">
        <w:rPr>
          <w:rFonts w:ascii="Arial Narrow" w:hAnsi="Arial Narrow"/>
        </w:rPr>
        <w:t>e do dvou (2) pracovních dnů</w:t>
      </w:r>
      <w:r w:rsidR="00411F95" w:rsidRPr="00442FD4">
        <w:rPr>
          <w:rFonts w:ascii="Arial Narrow" w:hAnsi="Arial Narrow"/>
        </w:rPr>
        <w:t xml:space="preserve"> od nahlášení vady</w:t>
      </w:r>
      <w:r w:rsidR="00AA1458" w:rsidRPr="00442FD4">
        <w:rPr>
          <w:rFonts w:ascii="Arial Narrow" w:hAnsi="Arial Narrow"/>
        </w:rPr>
        <w:t>. R</w:t>
      </w:r>
      <w:r w:rsidRPr="00442FD4">
        <w:rPr>
          <w:rFonts w:ascii="Arial Narrow" w:hAnsi="Arial Narrow"/>
        </w:rPr>
        <w:t>eklamovanou vadu</w:t>
      </w:r>
      <w:r w:rsidR="00AA1458" w:rsidRPr="00442FD4">
        <w:rPr>
          <w:rFonts w:ascii="Arial Narrow" w:hAnsi="Arial Narrow"/>
        </w:rPr>
        <w:t xml:space="preserve"> musí</w:t>
      </w:r>
      <w:r w:rsidRPr="00442FD4">
        <w:rPr>
          <w:rFonts w:ascii="Arial Narrow" w:hAnsi="Arial Narrow"/>
        </w:rPr>
        <w:t xml:space="preserve"> odstranit nejdéle do třiceti (30) dnů </w:t>
      </w:r>
      <w:r w:rsidR="00411F95" w:rsidRPr="00442FD4">
        <w:rPr>
          <w:rFonts w:ascii="Arial Narrow" w:hAnsi="Arial Narrow"/>
        </w:rPr>
        <w:t>od nahlášení vady</w:t>
      </w:r>
      <w:r w:rsidRPr="00442FD4">
        <w:rPr>
          <w:rFonts w:ascii="Arial Narrow" w:hAnsi="Arial Narrow"/>
        </w:rPr>
        <w:t xml:space="preserve"> a v případě </w:t>
      </w:r>
      <w:r w:rsidR="00293E9C" w:rsidRPr="00442FD4">
        <w:rPr>
          <w:rFonts w:ascii="Arial Narrow" w:hAnsi="Arial Narrow"/>
        </w:rPr>
        <w:t xml:space="preserve">znemožňující užívání díla či podstatným způsobem narušující jeho funkčnost a účel nebo jeho podstatné části nejdéle </w:t>
      </w:r>
      <w:r w:rsidRPr="00442FD4">
        <w:rPr>
          <w:rFonts w:ascii="Arial Narrow" w:hAnsi="Arial Narrow"/>
        </w:rPr>
        <w:t>do sedmi (7) dnů</w:t>
      </w:r>
      <w:r w:rsidR="00411F95" w:rsidRPr="00442FD4">
        <w:rPr>
          <w:rFonts w:ascii="Arial Narrow" w:hAnsi="Arial Narrow"/>
        </w:rPr>
        <w:t xml:space="preserve"> od nahlášení vady</w:t>
      </w:r>
      <w:r w:rsidRPr="00442FD4">
        <w:rPr>
          <w:rFonts w:ascii="Arial Narrow" w:hAnsi="Arial Narrow"/>
        </w:rPr>
        <w:t>.</w:t>
      </w:r>
    </w:p>
    <w:p w14:paraId="6A9D6646" w14:textId="77777777" w:rsidR="009E0930" w:rsidRPr="00442FD4" w:rsidRDefault="00C96610">
      <w:pPr>
        <w:numPr>
          <w:ilvl w:val="0"/>
          <w:numId w:val="7"/>
        </w:numPr>
        <w:spacing w:after="0" w:line="240" w:lineRule="auto"/>
        <w:ind w:left="284" w:hanging="284"/>
        <w:jc w:val="both"/>
        <w:rPr>
          <w:rFonts w:ascii="Arial Narrow" w:hAnsi="Arial Narrow"/>
        </w:rPr>
      </w:pPr>
      <w:r w:rsidRPr="00442FD4">
        <w:rPr>
          <w:rFonts w:ascii="Arial Narrow" w:hAnsi="Arial Narrow"/>
        </w:rPr>
        <w:t>Záruční doba poskytnutá zhotovitelem na dílo dle této smlouvy se prodlužuje o dobu trvání opravy díla nebo jeho části nebo výměny vadných částí díla</w:t>
      </w:r>
      <w:r w:rsidR="009E0930" w:rsidRPr="00442FD4">
        <w:rPr>
          <w:rFonts w:ascii="Arial Narrow" w:hAnsi="Arial Narrow"/>
        </w:rPr>
        <w:t>.</w:t>
      </w:r>
    </w:p>
    <w:p w14:paraId="2ED10CB0" w14:textId="69C2A0BD" w:rsidR="009E0930" w:rsidRPr="00442FD4" w:rsidRDefault="009E0930">
      <w:pPr>
        <w:numPr>
          <w:ilvl w:val="0"/>
          <w:numId w:val="7"/>
        </w:numPr>
        <w:spacing w:after="0" w:line="240" w:lineRule="auto"/>
        <w:ind w:left="284" w:hanging="284"/>
        <w:jc w:val="both"/>
        <w:rPr>
          <w:rFonts w:ascii="Arial Narrow" w:hAnsi="Arial Narrow"/>
        </w:rPr>
      </w:pPr>
      <w:r w:rsidRPr="00442FD4">
        <w:rPr>
          <w:rFonts w:ascii="Arial Narrow" w:hAnsi="Arial Narrow"/>
        </w:rPr>
        <w:t>Smluvní strany se dohodly, že:</w:t>
      </w:r>
    </w:p>
    <w:p w14:paraId="24E07AA8" w14:textId="77777777" w:rsidR="009E0930" w:rsidRPr="00442FD4" w:rsidRDefault="009E0930">
      <w:pPr>
        <w:pStyle w:val="Odstavecseseznamem"/>
        <w:numPr>
          <w:ilvl w:val="0"/>
          <w:numId w:val="26"/>
        </w:numPr>
        <w:spacing w:after="0" w:line="240" w:lineRule="auto"/>
        <w:contextualSpacing/>
        <w:jc w:val="both"/>
        <w:rPr>
          <w:rFonts w:ascii="Arial Narrow" w:hAnsi="Arial Narrow"/>
        </w:rPr>
      </w:pPr>
      <w:r w:rsidRPr="00442FD4">
        <w:rPr>
          <w:rFonts w:ascii="Arial Narrow" w:hAnsi="Arial Narrow"/>
        </w:rPr>
        <w:t xml:space="preserve">neodstraní-li zhotovitel reklamované vady díla či jeho části ve lhůtě dle této smlouvy; a/nebo </w:t>
      </w:r>
    </w:p>
    <w:p w14:paraId="52CE33C8" w14:textId="77777777" w:rsidR="009E0930" w:rsidRPr="00442FD4" w:rsidRDefault="009E0930">
      <w:pPr>
        <w:pStyle w:val="Odstavecseseznamem"/>
        <w:numPr>
          <w:ilvl w:val="0"/>
          <w:numId w:val="26"/>
        </w:numPr>
        <w:spacing w:after="0" w:line="240" w:lineRule="auto"/>
        <w:contextualSpacing/>
        <w:jc w:val="both"/>
        <w:rPr>
          <w:rFonts w:ascii="Arial Narrow" w:hAnsi="Arial Narrow"/>
        </w:rPr>
      </w:pPr>
      <w:r w:rsidRPr="00442FD4">
        <w:rPr>
          <w:rFonts w:ascii="Arial Narrow" w:hAnsi="Arial Narrow"/>
        </w:rPr>
        <w:t xml:space="preserve">nenastoupí-li zhotovitel na odstraňování vad díla v termínech dle této smlouvy; a/nebo </w:t>
      </w:r>
    </w:p>
    <w:p w14:paraId="4BA554B3" w14:textId="77777777" w:rsidR="009E0930" w:rsidRPr="00442FD4" w:rsidRDefault="009E0930">
      <w:pPr>
        <w:pStyle w:val="Odstavecseseznamem"/>
        <w:numPr>
          <w:ilvl w:val="0"/>
          <w:numId w:val="26"/>
        </w:numPr>
        <w:spacing w:after="0" w:line="240" w:lineRule="auto"/>
        <w:contextualSpacing/>
        <w:jc w:val="both"/>
        <w:rPr>
          <w:rFonts w:ascii="Arial Narrow" w:hAnsi="Arial Narrow"/>
        </w:rPr>
      </w:pPr>
      <w:r w:rsidRPr="00442FD4">
        <w:rPr>
          <w:rFonts w:ascii="Arial Narrow" w:hAnsi="Arial Narrow"/>
        </w:rPr>
        <w:t xml:space="preserve">oznámí-li zhotovitel objednateli před uplynutím lhůty k odstranění vad díla, že vadu neodstraní; a/nebo </w:t>
      </w:r>
    </w:p>
    <w:p w14:paraId="20AF3716" w14:textId="77777777" w:rsidR="009E0930" w:rsidRPr="00442FD4" w:rsidRDefault="009E0930">
      <w:pPr>
        <w:pStyle w:val="Odstavecseseznamem"/>
        <w:numPr>
          <w:ilvl w:val="0"/>
          <w:numId w:val="26"/>
        </w:numPr>
        <w:spacing w:after="0" w:line="240" w:lineRule="auto"/>
        <w:contextualSpacing/>
        <w:jc w:val="both"/>
        <w:rPr>
          <w:rFonts w:ascii="Arial Narrow" w:hAnsi="Arial Narrow"/>
        </w:rPr>
      </w:pPr>
      <w:r w:rsidRPr="00442FD4">
        <w:rPr>
          <w:rFonts w:ascii="Arial Narrow" w:hAnsi="Arial Narrow"/>
        </w:rPr>
        <w:t xml:space="preserve">je-li zřejmé, že zhotovitel reklamované vady nebo nedodělky díla či jeho části ve lhůtě stanovené objednatelem přiměřeně dle charakteru vad a nedodělků díla neodstraní, </w:t>
      </w:r>
    </w:p>
    <w:p w14:paraId="5304297E" w14:textId="77777777" w:rsidR="00442FD4" w:rsidRPr="00442FD4" w:rsidRDefault="009E0930" w:rsidP="00442FD4">
      <w:pPr>
        <w:spacing w:after="0" w:line="240" w:lineRule="auto"/>
        <w:ind w:left="284"/>
        <w:jc w:val="both"/>
        <w:rPr>
          <w:rFonts w:ascii="Arial Narrow" w:hAnsi="Arial Narrow"/>
        </w:rPr>
      </w:pPr>
      <w:r w:rsidRPr="00442FD4">
        <w:rPr>
          <w:rFonts w:ascii="Arial Narrow" w:hAnsi="Arial Narrow"/>
        </w:rPr>
        <w:t xml:space="preserve">má objednatel vedle ostatních oprávnění vyplývajících z této smlouvy či obecně závazných právních předpisů též právo nechat vady odstranit na náklady zhotovitele, a to i bez předchozího upozornění zhotovitele, provedením odstranění vad svépomocí či prostřednictvím třetí osoby. Objednatel je v takovém případě oprávněn požadovat po zhotoviteli náhradu účelně vynaložených nákladů na odstranění vad. Objednatel účelně vynaložené náklady vyúčtuje s tím, že jejich splatnost činí jednadvacet (21) dní od obdržení příslušného </w:t>
      </w:r>
      <w:r w:rsidRPr="00442FD4">
        <w:rPr>
          <w:rFonts w:ascii="Arial Narrow" w:hAnsi="Arial Narrow"/>
        </w:rPr>
        <w:lastRenderedPageBreak/>
        <w:t>daňového dokladu (faktury). Neuhradí-li zhotovitel objednatelem účelně vynaložené náklady ve lhůtě splatnosti, je objednatel oprávněn uspokojit tuto svou pohledávku z</w:t>
      </w:r>
      <w:r w:rsidR="003D4E50" w:rsidRPr="00442FD4">
        <w:rPr>
          <w:rFonts w:ascii="Arial Narrow" w:hAnsi="Arial Narrow"/>
        </w:rPr>
        <w:t xml:space="preserve">ápočtem oproti pohledávce zhotovitele za objednatelem na úhradu zádržného, příp. </w:t>
      </w:r>
      <w:proofErr w:type="gramStart"/>
      <w:r w:rsidR="003D4E50" w:rsidRPr="00442FD4">
        <w:rPr>
          <w:rFonts w:ascii="Arial Narrow" w:hAnsi="Arial Narrow"/>
        </w:rPr>
        <w:t>ze</w:t>
      </w:r>
      <w:proofErr w:type="gramEnd"/>
      <w:r w:rsidRPr="00442FD4">
        <w:rPr>
          <w:rFonts w:ascii="Arial Narrow" w:hAnsi="Arial Narrow"/>
        </w:rPr>
        <w:t xml:space="preserve"> zhotovitelem poskytnuté bankovní záruky</w:t>
      </w:r>
      <w:r w:rsidR="003D4E50" w:rsidRPr="00442FD4">
        <w:rPr>
          <w:rFonts w:ascii="Arial Narrow" w:hAnsi="Arial Narrow"/>
        </w:rPr>
        <w:t>, byla-li poskytnuta</w:t>
      </w:r>
      <w:r w:rsidRPr="00442FD4">
        <w:rPr>
          <w:rFonts w:ascii="Arial Narrow" w:hAnsi="Arial Narrow"/>
        </w:rPr>
        <w:t xml:space="preserve">. Další nároky objednatele vzniklé vůči zhotoviteli v důsledku odpovědnosti za vady díla dle občanského zákoníku a dále nároky objednatele účtovat zhotoviteli smluvní pokutu zůstávají nedotčeny. </w:t>
      </w:r>
    </w:p>
    <w:p w14:paraId="7DB67C89" w14:textId="127729C4" w:rsidR="00442FD4" w:rsidRPr="00442FD4" w:rsidRDefault="00442FD4">
      <w:pPr>
        <w:numPr>
          <w:ilvl w:val="0"/>
          <w:numId w:val="7"/>
        </w:numPr>
        <w:spacing w:after="0" w:line="240" w:lineRule="auto"/>
        <w:ind w:left="284" w:hanging="284"/>
        <w:jc w:val="both"/>
        <w:rPr>
          <w:rFonts w:ascii="Arial Narrow" w:hAnsi="Arial Narrow"/>
        </w:rPr>
      </w:pPr>
      <w:r w:rsidRPr="00263314">
        <w:rPr>
          <w:rFonts w:ascii="Arial Narrow" w:hAnsi="Arial Narrow"/>
          <w:b/>
          <w:bCs/>
        </w:rPr>
        <w:t>Sporné reklamace</w:t>
      </w:r>
      <w:r w:rsidR="00263314" w:rsidRPr="00263314">
        <w:rPr>
          <w:rFonts w:ascii="Arial Narrow" w:hAnsi="Arial Narrow"/>
          <w:b/>
          <w:bCs/>
        </w:rPr>
        <w:t>.</w:t>
      </w:r>
      <w:r w:rsidRPr="00442FD4">
        <w:rPr>
          <w:rFonts w:ascii="Arial Narrow" w:hAnsi="Arial Narrow"/>
        </w:rPr>
        <w:t xml:space="preserve"> V případě, že objednatel reklamuj</w:t>
      </w:r>
      <w:r w:rsidR="00263314">
        <w:rPr>
          <w:rFonts w:ascii="Arial Narrow" w:hAnsi="Arial Narrow"/>
        </w:rPr>
        <w:t>e</w:t>
      </w:r>
      <w:r w:rsidRPr="00442FD4">
        <w:rPr>
          <w:rFonts w:ascii="Arial Narrow" w:hAnsi="Arial Narrow"/>
        </w:rPr>
        <w:t xml:space="preserve"> vadu, u které je sporné, zda </w:t>
      </w:r>
      <w:r w:rsidR="00263314">
        <w:rPr>
          <w:rFonts w:ascii="Arial Narrow" w:hAnsi="Arial Narrow"/>
        </w:rPr>
        <w:t>za ni zhotovitel odpovídá</w:t>
      </w:r>
      <w:r w:rsidRPr="00442FD4">
        <w:rPr>
          <w:rFonts w:ascii="Arial Narrow" w:hAnsi="Arial Narrow"/>
        </w:rPr>
        <w:t>, je zhotovitel povinen tuto vadu odstranit ve sjednaných lhůtách bez ohledu na tuto skutečnost. Po odstranění vady má zhotovitel právo vydat prohlášení o neoprávněné reklamaci a má právo pož</w:t>
      </w:r>
      <w:r w:rsidR="006001F9">
        <w:rPr>
          <w:rFonts w:ascii="Arial Narrow" w:hAnsi="Arial Narrow"/>
        </w:rPr>
        <w:t>á</w:t>
      </w:r>
      <w:r w:rsidRPr="00442FD4">
        <w:rPr>
          <w:rFonts w:ascii="Arial Narrow" w:hAnsi="Arial Narrow"/>
        </w:rPr>
        <w:t>dat</w:t>
      </w:r>
      <w:r w:rsidR="006001F9">
        <w:rPr>
          <w:rFonts w:ascii="Arial Narrow" w:hAnsi="Arial Narrow"/>
        </w:rPr>
        <w:t xml:space="preserve"> o</w:t>
      </w:r>
      <w:r w:rsidRPr="00442FD4">
        <w:rPr>
          <w:rFonts w:ascii="Arial Narrow" w:hAnsi="Arial Narrow"/>
        </w:rPr>
        <w:t xml:space="preserve"> uhrazení skutečně a účelně vynaložených a prokázaných nákladů na odstranění vady. Zhotovitel má </w:t>
      </w:r>
      <w:r w:rsidR="006001F9">
        <w:rPr>
          <w:rFonts w:ascii="Arial Narrow" w:hAnsi="Arial Narrow"/>
        </w:rPr>
        <w:t xml:space="preserve">však </w:t>
      </w:r>
      <w:r w:rsidRPr="00442FD4">
        <w:rPr>
          <w:rFonts w:ascii="Arial Narrow" w:hAnsi="Arial Narrow"/>
        </w:rPr>
        <w:t xml:space="preserve">povinnost neoprávněnost reklamace doložit. V případě, že se objednatel a zhotovitel neshodnou na posouzení oprávněnosti reklamace, rozhodne o její oprávněnosti znalec v příslušném oboru určený oběma stranami. </w:t>
      </w:r>
    </w:p>
    <w:p w14:paraId="655018BB" w14:textId="5B818CB1" w:rsidR="003150F4" w:rsidRPr="00442FD4" w:rsidRDefault="003150F4">
      <w:pPr>
        <w:numPr>
          <w:ilvl w:val="0"/>
          <w:numId w:val="7"/>
        </w:numPr>
        <w:spacing w:after="0" w:line="240" w:lineRule="auto"/>
        <w:ind w:left="284" w:hanging="284"/>
        <w:jc w:val="both"/>
        <w:rPr>
          <w:rFonts w:ascii="Arial Narrow" w:hAnsi="Arial Narrow"/>
        </w:rPr>
      </w:pPr>
      <w:r w:rsidRPr="00442FD4">
        <w:rPr>
          <w:rFonts w:ascii="Arial Narrow" w:hAnsi="Arial Narrow"/>
        </w:rPr>
        <w:t xml:space="preserve">Na </w:t>
      </w:r>
      <w:r w:rsidRPr="001E214F">
        <w:rPr>
          <w:rFonts w:ascii="Arial Narrow" w:hAnsi="Arial Narrow"/>
        </w:rPr>
        <w:t xml:space="preserve">základě dohody mezi smluvními stranami může zhotovitel nahradit zádržné dle článku III. odst. </w:t>
      </w:r>
      <w:r w:rsidR="00293E9C" w:rsidRPr="001E214F">
        <w:rPr>
          <w:rFonts w:ascii="Arial Narrow" w:hAnsi="Arial Narrow"/>
        </w:rPr>
        <w:t>2</w:t>
      </w:r>
      <w:r w:rsidRPr="001E214F">
        <w:rPr>
          <w:rFonts w:ascii="Arial Narrow" w:hAnsi="Arial Narrow"/>
        </w:rPr>
        <w:t xml:space="preserve"> písmene </w:t>
      </w:r>
      <w:r w:rsidR="00263314" w:rsidRPr="001E214F">
        <w:rPr>
          <w:rFonts w:ascii="Arial Narrow" w:hAnsi="Arial Narrow"/>
        </w:rPr>
        <w:t>d</w:t>
      </w:r>
      <w:r w:rsidRPr="001E214F">
        <w:rPr>
          <w:rFonts w:ascii="Arial Narrow" w:hAnsi="Arial Narrow"/>
        </w:rPr>
        <w:t xml:space="preserve">) této smlouvy tím, že doručí </w:t>
      </w:r>
      <w:r w:rsidR="005F4359" w:rsidRPr="001E214F">
        <w:rPr>
          <w:rFonts w:ascii="Arial Narrow" w:hAnsi="Arial Narrow"/>
        </w:rPr>
        <w:t>o</w:t>
      </w:r>
      <w:r w:rsidRPr="001E214F">
        <w:rPr>
          <w:rFonts w:ascii="Arial Narrow" w:hAnsi="Arial Narrow"/>
        </w:rPr>
        <w:t xml:space="preserve">bjednateli bankovní záruku znějící na částku ve výši příslušné </w:t>
      </w:r>
      <w:r w:rsidR="00263314" w:rsidRPr="001E214F">
        <w:rPr>
          <w:rFonts w:ascii="Arial Narrow" w:hAnsi="Arial Narrow"/>
        </w:rPr>
        <w:t>částky</w:t>
      </w:r>
      <w:r w:rsidR="00BE12F7" w:rsidRPr="001E214F">
        <w:rPr>
          <w:rFonts w:ascii="Arial Narrow" w:hAnsi="Arial Narrow"/>
        </w:rPr>
        <w:t xml:space="preserve"> zádržného</w:t>
      </w:r>
      <w:r w:rsidR="00263314" w:rsidRPr="001E214F">
        <w:rPr>
          <w:rFonts w:ascii="Arial Narrow" w:hAnsi="Arial Narrow"/>
        </w:rPr>
        <w:t xml:space="preserve"> (5 % z celkové ceny díla)</w:t>
      </w:r>
      <w:r w:rsidRPr="001E214F">
        <w:rPr>
          <w:rFonts w:ascii="Arial Narrow" w:hAnsi="Arial Narrow"/>
        </w:rPr>
        <w:t xml:space="preserve"> vystavenou renomovanou bankou </w:t>
      </w:r>
      <w:r w:rsidR="00F627F0" w:rsidRPr="001E214F">
        <w:rPr>
          <w:rFonts w:ascii="Arial Narrow" w:hAnsi="Arial Narrow"/>
        </w:rPr>
        <w:t>nebo pobočkou zahraniční banky s licencí České národní banky</w:t>
      </w:r>
      <w:r w:rsidR="00F627F0" w:rsidRPr="00442FD4">
        <w:rPr>
          <w:rFonts w:ascii="Arial Narrow" w:hAnsi="Arial Narrow"/>
        </w:rPr>
        <w:t xml:space="preserve"> </w:t>
      </w:r>
      <w:r w:rsidRPr="00442FD4">
        <w:rPr>
          <w:rFonts w:ascii="Arial Narrow" w:hAnsi="Arial Narrow"/>
        </w:rPr>
        <w:t xml:space="preserve">předem odsouhlasenou </w:t>
      </w:r>
      <w:r w:rsidR="005F4359" w:rsidRPr="00442FD4">
        <w:rPr>
          <w:rFonts w:ascii="Arial Narrow" w:hAnsi="Arial Narrow"/>
        </w:rPr>
        <w:t>o</w:t>
      </w:r>
      <w:r w:rsidRPr="00442FD4">
        <w:rPr>
          <w:rFonts w:ascii="Arial Narrow" w:hAnsi="Arial Narrow"/>
        </w:rPr>
        <w:t xml:space="preserve">bjednatelem, kde tato bankovní záruka bude nepodmíněná, neodvolatelná a splatná na první požádání </w:t>
      </w:r>
      <w:r w:rsidR="005F4359" w:rsidRPr="00442FD4">
        <w:rPr>
          <w:rFonts w:ascii="Arial Narrow" w:hAnsi="Arial Narrow"/>
        </w:rPr>
        <w:t>o</w:t>
      </w:r>
      <w:r w:rsidRPr="00442FD4">
        <w:rPr>
          <w:rFonts w:ascii="Arial Narrow" w:hAnsi="Arial Narrow"/>
        </w:rPr>
        <w:t xml:space="preserve">bjednatelem, a která bude zajišťovat splnění jakékoli pohledávky či nároku </w:t>
      </w:r>
      <w:r w:rsidR="005F4359" w:rsidRPr="00442FD4">
        <w:rPr>
          <w:rFonts w:ascii="Arial Narrow" w:hAnsi="Arial Narrow"/>
        </w:rPr>
        <w:t>o</w:t>
      </w:r>
      <w:r w:rsidRPr="00442FD4">
        <w:rPr>
          <w:rFonts w:ascii="Arial Narrow" w:hAnsi="Arial Narrow"/>
        </w:rPr>
        <w:t>bjednatele vůči zhotoviteli vyplývajících z této smlouvy</w:t>
      </w:r>
      <w:r w:rsidR="00F72658" w:rsidRPr="00442FD4">
        <w:rPr>
          <w:rFonts w:ascii="Arial Narrow" w:hAnsi="Arial Narrow"/>
        </w:rPr>
        <w:t>, zejména pak nároky vyplývající z odpovědnosti za vady díla a převzaté záruky za jakost, vzniklou újmu, sjednané smluvní sankce či jiný peněžitý závazek, k němuž bude zhotovitel podle této smlouvy povinen</w:t>
      </w:r>
      <w:r w:rsidRPr="00442FD4">
        <w:rPr>
          <w:rFonts w:ascii="Arial Narrow" w:hAnsi="Arial Narrow"/>
        </w:rPr>
        <w:t xml:space="preserve">. Zhotovitel je povinen zajistit, že bankovní záruka bude platná </w:t>
      </w:r>
      <w:r w:rsidR="00CB651A" w:rsidRPr="00442FD4">
        <w:rPr>
          <w:rFonts w:ascii="Arial Narrow" w:hAnsi="Arial Narrow"/>
        </w:rPr>
        <w:t>ještě dva (2) měsíce poté</w:t>
      </w:r>
      <w:r w:rsidRPr="00442FD4">
        <w:rPr>
          <w:rFonts w:ascii="Arial Narrow" w:hAnsi="Arial Narrow"/>
        </w:rPr>
        <w:t xml:space="preserve">, </w:t>
      </w:r>
      <w:r w:rsidR="00CB651A" w:rsidRPr="00442FD4">
        <w:rPr>
          <w:rFonts w:ascii="Arial Narrow" w:hAnsi="Arial Narrow"/>
        </w:rPr>
        <w:t xml:space="preserve">co </w:t>
      </w:r>
      <w:r w:rsidRPr="00442FD4">
        <w:rPr>
          <w:rFonts w:ascii="Arial Narrow" w:hAnsi="Arial Narrow"/>
        </w:rPr>
        <w:t>uplyne celková záruční doba za jakost díla v</w:t>
      </w:r>
      <w:r w:rsidR="00293E9C" w:rsidRPr="00442FD4">
        <w:rPr>
          <w:rFonts w:ascii="Arial Narrow" w:hAnsi="Arial Narrow"/>
        </w:rPr>
        <w:t> </w:t>
      </w:r>
      <w:r w:rsidRPr="00442FD4">
        <w:rPr>
          <w:rFonts w:ascii="Arial Narrow" w:hAnsi="Arial Narrow"/>
        </w:rPr>
        <w:t>délce</w:t>
      </w:r>
      <w:r w:rsidR="00293E9C" w:rsidRPr="00442FD4">
        <w:rPr>
          <w:rFonts w:ascii="Arial Narrow" w:hAnsi="Arial Narrow"/>
        </w:rPr>
        <w:t xml:space="preserve"> sto dvaceti </w:t>
      </w:r>
      <w:r w:rsidRPr="00442FD4">
        <w:rPr>
          <w:rFonts w:ascii="Arial Narrow" w:hAnsi="Arial Narrow"/>
        </w:rPr>
        <w:t>(</w:t>
      </w:r>
      <w:r w:rsidR="00293E9C" w:rsidRPr="00442FD4">
        <w:rPr>
          <w:rFonts w:ascii="Arial Narrow" w:hAnsi="Arial Narrow"/>
        </w:rPr>
        <w:t>120</w:t>
      </w:r>
      <w:r w:rsidRPr="00442FD4">
        <w:rPr>
          <w:rFonts w:ascii="Arial Narrow" w:hAnsi="Arial Narrow"/>
        </w:rPr>
        <w:t xml:space="preserve">) měsíců ode dne převzetí dokončeného díla bez vad a nedodělků </w:t>
      </w:r>
      <w:r w:rsidR="005F4359" w:rsidRPr="00442FD4">
        <w:rPr>
          <w:rFonts w:ascii="Arial Narrow" w:hAnsi="Arial Narrow"/>
        </w:rPr>
        <w:t>o</w:t>
      </w:r>
      <w:r w:rsidRPr="00442FD4">
        <w:rPr>
          <w:rFonts w:ascii="Arial Narrow" w:hAnsi="Arial Narrow"/>
        </w:rPr>
        <w:t>bjednatelem.</w:t>
      </w:r>
    </w:p>
    <w:p w14:paraId="1F5AD62C" w14:textId="04E8B798" w:rsidR="00F627F0" w:rsidRPr="00442FD4" w:rsidRDefault="009D2088">
      <w:pPr>
        <w:numPr>
          <w:ilvl w:val="0"/>
          <w:numId w:val="7"/>
        </w:numPr>
        <w:spacing w:after="0" w:line="240" w:lineRule="auto"/>
        <w:ind w:left="284" w:hanging="284"/>
        <w:jc w:val="both"/>
        <w:rPr>
          <w:rFonts w:ascii="Arial Narrow" w:hAnsi="Arial Narrow"/>
          <w:b/>
        </w:rPr>
      </w:pPr>
      <w:r w:rsidRPr="00442FD4">
        <w:rPr>
          <w:rFonts w:ascii="Arial Narrow" w:hAnsi="Arial Narrow"/>
        </w:rPr>
        <w:t xml:space="preserve">Zhotovitel se zavazuje uzavřít pojištění odpovědnosti za </w:t>
      </w:r>
      <w:r w:rsidR="00C30776" w:rsidRPr="00442FD4">
        <w:rPr>
          <w:rFonts w:ascii="Arial Narrow" w:hAnsi="Arial Narrow"/>
        </w:rPr>
        <w:t>újmu</w:t>
      </w:r>
      <w:r w:rsidRPr="00442FD4">
        <w:rPr>
          <w:rFonts w:ascii="Arial Narrow" w:hAnsi="Arial Narrow"/>
        </w:rPr>
        <w:t xml:space="preserve"> </w:t>
      </w:r>
      <w:r w:rsidR="00C30776" w:rsidRPr="00442FD4">
        <w:rPr>
          <w:rFonts w:ascii="Arial Narrow" w:hAnsi="Arial Narrow"/>
        </w:rPr>
        <w:t xml:space="preserve">(včetně nemajetkové újmy) </w:t>
      </w:r>
      <w:r w:rsidRPr="00442FD4">
        <w:rPr>
          <w:rFonts w:ascii="Arial Narrow" w:hAnsi="Arial Narrow"/>
        </w:rPr>
        <w:t xml:space="preserve">způsobenou </w:t>
      </w:r>
      <w:r w:rsidR="00F627F0" w:rsidRPr="00442FD4">
        <w:rPr>
          <w:rFonts w:ascii="Arial Narrow" w:hAnsi="Arial Narrow"/>
        </w:rPr>
        <w:t>zhotovitelem objednateli</w:t>
      </w:r>
      <w:r w:rsidR="003A14ED" w:rsidRPr="00442FD4">
        <w:rPr>
          <w:rFonts w:ascii="Arial Narrow" w:hAnsi="Arial Narrow"/>
        </w:rPr>
        <w:t xml:space="preserve"> či</w:t>
      </w:r>
      <w:r w:rsidR="00F627F0" w:rsidRPr="00442FD4">
        <w:rPr>
          <w:rFonts w:ascii="Arial Narrow" w:hAnsi="Arial Narrow"/>
        </w:rPr>
        <w:t xml:space="preserve"> </w:t>
      </w:r>
      <w:r w:rsidRPr="00442FD4">
        <w:rPr>
          <w:rFonts w:ascii="Arial Narrow" w:hAnsi="Arial Narrow"/>
        </w:rPr>
        <w:t xml:space="preserve">třetí osobě </w:t>
      </w:r>
      <w:r w:rsidR="00C30776" w:rsidRPr="00442FD4">
        <w:rPr>
          <w:rFonts w:ascii="Arial Narrow" w:hAnsi="Arial Narrow"/>
        </w:rPr>
        <w:t xml:space="preserve">včetně škody na majetku objednatele či třetí osoby s limitem pojistného plnění za každou jednu pojistnou událost </w:t>
      </w:r>
      <w:r w:rsidRPr="00442FD4">
        <w:rPr>
          <w:rFonts w:ascii="Arial Narrow" w:hAnsi="Arial Narrow"/>
        </w:rPr>
        <w:t xml:space="preserve">ve výši nejméně </w:t>
      </w:r>
      <w:r w:rsidR="00DA16E5" w:rsidRPr="00442FD4">
        <w:rPr>
          <w:rFonts w:ascii="Arial Narrow" w:hAnsi="Arial Narrow"/>
        </w:rPr>
        <w:t>2</w:t>
      </w:r>
      <w:r w:rsidR="007F0325" w:rsidRPr="00442FD4">
        <w:rPr>
          <w:rFonts w:ascii="Arial Narrow" w:hAnsi="Arial Narrow"/>
        </w:rPr>
        <w:t>0</w:t>
      </w:r>
      <w:r w:rsidRPr="00442FD4">
        <w:rPr>
          <w:rFonts w:ascii="Arial Narrow" w:hAnsi="Arial Narrow"/>
        </w:rPr>
        <w:t xml:space="preserve"> mil. Kč </w:t>
      </w:r>
      <w:r w:rsidR="001B3B59" w:rsidRPr="00442FD4">
        <w:rPr>
          <w:rFonts w:ascii="Arial Narrow" w:hAnsi="Arial Narrow"/>
        </w:rPr>
        <w:t>deset (10) dnů</w:t>
      </w:r>
      <w:r w:rsidRPr="00442FD4">
        <w:rPr>
          <w:rFonts w:ascii="Arial Narrow" w:hAnsi="Arial Narrow"/>
        </w:rPr>
        <w:t xml:space="preserve"> </w:t>
      </w:r>
      <w:r w:rsidR="003A14ED" w:rsidRPr="00442FD4">
        <w:rPr>
          <w:rFonts w:ascii="Arial Narrow" w:hAnsi="Arial Narrow"/>
        </w:rPr>
        <w:t>předtím, než zhotovitel zahájí stavební realizaci díla</w:t>
      </w:r>
      <w:r w:rsidRPr="00442FD4">
        <w:rPr>
          <w:rFonts w:ascii="Arial Narrow" w:hAnsi="Arial Narrow"/>
        </w:rPr>
        <w:t xml:space="preserve">, a to v případě, že pojištění v požadovaném rozsahu a výši již sjednáno nemá. Prodávající se zavazuje předložit </w:t>
      </w:r>
      <w:r w:rsidR="003A14ED" w:rsidRPr="00442FD4">
        <w:rPr>
          <w:rFonts w:ascii="Arial Narrow" w:hAnsi="Arial Narrow"/>
        </w:rPr>
        <w:t xml:space="preserve">nejpozději </w:t>
      </w:r>
      <w:r w:rsidR="007F0325" w:rsidRPr="00442FD4">
        <w:rPr>
          <w:rFonts w:ascii="Arial Narrow" w:hAnsi="Arial Narrow"/>
        </w:rPr>
        <w:t>deset</w:t>
      </w:r>
      <w:r w:rsidR="003A14ED" w:rsidRPr="00442FD4">
        <w:rPr>
          <w:rFonts w:ascii="Arial Narrow" w:hAnsi="Arial Narrow"/>
        </w:rPr>
        <w:t xml:space="preserve"> </w:t>
      </w:r>
      <w:r w:rsidR="007F0325" w:rsidRPr="00442FD4">
        <w:rPr>
          <w:rFonts w:ascii="Arial Narrow" w:hAnsi="Arial Narrow"/>
        </w:rPr>
        <w:t xml:space="preserve">(10) dnů </w:t>
      </w:r>
      <w:r w:rsidR="003A14ED" w:rsidRPr="00442FD4">
        <w:rPr>
          <w:rFonts w:ascii="Arial Narrow" w:hAnsi="Arial Narrow"/>
        </w:rPr>
        <w:t>před zahájením stavební realizaci díla</w:t>
      </w:r>
      <w:r w:rsidR="003A14ED" w:rsidRPr="00442FD4">
        <w:rPr>
          <w:rFonts w:ascii="Arial Narrow" w:hAnsi="Arial Narrow"/>
          <w:b/>
        </w:rPr>
        <w:t xml:space="preserve"> </w:t>
      </w:r>
      <w:r w:rsidRPr="00442FD4">
        <w:rPr>
          <w:rFonts w:ascii="Arial Narrow" w:hAnsi="Arial Narrow"/>
        </w:rPr>
        <w:t>doklad o uzavřen</w:t>
      </w:r>
      <w:r w:rsidR="001237DA" w:rsidRPr="00442FD4">
        <w:rPr>
          <w:rFonts w:ascii="Arial Narrow" w:hAnsi="Arial Narrow"/>
        </w:rPr>
        <w:t>ém</w:t>
      </w:r>
      <w:r w:rsidRPr="00442FD4">
        <w:rPr>
          <w:rFonts w:ascii="Arial Narrow" w:hAnsi="Arial Narrow"/>
        </w:rPr>
        <w:t xml:space="preserve"> pojištění</w:t>
      </w:r>
      <w:r w:rsidR="007F0325" w:rsidRPr="00442FD4">
        <w:rPr>
          <w:rFonts w:ascii="Arial Narrow" w:hAnsi="Arial Narrow"/>
        </w:rPr>
        <w:t>.</w:t>
      </w:r>
    </w:p>
    <w:p w14:paraId="0509280E" w14:textId="77777777" w:rsidR="00550A5B" w:rsidRPr="00442FD4" w:rsidRDefault="00550A5B" w:rsidP="00442FD4">
      <w:pPr>
        <w:spacing w:after="0" w:line="240" w:lineRule="auto"/>
        <w:ind w:left="284"/>
        <w:jc w:val="both"/>
        <w:rPr>
          <w:rFonts w:ascii="Arial Narrow" w:hAnsi="Arial Narrow"/>
          <w:b/>
        </w:rPr>
      </w:pPr>
    </w:p>
    <w:p w14:paraId="7AD7124C" w14:textId="77777777" w:rsidR="00A07D3D" w:rsidRPr="00442FD4" w:rsidRDefault="00A07D3D">
      <w:pPr>
        <w:numPr>
          <w:ilvl w:val="0"/>
          <w:numId w:val="8"/>
        </w:numPr>
        <w:spacing w:after="0" w:line="240" w:lineRule="auto"/>
        <w:ind w:left="0" w:firstLine="284"/>
        <w:jc w:val="center"/>
        <w:rPr>
          <w:rFonts w:ascii="Arial Narrow" w:hAnsi="Arial Narrow"/>
          <w:b/>
        </w:rPr>
      </w:pPr>
      <w:r w:rsidRPr="00442FD4">
        <w:rPr>
          <w:rFonts w:ascii="Arial Narrow" w:hAnsi="Arial Narrow"/>
          <w:b/>
        </w:rPr>
        <w:t>Odstoupení od smlouvy</w:t>
      </w:r>
    </w:p>
    <w:p w14:paraId="27E5F648" w14:textId="77777777" w:rsidR="00E5748A" w:rsidRPr="00442FD4" w:rsidRDefault="00E5748A" w:rsidP="00442FD4">
      <w:pPr>
        <w:spacing w:after="0" w:line="240" w:lineRule="auto"/>
        <w:ind w:left="284" w:hanging="284"/>
        <w:rPr>
          <w:rFonts w:ascii="Arial Narrow" w:hAnsi="Arial Narrow"/>
          <w:b/>
        </w:rPr>
      </w:pPr>
    </w:p>
    <w:p w14:paraId="3C25E79F" w14:textId="77777777" w:rsidR="00B12BC1" w:rsidRPr="00442FD4" w:rsidRDefault="0063474C">
      <w:pPr>
        <w:numPr>
          <w:ilvl w:val="0"/>
          <w:numId w:val="11"/>
        </w:numPr>
        <w:spacing w:after="0" w:line="240" w:lineRule="auto"/>
        <w:ind w:left="284" w:hanging="284"/>
        <w:jc w:val="both"/>
        <w:rPr>
          <w:rFonts w:ascii="Arial Narrow" w:hAnsi="Arial Narrow"/>
        </w:rPr>
      </w:pPr>
      <w:r w:rsidRPr="00442FD4">
        <w:rPr>
          <w:rFonts w:ascii="Arial Narrow" w:hAnsi="Arial Narrow"/>
        </w:rPr>
        <w:t xml:space="preserve">Kterákoliv smluvní strana může od této smlouvy odstoupit, pokud zjistí </w:t>
      </w:r>
      <w:r w:rsidR="00E43673" w:rsidRPr="00442FD4">
        <w:rPr>
          <w:rFonts w:ascii="Arial Narrow" w:hAnsi="Arial Narrow"/>
        </w:rPr>
        <w:t>podstatné</w:t>
      </w:r>
      <w:r w:rsidRPr="00442FD4">
        <w:rPr>
          <w:rFonts w:ascii="Arial Narrow" w:hAnsi="Arial Narrow"/>
        </w:rPr>
        <w:t xml:space="preserve"> </w:t>
      </w:r>
      <w:r w:rsidR="00C167E5" w:rsidRPr="00442FD4">
        <w:rPr>
          <w:rFonts w:ascii="Arial Narrow" w:hAnsi="Arial Narrow"/>
        </w:rPr>
        <w:t>porušení této smlouvy druhou smluvní stranou.</w:t>
      </w:r>
      <w:r w:rsidR="001D586C" w:rsidRPr="00442FD4">
        <w:rPr>
          <w:rFonts w:ascii="Arial Narrow" w:hAnsi="Arial Narrow"/>
        </w:rPr>
        <w:t xml:space="preserve"> </w:t>
      </w:r>
    </w:p>
    <w:p w14:paraId="153392D6" w14:textId="77777777" w:rsidR="003B773B" w:rsidRPr="00442FD4" w:rsidRDefault="00695F05">
      <w:pPr>
        <w:numPr>
          <w:ilvl w:val="0"/>
          <w:numId w:val="11"/>
        </w:numPr>
        <w:spacing w:after="0" w:line="240" w:lineRule="auto"/>
        <w:ind w:left="284" w:hanging="284"/>
        <w:jc w:val="both"/>
        <w:rPr>
          <w:rFonts w:ascii="Arial Narrow" w:hAnsi="Arial Narrow"/>
        </w:rPr>
      </w:pPr>
      <w:r w:rsidRPr="00442FD4">
        <w:rPr>
          <w:rFonts w:ascii="Arial Narrow" w:hAnsi="Arial Narrow"/>
        </w:rPr>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w:t>
      </w:r>
      <w:r w:rsidR="003B773B" w:rsidRPr="00442FD4">
        <w:rPr>
          <w:rFonts w:ascii="Arial Narrow" w:hAnsi="Arial Narrow"/>
        </w:rPr>
        <w:t>zejména</w:t>
      </w:r>
      <w:r w:rsidR="00AA1458" w:rsidRPr="00442FD4">
        <w:rPr>
          <w:rFonts w:ascii="Arial Narrow" w:hAnsi="Arial Narrow"/>
        </w:rPr>
        <w:t>:</w:t>
      </w:r>
      <w:r w:rsidR="003B773B" w:rsidRPr="00442FD4">
        <w:rPr>
          <w:rFonts w:ascii="Arial Narrow" w:hAnsi="Arial Narrow"/>
        </w:rPr>
        <w:t xml:space="preserve"> </w:t>
      </w:r>
    </w:p>
    <w:p w14:paraId="7694C792" w14:textId="77777777" w:rsidR="00050E57" w:rsidRPr="00442FD4" w:rsidRDefault="00050E57">
      <w:pPr>
        <w:numPr>
          <w:ilvl w:val="0"/>
          <w:numId w:val="9"/>
        </w:numPr>
        <w:spacing w:after="0" w:line="240" w:lineRule="auto"/>
        <w:ind w:left="709" w:hanging="425"/>
        <w:jc w:val="both"/>
        <w:rPr>
          <w:rFonts w:ascii="Arial Narrow" w:hAnsi="Arial Narrow"/>
        </w:rPr>
      </w:pPr>
      <w:r w:rsidRPr="00442FD4">
        <w:rPr>
          <w:rFonts w:ascii="Arial Narrow" w:hAnsi="Arial Narrow"/>
        </w:rPr>
        <w:t>zhotovitel nezahájí realizaci díla v termínu stanoveném touto smlouvou,</w:t>
      </w:r>
    </w:p>
    <w:p w14:paraId="44B93635" w14:textId="29CCF075" w:rsidR="003B773B" w:rsidRPr="00442FD4" w:rsidRDefault="003B773B">
      <w:pPr>
        <w:numPr>
          <w:ilvl w:val="0"/>
          <w:numId w:val="9"/>
        </w:numPr>
        <w:spacing w:after="0" w:line="240" w:lineRule="auto"/>
        <w:ind w:left="709" w:hanging="425"/>
        <w:jc w:val="both"/>
        <w:rPr>
          <w:rFonts w:ascii="Arial Narrow" w:hAnsi="Arial Narrow"/>
        </w:rPr>
      </w:pPr>
      <w:r w:rsidRPr="00442FD4">
        <w:rPr>
          <w:rFonts w:ascii="Arial Narrow" w:hAnsi="Arial Narrow"/>
        </w:rPr>
        <w:t xml:space="preserve">prodlení zhotovitele s provedením díla </w:t>
      </w:r>
      <w:r w:rsidR="006001F9">
        <w:rPr>
          <w:rFonts w:ascii="Arial Narrow" w:hAnsi="Arial Narrow"/>
        </w:rPr>
        <w:t xml:space="preserve">či kterékoliv jeho části, pro kterou tato smlouva stanoví zvláštní termín, </w:t>
      </w:r>
      <w:r w:rsidRPr="00442FD4">
        <w:rPr>
          <w:rFonts w:ascii="Arial Narrow" w:hAnsi="Arial Narrow"/>
        </w:rPr>
        <w:t xml:space="preserve">o více než </w:t>
      </w:r>
      <w:r w:rsidR="00BB0345" w:rsidRPr="00442FD4">
        <w:rPr>
          <w:rFonts w:ascii="Arial Narrow" w:hAnsi="Arial Narrow"/>
        </w:rPr>
        <w:t>třicet</w:t>
      </w:r>
      <w:r w:rsidR="00F76A2F" w:rsidRPr="00442FD4">
        <w:rPr>
          <w:rFonts w:ascii="Arial Narrow" w:hAnsi="Arial Narrow"/>
        </w:rPr>
        <w:t xml:space="preserve"> (</w:t>
      </w:r>
      <w:r w:rsidR="00BB0345" w:rsidRPr="00442FD4">
        <w:rPr>
          <w:rFonts w:ascii="Arial Narrow" w:hAnsi="Arial Narrow"/>
        </w:rPr>
        <w:t>30</w:t>
      </w:r>
      <w:r w:rsidR="00F76A2F" w:rsidRPr="00442FD4">
        <w:rPr>
          <w:rFonts w:ascii="Arial Narrow" w:hAnsi="Arial Narrow"/>
        </w:rPr>
        <w:t>)</w:t>
      </w:r>
      <w:r w:rsidR="008E6EB9" w:rsidRPr="00442FD4">
        <w:rPr>
          <w:rFonts w:ascii="Arial Narrow" w:hAnsi="Arial Narrow"/>
        </w:rPr>
        <w:t xml:space="preserve"> </w:t>
      </w:r>
      <w:r w:rsidRPr="00442FD4">
        <w:rPr>
          <w:rFonts w:ascii="Arial Narrow" w:hAnsi="Arial Narrow"/>
        </w:rPr>
        <w:t xml:space="preserve">dní; </w:t>
      </w:r>
    </w:p>
    <w:p w14:paraId="10616700" w14:textId="0083F376" w:rsidR="00755772" w:rsidRPr="00442FD4" w:rsidRDefault="00846B5B">
      <w:pPr>
        <w:numPr>
          <w:ilvl w:val="0"/>
          <w:numId w:val="9"/>
        </w:numPr>
        <w:spacing w:after="0" w:line="240" w:lineRule="auto"/>
        <w:ind w:left="709" w:hanging="425"/>
        <w:jc w:val="both"/>
        <w:rPr>
          <w:rFonts w:ascii="Arial Narrow" w:hAnsi="Arial Narrow"/>
        </w:rPr>
      </w:pPr>
      <w:r w:rsidRPr="00442FD4">
        <w:rPr>
          <w:rFonts w:ascii="Arial Narrow" w:hAnsi="Arial Narrow"/>
        </w:rPr>
        <w:t xml:space="preserve">zhotovitel je v </w:t>
      </w:r>
      <w:r w:rsidR="00755772" w:rsidRPr="00442FD4">
        <w:rPr>
          <w:rFonts w:ascii="Arial Narrow" w:hAnsi="Arial Narrow"/>
        </w:rPr>
        <w:t>prodlení s plněním časového harmonogramu</w:t>
      </w:r>
      <w:r w:rsidR="009A435C" w:rsidRPr="00442FD4">
        <w:rPr>
          <w:rFonts w:ascii="Arial Narrow" w:hAnsi="Arial Narrow"/>
        </w:rPr>
        <w:t xml:space="preserve"> uvedeného v IV. odst. 2</w:t>
      </w:r>
      <w:r w:rsidR="00755772" w:rsidRPr="00442FD4">
        <w:rPr>
          <w:rFonts w:ascii="Arial Narrow" w:hAnsi="Arial Narrow"/>
        </w:rPr>
        <w:t xml:space="preserve"> o více než čtrnáct (14) dní a nezjedná náprav</w:t>
      </w:r>
      <w:r w:rsidRPr="00442FD4">
        <w:rPr>
          <w:rFonts w:ascii="Arial Narrow" w:hAnsi="Arial Narrow"/>
        </w:rPr>
        <w:t>u</w:t>
      </w:r>
      <w:r w:rsidR="00755772" w:rsidRPr="00442FD4">
        <w:rPr>
          <w:rFonts w:ascii="Arial Narrow" w:hAnsi="Arial Narrow"/>
        </w:rPr>
        <w:t xml:space="preserve"> ani v náhradní lhůtě sedmi (7) dnů od doručení výzvy k nápravě;</w:t>
      </w:r>
    </w:p>
    <w:p w14:paraId="03B91304" w14:textId="77777777" w:rsidR="00EF1FC8" w:rsidRPr="00442FD4" w:rsidRDefault="003B773B">
      <w:pPr>
        <w:numPr>
          <w:ilvl w:val="0"/>
          <w:numId w:val="9"/>
        </w:numPr>
        <w:spacing w:after="0" w:line="240" w:lineRule="auto"/>
        <w:ind w:left="709" w:hanging="425"/>
        <w:jc w:val="both"/>
        <w:rPr>
          <w:rFonts w:ascii="Arial Narrow" w:hAnsi="Arial Narrow"/>
        </w:rPr>
      </w:pPr>
      <w:r w:rsidRPr="00442FD4">
        <w:rPr>
          <w:rFonts w:ascii="Arial Narrow" w:hAnsi="Arial Narrow"/>
        </w:rPr>
        <w:t>jestliže zhotovitel ujistil objednatele, že dílo má určité vlastnosti, zejména vlastnosti objednatelem vymíněné, anebo že nemá žádné vady, a toto ujištění se následně ukáže nepravdivým;</w:t>
      </w:r>
      <w:r w:rsidR="00E27ADE" w:rsidRPr="00442FD4">
        <w:rPr>
          <w:rFonts w:ascii="Arial Narrow" w:hAnsi="Arial Narrow"/>
        </w:rPr>
        <w:t xml:space="preserve"> </w:t>
      </w:r>
    </w:p>
    <w:p w14:paraId="6E1B33C7" w14:textId="77777777" w:rsidR="00751013" w:rsidRPr="00442FD4" w:rsidRDefault="00F76A2F">
      <w:pPr>
        <w:numPr>
          <w:ilvl w:val="0"/>
          <w:numId w:val="9"/>
        </w:numPr>
        <w:spacing w:after="0" w:line="240" w:lineRule="auto"/>
        <w:ind w:left="709" w:hanging="425"/>
        <w:jc w:val="both"/>
        <w:rPr>
          <w:rFonts w:ascii="Arial Narrow" w:hAnsi="Arial Narrow"/>
        </w:rPr>
      </w:pPr>
      <w:r w:rsidRPr="00442FD4">
        <w:rPr>
          <w:rFonts w:ascii="Arial Narrow" w:hAnsi="Arial Narrow"/>
        </w:rPr>
        <w:t>pokud zhotovitel ve lhůtě stanovené touto smlouvou neodstraní vady uplatněné v průběhu záruční doby nebo se ukáže, že dílo má neodstranitelné vady</w:t>
      </w:r>
      <w:r w:rsidR="00751013" w:rsidRPr="00442FD4">
        <w:rPr>
          <w:rFonts w:ascii="Arial Narrow" w:hAnsi="Arial Narrow"/>
        </w:rPr>
        <w:t>; nebo</w:t>
      </w:r>
    </w:p>
    <w:p w14:paraId="249E4365" w14:textId="6F81F24B" w:rsidR="0094754F" w:rsidRPr="00442FD4" w:rsidRDefault="0094754F">
      <w:pPr>
        <w:numPr>
          <w:ilvl w:val="0"/>
          <w:numId w:val="9"/>
        </w:numPr>
        <w:spacing w:after="0" w:line="240" w:lineRule="auto"/>
        <w:ind w:left="709" w:hanging="425"/>
        <w:jc w:val="both"/>
        <w:rPr>
          <w:rFonts w:ascii="Arial Narrow" w:hAnsi="Arial Narrow"/>
        </w:rPr>
      </w:pPr>
      <w:r w:rsidRPr="00442FD4">
        <w:rPr>
          <w:rFonts w:ascii="Arial Narrow" w:hAnsi="Arial Narrow"/>
        </w:rPr>
        <w:t>zhotovitel nepostupuje při provádění díla v souladu s touto smlouvou, požadavky objednatele, zadávacími podmínkami na veřejnou zakázku a v souladu s obecně závaznými právními předpisy a nezjedná nápravu ani v dodatečné poskytnuté přiměřené lhůtě sedmi (7) dnů</w:t>
      </w:r>
      <w:r w:rsidR="004E5AFD" w:rsidRPr="00442FD4">
        <w:rPr>
          <w:rFonts w:ascii="Arial Narrow" w:hAnsi="Arial Narrow"/>
        </w:rPr>
        <w:t xml:space="preserve"> nebo v případě opakovaného porušení povinností zhotovitele dle této smlouvy</w:t>
      </w:r>
      <w:r w:rsidRPr="00442FD4">
        <w:rPr>
          <w:rFonts w:ascii="Arial Narrow" w:hAnsi="Arial Narrow"/>
        </w:rPr>
        <w:t xml:space="preserve">; nebo </w:t>
      </w:r>
    </w:p>
    <w:p w14:paraId="668C34F5" w14:textId="77777777" w:rsidR="00F76A2F" w:rsidRPr="00442FD4" w:rsidRDefault="00A468C7">
      <w:pPr>
        <w:numPr>
          <w:ilvl w:val="0"/>
          <w:numId w:val="9"/>
        </w:numPr>
        <w:spacing w:after="0" w:line="240" w:lineRule="auto"/>
        <w:ind w:left="709" w:hanging="425"/>
        <w:jc w:val="both"/>
        <w:rPr>
          <w:rFonts w:ascii="Arial Narrow" w:hAnsi="Arial Narrow"/>
        </w:rPr>
      </w:pPr>
      <w:r w:rsidRPr="00442FD4">
        <w:rPr>
          <w:rFonts w:ascii="Arial Narrow" w:hAnsi="Arial Narrow"/>
        </w:rPr>
        <w:t xml:space="preserve">zhotovitel </w:t>
      </w:r>
      <w:r w:rsidR="00F76A2F" w:rsidRPr="00442FD4">
        <w:rPr>
          <w:rFonts w:ascii="Arial Narrow" w:hAnsi="Arial Narrow"/>
        </w:rPr>
        <w:t>postupuje při provádění díla</w:t>
      </w:r>
      <w:r w:rsidRPr="00442FD4">
        <w:rPr>
          <w:rFonts w:ascii="Arial Narrow" w:hAnsi="Arial Narrow"/>
        </w:rPr>
        <w:t xml:space="preserve"> způsobem, při kterém je zjevné, že dojde k porušení této smlouvy (např. v případě evidentně hrozícího prodlení s dokončením díla ve stanoveném termínu) a nezjedná nápravu ani v dodatečné poskytnuté přiměřené lhůtě sedmi (7) dnů; nebo</w:t>
      </w:r>
    </w:p>
    <w:p w14:paraId="2BD88ED8" w14:textId="77777777" w:rsidR="00A468C7" w:rsidRPr="00442FD4" w:rsidRDefault="00D52CA3">
      <w:pPr>
        <w:numPr>
          <w:ilvl w:val="0"/>
          <w:numId w:val="9"/>
        </w:numPr>
        <w:spacing w:after="0" w:line="240" w:lineRule="auto"/>
        <w:ind w:left="709" w:hanging="425"/>
        <w:jc w:val="both"/>
        <w:rPr>
          <w:rFonts w:ascii="Arial Narrow" w:hAnsi="Arial Narrow"/>
        </w:rPr>
      </w:pPr>
      <w:r w:rsidRPr="00442FD4">
        <w:rPr>
          <w:rFonts w:ascii="Arial Narrow" w:hAnsi="Arial Narrow"/>
        </w:rPr>
        <w:t xml:space="preserve">v případě, že se kterékoliv prohlášení </w:t>
      </w:r>
      <w:r w:rsidR="00CC0283" w:rsidRPr="00442FD4">
        <w:rPr>
          <w:rFonts w:ascii="Arial Narrow" w:hAnsi="Arial Narrow"/>
        </w:rPr>
        <w:t>zhotovitele</w:t>
      </w:r>
      <w:r w:rsidRPr="00442FD4">
        <w:rPr>
          <w:rFonts w:ascii="Arial Narrow" w:hAnsi="Arial Narrow"/>
        </w:rPr>
        <w:t xml:space="preserve"> uvedené</w:t>
      </w:r>
      <w:r w:rsidR="004E10FC" w:rsidRPr="00442FD4">
        <w:rPr>
          <w:rFonts w:ascii="Arial Narrow" w:hAnsi="Arial Narrow"/>
        </w:rPr>
        <w:t xml:space="preserve"> v této smlouvě ukáže jako nepravdivé</w:t>
      </w:r>
      <w:r w:rsidR="00A468C7" w:rsidRPr="00442FD4">
        <w:rPr>
          <w:rFonts w:ascii="Arial Narrow" w:hAnsi="Arial Narrow"/>
        </w:rPr>
        <w:t>; nebo</w:t>
      </w:r>
    </w:p>
    <w:p w14:paraId="2DECC744" w14:textId="6739268C" w:rsidR="004E5AFD" w:rsidRPr="00442FD4" w:rsidRDefault="00A468C7">
      <w:pPr>
        <w:numPr>
          <w:ilvl w:val="0"/>
          <w:numId w:val="9"/>
        </w:numPr>
        <w:spacing w:after="0" w:line="240" w:lineRule="auto"/>
        <w:ind w:left="709" w:hanging="425"/>
        <w:jc w:val="both"/>
        <w:rPr>
          <w:rFonts w:ascii="Arial Narrow" w:hAnsi="Arial Narrow"/>
        </w:rPr>
      </w:pPr>
      <w:r w:rsidRPr="00442FD4">
        <w:rPr>
          <w:rFonts w:ascii="Arial Narrow" w:hAnsi="Arial Narrow"/>
        </w:rPr>
        <w:t>zhotovitel se stane nespolehlivým plátcem DPH ve smyslu příslušných právních předpisů</w:t>
      </w:r>
      <w:r w:rsidR="004E5AFD" w:rsidRPr="00442FD4">
        <w:rPr>
          <w:rFonts w:ascii="Arial Narrow" w:hAnsi="Arial Narrow"/>
        </w:rPr>
        <w:t>;</w:t>
      </w:r>
    </w:p>
    <w:p w14:paraId="6FA54A86" w14:textId="77777777" w:rsidR="00FC1581" w:rsidRPr="00442FD4" w:rsidRDefault="004E5AFD">
      <w:pPr>
        <w:numPr>
          <w:ilvl w:val="0"/>
          <w:numId w:val="9"/>
        </w:numPr>
        <w:spacing w:after="0" w:line="240" w:lineRule="auto"/>
        <w:ind w:left="709" w:hanging="425"/>
        <w:jc w:val="both"/>
        <w:rPr>
          <w:rFonts w:ascii="Arial Narrow" w:hAnsi="Arial Narrow"/>
        </w:rPr>
      </w:pPr>
      <w:r w:rsidRPr="00442FD4">
        <w:rPr>
          <w:rFonts w:ascii="Arial Narrow" w:hAnsi="Arial Narrow"/>
        </w:rPr>
        <w:lastRenderedPageBreak/>
        <w:t>vůči zhotoviteli bylo zahájeno insolvenční řízení, které není zjevně neopodstatněné, nebo byl soudem zjištěn úpadek zhotovitele</w:t>
      </w:r>
      <w:r w:rsidR="00FC1581" w:rsidRPr="00442FD4">
        <w:rPr>
          <w:rFonts w:ascii="Arial Narrow" w:hAnsi="Arial Narrow"/>
        </w:rPr>
        <w:t>; nebo</w:t>
      </w:r>
    </w:p>
    <w:p w14:paraId="3328FA2E" w14:textId="77777777" w:rsidR="00D52CA3" w:rsidRPr="00442FD4" w:rsidRDefault="00FC1581">
      <w:pPr>
        <w:numPr>
          <w:ilvl w:val="0"/>
          <w:numId w:val="9"/>
        </w:numPr>
        <w:spacing w:after="0" w:line="240" w:lineRule="auto"/>
        <w:ind w:left="709" w:hanging="425"/>
        <w:jc w:val="both"/>
        <w:rPr>
          <w:rFonts w:ascii="Arial Narrow" w:hAnsi="Arial Narrow"/>
        </w:rPr>
      </w:pPr>
      <w:r w:rsidRPr="00442FD4">
        <w:rPr>
          <w:rFonts w:ascii="Arial Narrow" w:hAnsi="Arial Narrow"/>
        </w:rPr>
        <w:t>objednatel či zhotovitel budou v prodlení s úhradou jakékoliv částky, která má být placena dle této smlouvy, po dobu delší jak třicet (30) dnů</w:t>
      </w:r>
      <w:r w:rsidR="000910AF" w:rsidRPr="00442FD4">
        <w:rPr>
          <w:rFonts w:ascii="Arial Narrow" w:hAnsi="Arial Narrow"/>
        </w:rPr>
        <w:t xml:space="preserve"> a nedojde k nápravě ani v náhradní lhůtě sedmi (7) dnů od doručení písemné výzvy ke zjednání nápravy</w:t>
      </w:r>
      <w:r w:rsidR="004E10FC" w:rsidRPr="00442FD4">
        <w:rPr>
          <w:rFonts w:ascii="Arial Narrow" w:hAnsi="Arial Narrow"/>
        </w:rPr>
        <w:t>.</w:t>
      </w:r>
    </w:p>
    <w:p w14:paraId="46128828" w14:textId="77777777" w:rsidR="004E10FC" w:rsidRPr="00442FD4" w:rsidRDefault="004E10FC">
      <w:pPr>
        <w:numPr>
          <w:ilvl w:val="0"/>
          <w:numId w:val="11"/>
        </w:numPr>
        <w:spacing w:after="0" w:line="240" w:lineRule="auto"/>
        <w:ind w:left="284" w:hanging="284"/>
        <w:jc w:val="both"/>
        <w:rPr>
          <w:rFonts w:ascii="Arial Narrow" w:hAnsi="Arial Narrow"/>
        </w:rPr>
      </w:pPr>
      <w:r w:rsidRPr="00442FD4">
        <w:rPr>
          <w:rFonts w:ascii="Arial Narrow" w:hAnsi="Arial Narrow"/>
        </w:rPr>
        <w:t xml:space="preserve">Odstoupení od této smlouvy musí mít písemnou formu, musí v něm být přesně popsán důvod odstoupení, </w:t>
      </w:r>
      <w:r w:rsidR="00050E57" w:rsidRPr="00442FD4">
        <w:rPr>
          <w:rFonts w:ascii="Arial Narrow" w:hAnsi="Arial Narrow"/>
        </w:rPr>
        <w:t xml:space="preserve">musí být podepsáno </w:t>
      </w:r>
      <w:r w:rsidRPr="00442FD4">
        <w:rPr>
          <w:rFonts w:ascii="Arial Narrow" w:hAnsi="Arial Narrow"/>
        </w:rPr>
        <w:t>odstupující smluvní stran</w:t>
      </w:r>
      <w:r w:rsidR="00050E57" w:rsidRPr="00442FD4">
        <w:rPr>
          <w:rFonts w:ascii="Arial Narrow" w:hAnsi="Arial Narrow"/>
        </w:rPr>
        <w:t>ou</w:t>
      </w:r>
      <w:r w:rsidRPr="00442FD4">
        <w:rPr>
          <w:rFonts w:ascii="Arial Narrow" w:hAnsi="Arial Narrow"/>
        </w:rPr>
        <w:t>, jinak je odstoupení od této smlouvy neplatné. Tato smlouva zaniká ke dni doručení oznámení odstupující smluvní strany o odstoupení druhé smluvní straně.</w:t>
      </w:r>
    </w:p>
    <w:p w14:paraId="044C1FA6" w14:textId="1EA2E8DC" w:rsidR="0041275D" w:rsidRDefault="003E131A">
      <w:pPr>
        <w:numPr>
          <w:ilvl w:val="0"/>
          <w:numId w:val="11"/>
        </w:numPr>
        <w:spacing w:after="0" w:line="240" w:lineRule="auto"/>
        <w:ind w:left="284" w:hanging="284"/>
        <w:jc w:val="both"/>
        <w:rPr>
          <w:rFonts w:ascii="Arial Narrow" w:hAnsi="Arial Narrow"/>
        </w:rPr>
      </w:pPr>
      <w:r w:rsidRPr="00442FD4">
        <w:rPr>
          <w:rFonts w:ascii="Arial Narrow" w:hAnsi="Arial Narrow"/>
        </w:rPr>
        <w:t>Odstoupení od této smlouvy se nedotýká práva na náhradu škody vzniklého z porušení smluvní povinnosti, práva na zaplacení smluvní pokuty a úroku z prodlení, ani ujednání o způsobu řešení sporů a volbě práva.</w:t>
      </w:r>
    </w:p>
    <w:p w14:paraId="118C9A5D" w14:textId="77777777" w:rsidR="00F004CC" w:rsidRPr="00442FD4" w:rsidRDefault="00F004CC" w:rsidP="00F004CC">
      <w:pPr>
        <w:spacing w:after="0" w:line="240" w:lineRule="auto"/>
        <w:ind w:left="284"/>
        <w:jc w:val="both"/>
        <w:rPr>
          <w:rFonts w:ascii="Arial Narrow" w:hAnsi="Arial Narrow"/>
        </w:rPr>
      </w:pPr>
    </w:p>
    <w:p w14:paraId="7766D37B" w14:textId="77777777" w:rsidR="00A07D3D" w:rsidRPr="00442FD4" w:rsidRDefault="009F4035">
      <w:pPr>
        <w:numPr>
          <w:ilvl w:val="0"/>
          <w:numId w:val="8"/>
        </w:numPr>
        <w:spacing w:after="0" w:line="240" w:lineRule="auto"/>
        <w:ind w:left="0" w:firstLine="284"/>
        <w:jc w:val="center"/>
        <w:rPr>
          <w:rFonts w:ascii="Arial Narrow" w:hAnsi="Arial Narrow"/>
          <w:b/>
        </w:rPr>
      </w:pPr>
      <w:r w:rsidRPr="00442FD4">
        <w:rPr>
          <w:rFonts w:ascii="Arial Narrow" w:hAnsi="Arial Narrow"/>
          <w:b/>
        </w:rPr>
        <w:t>Trvání smlouvy</w:t>
      </w:r>
    </w:p>
    <w:p w14:paraId="3ECC0E05" w14:textId="77777777" w:rsidR="00A405C6" w:rsidRPr="00442FD4" w:rsidRDefault="00A405C6" w:rsidP="00442FD4">
      <w:pPr>
        <w:spacing w:after="0" w:line="240" w:lineRule="auto"/>
        <w:ind w:left="284" w:hanging="284"/>
        <w:rPr>
          <w:rFonts w:ascii="Arial Narrow" w:hAnsi="Arial Narrow"/>
          <w:b/>
        </w:rPr>
      </w:pPr>
    </w:p>
    <w:p w14:paraId="3542A4DE" w14:textId="77777777" w:rsidR="00A405C6" w:rsidRPr="00442FD4" w:rsidRDefault="009F4035">
      <w:pPr>
        <w:numPr>
          <w:ilvl w:val="0"/>
          <w:numId w:val="10"/>
        </w:numPr>
        <w:spacing w:after="0" w:line="240" w:lineRule="auto"/>
        <w:ind w:left="284" w:hanging="284"/>
        <w:jc w:val="both"/>
        <w:rPr>
          <w:rFonts w:ascii="Arial Narrow" w:hAnsi="Arial Narrow"/>
        </w:rPr>
      </w:pPr>
      <w:r w:rsidRPr="00442FD4">
        <w:rPr>
          <w:rFonts w:ascii="Arial Narrow" w:hAnsi="Arial Narrow"/>
        </w:rPr>
        <w:t xml:space="preserve">Tato </w:t>
      </w:r>
      <w:r w:rsidR="00A405C6" w:rsidRPr="00442FD4">
        <w:rPr>
          <w:rFonts w:ascii="Arial Narrow" w:hAnsi="Arial Narrow"/>
        </w:rPr>
        <w:t>s</w:t>
      </w:r>
      <w:r w:rsidRPr="00442FD4">
        <w:rPr>
          <w:rFonts w:ascii="Arial Narrow" w:hAnsi="Arial Narrow"/>
        </w:rPr>
        <w:t>mlouva se uzavírá na dobu určitou</w:t>
      </w:r>
      <w:r w:rsidR="008E6EB9" w:rsidRPr="00442FD4">
        <w:rPr>
          <w:rFonts w:ascii="Arial Narrow" w:hAnsi="Arial Narrow"/>
        </w:rPr>
        <w:t xml:space="preserve"> nezbytnou pro splnění předmětu této smlouvy</w:t>
      </w:r>
      <w:r w:rsidR="00074371" w:rsidRPr="00442FD4">
        <w:rPr>
          <w:rFonts w:ascii="Arial Narrow" w:hAnsi="Arial Narrow"/>
        </w:rPr>
        <w:t>.</w:t>
      </w:r>
    </w:p>
    <w:p w14:paraId="58BBA453" w14:textId="0FA9FF03" w:rsidR="00292F73" w:rsidRPr="006001F9" w:rsidRDefault="009F4035">
      <w:pPr>
        <w:numPr>
          <w:ilvl w:val="0"/>
          <w:numId w:val="10"/>
        </w:numPr>
        <w:spacing w:after="0" w:line="240" w:lineRule="auto"/>
        <w:ind w:left="284" w:hanging="284"/>
        <w:jc w:val="both"/>
        <w:rPr>
          <w:rFonts w:ascii="Arial Narrow" w:hAnsi="Arial Narrow"/>
        </w:rPr>
      </w:pPr>
      <w:r w:rsidRPr="00442FD4">
        <w:rPr>
          <w:rFonts w:ascii="Arial Narrow" w:hAnsi="Arial Narrow"/>
        </w:rPr>
        <w:t xml:space="preserve">Před uplynutím doby dle </w:t>
      </w:r>
      <w:r w:rsidR="002B4CC7" w:rsidRPr="00442FD4">
        <w:rPr>
          <w:rFonts w:ascii="Arial Narrow" w:hAnsi="Arial Narrow"/>
        </w:rPr>
        <w:t>odst.</w:t>
      </w:r>
      <w:r w:rsidRPr="00442FD4">
        <w:rPr>
          <w:rFonts w:ascii="Arial Narrow" w:hAnsi="Arial Narrow"/>
        </w:rPr>
        <w:t xml:space="preserve"> 1 </w:t>
      </w:r>
      <w:r w:rsidR="002B4CC7" w:rsidRPr="00442FD4">
        <w:rPr>
          <w:rFonts w:ascii="Arial Narrow" w:hAnsi="Arial Narrow"/>
        </w:rPr>
        <w:t xml:space="preserve">tohoto článku </w:t>
      </w:r>
      <w:r w:rsidRPr="00442FD4">
        <w:rPr>
          <w:rFonts w:ascii="Arial Narrow" w:hAnsi="Arial Narrow"/>
        </w:rPr>
        <w:t xml:space="preserve">lze tuto </w:t>
      </w:r>
      <w:r w:rsidR="00A405C6" w:rsidRPr="00442FD4">
        <w:rPr>
          <w:rFonts w:ascii="Arial Narrow" w:hAnsi="Arial Narrow"/>
        </w:rPr>
        <w:t>s</w:t>
      </w:r>
      <w:r w:rsidRPr="00442FD4">
        <w:rPr>
          <w:rFonts w:ascii="Arial Narrow" w:hAnsi="Arial Narrow"/>
        </w:rPr>
        <w:t xml:space="preserve">mlouvu ukončit na základě vzájemné písemné dohody obou </w:t>
      </w:r>
      <w:r w:rsidR="00A405C6" w:rsidRPr="00442FD4">
        <w:rPr>
          <w:rFonts w:ascii="Arial Narrow" w:hAnsi="Arial Narrow"/>
        </w:rPr>
        <w:t>s</w:t>
      </w:r>
      <w:r w:rsidRPr="00442FD4">
        <w:rPr>
          <w:rFonts w:ascii="Arial Narrow" w:hAnsi="Arial Narrow"/>
        </w:rPr>
        <w:t xml:space="preserve">mluvních stran, písemnou výpovědí </w:t>
      </w:r>
      <w:r w:rsidR="00A405C6" w:rsidRPr="00442FD4">
        <w:rPr>
          <w:rFonts w:ascii="Arial Narrow" w:hAnsi="Arial Narrow"/>
        </w:rPr>
        <w:t>s</w:t>
      </w:r>
      <w:r w:rsidRPr="00442FD4">
        <w:rPr>
          <w:rFonts w:ascii="Arial Narrow" w:hAnsi="Arial Narrow"/>
        </w:rPr>
        <w:t xml:space="preserve">mlouvy ze strany </w:t>
      </w:r>
      <w:r w:rsidR="00292F73" w:rsidRPr="00442FD4">
        <w:rPr>
          <w:rFonts w:ascii="Arial Narrow" w:hAnsi="Arial Narrow"/>
        </w:rPr>
        <w:t>o</w:t>
      </w:r>
      <w:r w:rsidRPr="00442FD4">
        <w:rPr>
          <w:rFonts w:ascii="Arial Narrow" w:hAnsi="Arial Narrow"/>
        </w:rPr>
        <w:t xml:space="preserve">bjednatele dle </w:t>
      </w:r>
      <w:r w:rsidR="00231C67" w:rsidRPr="00442FD4">
        <w:rPr>
          <w:rFonts w:ascii="Arial Narrow" w:hAnsi="Arial Narrow"/>
        </w:rPr>
        <w:t>odst. 3</w:t>
      </w:r>
      <w:r w:rsidR="00BE12F7">
        <w:rPr>
          <w:rFonts w:ascii="Arial Narrow" w:hAnsi="Arial Narrow"/>
        </w:rPr>
        <w:t xml:space="preserve"> nebo 4</w:t>
      </w:r>
      <w:r w:rsidR="00231C67" w:rsidRPr="00442FD4">
        <w:rPr>
          <w:rFonts w:ascii="Arial Narrow" w:hAnsi="Arial Narrow"/>
        </w:rPr>
        <w:t xml:space="preserve"> tohoto článku </w:t>
      </w:r>
      <w:r w:rsidRPr="00442FD4">
        <w:rPr>
          <w:rFonts w:ascii="Arial Narrow" w:hAnsi="Arial Narrow"/>
        </w:rPr>
        <w:t xml:space="preserve">či ze strany </w:t>
      </w:r>
      <w:r w:rsidR="00292F73" w:rsidRPr="00442FD4">
        <w:rPr>
          <w:rFonts w:ascii="Arial Narrow" w:hAnsi="Arial Narrow"/>
        </w:rPr>
        <w:t>z</w:t>
      </w:r>
      <w:r w:rsidRPr="00442FD4">
        <w:rPr>
          <w:rFonts w:ascii="Arial Narrow" w:hAnsi="Arial Narrow"/>
        </w:rPr>
        <w:t xml:space="preserve">hotovitele dle </w:t>
      </w:r>
      <w:r w:rsidR="00231C67" w:rsidRPr="00442FD4">
        <w:rPr>
          <w:rFonts w:ascii="Arial Narrow" w:hAnsi="Arial Narrow"/>
        </w:rPr>
        <w:t xml:space="preserve">odst. </w:t>
      </w:r>
      <w:r w:rsidR="00BE12F7">
        <w:rPr>
          <w:rFonts w:ascii="Arial Narrow" w:hAnsi="Arial Narrow"/>
        </w:rPr>
        <w:t>5</w:t>
      </w:r>
      <w:r w:rsidR="00231C67" w:rsidRPr="00442FD4">
        <w:rPr>
          <w:rFonts w:ascii="Arial Narrow" w:hAnsi="Arial Narrow"/>
        </w:rPr>
        <w:t xml:space="preserve"> tohoto </w:t>
      </w:r>
      <w:r w:rsidR="00231C67" w:rsidRPr="006001F9">
        <w:rPr>
          <w:rFonts w:ascii="Arial Narrow" w:hAnsi="Arial Narrow"/>
        </w:rPr>
        <w:t xml:space="preserve">článku </w:t>
      </w:r>
      <w:r w:rsidRPr="006001F9">
        <w:rPr>
          <w:rFonts w:ascii="Arial Narrow" w:hAnsi="Arial Narrow"/>
        </w:rPr>
        <w:t xml:space="preserve">nebo odstoupením od </w:t>
      </w:r>
      <w:r w:rsidR="00292F73" w:rsidRPr="006001F9">
        <w:rPr>
          <w:rFonts w:ascii="Arial Narrow" w:hAnsi="Arial Narrow"/>
        </w:rPr>
        <w:t>s</w:t>
      </w:r>
      <w:r w:rsidRPr="006001F9">
        <w:rPr>
          <w:rFonts w:ascii="Arial Narrow" w:hAnsi="Arial Narrow"/>
        </w:rPr>
        <w:t xml:space="preserve">mlouvy dle článku </w:t>
      </w:r>
      <w:r w:rsidR="00292F73" w:rsidRPr="006001F9">
        <w:rPr>
          <w:rFonts w:ascii="Arial Narrow" w:hAnsi="Arial Narrow"/>
        </w:rPr>
        <w:t>VII. této</w:t>
      </w:r>
      <w:r w:rsidRPr="006001F9">
        <w:rPr>
          <w:rFonts w:ascii="Arial Narrow" w:hAnsi="Arial Narrow"/>
        </w:rPr>
        <w:t xml:space="preserve"> </w:t>
      </w:r>
      <w:r w:rsidR="00292F73" w:rsidRPr="006001F9">
        <w:rPr>
          <w:rFonts w:ascii="Arial Narrow" w:hAnsi="Arial Narrow"/>
        </w:rPr>
        <w:t>s</w:t>
      </w:r>
      <w:r w:rsidRPr="006001F9">
        <w:rPr>
          <w:rFonts w:ascii="Arial Narrow" w:hAnsi="Arial Narrow"/>
        </w:rPr>
        <w:t xml:space="preserve">mlouvy, a dále v souladu s příslušnými ustanoveními </w:t>
      </w:r>
      <w:r w:rsidR="00292F73" w:rsidRPr="006001F9">
        <w:rPr>
          <w:rFonts w:ascii="Arial Narrow" w:hAnsi="Arial Narrow"/>
        </w:rPr>
        <w:t>o</w:t>
      </w:r>
      <w:r w:rsidRPr="006001F9">
        <w:rPr>
          <w:rFonts w:ascii="Arial Narrow" w:hAnsi="Arial Narrow"/>
        </w:rPr>
        <w:t xml:space="preserve">bčanského zákoníku. </w:t>
      </w:r>
    </w:p>
    <w:p w14:paraId="2C214992" w14:textId="77777777" w:rsidR="006B7AAA" w:rsidRPr="006001F9" w:rsidRDefault="009F4035">
      <w:pPr>
        <w:numPr>
          <w:ilvl w:val="0"/>
          <w:numId w:val="10"/>
        </w:numPr>
        <w:spacing w:after="0" w:line="240" w:lineRule="auto"/>
        <w:ind w:left="284" w:hanging="284"/>
        <w:jc w:val="both"/>
        <w:rPr>
          <w:rFonts w:ascii="Arial Narrow" w:hAnsi="Arial Narrow"/>
        </w:rPr>
      </w:pPr>
      <w:r w:rsidRPr="006001F9">
        <w:rPr>
          <w:rFonts w:ascii="Arial Narrow" w:hAnsi="Arial Narrow"/>
        </w:rPr>
        <w:t xml:space="preserve">Objednatel je oprávněn vypovědět </w:t>
      </w:r>
      <w:r w:rsidR="002B4CC7" w:rsidRPr="006001F9">
        <w:rPr>
          <w:rFonts w:ascii="Arial Narrow" w:hAnsi="Arial Narrow"/>
        </w:rPr>
        <w:t>s</w:t>
      </w:r>
      <w:r w:rsidRPr="006001F9">
        <w:rPr>
          <w:rFonts w:ascii="Arial Narrow" w:hAnsi="Arial Narrow"/>
        </w:rPr>
        <w:t xml:space="preserve">mlouvu kdykoliv, a to i bez udání důvodu. Výpověď </w:t>
      </w:r>
      <w:r w:rsidR="002B4CC7" w:rsidRPr="006001F9">
        <w:rPr>
          <w:rFonts w:ascii="Arial Narrow" w:hAnsi="Arial Narrow"/>
        </w:rPr>
        <w:t>s</w:t>
      </w:r>
      <w:r w:rsidRPr="006001F9">
        <w:rPr>
          <w:rFonts w:ascii="Arial Narrow" w:hAnsi="Arial Narrow"/>
        </w:rPr>
        <w:t xml:space="preserve">mlouvy musí být </w:t>
      </w:r>
      <w:r w:rsidR="002B4CC7" w:rsidRPr="006001F9">
        <w:rPr>
          <w:rFonts w:ascii="Arial Narrow" w:hAnsi="Arial Narrow"/>
        </w:rPr>
        <w:t>o</w:t>
      </w:r>
      <w:r w:rsidRPr="006001F9">
        <w:rPr>
          <w:rFonts w:ascii="Arial Narrow" w:hAnsi="Arial Narrow"/>
        </w:rPr>
        <w:t xml:space="preserve">bjednatelem učiněna písemně a doručena </w:t>
      </w:r>
      <w:r w:rsidR="002B4CC7" w:rsidRPr="006001F9">
        <w:rPr>
          <w:rFonts w:ascii="Arial Narrow" w:hAnsi="Arial Narrow"/>
        </w:rPr>
        <w:t>z</w:t>
      </w:r>
      <w:r w:rsidRPr="006001F9">
        <w:rPr>
          <w:rFonts w:ascii="Arial Narrow" w:hAnsi="Arial Narrow"/>
        </w:rPr>
        <w:t xml:space="preserve">hotoviteli, přičemž výpovědní doba v délce </w:t>
      </w:r>
      <w:r w:rsidR="00F852D8" w:rsidRPr="006001F9">
        <w:rPr>
          <w:rFonts w:ascii="Arial Narrow" w:hAnsi="Arial Narrow"/>
        </w:rPr>
        <w:t xml:space="preserve">2 týdnů </w:t>
      </w:r>
      <w:r w:rsidRPr="006001F9">
        <w:rPr>
          <w:rFonts w:ascii="Arial Narrow" w:hAnsi="Arial Narrow"/>
        </w:rPr>
        <w:t xml:space="preserve">počíná běžet dnem následujícím po dni doručení písemné výpovědi </w:t>
      </w:r>
      <w:r w:rsidR="002B4CC7" w:rsidRPr="006001F9">
        <w:rPr>
          <w:rFonts w:ascii="Arial Narrow" w:hAnsi="Arial Narrow"/>
        </w:rPr>
        <w:t>z</w:t>
      </w:r>
      <w:r w:rsidRPr="006001F9">
        <w:rPr>
          <w:rFonts w:ascii="Arial Narrow" w:hAnsi="Arial Narrow"/>
        </w:rPr>
        <w:t xml:space="preserve">hotoviteli. </w:t>
      </w:r>
    </w:p>
    <w:p w14:paraId="319BEF87" w14:textId="77184DFE" w:rsidR="002B4CC7" w:rsidRPr="006001F9" w:rsidRDefault="006B7AAA">
      <w:pPr>
        <w:numPr>
          <w:ilvl w:val="0"/>
          <w:numId w:val="10"/>
        </w:numPr>
        <w:spacing w:after="0" w:line="240" w:lineRule="auto"/>
        <w:ind w:left="284" w:hanging="284"/>
        <w:jc w:val="both"/>
        <w:rPr>
          <w:rFonts w:ascii="Arial Narrow" w:hAnsi="Arial Narrow"/>
        </w:rPr>
      </w:pPr>
      <w:r w:rsidRPr="006001F9">
        <w:rPr>
          <w:rFonts w:ascii="Arial Narrow" w:hAnsi="Arial Narrow"/>
        </w:rPr>
        <w:t>Objednatel je dále oprávněn tuto smlouvu vypovědět bez výpovědní doby v případě, že</w:t>
      </w:r>
    </w:p>
    <w:p w14:paraId="778358DB" w14:textId="50B16D1E" w:rsidR="006B7AAA" w:rsidRPr="00442FD4" w:rsidRDefault="006B7AAA">
      <w:pPr>
        <w:pStyle w:val="Odstavecseseznamem"/>
        <w:numPr>
          <w:ilvl w:val="0"/>
          <w:numId w:val="23"/>
        </w:numPr>
        <w:spacing w:after="0" w:line="240" w:lineRule="auto"/>
        <w:jc w:val="both"/>
        <w:rPr>
          <w:rFonts w:ascii="Arial Narrow" w:hAnsi="Arial Narrow"/>
        </w:rPr>
      </w:pPr>
      <w:r w:rsidRPr="006001F9">
        <w:rPr>
          <w:rFonts w:ascii="Arial Narrow" w:hAnsi="Arial Narrow"/>
        </w:rPr>
        <w:t>zhotovitel při přípravě projektové dokumentace</w:t>
      </w:r>
      <w:r w:rsidRPr="00442FD4">
        <w:rPr>
          <w:rFonts w:ascii="Arial Narrow" w:hAnsi="Arial Narrow"/>
        </w:rPr>
        <w:t xml:space="preserve"> díla nevyhoví připomínkám objednatele k návrhu projektové dokumentace, zhotovitel neprovede úpravu projektové dokumentace dle požadavků objednatele a objednatel proto projektovou dokumentaci díla neschválí; nebo</w:t>
      </w:r>
    </w:p>
    <w:p w14:paraId="64326EBF" w14:textId="33823A67" w:rsidR="009E0930" w:rsidRPr="006E0939" w:rsidRDefault="009E0930">
      <w:pPr>
        <w:pStyle w:val="Odstavecseseznamem"/>
        <w:numPr>
          <w:ilvl w:val="0"/>
          <w:numId w:val="23"/>
        </w:numPr>
        <w:spacing w:after="0" w:line="240" w:lineRule="auto"/>
        <w:jc w:val="both"/>
        <w:rPr>
          <w:rFonts w:ascii="Arial Narrow" w:hAnsi="Arial Narrow"/>
        </w:rPr>
      </w:pPr>
      <w:r w:rsidRPr="006E0939">
        <w:rPr>
          <w:rFonts w:ascii="Arial Narrow" w:hAnsi="Arial Narrow"/>
        </w:rPr>
        <w:t xml:space="preserve">objednateli nebude poskytnuta finanční podpora (dotace), ze které má kofinancovat cenu díla, finanční podpora mu bude krácena nebo dojde k takové změně podmínek dotace, která neumožní objednateli financovat provádění sjednaného díla. </w:t>
      </w:r>
    </w:p>
    <w:p w14:paraId="4640CCAF" w14:textId="62C27448" w:rsidR="00153502" w:rsidRPr="00442FD4" w:rsidRDefault="009F4035">
      <w:pPr>
        <w:numPr>
          <w:ilvl w:val="0"/>
          <w:numId w:val="10"/>
        </w:numPr>
        <w:spacing w:after="0" w:line="240" w:lineRule="auto"/>
        <w:ind w:left="284" w:hanging="284"/>
        <w:jc w:val="both"/>
        <w:rPr>
          <w:rFonts w:ascii="Arial Narrow" w:hAnsi="Arial Narrow"/>
        </w:rPr>
      </w:pPr>
      <w:r w:rsidRPr="006E0939">
        <w:rPr>
          <w:rFonts w:ascii="Arial Narrow" w:hAnsi="Arial Narrow"/>
        </w:rPr>
        <w:t xml:space="preserve">Zhotovitel je oprávněn vypovědět </w:t>
      </w:r>
      <w:r w:rsidR="00153502" w:rsidRPr="006E0939">
        <w:rPr>
          <w:rFonts w:ascii="Arial Narrow" w:hAnsi="Arial Narrow"/>
        </w:rPr>
        <w:t>s</w:t>
      </w:r>
      <w:r w:rsidRPr="006E0939">
        <w:rPr>
          <w:rFonts w:ascii="Arial Narrow" w:hAnsi="Arial Narrow"/>
        </w:rPr>
        <w:t xml:space="preserve">mlouvu kdykoli v jejím průběhu, pokud není schopen plnit své povinnosti z důvodu na straně </w:t>
      </w:r>
      <w:r w:rsidR="00153502" w:rsidRPr="006E0939">
        <w:rPr>
          <w:rFonts w:ascii="Arial Narrow" w:hAnsi="Arial Narrow"/>
        </w:rPr>
        <w:t>o</w:t>
      </w:r>
      <w:r w:rsidRPr="006E0939">
        <w:rPr>
          <w:rFonts w:ascii="Arial Narrow" w:hAnsi="Arial Narrow"/>
        </w:rPr>
        <w:t>bjednatele (např. neposkytnutí součinnosti</w:t>
      </w:r>
      <w:r w:rsidRPr="00442FD4">
        <w:rPr>
          <w:rFonts w:ascii="Arial Narrow" w:hAnsi="Arial Narrow"/>
        </w:rPr>
        <w:t xml:space="preserve"> </w:t>
      </w:r>
      <w:r w:rsidR="00153502" w:rsidRPr="00442FD4">
        <w:rPr>
          <w:rFonts w:ascii="Arial Narrow" w:hAnsi="Arial Narrow"/>
        </w:rPr>
        <w:t>o</w:t>
      </w:r>
      <w:r w:rsidRPr="00442FD4">
        <w:rPr>
          <w:rFonts w:ascii="Arial Narrow" w:hAnsi="Arial Narrow"/>
        </w:rPr>
        <w:t xml:space="preserve">bjednatele, neplnění povinností </w:t>
      </w:r>
      <w:r w:rsidR="00153502" w:rsidRPr="00442FD4">
        <w:rPr>
          <w:rFonts w:ascii="Arial Narrow" w:hAnsi="Arial Narrow"/>
        </w:rPr>
        <w:t>o</w:t>
      </w:r>
      <w:r w:rsidRPr="00442FD4">
        <w:rPr>
          <w:rFonts w:ascii="Arial Narrow" w:hAnsi="Arial Narrow"/>
        </w:rPr>
        <w:t>bjednatele)</w:t>
      </w:r>
      <w:r w:rsidR="006E0939">
        <w:rPr>
          <w:rFonts w:ascii="Arial Narrow" w:hAnsi="Arial Narrow"/>
        </w:rPr>
        <w:t xml:space="preserve"> a objednatel tento důvod neumožňující zhotoviteli </w:t>
      </w:r>
      <w:r w:rsidR="004722F9">
        <w:rPr>
          <w:rFonts w:ascii="Arial Narrow" w:hAnsi="Arial Narrow"/>
        </w:rPr>
        <w:t>plnit své povinnosti z této smlouvy neodstraní ani v dodatečné přiměřené lhůtě v délce trvání alespoň sedmi (7) dní</w:t>
      </w:r>
      <w:r w:rsidRPr="00442FD4">
        <w:rPr>
          <w:rFonts w:ascii="Arial Narrow" w:hAnsi="Arial Narrow"/>
        </w:rPr>
        <w:t xml:space="preserve">. Výpovědní doba bude v takovém případě činit </w:t>
      </w:r>
      <w:r w:rsidR="00153502" w:rsidRPr="00442FD4">
        <w:rPr>
          <w:rFonts w:ascii="Arial Narrow" w:hAnsi="Arial Narrow"/>
        </w:rPr>
        <w:t>2</w:t>
      </w:r>
      <w:r w:rsidRPr="00442FD4">
        <w:rPr>
          <w:rFonts w:ascii="Arial Narrow" w:hAnsi="Arial Narrow"/>
        </w:rPr>
        <w:t xml:space="preserve"> </w:t>
      </w:r>
      <w:r w:rsidR="00F852D8" w:rsidRPr="00442FD4">
        <w:rPr>
          <w:rFonts w:ascii="Arial Narrow" w:hAnsi="Arial Narrow"/>
        </w:rPr>
        <w:t xml:space="preserve">týdny </w:t>
      </w:r>
      <w:r w:rsidRPr="00442FD4">
        <w:rPr>
          <w:rFonts w:ascii="Arial Narrow" w:hAnsi="Arial Narrow"/>
        </w:rPr>
        <w:t xml:space="preserve">a počne běžet následující den po doručení písemné výpovědi </w:t>
      </w:r>
      <w:r w:rsidR="00153502" w:rsidRPr="00442FD4">
        <w:rPr>
          <w:rFonts w:ascii="Arial Narrow" w:hAnsi="Arial Narrow"/>
        </w:rPr>
        <w:t>o</w:t>
      </w:r>
      <w:r w:rsidRPr="00442FD4">
        <w:rPr>
          <w:rFonts w:ascii="Arial Narrow" w:hAnsi="Arial Narrow"/>
        </w:rPr>
        <w:t xml:space="preserve">bjednateli. </w:t>
      </w:r>
    </w:p>
    <w:p w14:paraId="77C25101" w14:textId="2F7E2650" w:rsidR="0041275D" w:rsidRPr="00442FD4" w:rsidRDefault="009F4035">
      <w:pPr>
        <w:numPr>
          <w:ilvl w:val="0"/>
          <w:numId w:val="10"/>
        </w:numPr>
        <w:spacing w:after="0" w:line="240" w:lineRule="auto"/>
        <w:ind w:left="284" w:hanging="284"/>
        <w:jc w:val="both"/>
        <w:rPr>
          <w:rFonts w:ascii="Arial Narrow" w:hAnsi="Arial Narrow"/>
        </w:rPr>
      </w:pPr>
      <w:r w:rsidRPr="00442FD4">
        <w:rPr>
          <w:rFonts w:ascii="Arial Narrow" w:hAnsi="Arial Narrow"/>
        </w:rPr>
        <w:t xml:space="preserve">V případě předčasného ukončení </w:t>
      </w:r>
      <w:r w:rsidR="00153502" w:rsidRPr="00442FD4">
        <w:rPr>
          <w:rFonts w:ascii="Arial Narrow" w:hAnsi="Arial Narrow"/>
        </w:rPr>
        <w:t>s</w:t>
      </w:r>
      <w:r w:rsidRPr="00442FD4">
        <w:rPr>
          <w:rFonts w:ascii="Arial Narrow" w:hAnsi="Arial Narrow"/>
        </w:rPr>
        <w:t xml:space="preserve">mlouvy dohodou, výpovědí či odstoupením </w:t>
      </w:r>
      <w:r w:rsidR="004E5AFD" w:rsidRPr="00442FD4">
        <w:rPr>
          <w:rFonts w:ascii="Arial Narrow" w:hAnsi="Arial Narrow"/>
        </w:rPr>
        <w:t xml:space="preserve">bude mít zhotovitel právo na zaplacení pouze částky, která bude odpovídat obvyklé hodnotě plnění provedeného zhotovitelem, </w:t>
      </w:r>
      <w:r w:rsidR="00E253AC" w:rsidRPr="00442FD4">
        <w:rPr>
          <w:rFonts w:ascii="Arial Narrow" w:hAnsi="Arial Narrow"/>
        </w:rPr>
        <w:t>které</w:t>
      </w:r>
      <w:r w:rsidR="004E5AFD" w:rsidRPr="00442FD4">
        <w:rPr>
          <w:rFonts w:ascii="Arial Narrow" w:hAnsi="Arial Narrow"/>
        </w:rPr>
        <w:t xml:space="preserve"> bude bez vad a pro objednatele využitelné pro zamýšlený účel. Tato obvyklá hodnota bezvadného využitelného plnění bude určena znaleckým posudkem, který zpracuje znalec určený objednatelem. Náklady na zpracování znaleckého posudku uhradí </w:t>
      </w:r>
      <w:r w:rsidR="00FC1581" w:rsidRPr="00442FD4">
        <w:rPr>
          <w:rFonts w:ascii="Arial Narrow" w:hAnsi="Arial Narrow"/>
        </w:rPr>
        <w:t xml:space="preserve">smluvní strany rovným dílem s výjimkou případu, pokud je důvodem ukončení smlouvy porušení </w:t>
      </w:r>
      <w:r w:rsidR="00DC5BC3" w:rsidRPr="00442FD4">
        <w:rPr>
          <w:rFonts w:ascii="Arial Narrow" w:hAnsi="Arial Narrow"/>
        </w:rPr>
        <w:t>ze</w:t>
      </w:r>
      <w:r w:rsidR="00FC1581" w:rsidRPr="00442FD4">
        <w:rPr>
          <w:rFonts w:ascii="Arial Narrow" w:hAnsi="Arial Narrow"/>
        </w:rPr>
        <w:t xml:space="preserve"> strany zhotovitele – v takovém případě ponese náklady na zpracování znaleckého posudku zhotovitel a o</w:t>
      </w:r>
      <w:r w:rsidR="004E5AFD" w:rsidRPr="00442FD4">
        <w:rPr>
          <w:rFonts w:ascii="Arial Narrow" w:hAnsi="Arial Narrow"/>
        </w:rPr>
        <w:t xml:space="preserve">bjednatel </w:t>
      </w:r>
      <w:r w:rsidR="00FC1581" w:rsidRPr="00442FD4">
        <w:rPr>
          <w:rFonts w:ascii="Arial Narrow" w:hAnsi="Arial Narrow"/>
        </w:rPr>
        <w:t xml:space="preserve">bude oprávněn tyto vynaložené náklady </w:t>
      </w:r>
      <w:r w:rsidR="004E5AFD" w:rsidRPr="00442FD4">
        <w:rPr>
          <w:rFonts w:ascii="Arial Narrow" w:hAnsi="Arial Narrow"/>
        </w:rPr>
        <w:t xml:space="preserve">započíst oproti ceně, jež má být doplacena </w:t>
      </w:r>
      <w:r w:rsidR="00FC1581" w:rsidRPr="00442FD4">
        <w:rPr>
          <w:rFonts w:ascii="Arial Narrow" w:hAnsi="Arial Narrow"/>
        </w:rPr>
        <w:t>z</w:t>
      </w:r>
      <w:r w:rsidR="004E5AFD" w:rsidRPr="00442FD4">
        <w:rPr>
          <w:rFonts w:ascii="Arial Narrow" w:hAnsi="Arial Narrow"/>
        </w:rPr>
        <w:t xml:space="preserve">hotoviteli. V případě odstoupení od smlouvy si smluvní strany sjednávají právo </w:t>
      </w:r>
      <w:r w:rsidR="00FC1581" w:rsidRPr="00442FD4">
        <w:rPr>
          <w:rFonts w:ascii="Arial Narrow" w:hAnsi="Arial Narrow"/>
        </w:rPr>
        <w:t>o</w:t>
      </w:r>
      <w:r w:rsidR="004E5AFD" w:rsidRPr="00442FD4">
        <w:rPr>
          <w:rFonts w:ascii="Arial Narrow" w:hAnsi="Arial Narrow"/>
        </w:rPr>
        <w:t xml:space="preserve">bjednatele dokončit </w:t>
      </w:r>
      <w:r w:rsidR="00FC1581" w:rsidRPr="00442FD4">
        <w:rPr>
          <w:rFonts w:ascii="Arial Narrow" w:hAnsi="Arial Narrow"/>
        </w:rPr>
        <w:t>d</w:t>
      </w:r>
      <w:r w:rsidR="004E5AFD" w:rsidRPr="00442FD4">
        <w:rPr>
          <w:rFonts w:ascii="Arial Narrow" w:hAnsi="Arial Narrow"/>
        </w:rPr>
        <w:t xml:space="preserve">ílo dle své úvahy prostřednictvím </w:t>
      </w:r>
      <w:r w:rsidR="00E253AC" w:rsidRPr="00442FD4">
        <w:rPr>
          <w:rFonts w:ascii="Arial Narrow" w:hAnsi="Arial Narrow"/>
        </w:rPr>
        <w:t>třetí osoby (</w:t>
      </w:r>
      <w:r w:rsidR="004E5AFD" w:rsidRPr="00442FD4">
        <w:rPr>
          <w:rFonts w:ascii="Arial Narrow" w:hAnsi="Arial Narrow"/>
        </w:rPr>
        <w:t>jiného dodavatele</w:t>
      </w:r>
      <w:r w:rsidR="00E253AC" w:rsidRPr="00442FD4">
        <w:rPr>
          <w:rFonts w:ascii="Arial Narrow" w:hAnsi="Arial Narrow"/>
        </w:rPr>
        <w:t>)</w:t>
      </w:r>
      <w:r w:rsidR="004E5AFD" w:rsidRPr="00442FD4">
        <w:rPr>
          <w:rFonts w:ascii="Arial Narrow" w:hAnsi="Arial Narrow"/>
        </w:rPr>
        <w:t>. Odstoupením od smlouvy nezanikají nároky ze smluvních pokut, náhrady škody a</w:t>
      </w:r>
      <w:r w:rsidR="0014771D" w:rsidRPr="00442FD4">
        <w:rPr>
          <w:rFonts w:ascii="Arial Narrow" w:hAnsi="Arial Narrow"/>
        </w:rPr>
        <w:t>ni</w:t>
      </w:r>
      <w:r w:rsidR="004E5AFD" w:rsidRPr="00442FD4">
        <w:rPr>
          <w:rFonts w:ascii="Arial Narrow" w:hAnsi="Arial Narrow"/>
        </w:rPr>
        <w:t xml:space="preserve"> záruky za jakost za provedené plnění.</w:t>
      </w:r>
    </w:p>
    <w:p w14:paraId="74AA9968" w14:textId="77777777" w:rsidR="00DC5BC3" w:rsidRPr="00442FD4" w:rsidRDefault="00DC5BC3" w:rsidP="00442FD4">
      <w:pPr>
        <w:spacing w:after="0" w:line="240" w:lineRule="auto"/>
        <w:ind w:left="284"/>
        <w:jc w:val="both"/>
        <w:rPr>
          <w:rFonts w:ascii="Arial Narrow" w:hAnsi="Arial Narrow"/>
        </w:rPr>
      </w:pPr>
    </w:p>
    <w:p w14:paraId="4FCC2956" w14:textId="77777777" w:rsidR="00A07D3D" w:rsidRPr="00442FD4" w:rsidRDefault="00A07D3D">
      <w:pPr>
        <w:numPr>
          <w:ilvl w:val="0"/>
          <w:numId w:val="8"/>
        </w:numPr>
        <w:spacing w:after="0" w:line="240" w:lineRule="auto"/>
        <w:ind w:left="284" w:hanging="284"/>
        <w:jc w:val="center"/>
        <w:rPr>
          <w:rFonts w:ascii="Arial Narrow" w:hAnsi="Arial Narrow"/>
          <w:b/>
        </w:rPr>
      </w:pPr>
      <w:r w:rsidRPr="00442FD4">
        <w:rPr>
          <w:rFonts w:ascii="Arial Narrow" w:hAnsi="Arial Narrow"/>
          <w:b/>
        </w:rPr>
        <w:t>Sankce</w:t>
      </w:r>
    </w:p>
    <w:p w14:paraId="665A9A23" w14:textId="77777777" w:rsidR="007A5A9B" w:rsidRPr="00442FD4" w:rsidRDefault="007A5A9B" w:rsidP="00442FD4">
      <w:pPr>
        <w:spacing w:after="0" w:line="240" w:lineRule="auto"/>
        <w:ind w:left="284" w:hanging="284"/>
        <w:rPr>
          <w:rFonts w:ascii="Arial Narrow" w:hAnsi="Arial Narrow"/>
          <w:b/>
        </w:rPr>
      </w:pPr>
    </w:p>
    <w:p w14:paraId="3CD81F03" w14:textId="717DF44B" w:rsidR="005F78AD" w:rsidRPr="00442FD4" w:rsidRDefault="005F78AD">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Pro případ prodlení zhotovitele s termínem plnění uvedeným v článku IV. této smlouvy</w:t>
      </w:r>
      <w:r w:rsidR="00ED0711" w:rsidRPr="00442FD4">
        <w:rPr>
          <w:rFonts w:ascii="Arial Narrow" w:hAnsi="Arial Narrow"/>
        </w:rPr>
        <w:t xml:space="preserve"> (tj. termínem pro provedení díla dle podmínek této smlouvy a předání dokončeného díla bez vad a nedodělků objednateli)</w:t>
      </w:r>
      <w:r w:rsidRPr="00442FD4">
        <w:rPr>
          <w:rFonts w:ascii="Arial Narrow" w:hAnsi="Arial Narrow"/>
        </w:rPr>
        <w:t>, se zhotovitel zavazuje uhradit objedn</w:t>
      </w:r>
      <w:r w:rsidR="00BA6053" w:rsidRPr="00442FD4">
        <w:rPr>
          <w:rFonts w:ascii="Arial Narrow" w:hAnsi="Arial Narrow"/>
        </w:rPr>
        <w:t>ateli smluvní pokutu ve výši</w:t>
      </w:r>
      <w:r w:rsidR="00E81BDF" w:rsidRPr="00442FD4">
        <w:rPr>
          <w:rFonts w:ascii="Arial Narrow" w:hAnsi="Arial Narrow"/>
        </w:rPr>
        <w:t xml:space="preserve"> </w:t>
      </w:r>
      <w:proofErr w:type="gramStart"/>
      <w:r w:rsidR="0014771D" w:rsidRPr="00442FD4">
        <w:rPr>
          <w:rFonts w:ascii="Arial Narrow" w:hAnsi="Arial Narrow"/>
        </w:rPr>
        <w:t>10</w:t>
      </w:r>
      <w:r w:rsidR="00E81BDF" w:rsidRPr="00442FD4">
        <w:rPr>
          <w:rFonts w:ascii="Arial Narrow" w:hAnsi="Arial Narrow"/>
        </w:rPr>
        <w:t>.000,-</w:t>
      </w:r>
      <w:proofErr w:type="gramEnd"/>
      <w:r w:rsidR="00E81BDF" w:rsidRPr="00442FD4">
        <w:rPr>
          <w:rFonts w:ascii="Arial Narrow" w:hAnsi="Arial Narrow"/>
        </w:rPr>
        <w:t xml:space="preserve"> Kč</w:t>
      </w:r>
      <w:r w:rsidRPr="00442FD4">
        <w:rPr>
          <w:rFonts w:ascii="Arial Narrow" w:hAnsi="Arial Narrow"/>
        </w:rPr>
        <w:t xml:space="preserve">, a to za každý </w:t>
      </w:r>
      <w:r w:rsidR="00F9160C" w:rsidRPr="00442FD4">
        <w:rPr>
          <w:rFonts w:ascii="Arial Narrow" w:hAnsi="Arial Narrow"/>
        </w:rPr>
        <w:t xml:space="preserve">i </w:t>
      </w:r>
      <w:r w:rsidRPr="00442FD4">
        <w:rPr>
          <w:rFonts w:ascii="Arial Narrow" w:hAnsi="Arial Narrow"/>
        </w:rPr>
        <w:t>započatý den prodlení.</w:t>
      </w:r>
    </w:p>
    <w:p w14:paraId="4A2A77F4" w14:textId="1FE9BE28" w:rsidR="00C3120D" w:rsidRPr="00442FD4" w:rsidRDefault="00C3120D">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Pro případ prodlení zhotovitele s termínem zahájení realizace díla uvedeným v článku IV. této smlouvy, se zhotovitel zavazuje uhradit objednateli smluvní pokutu ve výši</w:t>
      </w:r>
      <w:r w:rsidR="00E81BDF" w:rsidRPr="00442FD4">
        <w:rPr>
          <w:rFonts w:ascii="Arial Narrow" w:hAnsi="Arial Narrow"/>
        </w:rPr>
        <w:t xml:space="preserve"> </w:t>
      </w:r>
      <w:proofErr w:type="gramStart"/>
      <w:r w:rsidR="004722F9">
        <w:rPr>
          <w:rFonts w:ascii="Arial Narrow" w:hAnsi="Arial Narrow"/>
        </w:rPr>
        <w:t>3</w:t>
      </w:r>
      <w:r w:rsidR="00E81BDF" w:rsidRPr="00442FD4">
        <w:rPr>
          <w:rFonts w:ascii="Arial Narrow" w:hAnsi="Arial Narrow"/>
        </w:rPr>
        <w:t>.000,-</w:t>
      </w:r>
      <w:proofErr w:type="gramEnd"/>
      <w:r w:rsidR="00E81BDF" w:rsidRPr="00442FD4">
        <w:rPr>
          <w:rFonts w:ascii="Arial Narrow" w:hAnsi="Arial Narrow"/>
        </w:rPr>
        <w:t xml:space="preserve"> Kč</w:t>
      </w:r>
      <w:r w:rsidRPr="00442FD4">
        <w:rPr>
          <w:rFonts w:ascii="Arial Narrow" w:hAnsi="Arial Narrow"/>
        </w:rPr>
        <w:t>, a to za každý i započatý den prodlení.</w:t>
      </w:r>
    </w:p>
    <w:p w14:paraId="5A489884" w14:textId="6957A178" w:rsidR="0094754F" w:rsidRPr="00442FD4" w:rsidRDefault="0094754F">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 xml:space="preserve">Pro případ prodlení zhotovitele s termínem </w:t>
      </w:r>
      <w:r w:rsidRPr="004722F9">
        <w:rPr>
          <w:rFonts w:ascii="Arial Narrow" w:hAnsi="Arial Narrow"/>
        </w:rPr>
        <w:t>nástup</w:t>
      </w:r>
      <w:r w:rsidR="007E4E9C" w:rsidRPr="004722F9">
        <w:rPr>
          <w:rFonts w:ascii="Arial Narrow" w:hAnsi="Arial Narrow"/>
        </w:rPr>
        <w:t>u</w:t>
      </w:r>
      <w:r w:rsidRPr="004722F9">
        <w:rPr>
          <w:rFonts w:ascii="Arial Narrow" w:hAnsi="Arial Narrow"/>
        </w:rPr>
        <w:t xml:space="preserve"> </w:t>
      </w:r>
      <w:r w:rsidR="007E4E9C" w:rsidRPr="004722F9">
        <w:rPr>
          <w:rFonts w:ascii="Arial Narrow" w:hAnsi="Arial Narrow"/>
        </w:rPr>
        <w:t xml:space="preserve">na </w:t>
      </w:r>
      <w:r w:rsidRPr="004722F9">
        <w:rPr>
          <w:rFonts w:ascii="Arial Narrow" w:hAnsi="Arial Narrow"/>
        </w:rPr>
        <w:t xml:space="preserve">odstranění vad reklamovaných v záruční době nebo termínem pro odstranění reklamovaných vad v záruční době dle článku VI. odst. </w:t>
      </w:r>
      <w:r w:rsidR="00EF1698" w:rsidRPr="004722F9">
        <w:rPr>
          <w:rFonts w:ascii="Arial Narrow" w:hAnsi="Arial Narrow"/>
        </w:rPr>
        <w:t>5</w:t>
      </w:r>
      <w:r w:rsidRPr="004722F9">
        <w:rPr>
          <w:rFonts w:ascii="Arial Narrow" w:hAnsi="Arial Narrow"/>
        </w:rPr>
        <w:t xml:space="preserve"> této smlouvy</w:t>
      </w:r>
      <w:r w:rsidR="00BB0EC6" w:rsidRPr="004722F9">
        <w:rPr>
          <w:rFonts w:ascii="Arial Narrow" w:hAnsi="Arial Narrow"/>
        </w:rPr>
        <w:t xml:space="preserve"> nebo termínem </w:t>
      </w:r>
      <w:r w:rsidR="00BB0EC6" w:rsidRPr="004722F9">
        <w:rPr>
          <w:rFonts w:ascii="Arial Narrow" w:hAnsi="Arial Narrow"/>
        </w:rPr>
        <w:lastRenderedPageBreak/>
        <w:t>pro odstranění vad a nedodělků uvedených v předávacím protokolu díla dle článku V</w:t>
      </w:r>
      <w:r w:rsidR="00E4686C" w:rsidRPr="004722F9">
        <w:rPr>
          <w:rFonts w:ascii="Arial Narrow" w:hAnsi="Arial Narrow"/>
        </w:rPr>
        <w:t>.</w:t>
      </w:r>
      <w:r w:rsidR="00BB0EC6" w:rsidRPr="004722F9">
        <w:rPr>
          <w:rFonts w:ascii="Arial Narrow" w:hAnsi="Arial Narrow"/>
        </w:rPr>
        <w:t xml:space="preserve"> odst. </w:t>
      </w:r>
      <w:r w:rsidR="006001F9">
        <w:rPr>
          <w:rFonts w:ascii="Arial Narrow" w:hAnsi="Arial Narrow"/>
        </w:rPr>
        <w:t>9</w:t>
      </w:r>
      <w:r w:rsidR="00BB0EC6" w:rsidRPr="004722F9">
        <w:rPr>
          <w:rFonts w:ascii="Arial Narrow" w:hAnsi="Arial Narrow"/>
        </w:rPr>
        <w:t xml:space="preserve"> této smlouvy</w:t>
      </w:r>
      <w:r w:rsidRPr="004722F9">
        <w:rPr>
          <w:rFonts w:ascii="Arial Narrow" w:hAnsi="Arial Narrow"/>
        </w:rPr>
        <w:t>, se zhotovitel zavazuje uhradit objednateli smluvní pokutu ve výši</w:t>
      </w:r>
      <w:r w:rsidR="00CB651A" w:rsidRPr="004722F9">
        <w:rPr>
          <w:rFonts w:ascii="Arial Narrow" w:hAnsi="Arial Narrow"/>
        </w:rPr>
        <w:t xml:space="preserve"> </w:t>
      </w:r>
      <w:r w:rsidR="006001F9">
        <w:rPr>
          <w:rFonts w:ascii="Arial Narrow" w:hAnsi="Arial Narrow"/>
        </w:rPr>
        <w:t>10</w:t>
      </w:r>
      <w:r w:rsidR="00EF1698" w:rsidRPr="004722F9">
        <w:rPr>
          <w:rFonts w:ascii="Arial Narrow" w:hAnsi="Arial Narrow"/>
        </w:rPr>
        <w:t>.</w:t>
      </w:r>
      <w:r w:rsidR="004722F9" w:rsidRPr="004722F9">
        <w:rPr>
          <w:rFonts w:ascii="Arial Narrow" w:hAnsi="Arial Narrow"/>
        </w:rPr>
        <w:t>0</w:t>
      </w:r>
      <w:r w:rsidR="00E65711" w:rsidRPr="004722F9">
        <w:rPr>
          <w:rFonts w:ascii="Arial Narrow" w:hAnsi="Arial Narrow"/>
        </w:rPr>
        <w:t>00,- Kč</w:t>
      </w:r>
      <w:r w:rsidR="00CB651A" w:rsidRPr="004722F9">
        <w:rPr>
          <w:rFonts w:ascii="Arial Narrow" w:hAnsi="Arial Narrow"/>
        </w:rPr>
        <w:t xml:space="preserve"> </w:t>
      </w:r>
      <w:r w:rsidR="00A8506F" w:rsidRPr="004722F9">
        <w:rPr>
          <w:rFonts w:ascii="Arial Narrow" w:hAnsi="Arial Narrow"/>
        </w:rPr>
        <w:t xml:space="preserve">za každou vadu a </w:t>
      </w:r>
      <w:r w:rsidR="00CB651A" w:rsidRPr="004722F9">
        <w:rPr>
          <w:rFonts w:ascii="Arial Narrow" w:hAnsi="Arial Narrow"/>
        </w:rPr>
        <w:t xml:space="preserve">za každý i započatý den prodlení, jde-li o vadu nebo nedodělek bránící řádnému užívání díla, u jiných vad pak smluvní pokutu ve výši </w:t>
      </w:r>
      <w:r w:rsidR="004722F9" w:rsidRPr="004722F9">
        <w:rPr>
          <w:rFonts w:ascii="Arial Narrow" w:hAnsi="Arial Narrow"/>
        </w:rPr>
        <w:t>2</w:t>
      </w:r>
      <w:r w:rsidR="00CB651A" w:rsidRPr="004722F9">
        <w:rPr>
          <w:rFonts w:ascii="Arial Narrow" w:hAnsi="Arial Narrow"/>
        </w:rPr>
        <w:t>.</w:t>
      </w:r>
      <w:r w:rsidR="004722F9" w:rsidRPr="004722F9">
        <w:rPr>
          <w:rFonts w:ascii="Arial Narrow" w:hAnsi="Arial Narrow"/>
        </w:rPr>
        <w:t>5</w:t>
      </w:r>
      <w:r w:rsidR="00CB651A" w:rsidRPr="004722F9">
        <w:rPr>
          <w:rFonts w:ascii="Arial Narrow" w:hAnsi="Arial Narrow"/>
        </w:rPr>
        <w:t xml:space="preserve">00,- Kč </w:t>
      </w:r>
      <w:r w:rsidRPr="004722F9">
        <w:rPr>
          <w:rFonts w:ascii="Arial Narrow" w:hAnsi="Arial Narrow"/>
        </w:rPr>
        <w:t xml:space="preserve"> za </w:t>
      </w:r>
      <w:r w:rsidR="007F0325" w:rsidRPr="004722F9">
        <w:rPr>
          <w:rFonts w:ascii="Arial Narrow" w:hAnsi="Arial Narrow"/>
        </w:rPr>
        <w:t xml:space="preserve">každou vadu a za </w:t>
      </w:r>
      <w:r w:rsidRPr="004722F9">
        <w:rPr>
          <w:rFonts w:ascii="Arial Narrow" w:hAnsi="Arial Narrow"/>
        </w:rPr>
        <w:t>každý i započatý den prodlení.</w:t>
      </w:r>
    </w:p>
    <w:p w14:paraId="2E0FE7BB" w14:textId="2F5B97EB" w:rsidR="007E338E" w:rsidRPr="00442FD4" w:rsidRDefault="007E338E">
      <w:pPr>
        <w:numPr>
          <w:ilvl w:val="0"/>
          <w:numId w:val="6"/>
        </w:numPr>
        <w:tabs>
          <w:tab w:val="left" w:pos="284"/>
        </w:tabs>
        <w:spacing w:after="0" w:line="240" w:lineRule="auto"/>
        <w:ind w:left="284" w:hanging="284"/>
        <w:jc w:val="both"/>
        <w:rPr>
          <w:rFonts w:ascii="Arial Narrow" w:hAnsi="Arial Narrow"/>
        </w:rPr>
      </w:pPr>
      <w:r w:rsidRPr="00DD01BE">
        <w:rPr>
          <w:rFonts w:ascii="Arial Narrow" w:hAnsi="Arial Narrow"/>
        </w:rPr>
        <w:t>V případě porušení povinností zhotovitelem dle odstavce č. 11, 1</w:t>
      </w:r>
      <w:r w:rsidR="00DD01BE">
        <w:rPr>
          <w:rFonts w:ascii="Arial Narrow" w:hAnsi="Arial Narrow"/>
        </w:rPr>
        <w:t>6</w:t>
      </w:r>
      <w:r w:rsidRPr="00DD01BE">
        <w:rPr>
          <w:rFonts w:ascii="Arial Narrow" w:hAnsi="Arial Narrow"/>
        </w:rPr>
        <w:t xml:space="preserve"> a 1</w:t>
      </w:r>
      <w:r w:rsidR="00DD01BE">
        <w:rPr>
          <w:rFonts w:ascii="Arial Narrow" w:hAnsi="Arial Narrow"/>
        </w:rPr>
        <w:t>7</w:t>
      </w:r>
      <w:r w:rsidRPr="00DD01BE">
        <w:rPr>
          <w:rFonts w:ascii="Arial Narrow" w:hAnsi="Arial Narrow"/>
        </w:rPr>
        <w:t xml:space="preserve"> článku </w:t>
      </w:r>
      <w:r w:rsidRPr="00442FD4">
        <w:rPr>
          <w:rFonts w:ascii="Arial Narrow" w:hAnsi="Arial Narrow"/>
        </w:rPr>
        <w:t xml:space="preserve">V. této smlouvy, zaplatí zhotovitel objednateli smluvní pokutu ve </w:t>
      </w:r>
      <w:r w:rsidRPr="00007700">
        <w:rPr>
          <w:rFonts w:ascii="Arial Narrow" w:hAnsi="Arial Narrow"/>
        </w:rPr>
        <w:t xml:space="preserve">výši </w:t>
      </w:r>
      <w:proofErr w:type="gramStart"/>
      <w:r w:rsidRPr="00007700">
        <w:rPr>
          <w:rFonts w:ascii="Arial Narrow" w:hAnsi="Arial Narrow"/>
        </w:rPr>
        <w:t>20.000,-</w:t>
      </w:r>
      <w:proofErr w:type="gramEnd"/>
      <w:r w:rsidRPr="00007700">
        <w:rPr>
          <w:rFonts w:ascii="Arial Narrow" w:hAnsi="Arial Narrow"/>
        </w:rPr>
        <w:t xml:space="preserve"> Kč za každý jednotlivý</w:t>
      </w:r>
      <w:r w:rsidRPr="00442FD4">
        <w:rPr>
          <w:rFonts w:ascii="Arial Narrow" w:hAnsi="Arial Narrow"/>
        </w:rPr>
        <w:t xml:space="preserve"> druh a každý případ porušení (</w:t>
      </w:r>
      <w:r w:rsidR="00E32A88" w:rsidRPr="00442FD4">
        <w:rPr>
          <w:rFonts w:ascii="Arial Narrow" w:hAnsi="Arial Narrow"/>
        </w:rPr>
        <w:t xml:space="preserve">za jeden zvláštní případ porušení je přitom považován </w:t>
      </w:r>
      <w:r w:rsidRPr="00442FD4">
        <w:rPr>
          <w:rFonts w:ascii="Arial Narrow" w:hAnsi="Arial Narrow"/>
        </w:rPr>
        <w:t>každý den, ve kterém dojde k</w:t>
      </w:r>
      <w:r w:rsidR="00E32A88" w:rsidRPr="00442FD4">
        <w:rPr>
          <w:rFonts w:ascii="Arial Narrow" w:hAnsi="Arial Narrow"/>
        </w:rPr>
        <w:t xml:space="preserve"> totožnému </w:t>
      </w:r>
      <w:r w:rsidRPr="00442FD4">
        <w:rPr>
          <w:rFonts w:ascii="Arial Narrow" w:hAnsi="Arial Narrow"/>
        </w:rPr>
        <w:t>porušení). Případné porušení uvedených povinností ze strany pracovníků poddodavatele zhotovitele je přičitatelné zhotoviteli, který je povinen hradit objednateli odpovídající smluvní pokutu.</w:t>
      </w:r>
    </w:p>
    <w:p w14:paraId="3339BA5D" w14:textId="29A6A639" w:rsidR="007E338E" w:rsidRPr="00442FD4" w:rsidRDefault="007E338E">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 xml:space="preserve">V případě porušení povinností zhotovitelem dle odstavce </w:t>
      </w:r>
      <w:r w:rsidRPr="00DD01BE">
        <w:rPr>
          <w:rFonts w:ascii="Arial Narrow" w:hAnsi="Arial Narrow"/>
        </w:rPr>
        <w:t xml:space="preserve">č. </w:t>
      </w:r>
      <w:r w:rsidR="00DD01BE" w:rsidRPr="00DD01BE">
        <w:rPr>
          <w:rFonts w:ascii="Arial Narrow" w:hAnsi="Arial Narrow"/>
        </w:rPr>
        <w:t>15</w:t>
      </w:r>
      <w:r w:rsidRPr="00DD01BE">
        <w:rPr>
          <w:rFonts w:ascii="Arial Narrow" w:hAnsi="Arial Narrow"/>
        </w:rPr>
        <w:t xml:space="preserve"> článku V. této smlouvy</w:t>
      </w:r>
      <w:r w:rsidRPr="00442FD4">
        <w:rPr>
          <w:rFonts w:ascii="Arial Narrow" w:hAnsi="Arial Narrow"/>
        </w:rPr>
        <w:t>, zaplatí zhotovitel objednateli smluvní pokutu ve výši 500,- Kč za každého pracovníka, který nebude mít pracovní oděv nebo firemní vestu řádně označenou firmou (logem) zhotovitele nebo nebudou jeho pracovní prostředky splňovat bezpečnostní předpisy (např. výstražná vesta a ochranná přilba). Stejně tak zaplatí zhotovitel objednateli smluvní pokutu ve výši 500,- Kč za každé řádně neoznačené vozidlo pracovníků zhotovitele a jeho poddodavatelů. Smluvní pokuta se sjednává za každý případ porušení (</w:t>
      </w:r>
      <w:r w:rsidR="00E32A88" w:rsidRPr="00442FD4">
        <w:rPr>
          <w:rFonts w:ascii="Arial Narrow" w:hAnsi="Arial Narrow"/>
        </w:rPr>
        <w:t>za jeden zvláštní případ porušení je přitom považován každý den, ve kterém dojde k totožnému porušení</w:t>
      </w:r>
      <w:r w:rsidR="00ED0711" w:rsidRPr="00442FD4">
        <w:rPr>
          <w:rFonts w:ascii="Arial Narrow" w:hAnsi="Arial Narrow"/>
        </w:rPr>
        <w:t>; pokuty za porušení stejného druhu v jednom dni se však počítají zvlášť</w:t>
      </w:r>
      <w:r w:rsidRPr="00442FD4">
        <w:rPr>
          <w:rFonts w:ascii="Arial Narrow" w:hAnsi="Arial Narrow"/>
        </w:rPr>
        <w:t>).</w:t>
      </w:r>
    </w:p>
    <w:p w14:paraId="48AF5BEC" w14:textId="37045674" w:rsidR="00FB568D" w:rsidRPr="00442FD4" w:rsidRDefault="00FB568D">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 xml:space="preserve">Pro případ prodlení zhotovitele s termínem </w:t>
      </w:r>
      <w:r w:rsidR="005718B8" w:rsidRPr="00442FD4">
        <w:rPr>
          <w:rFonts w:ascii="Arial Narrow" w:hAnsi="Arial Narrow"/>
        </w:rPr>
        <w:t>vyklizení, vyčistění a úplného úklidu staveniště</w:t>
      </w:r>
      <w:r w:rsidRPr="00442FD4">
        <w:rPr>
          <w:rFonts w:ascii="Arial Narrow" w:hAnsi="Arial Narrow"/>
        </w:rPr>
        <w:t xml:space="preserve"> se zhotovitel zavazuje uhradit objednateli smluvní pokutu ve výši </w:t>
      </w:r>
      <w:proofErr w:type="gramStart"/>
      <w:r w:rsidR="00DD01BE">
        <w:rPr>
          <w:rFonts w:ascii="Arial Narrow" w:hAnsi="Arial Narrow"/>
        </w:rPr>
        <w:t>3</w:t>
      </w:r>
      <w:r w:rsidRPr="00442FD4">
        <w:rPr>
          <w:rFonts w:ascii="Arial Narrow" w:hAnsi="Arial Narrow"/>
        </w:rPr>
        <w:t>.</w:t>
      </w:r>
      <w:r w:rsidR="00DD01BE">
        <w:rPr>
          <w:rFonts w:ascii="Arial Narrow" w:hAnsi="Arial Narrow"/>
        </w:rPr>
        <w:t>0</w:t>
      </w:r>
      <w:r w:rsidRPr="00442FD4">
        <w:rPr>
          <w:rFonts w:ascii="Arial Narrow" w:hAnsi="Arial Narrow"/>
        </w:rPr>
        <w:t>00,-</w:t>
      </w:r>
      <w:proofErr w:type="gramEnd"/>
      <w:r w:rsidRPr="00442FD4">
        <w:rPr>
          <w:rFonts w:ascii="Arial Narrow" w:hAnsi="Arial Narrow"/>
        </w:rPr>
        <w:t xml:space="preserve"> Kč, a to za každý i započatý den prodlení.</w:t>
      </w:r>
    </w:p>
    <w:p w14:paraId="0A665A48" w14:textId="77777777" w:rsidR="0094754F" w:rsidRPr="006001F9" w:rsidRDefault="0094754F">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 xml:space="preserve">Pro případ prodlení zhotovitele s úhradou jakékoliv částky dle této smlouvy (např. v případě vzniku povinnosti poskytnout slevu z ceny </w:t>
      </w:r>
      <w:proofErr w:type="gramStart"/>
      <w:r w:rsidRPr="00442FD4">
        <w:rPr>
          <w:rFonts w:ascii="Arial Narrow" w:hAnsi="Arial Narrow"/>
        </w:rPr>
        <w:t>díla</w:t>
      </w:r>
      <w:proofErr w:type="gramEnd"/>
      <w:r w:rsidRPr="00442FD4">
        <w:rPr>
          <w:rFonts w:ascii="Arial Narrow" w:hAnsi="Arial Narrow"/>
        </w:rPr>
        <w:t xml:space="preserve"> popř. </w:t>
      </w:r>
      <w:r w:rsidRPr="006001F9">
        <w:rPr>
          <w:rFonts w:ascii="Arial Narrow" w:hAnsi="Arial Narrow"/>
        </w:rPr>
        <w:t xml:space="preserve">při odstoupení od smlouvy) se zhotovitel zavazuje uhradit objednateli smluvní pokutu ve výši </w:t>
      </w:r>
      <w:proofErr w:type="gramStart"/>
      <w:r w:rsidRPr="006001F9">
        <w:rPr>
          <w:rFonts w:ascii="Arial Narrow" w:hAnsi="Arial Narrow"/>
        </w:rPr>
        <w:t>0,1%</w:t>
      </w:r>
      <w:proofErr w:type="gramEnd"/>
      <w:r w:rsidRPr="006001F9">
        <w:rPr>
          <w:rFonts w:ascii="Arial Narrow" w:hAnsi="Arial Narrow"/>
        </w:rPr>
        <w:t xml:space="preserve"> z dlužné částky za každý i započatý den prodlení.</w:t>
      </w:r>
    </w:p>
    <w:p w14:paraId="4156EBE7" w14:textId="61DA59C6" w:rsidR="0021242E" w:rsidRPr="006001F9" w:rsidRDefault="0021242E">
      <w:pPr>
        <w:numPr>
          <w:ilvl w:val="0"/>
          <w:numId w:val="6"/>
        </w:numPr>
        <w:tabs>
          <w:tab w:val="left" w:pos="284"/>
        </w:tabs>
        <w:spacing w:after="0" w:line="240" w:lineRule="auto"/>
        <w:ind w:left="284" w:hanging="284"/>
        <w:jc w:val="both"/>
        <w:rPr>
          <w:rFonts w:ascii="Arial Narrow" w:hAnsi="Arial Narrow"/>
        </w:rPr>
      </w:pPr>
      <w:r w:rsidRPr="006001F9">
        <w:rPr>
          <w:rFonts w:ascii="Arial Narrow" w:hAnsi="Arial Narrow"/>
        </w:rPr>
        <w:t xml:space="preserve">V případě, že zkušební provoz bude trvat déle než 75 dní, je objednatel oprávněn vůči zhotoviteli uplatnit nárok na slevu z ceny díla, a to ve výši </w:t>
      </w:r>
      <w:proofErr w:type="gramStart"/>
      <w:r w:rsidRPr="006001F9">
        <w:rPr>
          <w:rFonts w:ascii="Arial Narrow" w:hAnsi="Arial Narrow"/>
        </w:rPr>
        <w:t>0,1%</w:t>
      </w:r>
      <w:proofErr w:type="gramEnd"/>
      <w:r w:rsidRPr="006001F9">
        <w:rPr>
          <w:rFonts w:ascii="Arial Narrow" w:hAnsi="Arial Narrow"/>
        </w:rPr>
        <w:t xml:space="preserve"> z částky celkové ceny díla za každý den trvání zkušebního provozu, počínaje 76. dnem (včetně) od zahájení zkušebního provozu</w:t>
      </w:r>
      <w:r w:rsidR="006001F9">
        <w:rPr>
          <w:rFonts w:ascii="Arial Narrow" w:hAnsi="Arial Narrow"/>
        </w:rPr>
        <w:t xml:space="preserve"> </w:t>
      </w:r>
      <w:r w:rsidRPr="006001F9">
        <w:rPr>
          <w:rFonts w:ascii="Arial Narrow" w:hAnsi="Arial Narrow"/>
        </w:rPr>
        <w:t>až do jeho ukončení v souladu s příslušným článkem této smlouvy.</w:t>
      </w:r>
    </w:p>
    <w:p w14:paraId="13A24511" w14:textId="77777777" w:rsidR="001B6CF5" w:rsidRPr="00442FD4" w:rsidRDefault="00593913">
      <w:pPr>
        <w:numPr>
          <w:ilvl w:val="0"/>
          <w:numId w:val="6"/>
        </w:numPr>
        <w:tabs>
          <w:tab w:val="left" w:pos="284"/>
        </w:tabs>
        <w:spacing w:after="0" w:line="240" w:lineRule="auto"/>
        <w:ind w:left="284" w:hanging="284"/>
        <w:jc w:val="both"/>
        <w:rPr>
          <w:rFonts w:ascii="Arial Narrow" w:hAnsi="Arial Narrow"/>
        </w:rPr>
      </w:pPr>
      <w:r w:rsidRPr="006001F9">
        <w:rPr>
          <w:rFonts w:ascii="Arial Narrow" w:hAnsi="Arial Narrow"/>
        </w:rPr>
        <w:t xml:space="preserve">Uplatněním práv z vad či uplatněním smluvních pokut není dotčeno právo na náhradu </w:t>
      </w:r>
      <w:r w:rsidR="008E6EB9" w:rsidRPr="006001F9">
        <w:rPr>
          <w:rFonts w:ascii="Arial Narrow" w:hAnsi="Arial Narrow"/>
        </w:rPr>
        <w:t xml:space="preserve">škody </w:t>
      </w:r>
      <w:r w:rsidRPr="006001F9">
        <w:rPr>
          <w:rFonts w:ascii="Arial Narrow" w:hAnsi="Arial Narrow"/>
        </w:rPr>
        <w:t xml:space="preserve">v plné výši. </w:t>
      </w:r>
      <w:r w:rsidR="00BE6586" w:rsidRPr="006001F9">
        <w:rPr>
          <w:rFonts w:ascii="Arial Narrow" w:hAnsi="Arial Narrow"/>
        </w:rPr>
        <w:t xml:space="preserve">Smluvní pokutu je </w:t>
      </w:r>
      <w:r w:rsidR="005B0080" w:rsidRPr="006001F9">
        <w:rPr>
          <w:rFonts w:ascii="Arial Narrow" w:hAnsi="Arial Narrow"/>
        </w:rPr>
        <w:t>objednatel</w:t>
      </w:r>
      <w:r w:rsidR="00BE6586" w:rsidRPr="006001F9">
        <w:rPr>
          <w:rFonts w:ascii="Arial Narrow" w:hAnsi="Arial Narrow"/>
        </w:rPr>
        <w:t xml:space="preserve"> oprávněn</w:t>
      </w:r>
      <w:r w:rsidR="00BE6586" w:rsidRPr="00442FD4">
        <w:rPr>
          <w:rFonts w:ascii="Arial Narrow" w:hAnsi="Arial Narrow"/>
        </w:rPr>
        <w:t xml:space="preserve"> započíst oproti pohledávce </w:t>
      </w:r>
      <w:r w:rsidR="005B0080" w:rsidRPr="00442FD4">
        <w:rPr>
          <w:rFonts w:ascii="Arial Narrow" w:hAnsi="Arial Narrow"/>
        </w:rPr>
        <w:t>zhotovitele</w:t>
      </w:r>
      <w:r w:rsidR="00BE6586" w:rsidRPr="00442FD4">
        <w:rPr>
          <w:rFonts w:ascii="Arial Narrow" w:hAnsi="Arial Narrow"/>
        </w:rPr>
        <w:t>.</w:t>
      </w:r>
    </w:p>
    <w:p w14:paraId="53404689" w14:textId="3C757FD3" w:rsidR="00BE6586" w:rsidRPr="00442FD4" w:rsidRDefault="00BE6586">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 xml:space="preserve">Pro výpočet smluvní pokuty určené procentem je celková cena </w:t>
      </w:r>
      <w:r w:rsidR="00BB0EC6" w:rsidRPr="00442FD4">
        <w:rPr>
          <w:rFonts w:ascii="Arial Narrow" w:hAnsi="Arial Narrow"/>
        </w:rPr>
        <w:t xml:space="preserve">díla </w:t>
      </w:r>
      <w:r w:rsidRPr="00442FD4">
        <w:rPr>
          <w:rFonts w:ascii="Arial Narrow" w:hAnsi="Arial Narrow"/>
        </w:rPr>
        <w:t>včetně DPH.</w:t>
      </w:r>
    </w:p>
    <w:p w14:paraId="63DED9CC" w14:textId="62DD3E12" w:rsidR="009F4035" w:rsidRPr="00442FD4" w:rsidRDefault="00E1335F">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Smluvní pokuta je splatná do</w:t>
      </w:r>
      <w:r w:rsidR="00A468C7" w:rsidRPr="00442FD4">
        <w:rPr>
          <w:rFonts w:ascii="Arial Narrow" w:hAnsi="Arial Narrow"/>
        </w:rPr>
        <w:t xml:space="preserve"> </w:t>
      </w:r>
      <w:r w:rsidR="00B773F5" w:rsidRPr="00442FD4">
        <w:rPr>
          <w:rFonts w:ascii="Arial Narrow" w:hAnsi="Arial Narrow"/>
        </w:rPr>
        <w:t xml:space="preserve">sedmi </w:t>
      </w:r>
      <w:r w:rsidR="00A468C7" w:rsidRPr="00442FD4">
        <w:rPr>
          <w:rFonts w:ascii="Arial Narrow" w:hAnsi="Arial Narrow"/>
        </w:rPr>
        <w:t>(</w:t>
      </w:r>
      <w:r w:rsidR="00B773F5" w:rsidRPr="00442FD4">
        <w:rPr>
          <w:rFonts w:ascii="Arial Narrow" w:hAnsi="Arial Narrow"/>
        </w:rPr>
        <w:t>7</w:t>
      </w:r>
      <w:r w:rsidR="00A468C7" w:rsidRPr="00442FD4">
        <w:rPr>
          <w:rFonts w:ascii="Arial Narrow" w:hAnsi="Arial Narrow"/>
        </w:rPr>
        <w:t>)</w:t>
      </w:r>
      <w:r w:rsidRPr="00442FD4">
        <w:rPr>
          <w:rFonts w:ascii="Arial Narrow" w:hAnsi="Arial Narrow"/>
        </w:rPr>
        <w:t xml:space="preserve"> dnů ode dne doručení výzvy k jejímu zaplacení. Dnem </w:t>
      </w:r>
      <w:r w:rsidR="008E6EB9" w:rsidRPr="00442FD4">
        <w:rPr>
          <w:rFonts w:ascii="Arial Narrow" w:hAnsi="Arial Narrow"/>
        </w:rPr>
        <w:t xml:space="preserve">zaplacení </w:t>
      </w:r>
      <w:r w:rsidRPr="00442FD4">
        <w:rPr>
          <w:rFonts w:ascii="Arial Narrow" w:hAnsi="Arial Narrow"/>
        </w:rPr>
        <w:t xml:space="preserve">se rozumí den připsání příslušné částky na účet </w:t>
      </w:r>
      <w:r w:rsidR="00F9160C" w:rsidRPr="00442FD4">
        <w:rPr>
          <w:rFonts w:ascii="Arial Narrow" w:hAnsi="Arial Narrow"/>
        </w:rPr>
        <w:t>objednatele</w:t>
      </w:r>
      <w:r w:rsidRPr="00442FD4">
        <w:rPr>
          <w:rFonts w:ascii="Arial Narrow" w:hAnsi="Arial Narrow"/>
        </w:rPr>
        <w:t>.</w:t>
      </w:r>
    </w:p>
    <w:p w14:paraId="775653C1" w14:textId="77777777" w:rsidR="009F4035" w:rsidRPr="00442FD4" w:rsidRDefault="00805351">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 xml:space="preserve">Vedle </w:t>
      </w:r>
      <w:r w:rsidR="008C5737" w:rsidRPr="00442FD4">
        <w:rPr>
          <w:rFonts w:ascii="Arial Narrow" w:hAnsi="Arial Narrow"/>
        </w:rPr>
        <w:t xml:space="preserve">jakékoliv </w:t>
      </w:r>
      <w:r w:rsidRPr="00442FD4">
        <w:rPr>
          <w:rFonts w:ascii="Arial Narrow" w:hAnsi="Arial Narrow"/>
        </w:rPr>
        <w:t>případné smluvní pokuty</w:t>
      </w:r>
      <w:r w:rsidR="008C5737" w:rsidRPr="00442FD4">
        <w:rPr>
          <w:rFonts w:ascii="Arial Narrow" w:hAnsi="Arial Narrow"/>
        </w:rPr>
        <w:t xml:space="preserve"> dle této smlouvy</w:t>
      </w:r>
      <w:r w:rsidRPr="00442FD4">
        <w:rPr>
          <w:rFonts w:ascii="Arial Narrow" w:hAnsi="Arial Narrow"/>
        </w:rPr>
        <w:t xml:space="preserve"> je z</w:t>
      </w:r>
      <w:r w:rsidR="009F4035" w:rsidRPr="00442FD4">
        <w:rPr>
          <w:rFonts w:ascii="Arial Narrow" w:hAnsi="Arial Narrow"/>
        </w:rPr>
        <w:t xml:space="preserve">hotovitel povinen </w:t>
      </w:r>
      <w:r w:rsidRPr="00442FD4">
        <w:rPr>
          <w:rFonts w:ascii="Arial Narrow" w:hAnsi="Arial Narrow"/>
        </w:rPr>
        <w:t xml:space="preserve">vždy </w:t>
      </w:r>
      <w:r w:rsidR="009F4035" w:rsidRPr="00442FD4">
        <w:rPr>
          <w:rFonts w:ascii="Arial Narrow" w:hAnsi="Arial Narrow"/>
        </w:rPr>
        <w:t>nahradit objednateli v plné výši újmu</w:t>
      </w:r>
      <w:r w:rsidR="003A5DB5" w:rsidRPr="00442FD4">
        <w:rPr>
          <w:rFonts w:ascii="Arial Narrow" w:hAnsi="Arial Narrow"/>
        </w:rPr>
        <w:t>,</w:t>
      </w:r>
      <w:r w:rsidR="008E6EB9" w:rsidRPr="00442FD4">
        <w:rPr>
          <w:rFonts w:ascii="Arial Narrow" w:hAnsi="Arial Narrow"/>
        </w:rPr>
        <w:t xml:space="preserve"> popř. škodu</w:t>
      </w:r>
      <w:r w:rsidR="009F4035" w:rsidRPr="00442FD4">
        <w:rPr>
          <w:rFonts w:ascii="Arial Narrow" w:hAnsi="Arial Narrow"/>
        </w:rPr>
        <w:t>, která objednateli vznikla vadným plněním nebo jako důsledek porušení povinností a závazků zhotovitele dle této smlouvy.</w:t>
      </w:r>
      <w:r w:rsidRPr="00442FD4">
        <w:rPr>
          <w:rFonts w:ascii="Arial Narrow" w:hAnsi="Arial Narrow"/>
        </w:rPr>
        <w:t xml:space="preserve"> Nárok na náhradu újmy</w:t>
      </w:r>
      <w:r w:rsidR="00765394" w:rsidRPr="00442FD4">
        <w:rPr>
          <w:rFonts w:ascii="Arial Narrow" w:hAnsi="Arial Narrow"/>
        </w:rPr>
        <w:t>,</w:t>
      </w:r>
      <w:r w:rsidRPr="00442FD4">
        <w:rPr>
          <w:rFonts w:ascii="Arial Narrow" w:hAnsi="Arial Narrow"/>
        </w:rPr>
        <w:t xml:space="preserve"> popř. škody tak není dotčen nárokem na zaplacení smluvních pokut sjednaných touto smlouvou.</w:t>
      </w:r>
    </w:p>
    <w:p w14:paraId="45D7FB7D" w14:textId="77777777" w:rsidR="009F4035" w:rsidRPr="00442FD4" w:rsidRDefault="009F4035">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Zhotovitel uhradí objednateli náklady vzniklé při uplatňování práv z odpovědnosti za vady.</w:t>
      </w:r>
    </w:p>
    <w:p w14:paraId="09D7C54D" w14:textId="6D1B80D4" w:rsidR="005718B8" w:rsidRPr="00442FD4" w:rsidRDefault="005718B8">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Zhotovitel bere na vědomí, že prostředky na úhradu ceny za provedení díla jsou objednateli poskytovány z veřejných zdrojů, mj. v podobě prostředků z dotačních programů. Pro případ, že se zhotovitel ocitne v prodlení s termínem dokončení a předání dokončeného díla objednateli a že objednatel bude v důsledku porušení této povinnosti zhotovitelem sankcionován pokutou nebo formou krácení nebo úplného odejmutí poskytnuté dotace na realizaci díla, zavazuje se zhotovitel uhradit objednateli</w:t>
      </w:r>
      <w:r w:rsidR="00E253AC" w:rsidRPr="00442FD4">
        <w:rPr>
          <w:rFonts w:ascii="Arial Narrow" w:hAnsi="Arial Narrow"/>
        </w:rPr>
        <w:t xml:space="preserve"> jako další</w:t>
      </w:r>
      <w:r w:rsidRPr="00442FD4">
        <w:rPr>
          <w:rFonts w:ascii="Arial Narrow" w:hAnsi="Arial Narrow"/>
        </w:rPr>
        <w:t xml:space="preserve"> smluvní pokutu </w:t>
      </w:r>
      <w:r w:rsidR="00E253AC" w:rsidRPr="00442FD4">
        <w:rPr>
          <w:rFonts w:ascii="Arial Narrow" w:hAnsi="Arial Narrow"/>
        </w:rPr>
        <w:t xml:space="preserve">částku </w:t>
      </w:r>
      <w:r w:rsidRPr="00442FD4">
        <w:rPr>
          <w:rFonts w:ascii="Arial Narrow" w:hAnsi="Arial Narrow"/>
        </w:rPr>
        <w:t xml:space="preserve">ve výši této </w:t>
      </w:r>
      <w:proofErr w:type="gramStart"/>
      <w:r w:rsidRPr="00442FD4">
        <w:rPr>
          <w:rFonts w:ascii="Arial Narrow" w:hAnsi="Arial Narrow"/>
        </w:rPr>
        <w:t>sankce</w:t>
      </w:r>
      <w:proofErr w:type="gramEnd"/>
      <w:r w:rsidR="004E5AFD" w:rsidRPr="00442FD4">
        <w:rPr>
          <w:rFonts w:ascii="Arial Narrow" w:hAnsi="Arial Narrow"/>
        </w:rPr>
        <w:t xml:space="preserve"> res</w:t>
      </w:r>
      <w:r w:rsidR="003144C4" w:rsidRPr="00442FD4">
        <w:rPr>
          <w:rFonts w:ascii="Arial Narrow" w:hAnsi="Arial Narrow"/>
        </w:rPr>
        <w:t>p</w:t>
      </w:r>
      <w:r w:rsidR="004E5AFD" w:rsidRPr="00442FD4">
        <w:rPr>
          <w:rFonts w:ascii="Arial Narrow" w:hAnsi="Arial Narrow"/>
        </w:rPr>
        <w:t>. újmy vzniklé objednatel</w:t>
      </w:r>
      <w:r w:rsidR="00E253AC" w:rsidRPr="00442FD4">
        <w:rPr>
          <w:rFonts w:ascii="Arial Narrow" w:hAnsi="Arial Narrow"/>
        </w:rPr>
        <w:t>i</w:t>
      </w:r>
      <w:r w:rsidRPr="00442FD4">
        <w:rPr>
          <w:rFonts w:ascii="Arial Narrow" w:hAnsi="Arial Narrow"/>
        </w:rPr>
        <w:t>. Nárok objednatele na náhradu škody tím není dotčen</w:t>
      </w:r>
      <w:r w:rsidR="003144C4" w:rsidRPr="00442FD4">
        <w:rPr>
          <w:rFonts w:ascii="Arial Narrow" w:hAnsi="Arial Narrow"/>
        </w:rPr>
        <w:t xml:space="preserve"> a objednatel je tak oprávněn se domáhat náhrady škody vedle smluvní pokuty</w:t>
      </w:r>
      <w:r w:rsidRPr="00442FD4">
        <w:rPr>
          <w:rFonts w:ascii="Arial Narrow" w:hAnsi="Arial Narrow"/>
        </w:rPr>
        <w:t>.</w:t>
      </w:r>
    </w:p>
    <w:p w14:paraId="07A273B1" w14:textId="188BFCA5" w:rsidR="00E31D79" w:rsidRDefault="004E5AFD">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ve lhůtě čtrnácti (14) od jejího vyúčtování.</w:t>
      </w:r>
    </w:p>
    <w:p w14:paraId="0BD8E56C" w14:textId="77777777" w:rsidR="00DD01BE" w:rsidRPr="00442FD4" w:rsidRDefault="00DD01BE" w:rsidP="00DD01BE">
      <w:pPr>
        <w:tabs>
          <w:tab w:val="left" w:pos="284"/>
        </w:tabs>
        <w:spacing w:after="0" w:line="240" w:lineRule="auto"/>
        <w:ind w:left="284"/>
        <w:jc w:val="both"/>
        <w:rPr>
          <w:rFonts w:ascii="Arial Narrow" w:hAnsi="Arial Narrow"/>
        </w:rPr>
      </w:pPr>
    </w:p>
    <w:p w14:paraId="4C461165" w14:textId="1BDDB5B3" w:rsidR="00EB0262" w:rsidRPr="00442FD4" w:rsidRDefault="00EB0262">
      <w:pPr>
        <w:numPr>
          <w:ilvl w:val="0"/>
          <w:numId w:val="8"/>
        </w:numPr>
        <w:spacing w:after="0" w:line="240" w:lineRule="auto"/>
        <w:ind w:left="284" w:hanging="284"/>
        <w:jc w:val="center"/>
        <w:rPr>
          <w:rFonts w:ascii="Arial Narrow" w:hAnsi="Arial Narrow"/>
          <w:b/>
        </w:rPr>
      </w:pPr>
      <w:r w:rsidRPr="00442FD4">
        <w:rPr>
          <w:rFonts w:ascii="Arial Narrow" w:hAnsi="Arial Narrow"/>
          <w:b/>
        </w:rPr>
        <w:t>Ostatní ustanovení</w:t>
      </w:r>
    </w:p>
    <w:p w14:paraId="74D6E635" w14:textId="77777777" w:rsidR="00EB0262" w:rsidRPr="00442FD4" w:rsidRDefault="00EB0262" w:rsidP="00442FD4">
      <w:pPr>
        <w:spacing w:after="0" w:line="240" w:lineRule="auto"/>
        <w:rPr>
          <w:rFonts w:ascii="Arial Narrow" w:hAnsi="Arial Narrow"/>
          <w:b/>
        </w:rPr>
      </w:pPr>
    </w:p>
    <w:p w14:paraId="33DFE312" w14:textId="4F749999" w:rsidR="005C7389" w:rsidRPr="00875F75" w:rsidRDefault="00EB0262" w:rsidP="006F3267">
      <w:pPr>
        <w:pStyle w:val="Odstavecseseznamem"/>
        <w:numPr>
          <w:ilvl w:val="0"/>
          <w:numId w:val="21"/>
        </w:numPr>
        <w:spacing w:after="0" w:line="240" w:lineRule="auto"/>
        <w:jc w:val="both"/>
        <w:rPr>
          <w:rFonts w:ascii="Arial Narrow" w:hAnsi="Arial Narrow"/>
          <w:bCs/>
        </w:rPr>
      </w:pPr>
      <w:r w:rsidRPr="00875F75">
        <w:rPr>
          <w:rFonts w:ascii="Arial Narrow" w:hAnsi="Arial Narrow"/>
          <w:b/>
        </w:rPr>
        <w:t xml:space="preserve">Práva k projektové dokumentaci. </w:t>
      </w:r>
      <w:r w:rsidR="00EF1698" w:rsidRPr="00875F75">
        <w:rPr>
          <w:rFonts w:ascii="Arial Narrow" w:hAnsi="Arial Narrow"/>
          <w:bCs/>
        </w:rPr>
        <w:t xml:space="preserve">Smluvní strany sjednávají, že </w:t>
      </w:r>
      <w:r w:rsidR="00875F75" w:rsidRPr="00875F75">
        <w:rPr>
          <w:rFonts w:ascii="Arial Narrow" w:hAnsi="Arial Narrow"/>
          <w:bCs/>
        </w:rPr>
        <w:t xml:space="preserve">k okamžiku </w:t>
      </w:r>
      <w:r w:rsidR="00EF1698" w:rsidRPr="00875F75">
        <w:rPr>
          <w:rFonts w:ascii="Arial Narrow" w:hAnsi="Arial Narrow"/>
          <w:bCs/>
        </w:rPr>
        <w:t xml:space="preserve">předání </w:t>
      </w:r>
      <w:r w:rsidR="00692B4A">
        <w:rPr>
          <w:rFonts w:ascii="Arial Narrow" w:hAnsi="Arial Narrow"/>
          <w:bCs/>
        </w:rPr>
        <w:t xml:space="preserve">a převzetí </w:t>
      </w:r>
      <w:r w:rsidR="00EF1698" w:rsidRPr="00875F75">
        <w:rPr>
          <w:rFonts w:ascii="Arial Narrow" w:hAnsi="Arial Narrow"/>
          <w:bCs/>
        </w:rPr>
        <w:t xml:space="preserve">každé jednotlivé zpracované projektové dokumentace (PD pro povolení </w:t>
      </w:r>
      <w:r w:rsidR="006267E4">
        <w:rPr>
          <w:rFonts w:ascii="Arial Narrow" w:hAnsi="Arial Narrow"/>
          <w:bCs/>
        </w:rPr>
        <w:t xml:space="preserve">stavebního záměru </w:t>
      </w:r>
      <w:r w:rsidR="00EF1698" w:rsidRPr="00875F75">
        <w:rPr>
          <w:rFonts w:ascii="Arial Narrow" w:hAnsi="Arial Narrow"/>
          <w:bCs/>
        </w:rPr>
        <w:t xml:space="preserve">a PD pro provedení díla) </w:t>
      </w:r>
      <w:r w:rsidR="00692B4A">
        <w:rPr>
          <w:rFonts w:ascii="Arial Narrow" w:hAnsi="Arial Narrow"/>
          <w:bCs/>
        </w:rPr>
        <w:t xml:space="preserve">objednatelem </w:t>
      </w:r>
      <w:r w:rsidR="005C7389" w:rsidRPr="00875F75">
        <w:rPr>
          <w:rFonts w:ascii="Arial Narrow" w:hAnsi="Arial Narrow"/>
          <w:bCs/>
        </w:rPr>
        <w:t>postupuje zhotovitel na objednatele</w:t>
      </w:r>
      <w:r w:rsidR="00875F75" w:rsidRPr="00875F75">
        <w:rPr>
          <w:rFonts w:ascii="Arial Narrow" w:hAnsi="Arial Narrow"/>
          <w:bCs/>
        </w:rPr>
        <w:t xml:space="preserve"> právo výkonu</w:t>
      </w:r>
      <w:r w:rsidR="005C7389" w:rsidRPr="00875F75">
        <w:rPr>
          <w:rFonts w:ascii="Arial Narrow" w:hAnsi="Arial Narrow"/>
          <w:bCs/>
        </w:rPr>
        <w:t xml:space="preserve"> majetkov</w:t>
      </w:r>
      <w:r w:rsidR="00875F75" w:rsidRPr="00875F75">
        <w:rPr>
          <w:rFonts w:ascii="Arial Narrow" w:hAnsi="Arial Narrow"/>
          <w:bCs/>
        </w:rPr>
        <w:t>ých</w:t>
      </w:r>
      <w:r w:rsidR="005C7389" w:rsidRPr="00875F75">
        <w:rPr>
          <w:rFonts w:ascii="Arial Narrow" w:hAnsi="Arial Narrow"/>
          <w:bCs/>
        </w:rPr>
        <w:t xml:space="preserve"> autorsk</w:t>
      </w:r>
      <w:r w:rsidR="00875F75" w:rsidRPr="00875F75">
        <w:rPr>
          <w:rFonts w:ascii="Arial Narrow" w:hAnsi="Arial Narrow"/>
          <w:bCs/>
        </w:rPr>
        <w:t>ých</w:t>
      </w:r>
      <w:r w:rsidR="005C7389" w:rsidRPr="00875F75">
        <w:rPr>
          <w:rFonts w:ascii="Arial Narrow" w:hAnsi="Arial Narrow"/>
          <w:bCs/>
        </w:rPr>
        <w:t xml:space="preserve"> práv k</w:t>
      </w:r>
      <w:r w:rsidR="00875F75" w:rsidRPr="00875F75">
        <w:rPr>
          <w:rFonts w:ascii="Arial Narrow" w:hAnsi="Arial Narrow"/>
          <w:bCs/>
        </w:rPr>
        <w:t xml:space="preserve"> projektové dokumentaci, a to v rozsahu majetkových autorských práv jako v případě zaměstnaneckého díla podle § 58 autorského zákona. </w:t>
      </w:r>
      <w:r w:rsidR="005C7389" w:rsidRPr="00875F75">
        <w:rPr>
          <w:rFonts w:ascii="Arial Narrow" w:hAnsi="Arial Narrow"/>
          <w:bCs/>
        </w:rPr>
        <w:t xml:space="preserve">Zhotovitel prohlašuje, že zajistil souhlas tvůrce (autora) projektové dokumentace </w:t>
      </w:r>
      <w:r w:rsidR="005C7389" w:rsidRPr="00875F75">
        <w:rPr>
          <w:rFonts w:ascii="Arial Narrow" w:hAnsi="Arial Narrow"/>
          <w:bCs/>
        </w:rPr>
        <w:lastRenderedPageBreak/>
        <w:t>s</w:t>
      </w:r>
      <w:r w:rsidR="00875F75" w:rsidRPr="00875F75">
        <w:rPr>
          <w:rFonts w:ascii="Arial Narrow" w:hAnsi="Arial Narrow"/>
          <w:bCs/>
        </w:rPr>
        <w:t> </w:t>
      </w:r>
      <w:r w:rsidR="005C7389" w:rsidRPr="00875F75">
        <w:rPr>
          <w:rFonts w:ascii="Arial Narrow" w:hAnsi="Arial Narrow"/>
          <w:bCs/>
        </w:rPr>
        <w:t>postoupením</w:t>
      </w:r>
      <w:r w:rsidR="00875F75" w:rsidRPr="00875F75">
        <w:rPr>
          <w:rFonts w:ascii="Arial Narrow" w:hAnsi="Arial Narrow"/>
          <w:bCs/>
        </w:rPr>
        <w:t xml:space="preserve"> práva výkonu</w:t>
      </w:r>
      <w:r w:rsidR="005C7389" w:rsidRPr="00875F75">
        <w:rPr>
          <w:rFonts w:ascii="Arial Narrow" w:hAnsi="Arial Narrow"/>
          <w:bCs/>
        </w:rPr>
        <w:t xml:space="preserve"> majetkových autorských práv</w:t>
      </w:r>
      <w:r w:rsidR="00875F75" w:rsidRPr="00875F75">
        <w:rPr>
          <w:rFonts w:ascii="Arial Narrow" w:hAnsi="Arial Narrow"/>
          <w:bCs/>
        </w:rPr>
        <w:t xml:space="preserve">; k žádosti objednatele je povinen </w:t>
      </w:r>
      <w:r w:rsidR="00692B4A">
        <w:rPr>
          <w:rFonts w:ascii="Arial Narrow" w:hAnsi="Arial Narrow"/>
          <w:bCs/>
        </w:rPr>
        <w:t xml:space="preserve">udělení </w:t>
      </w:r>
      <w:r w:rsidR="00875F75" w:rsidRPr="00875F75">
        <w:rPr>
          <w:rFonts w:ascii="Arial Narrow" w:hAnsi="Arial Narrow"/>
          <w:bCs/>
        </w:rPr>
        <w:t>takov</w:t>
      </w:r>
      <w:r w:rsidR="00692B4A">
        <w:rPr>
          <w:rFonts w:ascii="Arial Narrow" w:hAnsi="Arial Narrow"/>
          <w:bCs/>
        </w:rPr>
        <w:t>ého</w:t>
      </w:r>
      <w:r w:rsidR="00875F75" w:rsidRPr="00875F75">
        <w:rPr>
          <w:rFonts w:ascii="Arial Narrow" w:hAnsi="Arial Narrow"/>
          <w:bCs/>
        </w:rPr>
        <w:t xml:space="preserve"> souhlas</w:t>
      </w:r>
      <w:r w:rsidR="00692B4A">
        <w:rPr>
          <w:rFonts w:ascii="Arial Narrow" w:hAnsi="Arial Narrow"/>
          <w:bCs/>
        </w:rPr>
        <w:t>u</w:t>
      </w:r>
      <w:r w:rsidR="00875F75" w:rsidRPr="00875F75">
        <w:rPr>
          <w:rFonts w:ascii="Arial Narrow" w:hAnsi="Arial Narrow"/>
          <w:bCs/>
        </w:rPr>
        <w:t xml:space="preserve"> doložit.</w:t>
      </w:r>
    </w:p>
    <w:p w14:paraId="392992DC" w14:textId="09E65591" w:rsidR="00386DAA" w:rsidRPr="00DD01BE" w:rsidRDefault="00386DAA" w:rsidP="00DD01BE">
      <w:pPr>
        <w:pStyle w:val="Odstavecseseznamem"/>
        <w:numPr>
          <w:ilvl w:val="0"/>
          <w:numId w:val="21"/>
        </w:numPr>
        <w:spacing w:after="0" w:line="240" w:lineRule="auto"/>
        <w:jc w:val="both"/>
        <w:rPr>
          <w:rFonts w:ascii="Arial Narrow" w:hAnsi="Arial Narrow"/>
          <w:b/>
        </w:rPr>
      </w:pPr>
      <w:r w:rsidRPr="00DD01BE">
        <w:rPr>
          <w:rFonts w:ascii="Arial Narrow" w:hAnsi="Arial Narrow"/>
        </w:rPr>
        <w:t xml:space="preserve">Zhotovitel se zavazuje při poskytování předmětu plnění využít výhradně poddodavatele, kteří jsou uvedeni v příloze č. 2 této smlouvy. Poddodavatelé jsou povinni plnit ty části plnění, které specifikuje příloha č. </w:t>
      </w:r>
      <w:r w:rsidR="00146E2B">
        <w:rPr>
          <w:rFonts w:ascii="Arial Narrow" w:hAnsi="Arial Narrow"/>
        </w:rPr>
        <w:t>3</w:t>
      </w:r>
      <w:r w:rsidRPr="00DD01BE">
        <w:rPr>
          <w:rFonts w:ascii="Arial Narrow" w:hAnsi="Arial Narrow"/>
        </w:rPr>
        <w:t xml:space="preserve"> smlouvy, a to plně v souladu s podmínkami této smlouvy. Zhotovitel však odpovídá za plnění svých závazků podle této smlouvy bez ohledu na to, že k jejímu plnění bude užívat poddodavatele, a to včetně plné odpovědnosti za vznik škody způsobené poddodavateli.</w:t>
      </w:r>
      <w:r w:rsidR="00DD01BE">
        <w:rPr>
          <w:rFonts w:ascii="Arial Narrow" w:hAnsi="Arial Narrow"/>
        </w:rPr>
        <w:t xml:space="preserve"> </w:t>
      </w:r>
      <w:r w:rsidRPr="00DD01BE">
        <w:rPr>
          <w:rFonts w:ascii="Arial Narrow" w:hAnsi="Arial Narrow"/>
        </w:rPr>
        <w:t xml:space="preserve">Výměna kteréhokoli z poddodavatelů uvedených v příloze č. 2 této smlouvy je možná jen s předchozím písemným souhlasem objednatele, který svůj souhlas nebude bezdůvodně odpírat či zdržovat. </w:t>
      </w:r>
      <w:r w:rsidRPr="00DD01BE">
        <w:rPr>
          <w:rFonts w:ascii="Arial Narrow" w:hAnsi="Arial Narrow" w:cstheme="minorHAnsi"/>
        </w:rPr>
        <w:t>Zhotovitel je povinen zajistit řádné a včasné plnění svých finančních závazků vůči svým poddodavatelům, přičemž za řádné a včasné plnění se považuje plné uhrazení pohledávek poddodavatele za plnění poskytnutá k plnění díla, a to vždy nejdéle do pěti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3D12D18A" w14:textId="77777777" w:rsidR="00386DAA" w:rsidRPr="00442FD4" w:rsidRDefault="00386DAA" w:rsidP="00442FD4">
      <w:pPr>
        <w:pStyle w:val="Odstavecseseznamem"/>
        <w:spacing w:after="0" w:line="240" w:lineRule="auto"/>
        <w:ind w:left="360"/>
        <w:rPr>
          <w:rFonts w:ascii="Arial Narrow" w:hAnsi="Arial Narrow"/>
          <w:b/>
        </w:rPr>
      </w:pPr>
    </w:p>
    <w:p w14:paraId="7E3D0E1C" w14:textId="362B2FEE" w:rsidR="007A5A9B" w:rsidRPr="00442FD4" w:rsidRDefault="007A5A9B">
      <w:pPr>
        <w:numPr>
          <w:ilvl w:val="0"/>
          <w:numId w:val="8"/>
        </w:numPr>
        <w:spacing w:after="0" w:line="240" w:lineRule="auto"/>
        <w:ind w:left="284" w:hanging="284"/>
        <w:jc w:val="center"/>
        <w:rPr>
          <w:rFonts w:ascii="Arial Narrow" w:hAnsi="Arial Narrow"/>
          <w:b/>
        </w:rPr>
      </w:pPr>
      <w:r w:rsidRPr="00442FD4">
        <w:rPr>
          <w:rFonts w:ascii="Arial Narrow" w:hAnsi="Arial Narrow"/>
          <w:b/>
        </w:rPr>
        <w:t>Závěrečná ustanovení</w:t>
      </w:r>
    </w:p>
    <w:p w14:paraId="07534CF3" w14:textId="77777777" w:rsidR="007A5A9B" w:rsidRPr="00442FD4" w:rsidRDefault="007A5A9B" w:rsidP="00442FD4">
      <w:pPr>
        <w:spacing w:after="0" w:line="240" w:lineRule="auto"/>
        <w:ind w:left="284" w:hanging="284"/>
        <w:rPr>
          <w:rFonts w:ascii="Arial Narrow" w:hAnsi="Arial Narrow"/>
          <w:lang w:eastAsia="x-none"/>
        </w:rPr>
      </w:pPr>
    </w:p>
    <w:p w14:paraId="21BBB4A9" w14:textId="77777777" w:rsidR="00916CE2" w:rsidRPr="00442FD4" w:rsidRDefault="00141904">
      <w:pPr>
        <w:pStyle w:val="Smlouva-slo"/>
        <w:widowControl w:val="0"/>
        <w:numPr>
          <w:ilvl w:val="0"/>
          <w:numId w:val="5"/>
        </w:numPr>
        <w:tabs>
          <w:tab w:val="left" w:pos="284"/>
        </w:tabs>
        <w:spacing w:before="0" w:line="240" w:lineRule="auto"/>
        <w:ind w:left="284" w:hanging="284"/>
        <w:rPr>
          <w:rFonts w:ascii="Arial Narrow" w:hAnsi="Arial Narrow"/>
          <w:sz w:val="22"/>
          <w:szCs w:val="22"/>
        </w:rPr>
      </w:pPr>
      <w:r w:rsidRPr="00442FD4">
        <w:rPr>
          <w:rFonts w:ascii="Arial Narrow" w:hAnsi="Arial Narrow"/>
          <w:sz w:val="22"/>
          <w:szCs w:val="22"/>
        </w:rPr>
        <w:t xml:space="preserve">Tato smlouva nabývá </w:t>
      </w:r>
      <w:r w:rsidR="003B2AD5" w:rsidRPr="00442FD4">
        <w:rPr>
          <w:rFonts w:ascii="Arial Narrow" w:hAnsi="Arial Narrow"/>
          <w:sz w:val="22"/>
          <w:szCs w:val="22"/>
        </w:rPr>
        <w:t>platnosti okamžikem jejího podpisu poslední smluvní stranou a účinnosti okamžikem jejího uveřejnění v registru smluv.</w:t>
      </w:r>
    </w:p>
    <w:p w14:paraId="390E7B94" w14:textId="1C4FC8F4" w:rsidR="005D355B" w:rsidRPr="00442FD4" w:rsidRDefault="009A11CE">
      <w:pPr>
        <w:pStyle w:val="Smlouva-slo"/>
        <w:widowControl w:val="0"/>
        <w:numPr>
          <w:ilvl w:val="0"/>
          <w:numId w:val="5"/>
        </w:numPr>
        <w:tabs>
          <w:tab w:val="left" w:pos="284"/>
        </w:tabs>
        <w:spacing w:before="0" w:line="240" w:lineRule="auto"/>
        <w:ind w:left="284" w:hanging="284"/>
        <w:rPr>
          <w:rFonts w:ascii="Arial Narrow" w:hAnsi="Arial Narrow"/>
          <w:sz w:val="22"/>
          <w:szCs w:val="22"/>
        </w:rPr>
      </w:pPr>
      <w:r w:rsidRPr="009A11CE">
        <w:rPr>
          <w:rFonts w:ascii="Arial Narrow" w:hAnsi="Arial Narrow"/>
          <w:sz w:val="22"/>
          <w:szCs w:val="22"/>
        </w:rPr>
        <w:t xml:space="preserve">Tato smlouva se uzavírá elektronicky tak, že </w:t>
      </w:r>
      <w:r>
        <w:rPr>
          <w:rFonts w:ascii="Arial Narrow" w:hAnsi="Arial Narrow"/>
          <w:sz w:val="22"/>
          <w:szCs w:val="22"/>
        </w:rPr>
        <w:t>zhotovitel</w:t>
      </w:r>
      <w:r w:rsidRPr="009A11CE">
        <w:rPr>
          <w:rFonts w:ascii="Arial Narrow" w:hAnsi="Arial Narrow"/>
          <w:sz w:val="22"/>
          <w:szCs w:val="22"/>
        </w:rPr>
        <w:t xml:space="preserve"> na výzvu </w:t>
      </w:r>
      <w:r>
        <w:rPr>
          <w:rFonts w:ascii="Arial Narrow" w:hAnsi="Arial Narrow"/>
          <w:sz w:val="22"/>
          <w:szCs w:val="22"/>
        </w:rPr>
        <w:t>objednatele</w:t>
      </w:r>
      <w:r w:rsidRPr="009A11CE">
        <w:rPr>
          <w:rFonts w:ascii="Arial Narrow" w:hAnsi="Arial Narrow"/>
          <w:sz w:val="22"/>
          <w:szCs w:val="22"/>
        </w:rPr>
        <w:t xml:space="preserve"> učiněnou v návaznosti na výsledek zadávacího řízení na veřejnou zakázku podepíše jako první tuto smlouvu platným zaručeným elektronickým podpisem založeným na osobním kvalifikovaném certifikátu a zašle takto podepsanou smlouvu </w:t>
      </w:r>
      <w:r>
        <w:rPr>
          <w:rFonts w:ascii="Arial Narrow" w:hAnsi="Arial Narrow"/>
          <w:sz w:val="22"/>
          <w:szCs w:val="22"/>
        </w:rPr>
        <w:t>objednateli</w:t>
      </w:r>
      <w:r w:rsidRPr="009A11CE">
        <w:rPr>
          <w:rFonts w:ascii="Arial Narrow" w:hAnsi="Arial Narrow"/>
          <w:sz w:val="22"/>
          <w:szCs w:val="22"/>
        </w:rPr>
        <w:t xml:space="preserve"> prostřednictvím elektronického nástroje zadavatele Tender arena dostupném na </w:t>
      </w:r>
      <w:hyperlink r:id="rId12" w:history="1">
        <w:r w:rsidRPr="005E4F21">
          <w:rPr>
            <w:rStyle w:val="Hypertextovodkaz"/>
            <w:rFonts w:ascii="Arial Narrow" w:hAnsi="Arial Narrow"/>
            <w:sz w:val="22"/>
            <w:szCs w:val="22"/>
          </w:rPr>
          <w:t>www.tenderarena.cz</w:t>
        </w:r>
      </w:hyperlink>
      <w:r w:rsidRPr="009A11CE">
        <w:rPr>
          <w:rFonts w:ascii="Arial Narrow" w:hAnsi="Arial Narrow"/>
          <w:sz w:val="22"/>
          <w:szCs w:val="22"/>
        </w:rPr>
        <w:t xml:space="preserve">, následně pak </w:t>
      </w:r>
      <w:r>
        <w:rPr>
          <w:rFonts w:ascii="Arial Narrow" w:hAnsi="Arial Narrow"/>
          <w:sz w:val="22"/>
          <w:szCs w:val="22"/>
        </w:rPr>
        <w:t>objednatel</w:t>
      </w:r>
      <w:r w:rsidRPr="009A11CE">
        <w:rPr>
          <w:rFonts w:ascii="Arial Narrow" w:hAnsi="Arial Narrow"/>
          <w:sz w:val="22"/>
          <w:szCs w:val="22"/>
        </w:rPr>
        <w:t xml:space="preserve"> také elektronicky podepíše tuto smlouvu a zašle takto podepsanou smlouvu </w:t>
      </w:r>
      <w:r>
        <w:rPr>
          <w:rFonts w:ascii="Arial Narrow" w:hAnsi="Arial Narrow"/>
          <w:sz w:val="22"/>
          <w:szCs w:val="22"/>
        </w:rPr>
        <w:t>zhotoviteli</w:t>
      </w:r>
      <w:r w:rsidRPr="009A11CE">
        <w:rPr>
          <w:rFonts w:ascii="Arial Narrow" w:hAnsi="Arial Narrow"/>
          <w:sz w:val="22"/>
          <w:szCs w:val="22"/>
        </w:rPr>
        <w:t xml:space="preserve"> prostřednictvím elektronického nástroje zadavatele Tender arena dostupném na </w:t>
      </w:r>
      <w:hyperlink r:id="rId13" w:history="1">
        <w:r w:rsidRPr="005E4F21">
          <w:rPr>
            <w:rStyle w:val="Hypertextovodkaz"/>
            <w:rFonts w:ascii="Arial Narrow" w:hAnsi="Arial Narrow"/>
            <w:sz w:val="22"/>
            <w:szCs w:val="22"/>
          </w:rPr>
          <w:t>www.tenderarena.cz</w:t>
        </w:r>
      </w:hyperlink>
      <w:r w:rsidRPr="009A11CE">
        <w:rPr>
          <w:rFonts w:ascii="Arial Narrow" w:hAnsi="Arial Narrow"/>
          <w:sz w:val="22"/>
          <w:szCs w:val="22"/>
        </w:rPr>
        <w:t xml:space="preserve"> a také datovou schránkou. </w:t>
      </w:r>
      <w:r>
        <w:rPr>
          <w:rFonts w:ascii="Arial Narrow" w:hAnsi="Arial Narrow"/>
          <w:sz w:val="22"/>
          <w:szCs w:val="22"/>
        </w:rPr>
        <w:t>Zhotovitel</w:t>
      </w:r>
      <w:r w:rsidRPr="009A11CE">
        <w:rPr>
          <w:rFonts w:ascii="Arial Narrow" w:hAnsi="Arial Narrow"/>
          <w:sz w:val="22"/>
          <w:szCs w:val="22"/>
        </w:rPr>
        <w:t xml:space="preserve"> se zavazuje zajistit a zachovat možnost přijímání komerčních datových zpráv do své datové schránky.</w:t>
      </w:r>
    </w:p>
    <w:p w14:paraId="7BA7C1D7" w14:textId="77777777" w:rsidR="006F721B" w:rsidRPr="00442FD4" w:rsidRDefault="00633B56">
      <w:pPr>
        <w:pStyle w:val="Smlouva-slo"/>
        <w:widowControl w:val="0"/>
        <w:numPr>
          <w:ilvl w:val="0"/>
          <w:numId w:val="5"/>
        </w:numPr>
        <w:tabs>
          <w:tab w:val="left" w:pos="284"/>
        </w:tabs>
        <w:spacing w:before="0" w:line="240" w:lineRule="auto"/>
        <w:ind w:left="284" w:hanging="284"/>
        <w:rPr>
          <w:rFonts w:ascii="Arial Narrow" w:hAnsi="Arial Narrow"/>
          <w:sz w:val="22"/>
          <w:szCs w:val="22"/>
        </w:rPr>
      </w:pPr>
      <w:r w:rsidRPr="00442FD4">
        <w:rPr>
          <w:rFonts w:ascii="Arial Narrow" w:hAnsi="Arial Narrow"/>
          <w:sz w:val="22"/>
          <w:szCs w:val="22"/>
        </w:rPr>
        <w:t>Zhotovitel</w:t>
      </w:r>
      <w:r w:rsidR="00D22E8B" w:rsidRPr="00442FD4">
        <w:rPr>
          <w:rFonts w:ascii="Arial Narrow" w:hAnsi="Arial Narrow"/>
          <w:sz w:val="22"/>
          <w:szCs w:val="22"/>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DC45694" w14:textId="2071DF68" w:rsidR="00B13EAE" w:rsidRPr="00442FD4" w:rsidRDefault="00050E57">
      <w:pPr>
        <w:pStyle w:val="Smlouva-slo"/>
        <w:widowControl w:val="0"/>
        <w:numPr>
          <w:ilvl w:val="0"/>
          <w:numId w:val="5"/>
        </w:numPr>
        <w:tabs>
          <w:tab w:val="left" w:pos="284"/>
        </w:tabs>
        <w:spacing w:before="0" w:line="240" w:lineRule="auto"/>
        <w:ind w:left="284" w:hanging="284"/>
        <w:rPr>
          <w:rFonts w:ascii="Arial Narrow" w:hAnsi="Arial Narrow"/>
          <w:sz w:val="22"/>
          <w:szCs w:val="22"/>
        </w:rPr>
      </w:pPr>
      <w:r w:rsidRPr="00442FD4">
        <w:rPr>
          <w:rFonts w:ascii="Arial Narrow" w:hAnsi="Arial Narrow"/>
          <w:sz w:val="22"/>
          <w:szCs w:val="22"/>
        </w:rPr>
        <w:t xml:space="preserve">Zhotovitel je povinen archivovat originální vyhotovení smlouvy, její dodatky, originály účetních dokladů a dalších dokladů vztahujících se k realizaci předmětu této smlouvy po dobu 10 let od zániku závazku vyplývajícího ze smlouvy, minimálně však do konce roku </w:t>
      </w:r>
      <w:r w:rsidR="00982424" w:rsidRPr="00442FD4">
        <w:rPr>
          <w:rFonts w:ascii="Arial Narrow" w:hAnsi="Arial Narrow"/>
          <w:sz w:val="22"/>
          <w:szCs w:val="22"/>
        </w:rPr>
        <w:t>203</w:t>
      </w:r>
      <w:r w:rsidR="002B1078" w:rsidRPr="00442FD4">
        <w:rPr>
          <w:rFonts w:ascii="Arial Narrow" w:hAnsi="Arial Narrow"/>
          <w:sz w:val="22"/>
          <w:szCs w:val="22"/>
        </w:rPr>
        <w:t>5</w:t>
      </w:r>
      <w:r w:rsidRPr="00442FD4">
        <w:rPr>
          <w:rFonts w:ascii="Arial Narrow" w:hAnsi="Arial Narrow"/>
          <w:sz w:val="22"/>
          <w:szCs w:val="22"/>
        </w:rPr>
        <w:t>. Po tuto dobu je Zhotovitel povinen umožnit osobám oprávněným k výkonu kontroly projektů provést kontrolu dokladů souvisejících s plněním této smlouvy.</w:t>
      </w:r>
      <w:r w:rsidR="00D22E8B" w:rsidRPr="00442FD4">
        <w:rPr>
          <w:rFonts w:ascii="Arial Narrow" w:hAnsi="Arial Narrow"/>
          <w:sz w:val="22"/>
          <w:szCs w:val="22"/>
        </w:rPr>
        <w:t xml:space="preserve"> </w:t>
      </w:r>
    </w:p>
    <w:p w14:paraId="19D9D177" w14:textId="77777777" w:rsidR="007E296F" w:rsidRPr="00442FD4" w:rsidRDefault="007E296F">
      <w:pPr>
        <w:pStyle w:val="Smlouva-slo"/>
        <w:widowControl w:val="0"/>
        <w:numPr>
          <w:ilvl w:val="0"/>
          <w:numId w:val="5"/>
        </w:numPr>
        <w:tabs>
          <w:tab w:val="left" w:pos="284"/>
        </w:tabs>
        <w:spacing w:before="0" w:line="240" w:lineRule="auto"/>
        <w:ind w:left="284" w:hanging="284"/>
        <w:rPr>
          <w:rFonts w:ascii="Arial Narrow" w:hAnsi="Arial Narrow"/>
          <w:sz w:val="22"/>
          <w:szCs w:val="22"/>
        </w:rPr>
      </w:pPr>
      <w:r w:rsidRPr="00442FD4">
        <w:rPr>
          <w:rFonts w:ascii="Arial Narrow" w:hAnsi="Arial Narrow"/>
          <w:sz w:val="22"/>
          <w:szCs w:val="22"/>
        </w:rPr>
        <w:t xml:space="preserve">Tato smlouva je uzavřena podle práva České republiky. Ve věcech výslovně neupravených touto smlouvou se smluvní vztah řídí zákonem č. 89/2012 Sb., občanský zákoník, </w:t>
      </w:r>
      <w:r w:rsidR="00F64EB5" w:rsidRPr="00442FD4">
        <w:rPr>
          <w:rFonts w:ascii="Arial Narrow" w:hAnsi="Arial Narrow"/>
          <w:sz w:val="22"/>
          <w:szCs w:val="22"/>
        </w:rPr>
        <w:t>v účinném znění.</w:t>
      </w:r>
      <w:r w:rsidRPr="00442FD4">
        <w:rPr>
          <w:rFonts w:ascii="Arial Narrow" w:hAnsi="Arial Narrow"/>
          <w:sz w:val="22"/>
          <w:szCs w:val="22"/>
        </w:rPr>
        <w:t xml:space="preserve"> </w:t>
      </w:r>
    </w:p>
    <w:p w14:paraId="54457482" w14:textId="04F7E59D" w:rsidR="0066314C" w:rsidRPr="00442FD4" w:rsidRDefault="0066314C">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Smluvní strany na sebe přebírají nebezpečí změny okolností v souvislosti s právy a povinnostmi smluvních stran vzniklými na základě této smlouvy. Smluvní strany vylučují uplatnění ustanovení §</w:t>
      </w:r>
      <w:r w:rsidR="009E0126" w:rsidRPr="00442FD4">
        <w:rPr>
          <w:rFonts w:ascii="Arial Narrow" w:hAnsi="Arial Narrow"/>
          <w:sz w:val="22"/>
          <w:szCs w:val="22"/>
        </w:rPr>
        <w:t> </w:t>
      </w:r>
      <w:r w:rsidRPr="00442FD4">
        <w:rPr>
          <w:rFonts w:ascii="Arial Narrow" w:hAnsi="Arial Narrow"/>
          <w:sz w:val="22"/>
          <w:szCs w:val="22"/>
        </w:rPr>
        <w:t xml:space="preserve">1765 odst. 1 a § 1766 </w:t>
      </w:r>
      <w:r w:rsidR="00A167EA" w:rsidRPr="00442FD4">
        <w:rPr>
          <w:rFonts w:ascii="Arial Narrow" w:hAnsi="Arial Narrow"/>
          <w:sz w:val="22"/>
          <w:szCs w:val="22"/>
        </w:rPr>
        <w:t xml:space="preserve">a </w:t>
      </w:r>
      <w:r w:rsidR="00694848" w:rsidRPr="00442FD4">
        <w:rPr>
          <w:rFonts w:ascii="Arial Narrow" w:hAnsi="Arial Narrow"/>
          <w:sz w:val="22"/>
          <w:szCs w:val="22"/>
        </w:rPr>
        <w:t xml:space="preserve">§ </w:t>
      </w:r>
      <w:r w:rsidR="00A167EA" w:rsidRPr="00442FD4">
        <w:rPr>
          <w:rFonts w:ascii="Arial Narrow" w:hAnsi="Arial Narrow"/>
          <w:sz w:val="22"/>
          <w:szCs w:val="22"/>
        </w:rPr>
        <w:t xml:space="preserve">2620 </w:t>
      </w:r>
      <w:r w:rsidRPr="00442FD4">
        <w:rPr>
          <w:rFonts w:ascii="Arial Narrow" w:hAnsi="Arial Narrow"/>
          <w:sz w:val="22"/>
          <w:szCs w:val="22"/>
        </w:rPr>
        <w:t>občanského zákoníku na svůj smluvní vztah založený touto smlouvou.</w:t>
      </w:r>
    </w:p>
    <w:p w14:paraId="07937480" w14:textId="77777777" w:rsidR="00270DD9" w:rsidRPr="00442FD4" w:rsidRDefault="00270DD9">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 xml:space="preserve">Nevymahatelnost nebo neplatnost kteréhokoli ustanovení této smlouvy neovlivní vymahatelnost nebo platnost této smlouvy jako celku, vyjma těch případů, kdy takové nevymahatelné nebo neplatné ustanovení nelze vyčlenit z této smlouvy, aniž by tím pozbyla platnosti. </w:t>
      </w:r>
      <w:r w:rsidR="002A3E1D" w:rsidRPr="00442FD4">
        <w:rPr>
          <w:rFonts w:ascii="Arial Narrow" w:hAnsi="Arial Narrow"/>
          <w:sz w:val="22"/>
          <w:szCs w:val="22"/>
        </w:rPr>
        <w:t>Smluvní s</w:t>
      </w:r>
      <w:r w:rsidRPr="00442FD4">
        <w:rPr>
          <w:rFonts w:ascii="Arial Narrow" w:hAnsi="Arial Narrow"/>
          <w:sz w:val="22"/>
          <w:szCs w:val="22"/>
        </w:rPr>
        <w:t>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EE8FABD" w14:textId="77777777" w:rsidR="00A468C7" w:rsidRPr="00442FD4" w:rsidRDefault="00A468C7">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Práva vzniklá z této smlouvy nesmí být postoupena bez předchozího písemného souhlasu druhé smluvní strany. Za písemnou formu nebude pro tento účel považována výměna e-mailových, či jiných elektronických zpráv.</w:t>
      </w:r>
    </w:p>
    <w:p w14:paraId="0AE7ECE5" w14:textId="77777777" w:rsidR="001C661F" w:rsidRPr="00442FD4" w:rsidRDefault="00DC5BC3">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Smluvní strany se dohodly, že o</w:t>
      </w:r>
      <w:r w:rsidR="001C661F" w:rsidRPr="00442FD4">
        <w:rPr>
          <w:rFonts w:ascii="Arial Narrow" w:hAnsi="Arial Narrow"/>
          <w:sz w:val="22"/>
          <w:szCs w:val="22"/>
        </w:rPr>
        <w:t>bjednatel je oprávněn jednostranně započíst jakékoliv své pohledávky</w:t>
      </w:r>
      <w:r w:rsidRPr="00442FD4">
        <w:rPr>
          <w:rFonts w:ascii="Arial Narrow" w:hAnsi="Arial Narrow"/>
          <w:sz w:val="22"/>
          <w:szCs w:val="22"/>
        </w:rPr>
        <w:t xml:space="preserve">, které bude mít proti </w:t>
      </w:r>
      <w:r w:rsidR="001C661F" w:rsidRPr="00442FD4">
        <w:rPr>
          <w:rFonts w:ascii="Arial Narrow" w:hAnsi="Arial Narrow"/>
          <w:sz w:val="22"/>
          <w:szCs w:val="22"/>
        </w:rPr>
        <w:t>zhotoviteli</w:t>
      </w:r>
      <w:r w:rsidRPr="00442FD4">
        <w:rPr>
          <w:rFonts w:ascii="Arial Narrow" w:hAnsi="Arial Narrow"/>
          <w:sz w:val="22"/>
          <w:szCs w:val="22"/>
        </w:rPr>
        <w:t xml:space="preserve"> (a to včetně pohledávek ne</w:t>
      </w:r>
      <w:r w:rsidR="00E253AC" w:rsidRPr="00442FD4">
        <w:rPr>
          <w:rFonts w:ascii="Arial Narrow" w:hAnsi="Arial Narrow"/>
          <w:sz w:val="22"/>
          <w:szCs w:val="22"/>
        </w:rPr>
        <w:t>s</w:t>
      </w:r>
      <w:r w:rsidRPr="00442FD4">
        <w:rPr>
          <w:rFonts w:ascii="Arial Narrow" w:hAnsi="Arial Narrow"/>
          <w:sz w:val="22"/>
          <w:szCs w:val="22"/>
        </w:rPr>
        <w:t>platných a pohledávek budoucích),</w:t>
      </w:r>
      <w:r w:rsidR="001C661F" w:rsidRPr="00442FD4">
        <w:rPr>
          <w:rFonts w:ascii="Arial Narrow" w:hAnsi="Arial Narrow"/>
          <w:sz w:val="22"/>
          <w:szCs w:val="22"/>
        </w:rPr>
        <w:t xml:space="preserve"> </w:t>
      </w:r>
      <w:r w:rsidRPr="00442FD4">
        <w:rPr>
          <w:rFonts w:ascii="Arial Narrow" w:hAnsi="Arial Narrow"/>
          <w:sz w:val="22"/>
          <w:szCs w:val="22"/>
        </w:rPr>
        <w:t>vůči</w:t>
      </w:r>
      <w:r w:rsidR="001C661F" w:rsidRPr="00442FD4">
        <w:rPr>
          <w:rFonts w:ascii="Arial Narrow" w:hAnsi="Arial Narrow"/>
          <w:sz w:val="22"/>
          <w:szCs w:val="22"/>
        </w:rPr>
        <w:t xml:space="preserve"> pohledávkám zhotovitele.</w:t>
      </w:r>
    </w:p>
    <w:p w14:paraId="7E77C48F" w14:textId="77777777" w:rsidR="00D01903" w:rsidRPr="00442FD4" w:rsidRDefault="00EC71D3">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Smluvní s</w:t>
      </w:r>
      <w:r w:rsidR="00D01903" w:rsidRPr="00442FD4">
        <w:rPr>
          <w:rFonts w:ascii="Arial Narrow" w:hAnsi="Arial Narrow"/>
          <w:sz w:val="22"/>
          <w:szCs w:val="22"/>
        </w:rPr>
        <w:t xml:space="preserve">trany si nepřejí, aby nad rámec výslovných ustanovení této smlouvy byla jakákoliv práva a povinnosti dovozovány z dosavadní či budoucí praxe zavedené mezi </w:t>
      </w:r>
      <w:r w:rsidR="00F521BD" w:rsidRPr="00442FD4">
        <w:rPr>
          <w:rFonts w:ascii="Arial Narrow" w:hAnsi="Arial Narrow"/>
          <w:sz w:val="22"/>
          <w:szCs w:val="22"/>
        </w:rPr>
        <w:t xml:space="preserve">smluvními </w:t>
      </w:r>
      <w:r w:rsidR="00D01903" w:rsidRPr="00442FD4">
        <w:rPr>
          <w:rFonts w:ascii="Arial Narrow" w:hAnsi="Arial Narrow"/>
          <w:sz w:val="22"/>
          <w:szCs w:val="22"/>
        </w:rPr>
        <w:t xml:space="preserve">stranami či zvyklostí zachovávaných </w:t>
      </w:r>
      <w:r w:rsidR="00D01903" w:rsidRPr="00442FD4">
        <w:rPr>
          <w:rFonts w:ascii="Arial Narrow" w:hAnsi="Arial Narrow"/>
          <w:sz w:val="22"/>
          <w:szCs w:val="22"/>
        </w:rPr>
        <w:lastRenderedPageBreak/>
        <w:t xml:space="preserve">obecně či v odvětví týkajícím se předmětu plnění této smlouvy, ledaže je ve smlouvě výslovně sjednáno jinak. Vedle shora uvedeného si </w:t>
      </w:r>
      <w:r w:rsidR="00F521BD" w:rsidRPr="00442FD4">
        <w:rPr>
          <w:rFonts w:ascii="Arial Narrow" w:hAnsi="Arial Narrow"/>
          <w:sz w:val="22"/>
          <w:szCs w:val="22"/>
        </w:rPr>
        <w:t xml:space="preserve">smluvní </w:t>
      </w:r>
      <w:r w:rsidR="00D01903" w:rsidRPr="00442FD4">
        <w:rPr>
          <w:rFonts w:ascii="Arial Narrow" w:hAnsi="Arial Narrow"/>
          <w:sz w:val="22"/>
          <w:szCs w:val="22"/>
        </w:rPr>
        <w:t>strany potvrzují, že si nejsou vědomy žádných dosud mezi nimi zavedených obchodních zvyklostí či praxe.</w:t>
      </w:r>
    </w:p>
    <w:p w14:paraId="5C123D8C" w14:textId="77777777" w:rsidR="00F34A8F" w:rsidRPr="00442FD4" w:rsidRDefault="00A468C7">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Objednatel je oprávněn zveřejnit plné znění zadávací dokumentace veřejné zakázky a podmínky a obsah uzavřeného smluvního vztahu. Zhotovitel plně souhlasí se zveřejněním všech náležitostí tohoto smluvního vztahu (včetně plného textu této smlouvy a jejích příloh) a případně též smluvních vztahů s touto smlouvou souvisejících</w:t>
      </w:r>
      <w:r w:rsidR="00C00966" w:rsidRPr="00442FD4">
        <w:rPr>
          <w:rFonts w:ascii="Arial Narrow" w:hAnsi="Arial Narrow"/>
          <w:sz w:val="22"/>
          <w:szCs w:val="22"/>
        </w:rPr>
        <w:t xml:space="preserve"> v zákonem požadovaném rozsahu (tj. na profilu zadavatele a v registru smluv)</w:t>
      </w:r>
      <w:r w:rsidRPr="00442FD4">
        <w:rPr>
          <w:rFonts w:ascii="Arial Narrow" w:hAnsi="Arial Narrow"/>
          <w:sz w:val="22"/>
          <w:szCs w:val="22"/>
        </w:rPr>
        <w:t xml:space="preserve">. Zhotovitel je povinen zajistit a prohlašuje, že zajistil, že tato smlouva neobsahuje obchodní tajemství ani jiné údaje (např. osobní údaje osob), které by neměly být zveřejněny dle platných právních předpisů. Pro případ, že by zhotovitel zjistil, že tato smlouva obsahuje v určitých ustanovení údaje (např. osobní údaje osob), které dle právních předpisů nemají být zveřejněny, zavazuje se na tuto skutečnost objednateli bez odkladu, nejdéle však do sedmi dnů od uzavření smlouvy, písemně upozornit, a současně objednateli předat kopii uzavřené smlouvy se začerněnými údaji, které nemají být zveřejněny a požádat, aby smlouva byla zveřejněna bez těchto údajů. Objednatel však není povinen žádosti </w:t>
      </w:r>
      <w:r w:rsidR="005F4359" w:rsidRPr="00442FD4">
        <w:rPr>
          <w:rFonts w:ascii="Arial Narrow" w:hAnsi="Arial Narrow"/>
          <w:sz w:val="22"/>
          <w:szCs w:val="22"/>
        </w:rPr>
        <w:t>z</w:t>
      </w:r>
      <w:r w:rsidRPr="00442FD4">
        <w:rPr>
          <w:rFonts w:ascii="Arial Narrow" w:hAnsi="Arial Narrow"/>
          <w:sz w:val="22"/>
          <w:szCs w:val="22"/>
        </w:rPr>
        <w:t>hotovitele vyhovět, pokud dojde k závěru, že je nedůvodná.</w:t>
      </w:r>
    </w:p>
    <w:p w14:paraId="12ECD039" w14:textId="090DDFB0" w:rsidR="00F34A8F" w:rsidRPr="00442FD4" w:rsidRDefault="00F34A8F">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 xml:space="preserve">Zhotovitel prohlašuje, že není na seznamu tzv. sankcionovaných osob ve smyslu nařízení Rady (EU) č. 269/2014, nařízení Rady (EU) č. 208/2014 a nařízení Rady (ES) č. 765/2006; není dodavatelem ve smyslu nařízení Rady (EU) č. 2022/576, tj. že není: </w:t>
      </w:r>
    </w:p>
    <w:p w14:paraId="21FCDDD8" w14:textId="77777777" w:rsidR="00F34A8F" w:rsidRPr="00442FD4" w:rsidRDefault="00F34A8F">
      <w:pPr>
        <w:widowControl w:val="0"/>
        <w:numPr>
          <w:ilvl w:val="0"/>
          <w:numId w:val="15"/>
        </w:numPr>
        <w:tabs>
          <w:tab w:val="left" w:pos="0"/>
        </w:tabs>
        <w:spacing w:after="0" w:line="240" w:lineRule="auto"/>
        <w:ind w:left="851" w:hanging="425"/>
        <w:jc w:val="both"/>
        <w:rPr>
          <w:rFonts w:ascii="Arial Narrow" w:eastAsia="Times New Roman" w:hAnsi="Arial Narrow"/>
          <w:lang w:eastAsia="cs-CZ"/>
        </w:rPr>
      </w:pPr>
      <w:r w:rsidRPr="00442FD4">
        <w:rPr>
          <w:rFonts w:ascii="Arial Narrow" w:eastAsia="Times New Roman" w:hAnsi="Arial Narrow"/>
          <w:lang w:eastAsia="cs-CZ"/>
        </w:rPr>
        <w:t>ruským státním příslušníkem, fyzickou či právnickou osobou, subjektem či orgánem se sídlem v Rusku,</w:t>
      </w:r>
    </w:p>
    <w:p w14:paraId="7CD777B7" w14:textId="77777777" w:rsidR="00F34A8F" w:rsidRPr="00442FD4" w:rsidRDefault="00F34A8F">
      <w:pPr>
        <w:widowControl w:val="0"/>
        <w:numPr>
          <w:ilvl w:val="0"/>
          <w:numId w:val="15"/>
        </w:numPr>
        <w:tabs>
          <w:tab w:val="left" w:pos="0"/>
        </w:tabs>
        <w:spacing w:after="0" w:line="240" w:lineRule="auto"/>
        <w:ind w:left="851" w:hanging="425"/>
        <w:jc w:val="both"/>
        <w:rPr>
          <w:rFonts w:ascii="Arial Narrow" w:eastAsia="Times New Roman" w:hAnsi="Arial Narrow"/>
          <w:lang w:eastAsia="cs-CZ"/>
        </w:rPr>
      </w:pPr>
      <w:r w:rsidRPr="00442FD4">
        <w:rPr>
          <w:rFonts w:ascii="Arial Narrow" w:eastAsia="Times New Roman" w:hAnsi="Arial Narrow"/>
          <w:lang w:eastAsia="cs-CZ"/>
        </w:rPr>
        <w:t>b) právnickou osobou, subjektem nebo orgánem, který je z více než 50 % přímo či nepřímo vlastněný některým ze subjektů uvedených v písmeni a), nebo</w:t>
      </w:r>
    </w:p>
    <w:p w14:paraId="711895EC" w14:textId="77777777" w:rsidR="00F34A8F" w:rsidRPr="00442FD4" w:rsidRDefault="00F34A8F">
      <w:pPr>
        <w:widowControl w:val="0"/>
        <w:numPr>
          <w:ilvl w:val="0"/>
          <w:numId w:val="15"/>
        </w:numPr>
        <w:tabs>
          <w:tab w:val="left" w:pos="0"/>
        </w:tabs>
        <w:spacing w:after="0" w:line="240" w:lineRule="auto"/>
        <w:ind w:left="851" w:hanging="425"/>
        <w:jc w:val="both"/>
        <w:rPr>
          <w:rFonts w:ascii="Arial Narrow" w:eastAsia="Times New Roman" w:hAnsi="Arial Narrow"/>
          <w:lang w:eastAsia="cs-CZ"/>
        </w:rPr>
      </w:pPr>
      <w:r w:rsidRPr="00442FD4">
        <w:rPr>
          <w:rFonts w:ascii="Arial Narrow" w:eastAsia="Times New Roman" w:hAnsi="Arial Narrow"/>
          <w:lang w:eastAsia="cs-CZ"/>
        </w:rPr>
        <w:t>c) fyzickou nebo právnickou osobou, subjektem nebo orgánem, který jedná jménem nebo na pokyn některého ze subjektů uvedených v písmeni a) nebo b).</w:t>
      </w:r>
    </w:p>
    <w:p w14:paraId="05A8FB60" w14:textId="5408F800" w:rsidR="00F34A8F" w:rsidRPr="00442FD4" w:rsidRDefault="00F34A8F" w:rsidP="00442FD4">
      <w:pPr>
        <w:widowControl w:val="0"/>
        <w:tabs>
          <w:tab w:val="left" w:pos="0"/>
        </w:tabs>
        <w:spacing w:after="0" w:line="240" w:lineRule="auto"/>
        <w:ind w:left="284"/>
        <w:jc w:val="both"/>
        <w:rPr>
          <w:rFonts w:ascii="Arial Narrow" w:eastAsia="Times New Roman" w:hAnsi="Arial Narrow"/>
          <w:lang w:eastAsia="cs-CZ"/>
        </w:rPr>
      </w:pPr>
      <w:r w:rsidRPr="00442FD4">
        <w:rPr>
          <w:rFonts w:ascii="Arial Narrow" w:eastAsia="Times New Roman" w:hAnsi="Arial Narrow"/>
          <w:lang w:eastAsia="cs-CZ"/>
        </w:rPr>
        <w:t>Zhotovitel prohlašuje, že při plnění této smlouvy nevyužije poddodavatele, který by plnil více než 10 % hodnoty předmětu plnění, a který by zároveň naplnil výše uvedená písm. a) – c). Současně se zhotovitel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p w14:paraId="551EBC35" w14:textId="13C418DF" w:rsidR="001D7BD6" w:rsidRPr="00442FD4" w:rsidRDefault="00FA5486">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Změna nebo doplnění smlouvy může být uskutečněna pouze písemným dodatkem k této smlouvě podepsaným oběma smluvními stranami.</w:t>
      </w:r>
      <w:r w:rsidR="00805351" w:rsidRPr="00442FD4">
        <w:rPr>
          <w:rFonts w:ascii="Arial Narrow" w:hAnsi="Arial Narrow"/>
          <w:sz w:val="22"/>
          <w:szCs w:val="22"/>
        </w:rPr>
        <w:t xml:space="preserve"> Změny v</w:t>
      </w:r>
      <w:r w:rsidR="00475F1B" w:rsidRPr="00442FD4">
        <w:rPr>
          <w:rFonts w:ascii="Arial Narrow" w:hAnsi="Arial Narrow"/>
          <w:sz w:val="22"/>
          <w:szCs w:val="22"/>
        </w:rPr>
        <w:t> </w:t>
      </w:r>
      <w:r w:rsidR="00805351" w:rsidRPr="00442FD4">
        <w:rPr>
          <w:rFonts w:ascii="Arial Narrow" w:hAnsi="Arial Narrow"/>
          <w:sz w:val="22"/>
          <w:szCs w:val="22"/>
        </w:rPr>
        <w:t>jiné</w:t>
      </w:r>
      <w:r w:rsidR="00475F1B" w:rsidRPr="00442FD4">
        <w:rPr>
          <w:rFonts w:ascii="Arial Narrow" w:hAnsi="Arial Narrow"/>
          <w:sz w:val="22"/>
          <w:szCs w:val="22"/>
        </w:rPr>
        <w:t>,</w:t>
      </w:r>
      <w:r w:rsidR="00805351" w:rsidRPr="00442FD4">
        <w:rPr>
          <w:rFonts w:ascii="Arial Narrow" w:hAnsi="Arial Narrow"/>
          <w:sz w:val="22"/>
          <w:szCs w:val="22"/>
        </w:rPr>
        <w:t xml:space="preserve"> než písemné formě se vylučují a budou považovány za neplatné.</w:t>
      </w:r>
    </w:p>
    <w:p w14:paraId="0DE58612" w14:textId="27967DBE" w:rsidR="0015378C" w:rsidRPr="00442FD4" w:rsidRDefault="00F9683A">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 xml:space="preserve"> Smluvní strany se dohodly, že k projednání a rozhodnutí jakéhokoliv sporu z této smlouvy či sporu s touto smlouvou souvisejícího o jakémkoliv nároku kterékoliv smluvní strany bude příslušný </w:t>
      </w:r>
      <w:r w:rsidR="0091134A" w:rsidRPr="00442FD4">
        <w:rPr>
          <w:rFonts w:ascii="Arial Narrow" w:hAnsi="Arial Narrow"/>
          <w:sz w:val="22"/>
          <w:szCs w:val="22"/>
        </w:rPr>
        <w:t>soud místně příslušný podle sídla objednatele.</w:t>
      </w:r>
    </w:p>
    <w:p w14:paraId="7F9B195F" w14:textId="257CF72F" w:rsidR="00794EE4" w:rsidRPr="00146E2B" w:rsidRDefault="0066314C" w:rsidP="00146E2B">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Nedílnou součástí této smlouvy jsou její přílohy:</w:t>
      </w:r>
      <w:r w:rsidR="00146E2B" w:rsidRPr="00146E2B">
        <w:rPr>
          <w:rFonts w:ascii="Arial Narrow" w:hAnsi="Arial Narrow"/>
          <w:sz w:val="22"/>
          <w:szCs w:val="22"/>
        </w:rPr>
        <w:tab/>
      </w:r>
    </w:p>
    <w:p w14:paraId="4BCFD015" w14:textId="2049A072" w:rsidR="00A01DDF" w:rsidRPr="00007700" w:rsidRDefault="006D79E4" w:rsidP="00442FD4">
      <w:pPr>
        <w:pStyle w:val="Smlouva-slo"/>
        <w:widowControl w:val="0"/>
        <w:spacing w:before="0" w:line="240" w:lineRule="auto"/>
        <w:ind w:left="1276" w:hanging="1276"/>
        <w:rPr>
          <w:rFonts w:ascii="Arial Narrow" w:hAnsi="Arial Narrow"/>
          <w:sz w:val="22"/>
          <w:szCs w:val="22"/>
        </w:rPr>
      </w:pPr>
      <w:r w:rsidRPr="00007700">
        <w:rPr>
          <w:rFonts w:ascii="Arial Narrow" w:hAnsi="Arial Narrow"/>
          <w:sz w:val="22"/>
          <w:szCs w:val="22"/>
        </w:rPr>
        <w:t>Příloha č.</w:t>
      </w:r>
      <w:r w:rsidR="00074371" w:rsidRPr="00007700">
        <w:rPr>
          <w:rFonts w:ascii="Arial Narrow" w:hAnsi="Arial Narrow"/>
          <w:sz w:val="22"/>
          <w:szCs w:val="22"/>
        </w:rPr>
        <w:t xml:space="preserve"> 1 –</w:t>
      </w:r>
      <w:r w:rsidR="00A8506F" w:rsidRPr="00007700">
        <w:rPr>
          <w:rFonts w:ascii="Arial Narrow" w:hAnsi="Arial Narrow"/>
          <w:sz w:val="22"/>
          <w:szCs w:val="22"/>
        </w:rPr>
        <w:tab/>
      </w:r>
      <w:r w:rsidR="00007700" w:rsidRPr="00007700">
        <w:rPr>
          <w:rFonts w:ascii="Arial Narrow" w:hAnsi="Arial Narrow"/>
        </w:rPr>
        <w:t>Studie stavebně technického řešení výstavby FVE</w:t>
      </w:r>
    </w:p>
    <w:p w14:paraId="3C5F7FB7" w14:textId="335E7419" w:rsidR="00E13E2C" w:rsidRPr="00007700" w:rsidRDefault="003B2AD5" w:rsidP="00442FD4">
      <w:pPr>
        <w:pStyle w:val="Smlouva-slo"/>
        <w:widowControl w:val="0"/>
        <w:spacing w:before="0" w:line="240" w:lineRule="auto"/>
        <w:ind w:left="1276" w:hanging="1276"/>
        <w:rPr>
          <w:rFonts w:ascii="Arial Narrow" w:hAnsi="Arial Narrow"/>
          <w:sz w:val="22"/>
          <w:szCs w:val="22"/>
        </w:rPr>
      </w:pPr>
      <w:r w:rsidRPr="00007700">
        <w:rPr>
          <w:rFonts w:ascii="Arial Narrow" w:hAnsi="Arial Narrow"/>
          <w:sz w:val="22"/>
          <w:szCs w:val="22"/>
        </w:rPr>
        <w:t>Příloha č. 2</w:t>
      </w:r>
      <w:r w:rsidR="005C6BFF" w:rsidRPr="00007700">
        <w:rPr>
          <w:rFonts w:ascii="Arial Narrow" w:hAnsi="Arial Narrow"/>
          <w:sz w:val="22"/>
          <w:szCs w:val="22"/>
        </w:rPr>
        <w:t xml:space="preserve"> –</w:t>
      </w:r>
      <w:r w:rsidR="00A8506F" w:rsidRPr="00007700">
        <w:rPr>
          <w:rFonts w:ascii="Arial Narrow" w:hAnsi="Arial Narrow"/>
          <w:sz w:val="22"/>
          <w:szCs w:val="22"/>
        </w:rPr>
        <w:tab/>
      </w:r>
      <w:r w:rsidR="00007700" w:rsidRPr="00007700">
        <w:rPr>
          <w:rFonts w:ascii="Arial Narrow" w:hAnsi="Arial Narrow"/>
        </w:rPr>
        <w:t>Energetické posouzení budov</w:t>
      </w:r>
    </w:p>
    <w:p w14:paraId="553ACFB1" w14:textId="09492137" w:rsidR="00982424" w:rsidRDefault="005314A4" w:rsidP="001E214F">
      <w:pPr>
        <w:pStyle w:val="Smlouva-slo"/>
        <w:widowControl w:val="0"/>
        <w:spacing w:before="0" w:line="240" w:lineRule="auto"/>
        <w:ind w:left="1276" w:hanging="1276"/>
        <w:rPr>
          <w:rFonts w:ascii="Arial Narrow" w:hAnsi="Arial Narrow"/>
          <w:sz w:val="22"/>
          <w:szCs w:val="22"/>
        </w:rPr>
      </w:pPr>
      <w:r w:rsidRPr="00007700">
        <w:rPr>
          <w:rFonts w:ascii="Arial Narrow" w:hAnsi="Arial Narrow"/>
          <w:sz w:val="22"/>
          <w:szCs w:val="22"/>
        </w:rPr>
        <w:t>Příloha č. 3 –</w:t>
      </w:r>
      <w:r w:rsidR="00A8506F" w:rsidRPr="00007700">
        <w:rPr>
          <w:rFonts w:ascii="Arial Narrow" w:hAnsi="Arial Narrow"/>
          <w:sz w:val="22"/>
          <w:szCs w:val="22"/>
        </w:rPr>
        <w:tab/>
      </w:r>
      <w:r w:rsidR="00007700" w:rsidRPr="00007700">
        <w:rPr>
          <w:rFonts w:ascii="Arial Narrow" w:hAnsi="Arial Narrow"/>
          <w:sz w:val="22"/>
          <w:szCs w:val="22"/>
        </w:rPr>
        <w:t>Seznam poddodavatelů</w:t>
      </w:r>
    </w:p>
    <w:p w14:paraId="7D4C2400" w14:textId="77777777" w:rsidR="003F5F68" w:rsidRDefault="003F5F68" w:rsidP="001E214F">
      <w:pPr>
        <w:pStyle w:val="Smlouva-slo"/>
        <w:widowControl w:val="0"/>
        <w:spacing w:before="0" w:line="240" w:lineRule="auto"/>
        <w:ind w:left="1276" w:hanging="1276"/>
        <w:rPr>
          <w:rFonts w:ascii="Arial Narrow" w:hAnsi="Arial Narrow"/>
          <w:sz w:val="22"/>
          <w:szCs w:val="22"/>
        </w:rPr>
      </w:pPr>
    </w:p>
    <w:p w14:paraId="03D4B6C4" w14:textId="77777777" w:rsidR="00422834" w:rsidRDefault="00422834" w:rsidP="001E214F">
      <w:pPr>
        <w:pStyle w:val="Smlouva-slo"/>
        <w:widowControl w:val="0"/>
        <w:spacing w:before="0" w:line="240" w:lineRule="auto"/>
        <w:ind w:left="1276" w:hanging="1276"/>
        <w:rPr>
          <w:rFonts w:ascii="Arial Narrow" w:hAnsi="Arial Narrow"/>
          <w:sz w:val="22"/>
          <w:szCs w:val="22"/>
        </w:rPr>
      </w:pPr>
    </w:p>
    <w:p w14:paraId="0FBB6688" w14:textId="77777777" w:rsidR="00422834" w:rsidRDefault="00422834" w:rsidP="001E214F">
      <w:pPr>
        <w:pStyle w:val="Smlouva-slo"/>
        <w:widowControl w:val="0"/>
        <w:spacing w:before="0" w:line="240" w:lineRule="auto"/>
        <w:ind w:left="1276" w:hanging="1276"/>
        <w:rPr>
          <w:rFonts w:ascii="Arial Narrow" w:hAnsi="Arial Narrow"/>
          <w:sz w:val="22"/>
          <w:szCs w:val="22"/>
        </w:rPr>
      </w:pPr>
    </w:p>
    <w:p w14:paraId="2DFAE582" w14:textId="77777777" w:rsidR="00422834" w:rsidRPr="00442FD4" w:rsidRDefault="00422834" w:rsidP="001E214F">
      <w:pPr>
        <w:pStyle w:val="Smlouva-slo"/>
        <w:widowControl w:val="0"/>
        <w:spacing w:before="0" w:line="240" w:lineRule="auto"/>
        <w:ind w:left="1276" w:hanging="1276"/>
        <w:rPr>
          <w:rFonts w:ascii="Arial Narrow" w:hAnsi="Arial Narrow"/>
          <w:sz w:val="22"/>
          <w:szCs w:val="22"/>
        </w:rPr>
      </w:pPr>
    </w:p>
    <w:tbl>
      <w:tblPr>
        <w:tblpPr w:leftFromText="141" w:rightFromText="141" w:vertAnchor="text" w:horzAnchor="margin" w:tblpY="387"/>
        <w:tblW w:w="0" w:type="auto"/>
        <w:tblLayout w:type="fixed"/>
        <w:tblLook w:val="0000" w:firstRow="0" w:lastRow="0" w:firstColumn="0" w:lastColumn="0" w:noHBand="0" w:noVBand="0"/>
      </w:tblPr>
      <w:tblGrid>
        <w:gridCol w:w="4527"/>
        <w:gridCol w:w="4527"/>
      </w:tblGrid>
      <w:tr w:rsidR="00E31D79" w:rsidRPr="00442FD4" w14:paraId="740FDB5A" w14:textId="77777777" w:rsidTr="00E31D79">
        <w:tc>
          <w:tcPr>
            <w:tcW w:w="4527" w:type="dxa"/>
          </w:tcPr>
          <w:p w14:paraId="1B6945A3" w14:textId="3096256B" w:rsidR="00E31D79" w:rsidRPr="00442FD4" w:rsidRDefault="00E31D79" w:rsidP="00442FD4">
            <w:pPr>
              <w:keepNext/>
              <w:suppressAutoHyphens/>
              <w:spacing w:after="0" w:line="240" w:lineRule="auto"/>
              <w:rPr>
                <w:rFonts w:ascii="Arial Narrow" w:hAnsi="Arial Narrow"/>
              </w:rPr>
            </w:pPr>
            <w:r w:rsidRPr="00442FD4">
              <w:rPr>
                <w:rFonts w:ascii="Arial Narrow" w:hAnsi="Arial Narrow"/>
              </w:rPr>
              <w:t xml:space="preserve">V Kolíně, </w:t>
            </w:r>
          </w:p>
          <w:p w14:paraId="30A13CA2" w14:textId="77777777" w:rsidR="00E31D79" w:rsidRPr="00442FD4" w:rsidRDefault="00E31D79" w:rsidP="00442FD4">
            <w:pPr>
              <w:keepNext/>
              <w:suppressAutoHyphens/>
              <w:spacing w:after="0" w:line="240" w:lineRule="auto"/>
              <w:ind w:left="284" w:hanging="284"/>
              <w:rPr>
                <w:rFonts w:ascii="Arial Narrow" w:hAnsi="Arial Narrow"/>
              </w:rPr>
            </w:pPr>
          </w:p>
          <w:p w14:paraId="349FD218" w14:textId="77777777" w:rsidR="00E31D79" w:rsidRPr="00442FD4" w:rsidRDefault="00E31D79" w:rsidP="00442FD4">
            <w:pPr>
              <w:keepNext/>
              <w:suppressAutoHyphens/>
              <w:spacing w:after="0" w:line="240" w:lineRule="auto"/>
              <w:ind w:left="284" w:hanging="284"/>
              <w:rPr>
                <w:rFonts w:ascii="Arial Narrow" w:hAnsi="Arial Narrow"/>
                <w:b/>
                <w:caps/>
              </w:rPr>
            </w:pPr>
            <w:r w:rsidRPr="00442FD4">
              <w:rPr>
                <w:rFonts w:ascii="Arial Narrow" w:hAnsi="Arial Narrow"/>
                <w:b/>
                <w:caps/>
              </w:rPr>
              <w:t>objednatel:</w:t>
            </w:r>
          </w:p>
          <w:p w14:paraId="724BA1E1" w14:textId="77777777" w:rsidR="00E31D79" w:rsidRPr="00442FD4" w:rsidRDefault="00E31D79" w:rsidP="00442FD4">
            <w:pPr>
              <w:keepNext/>
              <w:suppressAutoHyphens/>
              <w:spacing w:after="0" w:line="240" w:lineRule="auto"/>
              <w:ind w:left="284" w:hanging="284"/>
              <w:rPr>
                <w:rFonts w:ascii="Arial Narrow" w:hAnsi="Arial Narrow"/>
              </w:rPr>
            </w:pPr>
          </w:p>
          <w:p w14:paraId="4C3EA054" w14:textId="77777777" w:rsidR="00982424" w:rsidRPr="00442FD4" w:rsidRDefault="00982424" w:rsidP="00442FD4">
            <w:pPr>
              <w:keepNext/>
              <w:suppressAutoHyphens/>
              <w:spacing w:after="0" w:line="240" w:lineRule="auto"/>
              <w:ind w:left="284" w:hanging="284"/>
              <w:rPr>
                <w:rFonts w:ascii="Arial Narrow" w:hAnsi="Arial Narrow"/>
              </w:rPr>
            </w:pPr>
          </w:p>
          <w:p w14:paraId="5A8E39A9" w14:textId="77777777" w:rsidR="00E31D79" w:rsidRPr="00442FD4" w:rsidRDefault="00E31D79" w:rsidP="00442FD4">
            <w:pPr>
              <w:keepNext/>
              <w:suppressAutoHyphens/>
              <w:spacing w:after="0" w:line="240" w:lineRule="auto"/>
              <w:rPr>
                <w:rFonts w:ascii="Arial Narrow" w:hAnsi="Arial Narrow"/>
              </w:rPr>
            </w:pPr>
          </w:p>
          <w:p w14:paraId="1D46EB3A" w14:textId="77777777" w:rsidR="00E31D79" w:rsidRPr="00442FD4" w:rsidRDefault="00E31D79" w:rsidP="00442FD4">
            <w:pPr>
              <w:keepNext/>
              <w:suppressAutoHyphens/>
              <w:spacing w:after="0" w:line="240" w:lineRule="auto"/>
              <w:ind w:left="284" w:hanging="284"/>
              <w:rPr>
                <w:rFonts w:ascii="Arial Narrow" w:hAnsi="Arial Narrow"/>
              </w:rPr>
            </w:pPr>
            <w:r w:rsidRPr="00442FD4">
              <w:rPr>
                <w:rFonts w:ascii="Arial Narrow" w:hAnsi="Arial Narrow"/>
              </w:rPr>
              <w:t>___________________________________</w:t>
            </w:r>
          </w:p>
          <w:p w14:paraId="44BAD9F3" w14:textId="77777777" w:rsidR="00E31D79" w:rsidRPr="00442FD4" w:rsidRDefault="00E31D79" w:rsidP="00442FD4">
            <w:pPr>
              <w:keepNext/>
              <w:suppressAutoHyphens/>
              <w:spacing w:after="0" w:line="240" w:lineRule="auto"/>
              <w:ind w:left="284" w:hanging="284"/>
              <w:rPr>
                <w:rFonts w:ascii="Arial Narrow" w:hAnsi="Arial Narrow"/>
                <w:b/>
              </w:rPr>
            </w:pPr>
            <w:r w:rsidRPr="00442FD4">
              <w:rPr>
                <w:rFonts w:ascii="Arial Narrow" w:hAnsi="Arial Narrow"/>
                <w:b/>
              </w:rPr>
              <w:t xml:space="preserve">Oblastní nemocnice Kolín, a.s., </w:t>
            </w:r>
          </w:p>
          <w:p w14:paraId="4F481CDD" w14:textId="77777777" w:rsidR="00E31D79" w:rsidRPr="00442FD4" w:rsidRDefault="00E31D79" w:rsidP="00442FD4">
            <w:pPr>
              <w:keepNext/>
              <w:suppressAutoHyphens/>
              <w:spacing w:after="0" w:line="240" w:lineRule="auto"/>
              <w:ind w:left="284" w:hanging="284"/>
              <w:rPr>
                <w:rFonts w:ascii="Arial Narrow" w:hAnsi="Arial Narrow"/>
                <w:b/>
              </w:rPr>
            </w:pPr>
            <w:r w:rsidRPr="00442FD4">
              <w:rPr>
                <w:rFonts w:ascii="Arial Narrow" w:hAnsi="Arial Narrow"/>
                <w:b/>
              </w:rPr>
              <w:t>nemocnice Středočeského kraje</w:t>
            </w:r>
          </w:p>
          <w:p w14:paraId="1C881F1B" w14:textId="77777777" w:rsidR="00E31D79" w:rsidRPr="00442FD4" w:rsidRDefault="00E31D79" w:rsidP="00442FD4">
            <w:pPr>
              <w:keepNext/>
              <w:suppressAutoHyphens/>
              <w:spacing w:after="0" w:line="240" w:lineRule="auto"/>
              <w:ind w:left="284" w:hanging="284"/>
              <w:rPr>
                <w:rFonts w:ascii="Arial Narrow" w:hAnsi="Arial Narrow"/>
                <w:b/>
              </w:rPr>
            </w:pPr>
            <w:r w:rsidRPr="00442FD4">
              <w:rPr>
                <w:rFonts w:ascii="Arial Narrow" w:hAnsi="Arial Narrow"/>
                <w:b/>
              </w:rPr>
              <w:t>MUDr. Petr Chudomel, MBA</w:t>
            </w:r>
          </w:p>
          <w:p w14:paraId="2D1E19F7" w14:textId="77777777" w:rsidR="00E31D79" w:rsidRPr="00442FD4" w:rsidRDefault="00E31D79" w:rsidP="00442FD4">
            <w:pPr>
              <w:keepNext/>
              <w:suppressAutoHyphens/>
              <w:spacing w:after="0" w:line="240" w:lineRule="auto"/>
              <w:ind w:left="284" w:hanging="284"/>
              <w:rPr>
                <w:rFonts w:ascii="Arial Narrow" w:hAnsi="Arial Narrow"/>
                <w:b/>
              </w:rPr>
            </w:pPr>
            <w:r w:rsidRPr="00442FD4">
              <w:rPr>
                <w:rFonts w:ascii="Arial Narrow" w:hAnsi="Arial Narrow"/>
                <w:b/>
              </w:rPr>
              <w:t>předseda představenstva</w:t>
            </w:r>
          </w:p>
          <w:p w14:paraId="76D6D352" w14:textId="77777777" w:rsidR="00E31D79" w:rsidRPr="00442FD4" w:rsidRDefault="00E31D79" w:rsidP="00442FD4">
            <w:pPr>
              <w:keepNext/>
              <w:suppressAutoHyphens/>
              <w:spacing w:after="0" w:line="240" w:lineRule="auto"/>
              <w:ind w:left="284" w:hanging="284"/>
              <w:rPr>
                <w:rFonts w:ascii="Arial Narrow" w:hAnsi="Arial Narrow"/>
                <w:b/>
              </w:rPr>
            </w:pPr>
          </w:p>
          <w:p w14:paraId="2A75F2A4" w14:textId="77777777" w:rsidR="00E31D79" w:rsidRPr="00442FD4" w:rsidRDefault="00E31D79" w:rsidP="00442FD4">
            <w:pPr>
              <w:keepNext/>
              <w:suppressAutoHyphens/>
              <w:spacing w:after="0" w:line="240" w:lineRule="auto"/>
              <w:rPr>
                <w:rFonts w:ascii="Arial Narrow" w:hAnsi="Arial Narrow"/>
                <w:b/>
              </w:rPr>
            </w:pPr>
          </w:p>
          <w:p w14:paraId="3A0F8CD8" w14:textId="77777777" w:rsidR="006E6A22" w:rsidRPr="00442FD4" w:rsidRDefault="006E6A22" w:rsidP="00442FD4">
            <w:pPr>
              <w:keepNext/>
              <w:suppressAutoHyphens/>
              <w:spacing w:after="0" w:line="240" w:lineRule="auto"/>
              <w:rPr>
                <w:rFonts w:ascii="Arial Narrow" w:hAnsi="Arial Narrow"/>
                <w:b/>
              </w:rPr>
            </w:pPr>
          </w:p>
          <w:p w14:paraId="09EA4F2E" w14:textId="77777777" w:rsidR="00E31D79" w:rsidRPr="00442FD4" w:rsidRDefault="00E31D79" w:rsidP="00442FD4">
            <w:pPr>
              <w:keepNext/>
              <w:suppressAutoHyphens/>
              <w:spacing w:after="0" w:line="240" w:lineRule="auto"/>
              <w:ind w:left="284" w:hanging="284"/>
              <w:rPr>
                <w:rFonts w:ascii="Arial Narrow" w:hAnsi="Arial Narrow"/>
              </w:rPr>
            </w:pPr>
            <w:r w:rsidRPr="00442FD4">
              <w:rPr>
                <w:rFonts w:ascii="Arial Narrow" w:hAnsi="Arial Narrow"/>
              </w:rPr>
              <w:t>___________________________________</w:t>
            </w:r>
          </w:p>
          <w:p w14:paraId="7CEC43C4" w14:textId="77777777" w:rsidR="00E31D79" w:rsidRPr="00442FD4" w:rsidRDefault="00E31D79" w:rsidP="00442FD4">
            <w:pPr>
              <w:keepNext/>
              <w:suppressAutoHyphens/>
              <w:spacing w:after="0" w:line="240" w:lineRule="auto"/>
              <w:ind w:left="284" w:hanging="284"/>
              <w:rPr>
                <w:rFonts w:ascii="Arial Narrow" w:hAnsi="Arial Narrow"/>
                <w:b/>
              </w:rPr>
            </w:pPr>
            <w:r w:rsidRPr="00442FD4">
              <w:rPr>
                <w:rFonts w:ascii="Arial Narrow" w:hAnsi="Arial Narrow"/>
                <w:b/>
              </w:rPr>
              <w:t xml:space="preserve">Oblastní nemocnice Kolín, a.s., </w:t>
            </w:r>
          </w:p>
          <w:p w14:paraId="0EF0AEEA" w14:textId="77777777" w:rsidR="00E31D79" w:rsidRPr="00442FD4" w:rsidRDefault="00E31D79" w:rsidP="00442FD4">
            <w:pPr>
              <w:keepNext/>
              <w:suppressAutoHyphens/>
              <w:spacing w:after="0" w:line="240" w:lineRule="auto"/>
              <w:ind w:left="284" w:hanging="284"/>
              <w:rPr>
                <w:rFonts w:ascii="Arial Narrow" w:hAnsi="Arial Narrow"/>
                <w:b/>
              </w:rPr>
            </w:pPr>
            <w:r w:rsidRPr="00442FD4">
              <w:rPr>
                <w:rFonts w:ascii="Arial Narrow" w:hAnsi="Arial Narrow"/>
                <w:b/>
              </w:rPr>
              <w:t>nemocnice Středočeského kraje</w:t>
            </w:r>
          </w:p>
          <w:p w14:paraId="42731276" w14:textId="404747F2" w:rsidR="00E31D79" w:rsidRPr="00442FD4" w:rsidRDefault="006E6A22" w:rsidP="00442FD4">
            <w:pPr>
              <w:keepNext/>
              <w:suppressAutoHyphens/>
              <w:spacing w:after="0" w:line="240" w:lineRule="auto"/>
              <w:ind w:left="284" w:hanging="284"/>
              <w:rPr>
                <w:rFonts w:ascii="Arial Narrow" w:hAnsi="Arial Narrow"/>
                <w:b/>
              </w:rPr>
            </w:pPr>
            <w:r w:rsidRPr="00442FD4">
              <w:rPr>
                <w:rFonts w:ascii="Arial Narrow" w:hAnsi="Arial Narrow"/>
                <w:b/>
              </w:rPr>
              <w:t>Mgr. Iveta Mikšíková</w:t>
            </w:r>
          </w:p>
          <w:p w14:paraId="53980F55" w14:textId="56B55517" w:rsidR="00E31D79" w:rsidRPr="00442FD4" w:rsidRDefault="006E6A22" w:rsidP="00442FD4">
            <w:pPr>
              <w:keepNext/>
              <w:suppressAutoHyphens/>
              <w:spacing w:after="0" w:line="240" w:lineRule="auto"/>
              <w:ind w:left="284" w:hanging="284"/>
              <w:rPr>
                <w:rFonts w:ascii="Arial Narrow" w:hAnsi="Arial Narrow"/>
                <w:b/>
              </w:rPr>
            </w:pPr>
            <w:r w:rsidRPr="00442FD4">
              <w:rPr>
                <w:rFonts w:ascii="Arial Narrow" w:hAnsi="Arial Narrow"/>
                <w:b/>
              </w:rPr>
              <w:t>místopředsedkyně</w:t>
            </w:r>
            <w:r w:rsidR="00E31D79" w:rsidRPr="00442FD4">
              <w:rPr>
                <w:rFonts w:ascii="Arial Narrow" w:hAnsi="Arial Narrow"/>
                <w:b/>
              </w:rPr>
              <w:t xml:space="preserve"> představenstva</w:t>
            </w:r>
          </w:p>
        </w:tc>
        <w:tc>
          <w:tcPr>
            <w:tcW w:w="4527" w:type="dxa"/>
          </w:tcPr>
          <w:p w14:paraId="0EE5718F" w14:textId="77777777" w:rsidR="00A108C9" w:rsidRPr="00617FFE" w:rsidRDefault="00A108C9" w:rsidP="00A108C9">
            <w:pPr>
              <w:keepNext/>
              <w:suppressAutoHyphens/>
              <w:spacing w:after="0" w:line="240" w:lineRule="auto"/>
              <w:ind w:left="284" w:hanging="284"/>
              <w:rPr>
                <w:rFonts w:ascii="Arial Narrow" w:hAnsi="Arial Narrow"/>
                <w:b/>
                <w:bCs/>
              </w:rPr>
            </w:pPr>
            <w:r w:rsidRPr="00617FFE">
              <w:rPr>
                <w:rFonts w:ascii="Arial Narrow" w:hAnsi="Arial Narrow"/>
                <w:b/>
                <w:bCs/>
              </w:rPr>
              <w:lastRenderedPageBreak/>
              <w:t>V </w:t>
            </w:r>
            <w:r>
              <w:rPr>
                <w:rFonts w:ascii="Arial Narrow" w:hAnsi="Arial Narrow"/>
                <w:b/>
                <w:bCs/>
              </w:rPr>
              <w:t>Brně</w:t>
            </w:r>
            <w:r w:rsidRPr="00617FFE">
              <w:rPr>
                <w:rFonts w:ascii="Arial Narrow" w:hAnsi="Arial Narrow"/>
                <w:b/>
                <w:bCs/>
              </w:rPr>
              <w:t>,</w:t>
            </w:r>
          </w:p>
          <w:p w14:paraId="13422A88" w14:textId="77777777" w:rsidR="00A108C9" w:rsidRPr="00617FFE" w:rsidRDefault="00A108C9" w:rsidP="00A108C9">
            <w:pPr>
              <w:keepNext/>
              <w:suppressAutoHyphens/>
              <w:spacing w:after="0" w:line="240" w:lineRule="auto"/>
              <w:ind w:left="284" w:hanging="284"/>
              <w:rPr>
                <w:rFonts w:ascii="Arial Narrow" w:hAnsi="Arial Narrow"/>
                <w:b/>
                <w:bCs/>
              </w:rPr>
            </w:pPr>
          </w:p>
          <w:p w14:paraId="6C6663FE" w14:textId="77777777" w:rsidR="00A108C9" w:rsidRPr="00617FFE" w:rsidRDefault="00A108C9" w:rsidP="00A108C9">
            <w:pPr>
              <w:keepNext/>
              <w:suppressAutoHyphens/>
              <w:spacing w:after="0" w:line="240" w:lineRule="auto"/>
              <w:ind w:left="284" w:hanging="284"/>
              <w:rPr>
                <w:rFonts w:ascii="Arial Narrow" w:hAnsi="Arial Narrow"/>
                <w:b/>
                <w:bCs/>
                <w:caps/>
              </w:rPr>
            </w:pPr>
            <w:r w:rsidRPr="00617FFE">
              <w:rPr>
                <w:rFonts w:ascii="Arial Narrow" w:hAnsi="Arial Narrow"/>
                <w:b/>
                <w:bCs/>
                <w:caps/>
              </w:rPr>
              <w:t>ZHOTOVITEL:</w:t>
            </w:r>
          </w:p>
          <w:p w14:paraId="2F16F725" w14:textId="77777777" w:rsidR="00A108C9" w:rsidRPr="00617FFE" w:rsidRDefault="00A108C9" w:rsidP="00A108C9">
            <w:pPr>
              <w:keepNext/>
              <w:suppressAutoHyphens/>
              <w:spacing w:after="0" w:line="240" w:lineRule="auto"/>
              <w:ind w:left="284" w:hanging="284"/>
              <w:rPr>
                <w:rFonts w:ascii="Arial Narrow" w:hAnsi="Arial Narrow"/>
                <w:b/>
                <w:bCs/>
              </w:rPr>
            </w:pPr>
          </w:p>
          <w:p w14:paraId="1F140143" w14:textId="77777777" w:rsidR="00A108C9" w:rsidRDefault="00A108C9" w:rsidP="00A108C9">
            <w:pPr>
              <w:keepNext/>
              <w:suppressAutoHyphens/>
              <w:spacing w:after="0" w:line="240" w:lineRule="auto"/>
              <w:rPr>
                <w:rFonts w:ascii="Arial Narrow" w:hAnsi="Arial Narrow"/>
                <w:b/>
                <w:bCs/>
              </w:rPr>
            </w:pPr>
          </w:p>
          <w:p w14:paraId="17932955" w14:textId="77777777" w:rsidR="00A108C9" w:rsidRPr="00617FFE" w:rsidRDefault="00A108C9" w:rsidP="00A108C9">
            <w:pPr>
              <w:keepNext/>
              <w:suppressAutoHyphens/>
              <w:spacing w:after="0" w:line="240" w:lineRule="auto"/>
              <w:rPr>
                <w:rFonts w:ascii="Arial Narrow" w:hAnsi="Arial Narrow"/>
                <w:b/>
                <w:bCs/>
              </w:rPr>
            </w:pPr>
          </w:p>
          <w:p w14:paraId="5D81315E" w14:textId="77777777" w:rsidR="00A108C9" w:rsidRPr="00617FFE" w:rsidRDefault="00A108C9" w:rsidP="00A108C9">
            <w:pPr>
              <w:keepNext/>
              <w:suppressAutoHyphens/>
              <w:spacing w:after="0" w:line="240" w:lineRule="auto"/>
              <w:ind w:left="284" w:hanging="284"/>
              <w:rPr>
                <w:rFonts w:ascii="Arial Narrow" w:hAnsi="Arial Narrow"/>
                <w:b/>
                <w:bCs/>
              </w:rPr>
            </w:pPr>
            <w:r w:rsidRPr="00617FFE">
              <w:rPr>
                <w:rFonts w:ascii="Arial Narrow" w:hAnsi="Arial Narrow"/>
                <w:b/>
                <w:bCs/>
              </w:rPr>
              <w:t>___________________________________</w:t>
            </w:r>
          </w:p>
          <w:p w14:paraId="404FCEAC" w14:textId="77777777" w:rsidR="00A108C9" w:rsidRPr="00617FFE" w:rsidRDefault="00A108C9" w:rsidP="00A108C9">
            <w:pPr>
              <w:keepNext/>
              <w:suppressAutoHyphens/>
              <w:spacing w:after="0" w:line="240" w:lineRule="auto"/>
              <w:ind w:left="284" w:hanging="284"/>
              <w:rPr>
                <w:rFonts w:ascii="Arial Narrow" w:hAnsi="Arial Narrow"/>
                <w:b/>
                <w:bCs/>
              </w:rPr>
            </w:pPr>
            <w:r w:rsidRPr="00617FFE">
              <w:rPr>
                <w:rFonts w:ascii="Arial Narrow" w:hAnsi="Arial Narrow"/>
                <w:b/>
                <w:bCs/>
              </w:rPr>
              <w:t>ENERG-SERVIS a.s.</w:t>
            </w:r>
          </w:p>
          <w:p w14:paraId="50B8690F" w14:textId="77777777" w:rsidR="00A108C9" w:rsidRPr="00617FFE" w:rsidRDefault="00A108C9" w:rsidP="00A108C9">
            <w:pPr>
              <w:keepNext/>
              <w:suppressAutoHyphens/>
              <w:spacing w:after="0" w:line="240" w:lineRule="auto"/>
              <w:ind w:left="284" w:hanging="284"/>
              <w:rPr>
                <w:rFonts w:ascii="Arial Narrow" w:hAnsi="Arial Narrow"/>
                <w:b/>
                <w:bCs/>
              </w:rPr>
            </w:pPr>
            <w:r w:rsidRPr="00617FFE">
              <w:rPr>
                <w:rFonts w:ascii="Arial Narrow" w:hAnsi="Arial Narrow"/>
                <w:b/>
                <w:bCs/>
              </w:rPr>
              <w:t>Mgr. David Dočkal, MBA</w:t>
            </w:r>
          </w:p>
          <w:p w14:paraId="4DA356B7" w14:textId="77777777" w:rsidR="00A108C9" w:rsidRPr="00617FFE" w:rsidRDefault="00A108C9" w:rsidP="00A108C9">
            <w:pPr>
              <w:keepNext/>
              <w:suppressAutoHyphens/>
              <w:spacing w:after="0" w:line="240" w:lineRule="auto"/>
              <w:ind w:left="284" w:hanging="284"/>
              <w:rPr>
                <w:rFonts w:ascii="Arial Narrow" w:hAnsi="Arial Narrow"/>
                <w:b/>
                <w:bCs/>
              </w:rPr>
            </w:pPr>
            <w:r w:rsidRPr="00617FFE">
              <w:rPr>
                <w:rFonts w:ascii="Arial Narrow" w:hAnsi="Arial Narrow"/>
                <w:b/>
                <w:bCs/>
              </w:rPr>
              <w:t>Předseda představenstva</w:t>
            </w:r>
          </w:p>
          <w:p w14:paraId="0E428466" w14:textId="77777777" w:rsidR="00A108C9" w:rsidRPr="00617FFE" w:rsidRDefault="00A108C9" w:rsidP="00A108C9">
            <w:pPr>
              <w:keepNext/>
              <w:suppressAutoHyphens/>
              <w:spacing w:after="0" w:line="240" w:lineRule="auto"/>
              <w:ind w:left="284" w:hanging="284"/>
              <w:rPr>
                <w:rFonts w:ascii="Arial Narrow" w:hAnsi="Arial Narrow"/>
                <w:b/>
                <w:bCs/>
              </w:rPr>
            </w:pPr>
          </w:p>
          <w:p w14:paraId="28DDEF55" w14:textId="77777777" w:rsidR="00A108C9" w:rsidRPr="00617FFE" w:rsidRDefault="00A108C9" w:rsidP="00A108C9">
            <w:pPr>
              <w:keepNext/>
              <w:suppressAutoHyphens/>
              <w:spacing w:after="0" w:line="240" w:lineRule="auto"/>
              <w:ind w:left="284" w:hanging="284"/>
              <w:rPr>
                <w:rFonts w:ascii="Arial Narrow" w:hAnsi="Arial Narrow"/>
                <w:b/>
                <w:bCs/>
              </w:rPr>
            </w:pPr>
          </w:p>
          <w:p w14:paraId="65336525" w14:textId="77777777" w:rsidR="00A108C9" w:rsidRDefault="00A108C9" w:rsidP="00A108C9">
            <w:pPr>
              <w:keepNext/>
              <w:suppressAutoHyphens/>
              <w:spacing w:after="0" w:line="240" w:lineRule="auto"/>
              <w:ind w:left="284" w:hanging="284"/>
              <w:rPr>
                <w:rFonts w:ascii="Arial Narrow" w:hAnsi="Arial Narrow"/>
                <w:b/>
                <w:bCs/>
              </w:rPr>
            </w:pPr>
          </w:p>
          <w:p w14:paraId="7B7756D1" w14:textId="77777777" w:rsidR="00A108C9" w:rsidRPr="00617FFE" w:rsidRDefault="00A108C9" w:rsidP="00A108C9">
            <w:pPr>
              <w:keepNext/>
              <w:suppressAutoHyphens/>
              <w:spacing w:after="0" w:line="240" w:lineRule="auto"/>
              <w:ind w:left="284" w:hanging="284"/>
              <w:rPr>
                <w:rFonts w:ascii="Arial Narrow" w:hAnsi="Arial Narrow"/>
                <w:b/>
                <w:bCs/>
              </w:rPr>
            </w:pPr>
          </w:p>
          <w:p w14:paraId="7FBC3167" w14:textId="77777777" w:rsidR="00A108C9" w:rsidRPr="00617FFE" w:rsidRDefault="00A108C9" w:rsidP="00A108C9">
            <w:pPr>
              <w:keepNext/>
              <w:suppressAutoHyphens/>
              <w:spacing w:after="0" w:line="240" w:lineRule="auto"/>
              <w:ind w:left="284" w:hanging="284"/>
              <w:rPr>
                <w:rFonts w:ascii="Arial Narrow" w:hAnsi="Arial Narrow"/>
                <w:b/>
                <w:bCs/>
              </w:rPr>
            </w:pPr>
            <w:r w:rsidRPr="00617FFE">
              <w:rPr>
                <w:rFonts w:ascii="Arial Narrow" w:hAnsi="Arial Narrow"/>
                <w:b/>
                <w:bCs/>
              </w:rPr>
              <w:t>___________________________________</w:t>
            </w:r>
          </w:p>
          <w:p w14:paraId="71C02B02" w14:textId="77777777" w:rsidR="00A108C9" w:rsidRPr="00617FFE" w:rsidRDefault="00A108C9" w:rsidP="00A108C9">
            <w:pPr>
              <w:keepNext/>
              <w:suppressAutoHyphens/>
              <w:spacing w:after="0" w:line="240" w:lineRule="auto"/>
              <w:ind w:left="284" w:hanging="284"/>
              <w:rPr>
                <w:rFonts w:ascii="Arial Narrow" w:hAnsi="Arial Narrow"/>
                <w:b/>
                <w:bCs/>
              </w:rPr>
            </w:pPr>
            <w:r w:rsidRPr="00617FFE">
              <w:rPr>
                <w:rFonts w:ascii="Arial Narrow" w:hAnsi="Arial Narrow"/>
                <w:b/>
                <w:bCs/>
              </w:rPr>
              <w:t>ENERG-SERVIS a.s.</w:t>
            </w:r>
          </w:p>
          <w:p w14:paraId="743EEFD3" w14:textId="77777777" w:rsidR="00A108C9" w:rsidRPr="00617FFE" w:rsidRDefault="00A108C9" w:rsidP="00A108C9">
            <w:pPr>
              <w:keepNext/>
              <w:suppressAutoHyphens/>
              <w:spacing w:after="0" w:line="240" w:lineRule="auto"/>
              <w:ind w:left="284" w:hanging="284"/>
              <w:rPr>
                <w:rFonts w:ascii="Arial Narrow" w:hAnsi="Arial Narrow"/>
                <w:b/>
                <w:bCs/>
              </w:rPr>
            </w:pPr>
            <w:r w:rsidRPr="00617FFE">
              <w:rPr>
                <w:rFonts w:ascii="Arial Narrow" w:hAnsi="Arial Narrow"/>
                <w:b/>
                <w:bCs/>
              </w:rPr>
              <w:t>Jiří Bernat</w:t>
            </w:r>
          </w:p>
          <w:p w14:paraId="48EE2BB7" w14:textId="2D83547C" w:rsidR="00B735B5" w:rsidRPr="00442FD4" w:rsidRDefault="00A108C9" w:rsidP="00A108C9">
            <w:pPr>
              <w:keepNext/>
              <w:suppressAutoHyphens/>
              <w:spacing w:after="0" w:line="240" w:lineRule="auto"/>
              <w:ind w:left="284" w:hanging="284"/>
              <w:rPr>
                <w:rFonts w:ascii="Arial Narrow" w:hAnsi="Arial Narrow"/>
                <w:b/>
              </w:rPr>
            </w:pPr>
            <w:r w:rsidRPr="00617FFE">
              <w:rPr>
                <w:rFonts w:ascii="Arial Narrow" w:hAnsi="Arial Narrow"/>
                <w:b/>
                <w:bCs/>
              </w:rPr>
              <w:t>Místopředseda představenstva</w:t>
            </w:r>
          </w:p>
        </w:tc>
      </w:tr>
    </w:tbl>
    <w:p w14:paraId="1F5EFDAA" w14:textId="77777777" w:rsidR="00E13E2C" w:rsidRPr="00442FD4" w:rsidRDefault="00E13E2C" w:rsidP="00442FD4">
      <w:pPr>
        <w:pStyle w:val="Smlouva-slo"/>
        <w:widowControl w:val="0"/>
        <w:spacing w:before="0" w:line="240" w:lineRule="auto"/>
        <w:rPr>
          <w:rFonts w:ascii="Arial Narrow" w:hAnsi="Arial Narrow"/>
          <w:sz w:val="22"/>
          <w:szCs w:val="22"/>
        </w:rPr>
      </w:pPr>
    </w:p>
    <w:p w14:paraId="50810B40" w14:textId="77777777" w:rsidR="00982424" w:rsidRPr="00442FD4" w:rsidRDefault="00982424" w:rsidP="00442FD4">
      <w:pPr>
        <w:pStyle w:val="Smlouva-slo"/>
        <w:widowControl w:val="0"/>
        <w:spacing w:before="0" w:line="240" w:lineRule="auto"/>
        <w:rPr>
          <w:rFonts w:ascii="Arial Narrow" w:hAnsi="Arial Narrow"/>
          <w:sz w:val="22"/>
          <w:szCs w:val="22"/>
        </w:rPr>
      </w:pPr>
    </w:p>
    <w:sectPr w:rsidR="00982424" w:rsidRPr="00442FD4" w:rsidSect="004903E6">
      <w:headerReference w:type="default" r:id="rId14"/>
      <w:footerReference w:type="default" r:id="rId15"/>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0AF24" w14:textId="77777777" w:rsidR="0077640D" w:rsidRDefault="0077640D" w:rsidP="00D921A9">
      <w:pPr>
        <w:spacing w:after="0" w:line="240" w:lineRule="auto"/>
      </w:pPr>
      <w:r>
        <w:separator/>
      </w:r>
    </w:p>
  </w:endnote>
  <w:endnote w:type="continuationSeparator" w:id="0">
    <w:p w14:paraId="62CF3449" w14:textId="77777777" w:rsidR="0077640D" w:rsidRDefault="0077640D" w:rsidP="00D921A9">
      <w:pPr>
        <w:spacing w:after="0" w:line="240" w:lineRule="auto"/>
      </w:pPr>
      <w:r>
        <w:continuationSeparator/>
      </w:r>
    </w:p>
  </w:endnote>
  <w:endnote w:type="continuationNotice" w:id="1">
    <w:p w14:paraId="5A46B21C" w14:textId="77777777" w:rsidR="0077640D" w:rsidRDefault="00776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4A8E" w14:textId="77777777" w:rsidR="009A3745" w:rsidRDefault="009A37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49DE6" w14:textId="77777777" w:rsidR="0077640D" w:rsidRDefault="0077640D" w:rsidP="00D921A9">
      <w:pPr>
        <w:spacing w:after="0" w:line="240" w:lineRule="auto"/>
      </w:pPr>
      <w:r>
        <w:separator/>
      </w:r>
    </w:p>
  </w:footnote>
  <w:footnote w:type="continuationSeparator" w:id="0">
    <w:p w14:paraId="38D71A5B" w14:textId="77777777" w:rsidR="0077640D" w:rsidRDefault="0077640D" w:rsidP="00D921A9">
      <w:pPr>
        <w:spacing w:after="0" w:line="240" w:lineRule="auto"/>
      </w:pPr>
      <w:r>
        <w:continuationSeparator/>
      </w:r>
    </w:p>
  </w:footnote>
  <w:footnote w:type="continuationNotice" w:id="1">
    <w:p w14:paraId="3440C246" w14:textId="77777777" w:rsidR="0077640D" w:rsidRDefault="007764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1014" w14:textId="25066261" w:rsidR="00AD7C50" w:rsidRDefault="009A3745">
    <w:pPr>
      <w:pStyle w:val="Zhlav"/>
    </w:pPr>
    <w:r w:rsidRPr="003D6203">
      <w:rPr>
        <w:noProof/>
        <w:lang w:eastAsia="cs-CZ"/>
      </w:rPr>
      <w:drawing>
        <wp:inline distT="0" distB="0" distL="0" distR="0" wp14:anchorId="67D31D17" wp14:editId="3E8F92FA">
          <wp:extent cx="2298700" cy="482600"/>
          <wp:effectExtent l="0" t="0" r="0" b="0"/>
          <wp:docPr id="1" name="Obrázek 1"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482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decimal"/>
      <w:lvlText w:val="%1."/>
      <w:lvlJc w:val="left"/>
      <w:pPr>
        <w:tabs>
          <w:tab w:val="num" w:pos="0"/>
        </w:tabs>
        <w:ind w:left="3621" w:hanging="360"/>
      </w:pPr>
      <w:rPr>
        <w:rFonts w:ascii="Arial Narrow" w:eastAsia="Calibri" w:hAnsi="Arial Narrow" w:cs="Times New Roman"/>
        <w:sz w:val="24"/>
        <w:szCs w:val="24"/>
        <w:highlight w:val="yellow"/>
      </w:rPr>
    </w:lvl>
  </w:abstractNum>
  <w:abstractNum w:abstractNumId="1" w15:restartNumberingAfterBreak="0">
    <w:nsid w:val="0324293E"/>
    <w:multiLevelType w:val="hybridMultilevel"/>
    <w:tmpl w:val="2E3CFA94"/>
    <w:lvl w:ilvl="0" w:tplc="08090017">
      <w:start w:val="1"/>
      <w:numFmt w:val="lowerLetter"/>
      <w:lvlText w:val="%1)"/>
      <w:lvlJc w:val="left"/>
      <w:pPr>
        <w:ind w:left="79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9F0ABC"/>
    <w:multiLevelType w:val="hybridMultilevel"/>
    <w:tmpl w:val="1EC833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AE77F1E"/>
    <w:multiLevelType w:val="hybridMultilevel"/>
    <w:tmpl w:val="FB7C871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 w15:restartNumberingAfterBreak="0">
    <w:nsid w:val="0C5D0D80"/>
    <w:multiLevelType w:val="hybridMultilevel"/>
    <w:tmpl w:val="480A226A"/>
    <w:lvl w:ilvl="0" w:tplc="A8F8C192">
      <w:start w:val="1"/>
      <w:numFmt w:val="decimal"/>
      <w:lvlText w:val="%1."/>
      <w:lvlJc w:val="left"/>
      <w:pPr>
        <w:ind w:left="360" w:hanging="360"/>
      </w:pPr>
      <w:rPr>
        <w:rFonts w:ascii="Arial Narrow" w:eastAsia="Calibri" w:hAnsi="Arial Narrow" w:cs="Times New Roman"/>
        <w:b w:val="0"/>
        <w:bCs w:val="0"/>
      </w:rPr>
    </w:lvl>
    <w:lvl w:ilvl="1" w:tplc="27184F02">
      <w:numFmt w:val="bullet"/>
      <w:lvlText w:val="•"/>
      <w:lvlJc w:val="left"/>
      <w:pPr>
        <w:ind w:left="787" w:hanging="700"/>
      </w:pPr>
      <w:rPr>
        <w:rFonts w:ascii="Arial Narrow" w:eastAsia="Calibri" w:hAnsi="Arial Narrow" w:cs="Times New Roman" w:hint="default"/>
      </w:rPr>
    </w:lvl>
    <w:lvl w:ilvl="2" w:tplc="0405001B" w:tentative="1">
      <w:start w:val="1"/>
      <w:numFmt w:val="lowerRoman"/>
      <w:lvlText w:val="%3."/>
      <w:lvlJc w:val="right"/>
      <w:pPr>
        <w:ind w:left="1167" w:hanging="180"/>
      </w:pPr>
    </w:lvl>
    <w:lvl w:ilvl="3" w:tplc="0405000F" w:tentative="1">
      <w:start w:val="1"/>
      <w:numFmt w:val="decimal"/>
      <w:lvlText w:val="%4."/>
      <w:lvlJc w:val="left"/>
      <w:pPr>
        <w:ind w:left="1887" w:hanging="360"/>
      </w:pPr>
    </w:lvl>
    <w:lvl w:ilvl="4" w:tplc="04050019" w:tentative="1">
      <w:start w:val="1"/>
      <w:numFmt w:val="lowerLetter"/>
      <w:lvlText w:val="%5."/>
      <w:lvlJc w:val="left"/>
      <w:pPr>
        <w:ind w:left="2607" w:hanging="360"/>
      </w:pPr>
    </w:lvl>
    <w:lvl w:ilvl="5" w:tplc="0405001B" w:tentative="1">
      <w:start w:val="1"/>
      <w:numFmt w:val="lowerRoman"/>
      <w:lvlText w:val="%6."/>
      <w:lvlJc w:val="right"/>
      <w:pPr>
        <w:ind w:left="3327" w:hanging="180"/>
      </w:pPr>
    </w:lvl>
    <w:lvl w:ilvl="6" w:tplc="0405000F" w:tentative="1">
      <w:start w:val="1"/>
      <w:numFmt w:val="decimal"/>
      <w:lvlText w:val="%7."/>
      <w:lvlJc w:val="left"/>
      <w:pPr>
        <w:ind w:left="4047" w:hanging="360"/>
      </w:pPr>
    </w:lvl>
    <w:lvl w:ilvl="7" w:tplc="04050019" w:tentative="1">
      <w:start w:val="1"/>
      <w:numFmt w:val="lowerLetter"/>
      <w:lvlText w:val="%8."/>
      <w:lvlJc w:val="left"/>
      <w:pPr>
        <w:ind w:left="4767" w:hanging="360"/>
      </w:pPr>
    </w:lvl>
    <w:lvl w:ilvl="8" w:tplc="0405001B" w:tentative="1">
      <w:start w:val="1"/>
      <w:numFmt w:val="lowerRoman"/>
      <w:lvlText w:val="%9."/>
      <w:lvlJc w:val="right"/>
      <w:pPr>
        <w:ind w:left="5487" w:hanging="180"/>
      </w:pPr>
    </w:lvl>
  </w:abstractNum>
  <w:abstractNum w:abstractNumId="5" w15:restartNumberingAfterBreak="0">
    <w:nsid w:val="12F03021"/>
    <w:multiLevelType w:val="hybridMultilevel"/>
    <w:tmpl w:val="34A29C98"/>
    <w:lvl w:ilvl="0" w:tplc="0A0CE10A">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7965E7"/>
    <w:multiLevelType w:val="hybridMultilevel"/>
    <w:tmpl w:val="048EF692"/>
    <w:lvl w:ilvl="0" w:tplc="D87829BA">
      <w:numFmt w:val="bullet"/>
      <w:lvlText w:val="-"/>
      <w:lvlJc w:val="left"/>
      <w:pPr>
        <w:ind w:left="1440" w:hanging="360"/>
      </w:pPr>
      <w:rPr>
        <w:rFonts w:ascii="Calibri" w:eastAsia="Arial Unicode MS" w:hAnsi="Calibri" w:cs="Calibri" w:hint="default"/>
      </w:rPr>
    </w:lvl>
    <w:lvl w:ilvl="1" w:tplc="D87829BA">
      <w:numFmt w:val="bullet"/>
      <w:lvlText w:val="-"/>
      <w:lvlJc w:val="left"/>
      <w:pPr>
        <w:ind w:left="2160" w:hanging="360"/>
      </w:pPr>
      <w:rPr>
        <w:rFonts w:ascii="Calibri" w:eastAsia="Arial Unicode MS" w:hAnsi="Calibri" w:cs="Calibri"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B2F0156"/>
    <w:multiLevelType w:val="hybridMultilevel"/>
    <w:tmpl w:val="02D8833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1E1F35B7"/>
    <w:multiLevelType w:val="hybridMultilevel"/>
    <w:tmpl w:val="BABEB06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0" w15:restartNumberingAfterBreak="0">
    <w:nsid w:val="214103AE"/>
    <w:multiLevelType w:val="hybridMultilevel"/>
    <w:tmpl w:val="DCD69F32"/>
    <w:lvl w:ilvl="0" w:tplc="C980C870">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5AF5911"/>
    <w:multiLevelType w:val="hybridMultilevel"/>
    <w:tmpl w:val="ED486CCA"/>
    <w:lvl w:ilvl="0" w:tplc="198C549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EE79D9"/>
    <w:multiLevelType w:val="hybridMultilevel"/>
    <w:tmpl w:val="A808B686"/>
    <w:lvl w:ilvl="0" w:tplc="0A0CE10A">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FE3EA4"/>
    <w:multiLevelType w:val="hybridMultilevel"/>
    <w:tmpl w:val="9A6CD0A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61142AF"/>
    <w:multiLevelType w:val="hybridMultilevel"/>
    <w:tmpl w:val="CB540BA2"/>
    <w:lvl w:ilvl="0" w:tplc="0A0CE10A">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498577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1DE09C7"/>
    <w:multiLevelType w:val="hybridMultilevel"/>
    <w:tmpl w:val="7C6E1782"/>
    <w:lvl w:ilvl="0" w:tplc="0A0CE10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50621A7"/>
    <w:multiLevelType w:val="hybridMultilevel"/>
    <w:tmpl w:val="C1186864"/>
    <w:lvl w:ilvl="0" w:tplc="566E1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52931"/>
    <w:multiLevelType w:val="hybridMultilevel"/>
    <w:tmpl w:val="F1DE833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5A565AA4"/>
    <w:multiLevelType w:val="hybridMultilevel"/>
    <w:tmpl w:val="C712B91A"/>
    <w:lvl w:ilvl="0" w:tplc="86B2C4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55F2714"/>
    <w:multiLevelType w:val="hybridMultilevel"/>
    <w:tmpl w:val="DE7E310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6D3F4EC0"/>
    <w:multiLevelType w:val="hybridMultilevel"/>
    <w:tmpl w:val="DD60288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D8656B"/>
    <w:multiLevelType w:val="hybridMultilevel"/>
    <w:tmpl w:val="2F4618E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11D48BF"/>
    <w:multiLevelType w:val="hybridMultilevel"/>
    <w:tmpl w:val="91C01CBC"/>
    <w:lvl w:ilvl="0" w:tplc="BD12FA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16B5E5F"/>
    <w:multiLevelType w:val="hybridMultilevel"/>
    <w:tmpl w:val="9EACB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D13757"/>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E86F52"/>
    <w:multiLevelType w:val="hybridMultilevel"/>
    <w:tmpl w:val="61206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4272" w:hanging="360"/>
      </w:pPr>
    </w:lvl>
    <w:lvl w:ilvl="2" w:tplc="0405001B" w:tentative="1">
      <w:start w:val="1"/>
      <w:numFmt w:val="lowerRoman"/>
      <w:lvlText w:val="%3."/>
      <w:lvlJc w:val="right"/>
      <w:pPr>
        <w:ind w:left="4992" w:hanging="180"/>
      </w:pPr>
    </w:lvl>
    <w:lvl w:ilvl="3" w:tplc="0405000F" w:tentative="1">
      <w:start w:val="1"/>
      <w:numFmt w:val="decimal"/>
      <w:lvlText w:val="%4."/>
      <w:lvlJc w:val="left"/>
      <w:pPr>
        <w:ind w:left="5712" w:hanging="360"/>
      </w:pPr>
    </w:lvl>
    <w:lvl w:ilvl="4" w:tplc="04050019" w:tentative="1">
      <w:start w:val="1"/>
      <w:numFmt w:val="lowerLetter"/>
      <w:lvlText w:val="%5."/>
      <w:lvlJc w:val="left"/>
      <w:pPr>
        <w:ind w:left="6432" w:hanging="360"/>
      </w:pPr>
    </w:lvl>
    <w:lvl w:ilvl="5" w:tplc="0405001B" w:tentative="1">
      <w:start w:val="1"/>
      <w:numFmt w:val="lowerRoman"/>
      <w:lvlText w:val="%6."/>
      <w:lvlJc w:val="right"/>
      <w:pPr>
        <w:ind w:left="7152" w:hanging="180"/>
      </w:pPr>
    </w:lvl>
    <w:lvl w:ilvl="6" w:tplc="0405000F" w:tentative="1">
      <w:start w:val="1"/>
      <w:numFmt w:val="decimal"/>
      <w:lvlText w:val="%7."/>
      <w:lvlJc w:val="left"/>
      <w:pPr>
        <w:ind w:left="7872" w:hanging="360"/>
      </w:pPr>
    </w:lvl>
    <w:lvl w:ilvl="7" w:tplc="04050019" w:tentative="1">
      <w:start w:val="1"/>
      <w:numFmt w:val="lowerLetter"/>
      <w:lvlText w:val="%8."/>
      <w:lvlJc w:val="left"/>
      <w:pPr>
        <w:ind w:left="8592" w:hanging="360"/>
      </w:pPr>
    </w:lvl>
    <w:lvl w:ilvl="8" w:tplc="0405001B" w:tentative="1">
      <w:start w:val="1"/>
      <w:numFmt w:val="lowerRoman"/>
      <w:lvlText w:val="%9."/>
      <w:lvlJc w:val="right"/>
      <w:pPr>
        <w:ind w:left="9312" w:hanging="180"/>
      </w:pPr>
    </w:lvl>
  </w:abstractNum>
  <w:num w:numId="1" w16cid:durableId="66535591">
    <w:abstractNumId w:val="30"/>
  </w:num>
  <w:num w:numId="2" w16cid:durableId="301006957">
    <w:abstractNumId w:val="25"/>
  </w:num>
  <w:num w:numId="3" w16cid:durableId="310671734">
    <w:abstractNumId w:val="6"/>
  </w:num>
  <w:num w:numId="4" w16cid:durableId="1832064823">
    <w:abstractNumId w:val="4"/>
  </w:num>
  <w:num w:numId="5" w16cid:durableId="194587823">
    <w:abstractNumId w:val="13"/>
  </w:num>
  <w:num w:numId="6" w16cid:durableId="1381662034">
    <w:abstractNumId w:val="14"/>
  </w:num>
  <w:num w:numId="7" w16cid:durableId="1233806870">
    <w:abstractNumId w:val="11"/>
  </w:num>
  <w:num w:numId="8" w16cid:durableId="1480997814">
    <w:abstractNumId w:val="22"/>
  </w:num>
  <w:num w:numId="9" w16cid:durableId="999845440">
    <w:abstractNumId w:val="2"/>
  </w:num>
  <w:num w:numId="10" w16cid:durableId="828907256">
    <w:abstractNumId w:val="19"/>
  </w:num>
  <w:num w:numId="11" w16cid:durableId="1294286362">
    <w:abstractNumId w:val="29"/>
  </w:num>
  <w:num w:numId="12" w16cid:durableId="1638996512">
    <w:abstractNumId w:val="28"/>
  </w:num>
  <w:num w:numId="13" w16cid:durableId="459228968">
    <w:abstractNumId w:val="7"/>
  </w:num>
  <w:num w:numId="14" w16cid:durableId="1993755984">
    <w:abstractNumId w:val="21"/>
  </w:num>
  <w:num w:numId="15" w16cid:durableId="256181436">
    <w:abstractNumId w:val="27"/>
  </w:num>
  <w:num w:numId="16" w16cid:durableId="453065599">
    <w:abstractNumId w:val="12"/>
  </w:num>
  <w:num w:numId="17" w16cid:durableId="964891650">
    <w:abstractNumId w:val="18"/>
  </w:num>
  <w:num w:numId="18" w16cid:durableId="646402308">
    <w:abstractNumId w:val="15"/>
  </w:num>
  <w:num w:numId="19" w16cid:durableId="213272042">
    <w:abstractNumId w:val="23"/>
  </w:num>
  <w:num w:numId="20" w16cid:durableId="1213227984">
    <w:abstractNumId w:val="26"/>
  </w:num>
  <w:num w:numId="21" w16cid:durableId="982079614">
    <w:abstractNumId w:val="10"/>
  </w:num>
  <w:num w:numId="22" w16cid:durableId="1730877865">
    <w:abstractNumId w:val="1"/>
  </w:num>
  <w:num w:numId="23" w16cid:durableId="222059651">
    <w:abstractNumId w:val="20"/>
  </w:num>
  <w:num w:numId="24" w16cid:durableId="1245720819">
    <w:abstractNumId w:val="3"/>
  </w:num>
  <w:num w:numId="25" w16cid:durableId="1040789373">
    <w:abstractNumId w:val="8"/>
  </w:num>
  <w:num w:numId="26" w16cid:durableId="1339112184">
    <w:abstractNumId w:val="24"/>
  </w:num>
  <w:num w:numId="27" w16cid:durableId="249048974">
    <w:abstractNumId w:val="9"/>
  </w:num>
  <w:num w:numId="28" w16cid:durableId="522397831">
    <w:abstractNumId w:val="17"/>
  </w:num>
  <w:num w:numId="29" w16cid:durableId="64693400">
    <w:abstractNumId w:val="5"/>
  </w:num>
  <w:num w:numId="30" w16cid:durableId="1409570412">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2F"/>
    <w:rsid w:val="00001EC3"/>
    <w:rsid w:val="000064B0"/>
    <w:rsid w:val="00007700"/>
    <w:rsid w:val="00011989"/>
    <w:rsid w:val="00012AB2"/>
    <w:rsid w:val="00014A11"/>
    <w:rsid w:val="000210D6"/>
    <w:rsid w:val="000221C7"/>
    <w:rsid w:val="00022D54"/>
    <w:rsid w:val="00023BFF"/>
    <w:rsid w:val="00023CB4"/>
    <w:rsid w:val="00026412"/>
    <w:rsid w:val="00026776"/>
    <w:rsid w:val="00027F5F"/>
    <w:rsid w:val="0004448B"/>
    <w:rsid w:val="00047B8B"/>
    <w:rsid w:val="00050E57"/>
    <w:rsid w:val="000519DF"/>
    <w:rsid w:val="0005581D"/>
    <w:rsid w:val="00056E24"/>
    <w:rsid w:val="000575E6"/>
    <w:rsid w:val="00062A5F"/>
    <w:rsid w:val="00064DF5"/>
    <w:rsid w:val="00065775"/>
    <w:rsid w:val="00071CD1"/>
    <w:rsid w:val="0007392E"/>
    <w:rsid w:val="00074371"/>
    <w:rsid w:val="00075FF6"/>
    <w:rsid w:val="00076147"/>
    <w:rsid w:val="00076C86"/>
    <w:rsid w:val="00080920"/>
    <w:rsid w:val="00080F8E"/>
    <w:rsid w:val="00082E92"/>
    <w:rsid w:val="00083BE9"/>
    <w:rsid w:val="00084C2C"/>
    <w:rsid w:val="00085B3D"/>
    <w:rsid w:val="00087FCA"/>
    <w:rsid w:val="00090FD0"/>
    <w:rsid w:val="000910AF"/>
    <w:rsid w:val="0009489D"/>
    <w:rsid w:val="00094983"/>
    <w:rsid w:val="00097186"/>
    <w:rsid w:val="000A13D5"/>
    <w:rsid w:val="000A4169"/>
    <w:rsid w:val="000A65CB"/>
    <w:rsid w:val="000B0D79"/>
    <w:rsid w:val="000B1B3D"/>
    <w:rsid w:val="000B31B6"/>
    <w:rsid w:val="000B7CDD"/>
    <w:rsid w:val="000C23A2"/>
    <w:rsid w:val="000C50E5"/>
    <w:rsid w:val="000C7343"/>
    <w:rsid w:val="000C7476"/>
    <w:rsid w:val="000C770B"/>
    <w:rsid w:val="000C77C4"/>
    <w:rsid w:val="000D2D37"/>
    <w:rsid w:val="000D3ECE"/>
    <w:rsid w:val="000D5AE3"/>
    <w:rsid w:val="000D6804"/>
    <w:rsid w:val="000E27CB"/>
    <w:rsid w:val="000E3804"/>
    <w:rsid w:val="000E5128"/>
    <w:rsid w:val="000E6045"/>
    <w:rsid w:val="000F494F"/>
    <w:rsid w:val="000F7617"/>
    <w:rsid w:val="00100063"/>
    <w:rsid w:val="00100803"/>
    <w:rsid w:val="0010285B"/>
    <w:rsid w:val="0010344F"/>
    <w:rsid w:val="00110C17"/>
    <w:rsid w:val="00110F16"/>
    <w:rsid w:val="001111A5"/>
    <w:rsid w:val="00112389"/>
    <w:rsid w:val="00115912"/>
    <w:rsid w:val="0011720C"/>
    <w:rsid w:val="0011752F"/>
    <w:rsid w:val="001237DA"/>
    <w:rsid w:val="00125FCC"/>
    <w:rsid w:val="001361A7"/>
    <w:rsid w:val="001372B9"/>
    <w:rsid w:val="00141334"/>
    <w:rsid w:val="00141904"/>
    <w:rsid w:val="00144148"/>
    <w:rsid w:val="001447D9"/>
    <w:rsid w:val="0014533A"/>
    <w:rsid w:val="001458D8"/>
    <w:rsid w:val="00146E2B"/>
    <w:rsid w:val="0014771D"/>
    <w:rsid w:val="0014774E"/>
    <w:rsid w:val="00151AFD"/>
    <w:rsid w:val="00153502"/>
    <w:rsid w:val="0015378C"/>
    <w:rsid w:val="00155F63"/>
    <w:rsid w:val="00156A46"/>
    <w:rsid w:val="00157ABA"/>
    <w:rsid w:val="00167878"/>
    <w:rsid w:val="00167B09"/>
    <w:rsid w:val="0017004E"/>
    <w:rsid w:val="001711C2"/>
    <w:rsid w:val="00175418"/>
    <w:rsid w:val="00175658"/>
    <w:rsid w:val="001769A3"/>
    <w:rsid w:val="00177269"/>
    <w:rsid w:val="00181C03"/>
    <w:rsid w:val="0018253F"/>
    <w:rsid w:val="00182F31"/>
    <w:rsid w:val="00184FC4"/>
    <w:rsid w:val="001905FE"/>
    <w:rsid w:val="00190A26"/>
    <w:rsid w:val="00192C54"/>
    <w:rsid w:val="00194FB3"/>
    <w:rsid w:val="0019515D"/>
    <w:rsid w:val="0019586D"/>
    <w:rsid w:val="00197275"/>
    <w:rsid w:val="001976E4"/>
    <w:rsid w:val="001A51BA"/>
    <w:rsid w:val="001A6B24"/>
    <w:rsid w:val="001B15FF"/>
    <w:rsid w:val="001B2D8D"/>
    <w:rsid w:val="001B3711"/>
    <w:rsid w:val="001B3B59"/>
    <w:rsid w:val="001B6B40"/>
    <w:rsid w:val="001B6CF5"/>
    <w:rsid w:val="001C020D"/>
    <w:rsid w:val="001C0597"/>
    <w:rsid w:val="001C2BA3"/>
    <w:rsid w:val="001C3F80"/>
    <w:rsid w:val="001C55D6"/>
    <w:rsid w:val="001C661F"/>
    <w:rsid w:val="001C7389"/>
    <w:rsid w:val="001D0CB5"/>
    <w:rsid w:val="001D586C"/>
    <w:rsid w:val="001D5F2F"/>
    <w:rsid w:val="001D71B6"/>
    <w:rsid w:val="001D7BBB"/>
    <w:rsid w:val="001D7BD6"/>
    <w:rsid w:val="001E1244"/>
    <w:rsid w:val="001E214F"/>
    <w:rsid w:val="001E3AB3"/>
    <w:rsid w:val="001E7B81"/>
    <w:rsid w:val="002023F0"/>
    <w:rsid w:val="00203B83"/>
    <w:rsid w:val="002071FB"/>
    <w:rsid w:val="00207DCE"/>
    <w:rsid w:val="0021242E"/>
    <w:rsid w:val="00215072"/>
    <w:rsid w:val="0022213D"/>
    <w:rsid w:val="00222712"/>
    <w:rsid w:val="00223A3D"/>
    <w:rsid w:val="00231C67"/>
    <w:rsid w:val="002345F0"/>
    <w:rsid w:val="00244ED3"/>
    <w:rsid w:val="00247A6C"/>
    <w:rsid w:val="00250F27"/>
    <w:rsid w:val="00252B07"/>
    <w:rsid w:val="002537F1"/>
    <w:rsid w:val="00253BAC"/>
    <w:rsid w:val="00253E22"/>
    <w:rsid w:val="002575ED"/>
    <w:rsid w:val="00263314"/>
    <w:rsid w:val="002643CA"/>
    <w:rsid w:val="0026565E"/>
    <w:rsid w:val="00265EED"/>
    <w:rsid w:val="0026631D"/>
    <w:rsid w:val="00266B59"/>
    <w:rsid w:val="00270DD9"/>
    <w:rsid w:val="00271879"/>
    <w:rsid w:val="002759CD"/>
    <w:rsid w:val="00276628"/>
    <w:rsid w:val="00277A74"/>
    <w:rsid w:val="00282619"/>
    <w:rsid w:val="00284401"/>
    <w:rsid w:val="00286989"/>
    <w:rsid w:val="00286C17"/>
    <w:rsid w:val="00292F73"/>
    <w:rsid w:val="00293581"/>
    <w:rsid w:val="00293E9C"/>
    <w:rsid w:val="0029426A"/>
    <w:rsid w:val="00294383"/>
    <w:rsid w:val="00294CB7"/>
    <w:rsid w:val="00297643"/>
    <w:rsid w:val="002A2A88"/>
    <w:rsid w:val="002A3E1D"/>
    <w:rsid w:val="002A426F"/>
    <w:rsid w:val="002A68FC"/>
    <w:rsid w:val="002A7A10"/>
    <w:rsid w:val="002B056B"/>
    <w:rsid w:val="002B1078"/>
    <w:rsid w:val="002B4CC7"/>
    <w:rsid w:val="002B5BBC"/>
    <w:rsid w:val="002C382F"/>
    <w:rsid w:val="002C3D37"/>
    <w:rsid w:val="002D26D5"/>
    <w:rsid w:val="002D63D7"/>
    <w:rsid w:val="002E087C"/>
    <w:rsid w:val="002E0D82"/>
    <w:rsid w:val="002E18C7"/>
    <w:rsid w:val="002E3C90"/>
    <w:rsid w:val="002E54CB"/>
    <w:rsid w:val="002E6FA2"/>
    <w:rsid w:val="002E7972"/>
    <w:rsid w:val="002F0FB5"/>
    <w:rsid w:val="002F4996"/>
    <w:rsid w:val="002F4D8B"/>
    <w:rsid w:val="003015E4"/>
    <w:rsid w:val="00304F8E"/>
    <w:rsid w:val="0030589A"/>
    <w:rsid w:val="00311055"/>
    <w:rsid w:val="00312D3E"/>
    <w:rsid w:val="003144C4"/>
    <w:rsid w:val="00314681"/>
    <w:rsid w:val="003150F4"/>
    <w:rsid w:val="00315528"/>
    <w:rsid w:val="003162EF"/>
    <w:rsid w:val="00320C7E"/>
    <w:rsid w:val="00321F1B"/>
    <w:rsid w:val="00326BEF"/>
    <w:rsid w:val="00331BDC"/>
    <w:rsid w:val="00332DD4"/>
    <w:rsid w:val="00334BA2"/>
    <w:rsid w:val="003372DD"/>
    <w:rsid w:val="00337D1D"/>
    <w:rsid w:val="00341B13"/>
    <w:rsid w:val="003439CF"/>
    <w:rsid w:val="003450F5"/>
    <w:rsid w:val="00345E54"/>
    <w:rsid w:val="0034736B"/>
    <w:rsid w:val="00347AE5"/>
    <w:rsid w:val="0035211E"/>
    <w:rsid w:val="003546F5"/>
    <w:rsid w:val="0035730A"/>
    <w:rsid w:val="00357A8F"/>
    <w:rsid w:val="003608A4"/>
    <w:rsid w:val="00360E5C"/>
    <w:rsid w:val="00364BA5"/>
    <w:rsid w:val="00366B6E"/>
    <w:rsid w:val="003712A5"/>
    <w:rsid w:val="00372123"/>
    <w:rsid w:val="00373F7B"/>
    <w:rsid w:val="0038065B"/>
    <w:rsid w:val="003816B6"/>
    <w:rsid w:val="00386DAA"/>
    <w:rsid w:val="00387324"/>
    <w:rsid w:val="003900D5"/>
    <w:rsid w:val="003970E3"/>
    <w:rsid w:val="003979BC"/>
    <w:rsid w:val="003A03A4"/>
    <w:rsid w:val="003A14ED"/>
    <w:rsid w:val="003A5DB5"/>
    <w:rsid w:val="003A66C4"/>
    <w:rsid w:val="003B2AD5"/>
    <w:rsid w:val="003B3697"/>
    <w:rsid w:val="003B3EB7"/>
    <w:rsid w:val="003B773B"/>
    <w:rsid w:val="003C1A8C"/>
    <w:rsid w:val="003C63E6"/>
    <w:rsid w:val="003D1CC5"/>
    <w:rsid w:val="003D3A9A"/>
    <w:rsid w:val="003D3AEB"/>
    <w:rsid w:val="003D3F80"/>
    <w:rsid w:val="003D4E50"/>
    <w:rsid w:val="003D7D80"/>
    <w:rsid w:val="003E131A"/>
    <w:rsid w:val="003E344D"/>
    <w:rsid w:val="003E7782"/>
    <w:rsid w:val="003F1101"/>
    <w:rsid w:val="003F5F68"/>
    <w:rsid w:val="003F6D3B"/>
    <w:rsid w:val="004006DE"/>
    <w:rsid w:val="004012DD"/>
    <w:rsid w:val="00403BA5"/>
    <w:rsid w:val="00411F95"/>
    <w:rsid w:val="004120FE"/>
    <w:rsid w:val="00412309"/>
    <w:rsid w:val="0041275D"/>
    <w:rsid w:val="00415C9D"/>
    <w:rsid w:val="004201BC"/>
    <w:rsid w:val="00420625"/>
    <w:rsid w:val="004209B3"/>
    <w:rsid w:val="00421D75"/>
    <w:rsid w:val="0042278B"/>
    <w:rsid w:val="00422834"/>
    <w:rsid w:val="0042721A"/>
    <w:rsid w:val="00430D00"/>
    <w:rsid w:val="0043304B"/>
    <w:rsid w:val="004332F6"/>
    <w:rsid w:val="004349D4"/>
    <w:rsid w:val="004368EA"/>
    <w:rsid w:val="004415D7"/>
    <w:rsid w:val="00442FD4"/>
    <w:rsid w:val="004446F0"/>
    <w:rsid w:val="0044555D"/>
    <w:rsid w:val="00445BC9"/>
    <w:rsid w:val="00446932"/>
    <w:rsid w:val="00451064"/>
    <w:rsid w:val="00455BEC"/>
    <w:rsid w:val="0046071D"/>
    <w:rsid w:val="00461C4B"/>
    <w:rsid w:val="004642F1"/>
    <w:rsid w:val="00465AE5"/>
    <w:rsid w:val="00471383"/>
    <w:rsid w:val="00471ABA"/>
    <w:rsid w:val="004722F9"/>
    <w:rsid w:val="00474132"/>
    <w:rsid w:val="004751E6"/>
    <w:rsid w:val="00475F1B"/>
    <w:rsid w:val="0047644D"/>
    <w:rsid w:val="00476F64"/>
    <w:rsid w:val="00477FD2"/>
    <w:rsid w:val="00480F5C"/>
    <w:rsid w:val="004810BF"/>
    <w:rsid w:val="004903E6"/>
    <w:rsid w:val="00490757"/>
    <w:rsid w:val="004918EA"/>
    <w:rsid w:val="00492D00"/>
    <w:rsid w:val="004A2C96"/>
    <w:rsid w:val="004A3260"/>
    <w:rsid w:val="004A40E7"/>
    <w:rsid w:val="004A621F"/>
    <w:rsid w:val="004B0AB3"/>
    <w:rsid w:val="004B15EB"/>
    <w:rsid w:val="004B1C76"/>
    <w:rsid w:val="004B54BE"/>
    <w:rsid w:val="004C799F"/>
    <w:rsid w:val="004D1F6E"/>
    <w:rsid w:val="004D5336"/>
    <w:rsid w:val="004D59BE"/>
    <w:rsid w:val="004D689D"/>
    <w:rsid w:val="004E10FC"/>
    <w:rsid w:val="004E393F"/>
    <w:rsid w:val="004E4E21"/>
    <w:rsid w:val="004E5AFD"/>
    <w:rsid w:val="004E6B8E"/>
    <w:rsid w:val="004E6FAC"/>
    <w:rsid w:val="004F078F"/>
    <w:rsid w:val="004F5BC1"/>
    <w:rsid w:val="004F6249"/>
    <w:rsid w:val="005019B6"/>
    <w:rsid w:val="00502C2C"/>
    <w:rsid w:val="00505CB8"/>
    <w:rsid w:val="00510CF6"/>
    <w:rsid w:val="00513440"/>
    <w:rsid w:val="00514DFA"/>
    <w:rsid w:val="00515C87"/>
    <w:rsid w:val="0051699F"/>
    <w:rsid w:val="0051739B"/>
    <w:rsid w:val="005173BE"/>
    <w:rsid w:val="005205D5"/>
    <w:rsid w:val="005225FD"/>
    <w:rsid w:val="00522612"/>
    <w:rsid w:val="00527C13"/>
    <w:rsid w:val="005314A4"/>
    <w:rsid w:val="0053586E"/>
    <w:rsid w:val="00541950"/>
    <w:rsid w:val="00545308"/>
    <w:rsid w:val="0054623D"/>
    <w:rsid w:val="00550A5B"/>
    <w:rsid w:val="00551138"/>
    <w:rsid w:val="0055122A"/>
    <w:rsid w:val="00555DD8"/>
    <w:rsid w:val="005566E1"/>
    <w:rsid w:val="0056466B"/>
    <w:rsid w:val="0056523C"/>
    <w:rsid w:val="00565560"/>
    <w:rsid w:val="005677A5"/>
    <w:rsid w:val="0056791B"/>
    <w:rsid w:val="005718B8"/>
    <w:rsid w:val="00571FF0"/>
    <w:rsid w:val="0057217E"/>
    <w:rsid w:val="0058229E"/>
    <w:rsid w:val="00592012"/>
    <w:rsid w:val="00593913"/>
    <w:rsid w:val="00595035"/>
    <w:rsid w:val="0059559E"/>
    <w:rsid w:val="00597C9F"/>
    <w:rsid w:val="005A3D24"/>
    <w:rsid w:val="005B0080"/>
    <w:rsid w:val="005B0264"/>
    <w:rsid w:val="005B25D2"/>
    <w:rsid w:val="005B4773"/>
    <w:rsid w:val="005B53AF"/>
    <w:rsid w:val="005B5A8D"/>
    <w:rsid w:val="005C231E"/>
    <w:rsid w:val="005C5824"/>
    <w:rsid w:val="005C6BFF"/>
    <w:rsid w:val="005C7389"/>
    <w:rsid w:val="005D312B"/>
    <w:rsid w:val="005D355B"/>
    <w:rsid w:val="005D4E2F"/>
    <w:rsid w:val="005E38F0"/>
    <w:rsid w:val="005E5E66"/>
    <w:rsid w:val="005E7D1F"/>
    <w:rsid w:val="005F081E"/>
    <w:rsid w:val="005F2A7B"/>
    <w:rsid w:val="005F4359"/>
    <w:rsid w:val="005F49B4"/>
    <w:rsid w:val="005F4C62"/>
    <w:rsid w:val="005F78AD"/>
    <w:rsid w:val="006001F9"/>
    <w:rsid w:val="00601C62"/>
    <w:rsid w:val="006039A4"/>
    <w:rsid w:val="0060432F"/>
    <w:rsid w:val="00605BBA"/>
    <w:rsid w:val="00606B23"/>
    <w:rsid w:val="00607E40"/>
    <w:rsid w:val="00612F66"/>
    <w:rsid w:val="006136E9"/>
    <w:rsid w:val="00617DF3"/>
    <w:rsid w:val="00617FA9"/>
    <w:rsid w:val="006206D0"/>
    <w:rsid w:val="0062146E"/>
    <w:rsid w:val="00625125"/>
    <w:rsid w:val="00625921"/>
    <w:rsid w:val="00625A82"/>
    <w:rsid w:val="006267E4"/>
    <w:rsid w:val="00633B56"/>
    <w:rsid w:val="006346F3"/>
    <w:rsid w:val="0063474C"/>
    <w:rsid w:val="0064310D"/>
    <w:rsid w:val="006433D4"/>
    <w:rsid w:val="006445DC"/>
    <w:rsid w:val="00644B1F"/>
    <w:rsid w:val="0065091C"/>
    <w:rsid w:val="006524E4"/>
    <w:rsid w:val="00657674"/>
    <w:rsid w:val="0066210C"/>
    <w:rsid w:val="0066314C"/>
    <w:rsid w:val="00663428"/>
    <w:rsid w:val="00675DC8"/>
    <w:rsid w:val="00680EE1"/>
    <w:rsid w:val="00681403"/>
    <w:rsid w:val="006849A0"/>
    <w:rsid w:val="00690CD7"/>
    <w:rsid w:val="00692B4A"/>
    <w:rsid w:val="00694848"/>
    <w:rsid w:val="00695943"/>
    <w:rsid w:val="00695C62"/>
    <w:rsid w:val="00695F05"/>
    <w:rsid w:val="0069676D"/>
    <w:rsid w:val="006A4C75"/>
    <w:rsid w:val="006A741D"/>
    <w:rsid w:val="006B0985"/>
    <w:rsid w:val="006B0D99"/>
    <w:rsid w:val="006B1A12"/>
    <w:rsid w:val="006B39ED"/>
    <w:rsid w:val="006B7AAA"/>
    <w:rsid w:val="006C0734"/>
    <w:rsid w:val="006C36B7"/>
    <w:rsid w:val="006C3FF7"/>
    <w:rsid w:val="006C3FF8"/>
    <w:rsid w:val="006D79E4"/>
    <w:rsid w:val="006E0939"/>
    <w:rsid w:val="006E1A45"/>
    <w:rsid w:val="006E230C"/>
    <w:rsid w:val="006E2FCB"/>
    <w:rsid w:val="006E4FAC"/>
    <w:rsid w:val="006E6A22"/>
    <w:rsid w:val="006F114E"/>
    <w:rsid w:val="006F354E"/>
    <w:rsid w:val="006F721B"/>
    <w:rsid w:val="006F728A"/>
    <w:rsid w:val="006F763E"/>
    <w:rsid w:val="00700317"/>
    <w:rsid w:val="007042AC"/>
    <w:rsid w:val="007102B6"/>
    <w:rsid w:val="00710DDC"/>
    <w:rsid w:val="007112C3"/>
    <w:rsid w:val="00712F79"/>
    <w:rsid w:val="00713F4B"/>
    <w:rsid w:val="007157BD"/>
    <w:rsid w:val="00715A89"/>
    <w:rsid w:val="0071617E"/>
    <w:rsid w:val="00716959"/>
    <w:rsid w:val="00716DE4"/>
    <w:rsid w:val="00723B37"/>
    <w:rsid w:val="00724C91"/>
    <w:rsid w:val="00733691"/>
    <w:rsid w:val="007379C6"/>
    <w:rsid w:val="007410D2"/>
    <w:rsid w:val="007416C0"/>
    <w:rsid w:val="00744E0A"/>
    <w:rsid w:val="00751013"/>
    <w:rsid w:val="0075108D"/>
    <w:rsid w:val="00755772"/>
    <w:rsid w:val="00755866"/>
    <w:rsid w:val="0076051E"/>
    <w:rsid w:val="00760CE2"/>
    <w:rsid w:val="007611B3"/>
    <w:rsid w:val="00765394"/>
    <w:rsid w:val="007663ED"/>
    <w:rsid w:val="00767761"/>
    <w:rsid w:val="00767830"/>
    <w:rsid w:val="00770A4B"/>
    <w:rsid w:val="007711C9"/>
    <w:rsid w:val="00772C4A"/>
    <w:rsid w:val="007738C8"/>
    <w:rsid w:val="00774989"/>
    <w:rsid w:val="0077640D"/>
    <w:rsid w:val="007768E4"/>
    <w:rsid w:val="00776A48"/>
    <w:rsid w:val="0078432D"/>
    <w:rsid w:val="00784404"/>
    <w:rsid w:val="007846B4"/>
    <w:rsid w:val="00793329"/>
    <w:rsid w:val="0079442B"/>
    <w:rsid w:val="00794EE4"/>
    <w:rsid w:val="00796788"/>
    <w:rsid w:val="007979E5"/>
    <w:rsid w:val="007A5A9B"/>
    <w:rsid w:val="007A610D"/>
    <w:rsid w:val="007B33DC"/>
    <w:rsid w:val="007B3CD9"/>
    <w:rsid w:val="007C1098"/>
    <w:rsid w:val="007C13A3"/>
    <w:rsid w:val="007C1DD3"/>
    <w:rsid w:val="007C1FE9"/>
    <w:rsid w:val="007C2BEA"/>
    <w:rsid w:val="007C2DE5"/>
    <w:rsid w:val="007C6097"/>
    <w:rsid w:val="007C7EB7"/>
    <w:rsid w:val="007D0269"/>
    <w:rsid w:val="007D0964"/>
    <w:rsid w:val="007D49A0"/>
    <w:rsid w:val="007E2693"/>
    <w:rsid w:val="007E296F"/>
    <w:rsid w:val="007E338E"/>
    <w:rsid w:val="007E3422"/>
    <w:rsid w:val="007E3963"/>
    <w:rsid w:val="007E4B14"/>
    <w:rsid w:val="007E4E9C"/>
    <w:rsid w:val="007E5DC6"/>
    <w:rsid w:val="007E6A32"/>
    <w:rsid w:val="007F013B"/>
    <w:rsid w:val="007F0325"/>
    <w:rsid w:val="007F1389"/>
    <w:rsid w:val="0080090A"/>
    <w:rsid w:val="00801B17"/>
    <w:rsid w:val="008024BA"/>
    <w:rsid w:val="008033E5"/>
    <w:rsid w:val="008040E4"/>
    <w:rsid w:val="00804344"/>
    <w:rsid w:val="00805351"/>
    <w:rsid w:val="00806EDE"/>
    <w:rsid w:val="008104D8"/>
    <w:rsid w:val="0081696B"/>
    <w:rsid w:val="00817CF9"/>
    <w:rsid w:val="00817FE6"/>
    <w:rsid w:val="00821821"/>
    <w:rsid w:val="00822D4F"/>
    <w:rsid w:val="00823C9D"/>
    <w:rsid w:val="00824192"/>
    <w:rsid w:val="008319F2"/>
    <w:rsid w:val="008335A0"/>
    <w:rsid w:val="0084185A"/>
    <w:rsid w:val="0084215C"/>
    <w:rsid w:val="008430F3"/>
    <w:rsid w:val="00845365"/>
    <w:rsid w:val="00846B5B"/>
    <w:rsid w:val="00850813"/>
    <w:rsid w:val="00850BA1"/>
    <w:rsid w:val="00857058"/>
    <w:rsid w:val="00857CD0"/>
    <w:rsid w:val="0086039F"/>
    <w:rsid w:val="00860477"/>
    <w:rsid w:val="00862305"/>
    <w:rsid w:val="00864FFC"/>
    <w:rsid w:val="008721F0"/>
    <w:rsid w:val="00872717"/>
    <w:rsid w:val="00875F75"/>
    <w:rsid w:val="008760B3"/>
    <w:rsid w:val="00884BB9"/>
    <w:rsid w:val="008850FE"/>
    <w:rsid w:val="008857AC"/>
    <w:rsid w:val="00886640"/>
    <w:rsid w:val="00892449"/>
    <w:rsid w:val="008956C9"/>
    <w:rsid w:val="00897847"/>
    <w:rsid w:val="008A0890"/>
    <w:rsid w:val="008A6868"/>
    <w:rsid w:val="008A77E2"/>
    <w:rsid w:val="008B1E75"/>
    <w:rsid w:val="008B35DB"/>
    <w:rsid w:val="008B3B87"/>
    <w:rsid w:val="008B3EEA"/>
    <w:rsid w:val="008B717D"/>
    <w:rsid w:val="008B7B74"/>
    <w:rsid w:val="008C2C73"/>
    <w:rsid w:val="008C2EAB"/>
    <w:rsid w:val="008C454A"/>
    <w:rsid w:val="008C5141"/>
    <w:rsid w:val="008C5734"/>
    <w:rsid w:val="008C5737"/>
    <w:rsid w:val="008C7002"/>
    <w:rsid w:val="008C7C9E"/>
    <w:rsid w:val="008D264E"/>
    <w:rsid w:val="008D718A"/>
    <w:rsid w:val="008D7B44"/>
    <w:rsid w:val="008E2C67"/>
    <w:rsid w:val="008E5112"/>
    <w:rsid w:val="008E5FFA"/>
    <w:rsid w:val="008E618F"/>
    <w:rsid w:val="008E6AFB"/>
    <w:rsid w:val="008E6EB9"/>
    <w:rsid w:val="008E7B59"/>
    <w:rsid w:val="008F0823"/>
    <w:rsid w:val="008F27BB"/>
    <w:rsid w:val="008F281E"/>
    <w:rsid w:val="008F2D4F"/>
    <w:rsid w:val="008F595E"/>
    <w:rsid w:val="008F5AD6"/>
    <w:rsid w:val="008F6D61"/>
    <w:rsid w:val="008F7540"/>
    <w:rsid w:val="00900FF4"/>
    <w:rsid w:val="00903086"/>
    <w:rsid w:val="00906CED"/>
    <w:rsid w:val="00906E82"/>
    <w:rsid w:val="0091134A"/>
    <w:rsid w:val="00914867"/>
    <w:rsid w:val="00916CE2"/>
    <w:rsid w:val="0091797E"/>
    <w:rsid w:val="0092032F"/>
    <w:rsid w:val="00922463"/>
    <w:rsid w:val="00927964"/>
    <w:rsid w:val="00930287"/>
    <w:rsid w:val="009310CB"/>
    <w:rsid w:val="00940BFC"/>
    <w:rsid w:val="00940F9E"/>
    <w:rsid w:val="009412B8"/>
    <w:rsid w:val="00943023"/>
    <w:rsid w:val="00943403"/>
    <w:rsid w:val="0094754F"/>
    <w:rsid w:val="0094782C"/>
    <w:rsid w:val="00950D90"/>
    <w:rsid w:val="00951134"/>
    <w:rsid w:val="00951AD5"/>
    <w:rsid w:val="00953182"/>
    <w:rsid w:val="009557E9"/>
    <w:rsid w:val="009562CE"/>
    <w:rsid w:val="00956D23"/>
    <w:rsid w:val="00962C6C"/>
    <w:rsid w:val="00967574"/>
    <w:rsid w:val="0098065C"/>
    <w:rsid w:val="00982424"/>
    <w:rsid w:val="0098337B"/>
    <w:rsid w:val="00984ED7"/>
    <w:rsid w:val="00991495"/>
    <w:rsid w:val="009954DF"/>
    <w:rsid w:val="0099555F"/>
    <w:rsid w:val="009960A8"/>
    <w:rsid w:val="009A086C"/>
    <w:rsid w:val="009A0906"/>
    <w:rsid w:val="009A11CE"/>
    <w:rsid w:val="009A3745"/>
    <w:rsid w:val="009A435C"/>
    <w:rsid w:val="009A68BD"/>
    <w:rsid w:val="009A7CFE"/>
    <w:rsid w:val="009B3F14"/>
    <w:rsid w:val="009B5B44"/>
    <w:rsid w:val="009B667A"/>
    <w:rsid w:val="009B6976"/>
    <w:rsid w:val="009B7A59"/>
    <w:rsid w:val="009C0F3D"/>
    <w:rsid w:val="009C319C"/>
    <w:rsid w:val="009C706B"/>
    <w:rsid w:val="009C7C34"/>
    <w:rsid w:val="009D2088"/>
    <w:rsid w:val="009D5FDF"/>
    <w:rsid w:val="009E0126"/>
    <w:rsid w:val="009E0930"/>
    <w:rsid w:val="009E3C88"/>
    <w:rsid w:val="009E47D1"/>
    <w:rsid w:val="009F33D6"/>
    <w:rsid w:val="009F3509"/>
    <w:rsid w:val="009F4035"/>
    <w:rsid w:val="009F6B21"/>
    <w:rsid w:val="00A01DDF"/>
    <w:rsid w:val="00A02350"/>
    <w:rsid w:val="00A023AE"/>
    <w:rsid w:val="00A03802"/>
    <w:rsid w:val="00A04B2D"/>
    <w:rsid w:val="00A0525E"/>
    <w:rsid w:val="00A063A7"/>
    <w:rsid w:val="00A07D3D"/>
    <w:rsid w:val="00A108C9"/>
    <w:rsid w:val="00A1232C"/>
    <w:rsid w:val="00A167EA"/>
    <w:rsid w:val="00A21DA8"/>
    <w:rsid w:val="00A22C5A"/>
    <w:rsid w:val="00A240BA"/>
    <w:rsid w:val="00A24218"/>
    <w:rsid w:val="00A25859"/>
    <w:rsid w:val="00A25AAD"/>
    <w:rsid w:val="00A320E8"/>
    <w:rsid w:val="00A3726E"/>
    <w:rsid w:val="00A405C6"/>
    <w:rsid w:val="00A41FE5"/>
    <w:rsid w:val="00A42DF3"/>
    <w:rsid w:val="00A468C7"/>
    <w:rsid w:val="00A46BB4"/>
    <w:rsid w:val="00A5254F"/>
    <w:rsid w:val="00A54FFA"/>
    <w:rsid w:val="00A56836"/>
    <w:rsid w:val="00A60BC7"/>
    <w:rsid w:val="00A61C31"/>
    <w:rsid w:val="00A71970"/>
    <w:rsid w:val="00A726B5"/>
    <w:rsid w:val="00A83990"/>
    <w:rsid w:val="00A8506F"/>
    <w:rsid w:val="00A95497"/>
    <w:rsid w:val="00A95B56"/>
    <w:rsid w:val="00A95C6E"/>
    <w:rsid w:val="00A96BAE"/>
    <w:rsid w:val="00A975C0"/>
    <w:rsid w:val="00A9789E"/>
    <w:rsid w:val="00AA1458"/>
    <w:rsid w:val="00AA25CD"/>
    <w:rsid w:val="00AB1773"/>
    <w:rsid w:val="00AB33D2"/>
    <w:rsid w:val="00AB41FD"/>
    <w:rsid w:val="00AB7D5B"/>
    <w:rsid w:val="00AC129C"/>
    <w:rsid w:val="00AD528E"/>
    <w:rsid w:val="00AD676C"/>
    <w:rsid w:val="00AD7C50"/>
    <w:rsid w:val="00AE221D"/>
    <w:rsid w:val="00AE2905"/>
    <w:rsid w:val="00AE4ACE"/>
    <w:rsid w:val="00AE7906"/>
    <w:rsid w:val="00AF09D6"/>
    <w:rsid w:val="00AF0E98"/>
    <w:rsid w:val="00AF1C28"/>
    <w:rsid w:val="00AF28B3"/>
    <w:rsid w:val="00AF30A5"/>
    <w:rsid w:val="00AF53E2"/>
    <w:rsid w:val="00AF74D9"/>
    <w:rsid w:val="00B0453D"/>
    <w:rsid w:val="00B04C66"/>
    <w:rsid w:val="00B05462"/>
    <w:rsid w:val="00B06742"/>
    <w:rsid w:val="00B100C3"/>
    <w:rsid w:val="00B12BC1"/>
    <w:rsid w:val="00B13EAE"/>
    <w:rsid w:val="00B14092"/>
    <w:rsid w:val="00B146B0"/>
    <w:rsid w:val="00B2676A"/>
    <w:rsid w:val="00B33A3C"/>
    <w:rsid w:val="00B408DC"/>
    <w:rsid w:val="00B416A8"/>
    <w:rsid w:val="00B41D1C"/>
    <w:rsid w:val="00B41DA2"/>
    <w:rsid w:val="00B4259B"/>
    <w:rsid w:val="00B530DC"/>
    <w:rsid w:val="00B57943"/>
    <w:rsid w:val="00B626DD"/>
    <w:rsid w:val="00B62E99"/>
    <w:rsid w:val="00B66EC2"/>
    <w:rsid w:val="00B671DC"/>
    <w:rsid w:val="00B6732A"/>
    <w:rsid w:val="00B678FA"/>
    <w:rsid w:val="00B700F7"/>
    <w:rsid w:val="00B735B5"/>
    <w:rsid w:val="00B74536"/>
    <w:rsid w:val="00B76C6C"/>
    <w:rsid w:val="00B773F5"/>
    <w:rsid w:val="00B775C4"/>
    <w:rsid w:val="00B80283"/>
    <w:rsid w:val="00B80D49"/>
    <w:rsid w:val="00B82C07"/>
    <w:rsid w:val="00B84664"/>
    <w:rsid w:val="00B91F9E"/>
    <w:rsid w:val="00B928CF"/>
    <w:rsid w:val="00B92CE8"/>
    <w:rsid w:val="00BA237D"/>
    <w:rsid w:val="00BA4422"/>
    <w:rsid w:val="00BA4737"/>
    <w:rsid w:val="00BA6053"/>
    <w:rsid w:val="00BA63EA"/>
    <w:rsid w:val="00BA6484"/>
    <w:rsid w:val="00BA76DF"/>
    <w:rsid w:val="00BB0345"/>
    <w:rsid w:val="00BB0EC6"/>
    <w:rsid w:val="00BB17EB"/>
    <w:rsid w:val="00BC67FD"/>
    <w:rsid w:val="00BC7D7C"/>
    <w:rsid w:val="00BD134D"/>
    <w:rsid w:val="00BD16B2"/>
    <w:rsid w:val="00BD1BA7"/>
    <w:rsid w:val="00BD331C"/>
    <w:rsid w:val="00BD5CCD"/>
    <w:rsid w:val="00BD62E4"/>
    <w:rsid w:val="00BD727C"/>
    <w:rsid w:val="00BE1188"/>
    <w:rsid w:val="00BE12F7"/>
    <w:rsid w:val="00BE2DCB"/>
    <w:rsid w:val="00BE444C"/>
    <w:rsid w:val="00BE449A"/>
    <w:rsid w:val="00BE6586"/>
    <w:rsid w:val="00BE7311"/>
    <w:rsid w:val="00BF2563"/>
    <w:rsid w:val="00BF2EBC"/>
    <w:rsid w:val="00C006D5"/>
    <w:rsid w:val="00C00966"/>
    <w:rsid w:val="00C022A0"/>
    <w:rsid w:val="00C037EF"/>
    <w:rsid w:val="00C0619A"/>
    <w:rsid w:val="00C062F1"/>
    <w:rsid w:val="00C10172"/>
    <w:rsid w:val="00C102F9"/>
    <w:rsid w:val="00C11C00"/>
    <w:rsid w:val="00C14535"/>
    <w:rsid w:val="00C167E5"/>
    <w:rsid w:val="00C174F0"/>
    <w:rsid w:val="00C30776"/>
    <w:rsid w:val="00C3120D"/>
    <w:rsid w:val="00C323FC"/>
    <w:rsid w:val="00C35631"/>
    <w:rsid w:val="00C37498"/>
    <w:rsid w:val="00C378A6"/>
    <w:rsid w:val="00C46312"/>
    <w:rsid w:val="00C47134"/>
    <w:rsid w:val="00C47D7D"/>
    <w:rsid w:val="00C47FAE"/>
    <w:rsid w:val="00C505CF"/>
    <w:rsid w:val="00C56A5A"/>
    <w:rsid w:val="00C61A88"/>
    <w:rsid w:val="00C631F9"/>
    <w:rsid w:val="00C65E10"/>
    <w:rsid w:val="00C679F8"/>
    <w:rsid w:val="00C71AE5"/>
    <w:rsid w:val="00C71C60"/>
    <w:rsid w:val="00C723E3"/>
    <w:rsid w:val="00C73FE5"/>
    <w:rsid w:val="00C74DE4"/>
    <w:rsid w:val="00C76BF7"/>
    <w:rsid w:val="00C775B2"/>
    <w:rsid w:val="00C86396"/>
    <w:rsid w:val="00C91D6E"/>
    <w:rsid w:val="00C91FF3"/>
    <w:rsid w:val="00C94FBA"/>
    <w:rsid w:val="00C960C5"/>
    <w:rsid w:val="00C96610"/>
    <w:rsid w:val="00C97E50"/>
    <w:rsid w:val="00CA5FD8"/>
    <w:rsid w:val="00CB02F8"/>
    <w:rsid w:val="00CB113A"/>
    <w:rsid w:val="00CB2F6E"/>
    <w:rsid w:val="00CB3921"/>
    <w:rsid w:val="00CB4A6C"/>
    <w:rsid w:val="00CB52DF"/>
    <w:rsid w:val="00CB610C"/>
    <w:rsid w:val="00CB651A"/>
    <w:rsid w:val="00CB763E"/>
    <w:rsid w:val="00CB79F8"/>
    <w:rsid w:val="00CC01BD"/>
    <w:rsid w:val="00CC0283"/>
    <w:rsid w:val="00CC0ABB"/>
    <w:rsid w:val="00CC22E6"/>
    <w:rsid w:val="00CC39B7"/>
    <w:rsid w:val="00CC3E39"/>
    <w:rsid w:val="00CC6204"/>
    <w:rsid w:val="00CD0950"/>
    <w:rsid w:val="00CD36EB"/>
    <w:rsid w:val="00CD52C2"/>
    <w:rsid w:val="00CD547D"/>
    <w:rsid w:val="00CE0BFB"/>
    <w:rsid w:val="00CE3A3C"/>
    <w:rsid w:val="00CE5BB2"/>
    <w:rsid w:val="00CE6C99"/>
    <w:rsid w:val="00CE7784"/>
    <w:rsid w:val="00CE77AD"/>
    <w:rsid w:val="00CF5D99"/>
    <w:rsid w:val="00CF7201"/>
    <w:rsid w:val="00D00322"/>
    <w:rsid w:val="00D01903"/>
    <w:rsid w:val="00D02471"/>
    <w:rsid w:val="00D02555"/>
    <w:rsid w:val="00D13115"/>
    <w:rsid w:val="00D207B9"/>
    <w:rsid w:val="00D21454"/>
    <w:rsid w:val="00D22E8B"/>
    <w:rsid w:val="00D237BD"/>
    <w:rsid w:val="00D248D4"/>
    <w:rsid w:val="00D26514"/>
    <w:rsid w:val="00D27647"/>
    <w:rsid w:val="00D337B1"/>
    <w:rsid w:val="00D43775"/>
    <w:rsid w:val="00D47F5A"/>
    <w:rsid w:val="00D5205F"/>
    <w:rsid w:val="00D52A5B"/>
    <w:rsid w:val="00D52CA3"/>
    <w:rsid w:val="00D53081"/>
    <w:rsid w:val="00D5749C"/>
    <w:rsid w:val="00D62B17"/>
    <w:rsid w:val="00D63E8B"/>
    <w:rsid w:val="00D668BF"/>
    <w:rsid w:val="00D700BB"/>
    <w:rsid w:val="00D71A63"/>
    <w:rsid w:val="00D73E4F"/>
    <w:rsid w:val="00D745D9"/>
    <w:rsid w:val="00D750D5"/>
    <w:rsid w:val="00D80567"/>
    <w:rsid w:val="00D809F8"/>
    <w:rsid w:val="00D82931"/>
    <w:rsid w:val="00D84C97"/>
    <w:rsid w:val="00D921A9"/>
    <w:rsid w:val="00D92255"/>
    <w:rsid w:val="00D953B5"/>
    <w:rsid w:val="00D9670B"/>
    <w:rsid w:val="00DA1504"/>
    <w:rsid w:val="00DA16E5"/>
    <w:rsid w:val="00DA2635"/>
    <w:rsid w:val="00DA3A1E"/>
    <w:rsid w:val="00DA54F9"/>
    <w:rsid w:val="00DB4B17"/>
    <w:rsid w:val="00DC20FC"/>
    <w:rsid w:val="00DC2453"/>
    <w:rsid w:val="00DC26FF"/>
    <w:rsid w:val="00DC2B53"/>
    <w:rsid w:val="00DC5BC3"/>
    <w:rsid w:val="00DD01BE"/>
    <w:rsid w:val="00DD173F"/>
    <w:rsid w:val="00DD6CC3"/>
    <w:rsid w:val="00DE069A"/>
    <w:rsid w:val="00DE0EF4"/>
    <w:rsid w:val="00DE13B2"/>
    <w:rsid w:val="00DE1981"/>
    <w:rsid w:val="00DE2E0C"/>
    <w:rsid w:val="00DE583A"/>
    <w:rsid w:val="00DF0655"/>
    <w:rsid w:val="00DF098A"/>
    <w:rsid w:val="00DF10D4"/>
    <w:rsid w:val="00DF212B"/>
    <w:rsid w:val="00DF325E"/>
    <w:rsid w:val="00DF537C"/>
    <w:rsid w:val="00DF65B3"/>
    <w:rsid w:val="00E01403"/>
    <w:rsid w:val="00E01BC4"/>
    <w:rsid w:val="00E04BB5"/>
    <w:rsid w:val="00E05024"/>
    <w:rsid w:val="00E06763"/>
    <w:rsid w:val="00E10D15"/>
    <w:rsid w:val="00E112D2"/>
    <w:rsid w:val="00E11534"/>
    <w:rsid w:val="00E11C9A"/>
    <w:rsid w:val="00E11EDA"/>
    <w:rsid w:val="00E1335F"/>
    <w:rsid w:val="00E13E2C"/>
    <w:rsid w:val="00E14154"/>
    <w:rsid w:val="00E1725D"/>
    <w:rsid w:val="00E253AC"/>
    <w:rsid w:val="00E2648A"/>
    <w:rsid w:val="00E27ADE"/>
    <w:rsid w:val="00E31D79"/>
    <w:rsid w:val="00E32A88"/>
    <w:rsid w:val="00E352A7"/>
    <w:rsid w:val="00E4200A"/>
    <w:rsid w:val="00E43673"/>
    <w:rsid w:val="00E45CF7"/>
    <w:rsid w:val="00E463E6"/>
    <w:rsid w:val="00E4686C"/>
    <w:rsid w:val="00E47BBF"/>
    <w:rsid w:val="00E50942"/>
    <w:rsid w:val="00E50968"/>
    <w:rsid w:val="00E5195C"/>
    <w:rsid w:val="00E523E0"/>
    <w:rsid w:val="00E5297F"/>
    <w:rsid w:val="00E562B4"/>
    <w:rsid w:val="00E5748A"/>
    <w:rsid w:val="00E638A8"/>
    <w:rsid w:val="00E64151"/>
    <w:rsid w:val="00E65711"/>
    <w:rsid w:val="00E66545"/>
    <w:rsid w:val="00E66E98"/>
    <w:rsid w:val="00E749D2"/>
    <w:rsid w:val="00E754AF"/>
    <w:rsid w:val="00E81BDF"/>
    <w:rsid w:val="00E903B4"/>
    <w:rsid w:val="00E91934"/>
    <w:rsid w:val="00EA014F"/>
    <w:rsid w:val="00EA1FC4"/>
    <w:rsid w:val="00EA4409"/>
    <w:rsid w:val="00EB0262"/>
    <w:rsid w:val="00EB2167"/>
    <w:rsid w:val="00EB78A6"/>
    <w:rsid w:val="00EC07E3"/>
    <w:rsid w:val="00EC0B4B"/>
    <w:rsid w:val="00EC1950"/>
    <w:rsid w:val="00EC203A"/>
    <w:rsid w:val="00EC71D3"/>
    <w:rsid w:val="00ED0711"/>
    <w:rsid w:val="00ED0AA1"/>
    <w:rsid w:val="00ED0C11"/>
    <w:rsid w:val="00ED40DD"/>
    <w:rsid w:val="00EE09E8"/>
    <w:rsid w:val="00EE6930"/>
    <w:rsid w:val="00EE6999"/>
    <w:rsid w:val="00EF103D"/>
    <w:rsid w:val="00EF13FA"/>
    <w:rsid w:val="00EF1698"/>
    <w:rsid w:val="00EF1FC8"/>
    <w:rsid w:val="00EF38BE"/>
    <w:rsid w:val="00EF409C"/>
    <w:rsid w:val="00EF481F"/>
    <w:rsid w:val="00EF6D5B"/>
    <w:rsid w:val="00F004CC"/>
    <w:rsid w:val="00F0205A"/>
    <w:rsid w:val="00F02314"/>
    <w:rsid w:val="00F023D5"/>
    <w:rsid w:val="00F02E32"/>
    <w:rsid w:val="00F057BF"/>
    <w:rsid w:val="00F058A1"/>
    <w:rsid w:val="00F058EE"/>
    <w:rsid w:val="00F117C8"/>
    <w:rsid w:val="00F12137"/>
    <w:rsid w:val="00F1277D"/>
    <w:rsid w:val="00F12AEF"/>
    <w:rsid w:val="00F16A26"/>
    <w:rsid w:val="00F1741E"/>
    <w:rsid w:val="00F17660"/>
    <w:rsid w:val="00F22204"/>
    <w:rsid w:val="00F23287"/>
    <w:rsid w:val="00F24451"/>
    <w:rsid w:val="00F3244A"/>
    <w:rsid w:val="00F3255A"/>
    <w:rsid w:val="00F33948"/>
    <w:rsid w:val="00F34736"/>
    <w:rsid w:val="00F34A8F"/>
    <w:rsid w:val="00F4596A"/>
    <w:rsid w:val="00F521BD"/>
    <w:rsid w:val="00F53BAC"/>
    <w:rsid w:val="00F56970"/>
    <w:rsid w:val="00F620DD"/>
    <w:rsid w:val="00F627F0"/>
    <w:rsid w:val="00F63B64"/>
    <w:rsid w:val="00F64D27"/>
    <w:rsid w:val="00F64EB5"/>
    <w:rsid w:val="00F67D42"/>
    <w:rsid w:val="00F72658"/>
    <w:rsid w:val="00F736E1"/>
    <w:rsid w:val="00F743A5"/>
    <w:rsid w:val="00F7665E"/>
    <w:rsid w:val="00F769B1"/>
    <w:rsid w:val="00F76A2F"/>
    <w:rsid w:val="00F805A7"/>
    <w:rsid w:val="00F8379E"/>
    <w:rsid w:val="00F845A4"/>
    <w:rsid w:val="00F852D8"/>
    <w:rsid w:val="00F852DA"/>
    <w:rsid w:val="00F90CCA"/>
    <w:rsid w:val="00F9160C"/>
    <w:rsid w:val="00F9683A"/>
    <w:rsid w:val="00F97CB1"/>
    <w:rsid w:val="00FA177B"/>
    <w:rsid w:val="00FA44F7"/>
    <w:rsid w:val="00FA4A7E"/>
    <w:rsid w:val="00FA5486"/>
    <w:rsid w:val="00FB1FEE"/>
    <w:rsid w:val="00FB35D1"/>
    <w:rsid w:val="00FB568D"/>
    <w:rsid w:val="00FB6B1C"/>
    <w:rsid w:val="00FC0061"/>
    <w:rsid w:val="00FC02E3"/>
    <w:rsid w:val="00FC0CB1"/>
    <w:rsid w:val="00FC1581"/>
    <w:rsid w:val="00FC4E13"/>
    <w:rsid w:val="00FC597E"/>
    <w:rsid w:val="00FD33DC"/>
    <w:rsid w:val="00FD5169"/>
    <w:rsid w:val="00FD5F23"/>
    <w:rsid w:val="00FD69A8"/>
    <w:rsid w:val="00FD6DC2"/>
    <w:rsid w:val="00FE18F0"/>
    <w:rsid w:val="00FE31E3"/>
    <w:rsid w:val="00FE64D2"/>
    <w:rsid w:val="00FE6832"/>
    <w:rsid w:val="00FE7535"/>
    <w:rsid w:val="00FF401F"/>
    <w:rsid w:val="00FF47B0"/>
    <w:rsid w:val="00FF5C77"/>
    <w:rsid w:val="00FF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CFDB"/>
  <w15:docId w15:val="{B1ADEE59-EDF7-4C09-88D4-811F3720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6BAE"/>
    <w:pPr>
      <w:spacing w:after="200" w:line="276" w:lineRule="auto"/>
    </w:pPr>
    <w:rPr>
      <w:sz w:val="22"/>
      <w:szCs w:val="22"/>
      <w:lang w:val="cs-CZ"/>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lang w:val="x-none" w:eastAsia="x-none"/>
    </w:rPr>
  </w:style>
  <w:style w:type="paragraph" w:styleId="Nadpis2">
    <w:name w:val="heading 2"/>
    <w:basedOn w:val="Normln"/>
    <w:next w:val="Normln"/>
    <w:link w:val="Nadpis2Char"/>
    <w:uiPriority w:val="9"/>
    <w:semiHidden/>
    <w:unhideWhenUsed/>
    <w:qFormat/>
    <w:rsid w:val="001D71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1D71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 se seznamem1,Odstavec se seznamem11,A-Odrážky1,Bullet Number,Odstavec_muj,Conclusion de partie,List Paragraph,_Odstavec se seznamem,Odstavec_muj1,Odstavec_muj2"/>
    <w:basedOn w:val="Normln"/>
    <w:link w:val="OdstavecseseznamemChar"/>
    <w:uiPriority w:val="1"/>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lang w:val="x-none" w:eastAsia="x-none"/>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paragraph" w:styleId="Textbubliny">
    <w:name w:val="Balloon Text"/>
    <w:basedOn w:val="Normln"/>
    <w:link w:val="TextbublinyChar"/>
    <w:uiPriority w:val="99"/>
    <w:semiHidden/>
    <w:unhideWhenUsed/>
    <w:rsid w:val="0047644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7644D"/>
    <w:rPr>
      <w:rFonts w:ascii="Tahoma" w:hAnsi="Tahoma" w:cs="Tahoma"/>
      <w:sz w:val="16"/>
      <w:szCs w:val="16"/>
      <w:lang w:eastAsia="en-US"/>
    </w:rPr>
  </w:style>
  <w:style w:type="character" w:styleId="Odkaznakoment">
    <w:name w:val="annotation reference"/>
    <w:uiPriority w:val="99"/>
    <w:unhideWhenUsed/>
    <w:rsid w:val="009A3745"/>
    <w:rPr>
      <w:sz w:val="16"/>
      <w:szCs w:val="16"/>
    </w:rPr>
  </w:style>
  <w:style w:type="paragraph" w:styleId="Textkomente">
    <w:name w:val="annotation text"/>
    <w:basedOn w:val="Normln"/>
    <w:link w:val="TextkomenteChar"/>
    <w:uiPriority w:val="99"/>
    <w:semiHidden/>
    <w:unhideWhenUsed/>
    <w:rsid w:val="0047644D"/>
    <w:rPr>
      <w:sz w:val="20"/>
      <w:szCs w:val="20"/>
    </w:rPr>
  </w:style>
  <w:style w:type="character" w:customStyle="1" w:styleId="TextkomenteChar">
    <w:name w:val="Text komentáře Char"/>
    <w:link w:val="Textkomente"/>
    <w:uiPriority w:val="99"/>
    <w:semiHidden/>
    <w:rsid w:val="0047644D"/>
    <w:rPr>
      <w:lang w:eastAsia="en-US"/>
    </w:rPr>
  </w:style>
  <w:style w:type="paragraph" w:styleId="Pedmtkomente">
    <w:name w:val="annotation subject"/>
    <w:basedOn w:val="Textkomente"/>
    <w:next w:val="Textkomente"/>
    <w:link w:val="PedmtkomenteChar"/>
    <w:uiPriority w:val="99"/>
    <w:semiHidden/>
    <w:unhideWhenUsed/>
    <w:rsid w:val="0047644D"/>
    <w:rPr>
      <w:b/>
      <w:bCs/>
    </w:rPr>
  </w:style>
  <w:style w:type="character" w:customStyle="1" w:styleId="PedmtkomenteChar">
    <w:name w:val="Předmět komentáře Char"/>
    <w:link w:val="Pedmtkomente"/>
    <w:uiPriority w:val="99"/>
    <w:semiHidden/>
    <w:rsid w:val="0047644D"/>
    <w:rPr>
      <w:b/>
      <w:bCs/>
      <w:lang w:eastAsia="en-US"/>
    </w:rPr>
  </w:style>
  <w:style w:type="character" w:styleId="Hypertextovodkaz">
    <w:name w:val="Hyperlink"/>
    <w:uiPriority w:val="99"/>
    <w:unhideWhenUsed/>
    <w:rsid w:val="00247A6C"/>
    <w:rPr>
      <w:color w:val="0000FF"/>
      <w:u w:val="single"/>
    </w:rPr>
  </w:style>
  <w:style w:type="paragraph" w:styleId="Revize">
    <w:name w:val="Revision"/>
    <w:hidden/>
    <w:uiPriority w:val="99"/>
    <w:semiHidden/>
    <w:rsid w:val="000221C7"/>
    <w:rPr>
      <w:sz w:val="22"/>
      <w:szCs w:val="22"/>
      <w:lang w:val="cs-CZ"/>
    </w:rPr>
  </w:style>
  <w:style w:type="character" w:customStyle="1" w:styleId="OdstavecseseznamemChar">
    <w:name w:val="Odstavec se seznamem Char"/>
    <w:aliases w:val="Nad Char,Odstavec cíl se seznamem Char,Odstavec se seznamem5 Char,Odstavec se seznamem1 Char,Odstavec se seznamem11 Char,A-Odrážky1 Char,Bullet Number Char,Odstavec_muj Char,Conclusion de partie Char,List Paragraph Char"/>
    <w:link w:val="Odstavecseseznamem"/>
    <w:uiPriority w:val="1"/>
    <w:qFormat/>
    <w:locked/>
    <w:rsid w:val="008104D8"/>
    <w:rPr>
      <w:sz w:val="22"/>
      <w:szCs w:val="22"/>
      <w:lang w:val="cs-CZ"/>
    </w:rPr>
  </w:style>
  <w:style w:type="character" w:customStyle="1" w:styleId="Nadpis2Char">
    <w:name w:val="Nadpis 2 Char"/>
    <w:basedOn w:val="Standardnpsmoodstavce"/>
    <w:link w:val="Nadpis2"/>
    <w:uiPriority w:val="9"/>
    <w:semiHidden/>
    <w:rsid w:val="001D71B6"/>
    <w:rPr>
      <w:rFonts w:asciiTheme="majorHAnsi" w:eastAsiaTheme="majorEastAsia" w:hAnsiTheme="majorHAnsi" w:cstheme="majorBidi"/>
      <w:color w:val="2F5496" w:themeColor="accent1" w:themeShade="BF"/>
      <w:sz w:val="26"/>
      <w:szCs w:val="26"/>
      <w:lang w:val="cs-CZ"/>
    </w:rPr>
  </w:style>
  <w:style w:type="character" w:customStyle="1" w:styleId="Nadpis3Char">
    <w:name w:val="Nadpis 3 Char"/>
    <w:basedOn w:val="Standardnpsmoodstavce"/>
    <w:link w:val="Nadpis3"/>
    <w:uiPriority w:val="9"/>
    <w:semiHidden/>
    <w:rsid w:val="001D71B6"/>
    <w:rPr>
      <w:rFonts w:asciiTheme="majorHAnsi" w:eastAsiaTheme="majorEastAsia" w:hAnsiTheme="majorHAnsi" w:cstheme="majorBidi"/>
      <w:color w:val="1F3763" w:themeColor="accent1" w:themeShade="7F"/>
      <w:sz w:val="24"/>
      <w:szCs w:val="24"/>
      <w:lang w:val="cs-CZ"/>
    </w:rPr>
  </w:style>
  <w:style w:type="paragraph" w:styleId="Zkladntextodsazen3">
    <w:name w:val="Body Text Indent 3"/>
    <w:basedOn w:val="Normln"/>
    <w:link w:val="Zkladntextodsazen3Char"/>
    <w:uiPriority w:val="99"/>
    <w:rsid w:val="001D71B6"/>
    <w:pPr>
      <w:spacing w:after="120" w:line="240" w:lineRule="auto"/>
      <w:ind w:left="540"/>
      <w:jc w:val="both"/>
    </w:pPr>
    <w:rPr>
      <w:rFonts w:ascii="Arial" w:eastAsia="Times New Roman" w:hAnsi="Arial"/>
      <w:lang w:eastAsia="cs-CZ"/>
    </w:rPr>
  </w:style>
  <w:style w:type="character" w:customStyle="1" w:styleId="Zkladntextodsazen3Char">
    <w:name w:val="Základní text odsazený 3 Char"/>
    <w:basedOn w:val="Standardnpsmoodstavce"/>
    <w:link w:val="Zkladntextodsazen3"/>
    <w:uiPriority w:val="99"/>
    <w:rsid w:val="001D71B6"/>
    <w:rPr>
      <w:rFonts w:ascii="Arial" w:eastAsia="Times New Roman" w:hAnsi="Arial"/>
      <w:sz w:val="22"/>
      <w:szCs w:val="22"/>
      <w:lang w:val="cs-CZ" w:eastAsia="cs-CZ"/>
    </w:rPr>
  </w:style>
  <w:style w:type="paragraph" w:styleId="Zkladntext">
    <w:name w:val="Body Text"/>
    <w:basedOn w:val="Normln"/>
    <w:link w:val="ZkladntextChar"/>
    <w:uiPriority w:val="99"/>
    <w:semiHidden/>
    <w:unhideWhenUsed/>
    <w:rsid w:val="009E0930"/>
    <w:pPr>
      <w:spacing w:after="120"/>
    </w:pPr>
  </w:style>
  <w:style w:type="character" w:customStyle="1" w:styleId="ZkladntextChar">
    <w:name w:val="Základní text Char"/>
    <w:basedOn w:val="Standardnpsmoodstavce"/>
    <w:link w:val="Zkladntext"/>
    <w:uiPriority w:val="99"/>
    <w:semiHidden/>
    <w:rsid w:val="009E0930"/>
    <w:rPr>
      <w:sz w:val="22"/>
      <w:szCs w:val="22"/>
      <w:lang w:val="cs-CZ"/>
    </w:rPr>
  </w:style>
  <w:style w:type="paragraph" w:customStyle="1" w:styleId="BodyText21">
    <w:name w:val="Body Text 21"/>
    <w:basedOn w:val="Normln"/>
    <w:uiPriority w:val="99"/>
    <w:rsid w:val="00F845A4"/>
    <w:pPr>
      <w:widowControl w:val="0"/>
      <w:spacing w:after="0" w:line="240" w:lineRule="auto"/>
      <w:jc w:val="both"/>
    </w:pPr>
    <w:rPr>
      <w:rFonts w:ascii="Times New Roman" w:eastAsia="Times New Roman" w:hAnsi="Times New Roman"/>
      <w:szCs w:val="20"/>
      <w:lang w:eastAsia="cs-CZ"/>
    </w:rPr>
  </w:style>
  <w:style w:type="paragraph" w:customStyle="1" w:styleId="AAOdstavec">
    <w:name w:val="AA_Odstavec"/>
    <w:basedOn w:val="Normln"/>
    <w:rsid w:val="00F845A4"/>
    <w:pPr>
      <w:spacing w:after="0" w:line="240" w:lineRule="auto"/>
      <w:jc w:val="both"/>
    </w:pPr>
    <w:rPr>
      <w:rFonts w:ascii="Arial" w:eastAsia="Times New Roman" w:hAnsi="Arial" w:cs="Arial"/>
      <w:sz w:val="20"/>
      <w:szCs w:val="20"/>
    </w:rPr>
  </w:style>
  <w:style w:type="paragraph" w:customStyle="1" w:styleId="Default">
    <w:name w:val="Default"/>
    <w:rsid w:val="003162EF"/>
    <w:pPr>
      <w:autoSpaceDE w:val="0"/>
      <w:autoSpaceDN w:val="0"/>
      <w:adjustRightInd w:val="0"/>
    </w:pPr>
    <w:rPr>
      <w:rFonts w:ascii="Palatino Linotype" w:hAnsi="Palatino Linotype" w:cs="Palatino Linotype"/>
      <w:color w:val="000000"/>
      <w:sz w:val="24"/>
      <w:szCs w:val="24"/>
      <w:lang w:val="cs-CZ"/>
    </w:rPr>
  </w:style>
  <w:style w:type="character" w:styleId="Nevyeenzmnka">
    <w:name w:val="Unresolved Mention"/>
    <w:basedOn w:val="Standardnpsmoodstavce"/>
    <w:uiPriority w:val="99"/>
    <w:semiHidden/>
    <w:unhideWhenUsed/>
    <w:rsid w:val="00C14535"/>
    <w:rPr>
      <w:color w:val="605E5C"/>
      <w:shd w:val="clear" w:color="auto" w:fill="E1DFDD"/>
    </w:rPr>
  </w:style>
  <w:style w:type="character" w:styleId="Sledovanodkaz">
    <w:name w:val="FollowedHyperlink"/>
    <w:basedOn w:val="Standardnpsmoodstavce"/>
    <w:uiPriority w:val="99"/>
    <w:semiHidden/>
    <w:unhideWhenUsed/>
    <w:rsid w:val="006C07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nderarena.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nderaren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zp.cz/dokument/26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EB15F4A5F765741A40B4C8EB7C041F7" ma:contentTypeVersion="15" ma:contentTypeDescription="Vytvoří nový dokument" ma:contentTypeScope="" ma:versionID="2a708431d8a0f8e1f9c0f2673f4c2be9">
  <xsd:schema xmlns:xsd="http://www.w3.org/2001/XMLSchema" xmlns:xs="http://www.w3.org/2001/XMLSchema" xmlns:p="http://schemas.microsoft.com/office/2006/metadata/properties" xmlns:ns2="b8892900-fc8b-412e-8002-53ede21a1145" xmlns:ns3="d6059d91-2a78-4d00-8ccb-5660607120c0" targetNamespace="http://schemas.microsoft.com/office/2006/metadata/properties" ma:root="true" ma:fieldsID="4d989908435f858e041355bab1049448" ns2:_="" ns3:_="">
    <xsd:import namespace="b8892900-fc8b-412e-8002-53ede21a1145"/>
    <xsd:import namespace="d6059d91-2a78-4d00-8ccb-566060712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92900-fc8b-412e-8002-53ede21a1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463439b-78b4-4165-b017-abcd2f221fd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59d91-2a78-4d00-8ccb-5660607120c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e315eef-2476-40d1-8958-ba213f74452e}" ma:internalName="TaxCatchAll" ma:showField="CatchAllData" ma:web="d6059d91-2a78-4d00-8ccb-5660607120c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059d91-2a78-4d00-8ccb-5660607120c0" xsi:nil="true"/>
    <lcf76f155ced4ddcb4097134ff3c332f xmlns="b8892900-fc8b-412e-8002-53ede21a11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8A7B29-D0E6-47D4-B8B3-6D2BC344C5E6}">
  <ds:schemaRefs>
    <ds:schemaRef ds:uri="http://schemas.openxmlformats.org/officeDocument/2006/bibliography"/>
  </ds:schemaRefs>
</ds:datastoreItem>
</file>

<file path=customXml/itemProps2.xml><?xml version="1.0" encoding="utf-8"?>
<ds:datastoreItem xmlns:ds="http://schemas.openxmlformats.org/officeDocument/2006/customXml" ds:itemID="{F4B931CF-0627-4D15-92B3-476376860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92900-fc8b-412e-8002-53ede21a1145"/>
    <ds:schemaRef ds:uri="d6059d91-2a78-4d00-8ccb-566060712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1626A-72EC-4588-A2FF-7E56A6DAF457}">
  <ds:schemaRefs>
    <ds:schemaRef ds:uri="http://schemas.microsoft.com/sharepoint/v3/contenttype/forms"/>
  </ds:schemaRefs>
</ds:datastoreItem>
</file>

<file path=customXml/itemProps4.xml><?xml version="1.0" encoding="utf-8"?>
<ds:datastoreItem xmlns:ds="http://schemas.openxmlformats.org/officeDocument/2006/customXml" ds:itemID="{41DDA292-B828-423F-8384-119EAB87BCD6}">
  <ds:schemaRefs>
    <ds:schemaRef ds:uri="http://schemas.microsoft.com/office/2006/metadata/properties"/>
    <ds:schemaRef ds:uri="http://schemas.microsoft.com/office/infopath/2007/PartnerControls"/>
    <ds:schemaRef ds:uri="d6059d91-2a78-4d00-8ccb-5660607120c0"/>
    <ds:schemaRef ds:uri="b8892900-fc8b-412e-8002-53ede21a114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12857</Words>
  <Characters>75857</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88537</CharactersWithSpaces>
  <SharedDoc>false</SharedDoc>
  <HLinks>
    <vt:vector size="18" baseType="variant">
      <vt:variant>
        <vt:i4>8192107</vt:i4>
      </vt:variant>
      <vt:variant>
        <vt:i4>6</vt:i4>
      </vt:variant>
      <vt:variant>
        <vt:i4>0</vt:i4>
      </vt:variant>
      <vt:variant>
        <vt:i4>5</vt:i4>
      </vt:variant>
      <vt:variant>
        <vt:lpwstr>http://www.tenderarena.cz/</vt:lpwstr>
      </vt:variant>
      <vt:variant>
        <vt:lpwstr/>
      </vt:variant>
      <vt:variant>
        <vt:i4>131171</vt:i4>
      </vt:variant>
      <vt:variant>
        <vt:i4>3</vt:i4>
      </vt:variant>
      <vt:variant>
        <vt:i4>0</vt:i4>
      </vt:variant>
      <vt:variant>
        <vt:i4>5</vt:i4>
      </vt:variant>
      <vt:variant>
        <vt:lpwstr>mailto:vaclav.smetana@nemocnicekolin.cz</vt:lpwstr>
      </vt:variant>
      <vt:variant>
        <vt:lpwstr/>
      </vt:variant>
      <vt:variant>
        <vt:i4>13172791</vt:i4>
      </vt:variant>
      <vt:variant>
        <vt:i4>0</vt:i4>
      </vt:variant>
      <vt:variant>
        <vt:i4>0</vt:i4>
      </vt:variant>
      <vt:variant>
        <vt:i4>5</vt:i4>
      </vt:variant>
      <vt:variant>
        <vt:lpwstr>mailto:radmila.kaniová@nemocnicekolin.cz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Vinšová Martina</cp:lastModifiedBy>
  <cp:revision>4</cp:revision>
  <cp:lastPrinted>2024-12-22T17:31:00Z</cp:lastPrinted>
  <dcterms:created xsi:type="dcterms:W3CDTF">2025-05-14T11:13:00Z</dcterms:created>
  <dcterms:modified xsi:type="dcterms:W3CDTF">2025-05-14T12:39:00Z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0x010100DEB15F4A5F765741A40B4C8EB7C041F7</vt:lpwstr>
  </property>
  <property fmtid="{D5CDD505-2E9C-101B-9397-08002B2CF9AE}" pid="3" name="MediaServiceImageTags">
    <vt:lpwstr/>
  </property>
</Properties>
</file>