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909A9" w14:textId="2F8DACFC" w:rsidR="00E12018" w:rsidRPr="0045016E" w:rsidRDefault="000D22C7" w:rsidP="006F14F5">
      <w:pPr>
        <w:spacing w:before="120"/>
        <w:jc w:val="center"/>
        <w:rPr>
          <w:b/>
          <w:bCs/>
          <w:sz w:val="28"/>
        </w:rPr>
      </w:pPr>
      <w:r w:rsidRPr="0045016E">
        <w:rPr>
          <w:b/>
          <w:bCs/>
          <w:sz w:val="28"/>
        </w:rPr>
        <w:t>DODATEK č.</w:t>
      </w:r>
      <w:r w:rsidR="00126B41" w:rsidRPr="0045016E">
        <w:rPr>
          <w:b/>
          <w:bCs/>
          <w:sz w:val="28"/>
        </w:rPr>
        <w:t xml:space="preserve"> </w:t>
      </w:r>
      <w:r w:rsidR="00B11DAB">
        <w:rPr>
          <w:b/>
          <w:bCs/>
          <w:sz w:val="28"/>
        </w:rPr>
        <w:t>2</w:t>
      </w:r>
    </w:p>
    <w:p w14:paraId="56847D19" w14:textId="62E5079B" w:rsidR="00126B41" w:rsidRPr="0045016E" w:rsidRDefault="00E12018" w:rsidP="00F056D4">
      <w:pPr>
        <w:jc w:val="center"/>
        <w:rPr>
          <w:b/>
          <w:bCs/>
          <w:sz w:val="28"/>
        </w:rPr>
      </w:pPr>
      <w:r w:rsidRPr="0045016E">
        <w:rPr>
          <w:b/>
          <w:bCs/>
          <w:sz w:val="28"/>
        </w:rPr>
        <w:t>ke Smlouvě</w:t>
      </w:r>
      <w:r w:rsidR="00DF0CFB" w:rsidRPr="0045016E">
        <w:rPr>
          <w:b/>
          <w:bCs/>
          <w:sz w:val="28"/>
        </w:rPr>
        <w:t xml:space="preserve"> </w:t>
      </w:r>
      <w:r w:rsidR="000D22C7" w:rsidRPr="0045016E">
        <w:rPr>
          <w:b/>
          <w:bCs/>
          <w:sz w:val="28"/>
        </w:rPr>
        <w:t>o</w:t>
      </w:r>
      <w:r w:rsidRPr="0045016E">
        <w:rPr>
          <w:b/>
          <w:bCs/>
          <w:sz w:val="28"/>
        </w:rPr>
        <w:t xml:space="preserve"> dílo</w:t>
      </w:r>
      <w:r w:rsidR="00AE341A" w:rsidRPr="0045016E">
        <w:rPr>
          <w:b/>
          <w:bCs/>
          <w:sz w:val="28"/>
        </w:rPr>
        <w:t xml:space="preserve"> </w:t>
      </w:r>
      <w:r w:rsidR="00126B41" w:rsidRPr="0045016E">
        <w:rPr>
          <w:b/>
          <w:bCs/>
          <w:sz w:val="28"/>
          <w:szCs w:val="28"/>
        </w:rPr>
        <w:t xml:space="preserve">ze dne </w:t>
      </w:r>
      <w:r w:rsidR="00A94148">
        <w:rPr>
          <w:b/>
          <w:bCs/>
          <w:sz w:val="28"/>
          <w:szCs w:val="28"/>
        </w:rPr>
        <w:t>26.03</w:t>
      </w:r>
      <w:r w:rsidR="0045016E" w:rsidRPr="0045016E">
        <w:rPr>
          <w:b/>
          <w:bCs/>
          <w:sz w:val="28"/>
          <w:szCs w:val="28"/>
        </w:rPr>
        <w:t>.2024</w:t>
      </w:r>
      <w:r w:rsidR="00B11DAB">
        <w:rPr>
          <w:b/>
          <w:bCs/>
          <w:sz w:val="28"/>
          <w:szCs w:val="28"/>
        </w:rPr>
        <w:t xml:space="preserve"> </w:t>
      </w:r>
      <w:r w:rsidR="00B11DAB" w:rsidRPr="00AD1DB9">
        <w:rPr>
          <w:b/>
          <w:bCs/>
          <w:sz w:val="28"/>
          <w:szCs w:val="28"/>
        </w:rPr>
        <w:t>ve znění Dodatku č. 1</w:t>
      </w:r>
    </w:p>
    <w:p w14:paraId="33C006B8" w14:textId="77777777" w:rsidR="00DF0CFB" w:rsidRPr="0045016E" w:rsidRDefault="000D22C7">
      <w:pPr>
        <w:jc w:val="center"/>
      </w:pPr>
      <w:r w:rsidRPr="0045016E">
        <w:t>(</w:t>
      </w:r>
      <w:r w:rsidR="00DF0CFB" w:rsidRPr="0045016E">
        <w:t>dále jen „</w:t>
      </w:r>
      <w:r w:rsidR="00E12018" w:rsidRPr="0045016E">
        <w:t>Dodatek</w:t>
      </w:r>
      <w:r w:rsidR="00DF0CFB" w:rsidRPr="0045016E">
        <w:t>“)</w:t>
      </w:r>
    </w:p>
    <w:p w14:paraId="55AFC42C" w14:textId="77777777" w:rsidR="00DF0CFB" w:rsidRPr="00DD7584" w:rsidRDefault="00DF0CFB" w:rsidP="006F14F5">
      <w:pPr>
        <w:pStyle w:val="Nadpis1"/>
        <w:spacing w:before="240"/>
      </w:pPr>
      <w:r w:rsidRPr="0045016E">
        <w:t>MEZI:</w:t>
      </w:r>
    </w:p>
    <w:p w14:paraId="1C91ABFD" w14:textId="2F64BE61" w:rsidR="00916A4F" w:rsidRPr="0045016E" w:rsidRDefault="00916A4F" w:rsidP="00B375AF">
      <w:pPr>
        <w:spacing w:before="240"/>
      </w:pPr>
      <w:r w:rsidRPr="00DD7584">
        <w:t xml:space="preserve">(1)    </w:t>
      </w:r>
      <w:r w:rsidR="00A94148">
        <w:rPr>
          <w:b/>
        </w:rPr>
        <w:t>Vodohospodářská a obchodní společnost, a.s.</w:t>
      </w:r>
    </w:p>
    <w:p w14:paraId="1B7FC681" w14:textId="672C341D" w:rsidR="00916A4F" w:rsidRPr="0045016E" w:rsidRDefault="00A94148" w:rsidP="00916A4F">
      <w:pPr>
        <w:ind w:firstLine="540"/>
      </w:pPr>
      <w:r>
        <w:t>Na Tobolce 428, Holínské Předměstí, 506 01 Jičín</w:t>
      </w:r>
    </w:p>
    <w:p w14:paraId="0FEF022E" w14:textId="7196A7BD" w:rsidR="00916A4F" w:rsidRPr="0045016E" w:rsidRDefault="00916A4F" w:rsidP="00916A4F">
      <w:pPr>
        <w:ind w:left="540"/>
      </w:pPr>
      <w:r w:rsidRPr="0045016E">
        <w:t>IČ</w:t>
      </w:r>
      <w:r w:rsidR="00184DF8" w:rsidRPr="0045016E">
        <w:t>O</w:t>
      </w:r>
      <w:r w:rsidRPr="0045016E">
        <w:t xml:space="preserve">:  </w:t>
      </w:r>
      <w:r w:rsidR="00A94148">
        <w:t>601 09 149</w:t>
      </w:r>
    </w:p>
    <w:p w14:paraId="5F3364D8" w14:textId="19AC5E98" w:rsidR="00916A4F" w:rsidRPr="0045016E" w:rsidRDefault="00916A4F" w:rsidP="00916A4F">
      <w:pPr>
        <w:ind w:left="540"/>
      </w:pPr>
      <w:r w:rsidRPr="0045016E">
        <w:t>DIČ:  CZ</w:t>
      </w:r>
      <w:r w:rsidR="00A94148">
        <w:t>60109149</w:t>
      </w:r>
    </w:p>
    <w:p w14:paraId="51B08CE8" w14:textId="262DC5EB" w:rsidR="00916A4F" w:rsidRPr="0045016E" w:rsidRDefault="00A94148" w:rsidP="00916A4F">
      <w:pPr>
        <w:ind w:left="540"/>
      </w:pPr>
      <w:r>
        <w:t>zastoupená</w:t>
      </w:r>
      <w:r w:rsidR="00916A4F" w:rsidRPr="0045016E">
        <w:t xml:space="preserve"> </w:t>
      </w:r>
      <w:r>
        <w:t>předsedou představenstva JUDr. Janem Malým</w:t>
      </w:r>
    </w:p>
    <w:p w14:paraId="4FBD32D7" w14:textId="4EE2F082" w:rsidR="000C2064" w:rsidRPr="0045016E" w:rsidRDefault="00916A4F" w:rsidP="0045016E">
      <w:pPr>
        <w:ind w:left="540"/>
      </w:pPr>
      <w:r w:rsidRPr="0045016E">
        <w:t xml:space="preserve">bankovní spojení: </w:t>
      </w:r>
      <w:r w:rsidR="00A94148">
        <w:t>Komerční banka, a.s.</w:t>
      </w:r>
    </w:p>
    <w:p w14:paraId="732ED02E" w14:textId="4C076327" w:rsidR="0045016E" w:rsidRPr="0045016E" w:rsidRDefault="0045016E" w:rsidP="0045016E">
      <w:pPr>
        <w:ind w:left="540"/>
      </w:pPr>
      <w:r w:rsidRPr="0045016E">
        <w:t xml:space="preserve">č. účtu: </w:t>
      </w:r>
      <w:r w:rsidR="00A94148">
        <w:t>115-3016210217/0100</w:t>
      </w:r>
    </w:p>
    <w:p w14:paraId="43053F28" w14:textId="65F55CDC" w:rsidR="00916A4F" w:rsidRPr="0045016E" w:rsidRDefault="00916A4F" w:rsidP="0045016E">
      <w:pPr>
        <w:ind w:left="540"/>
      </w:pPr>
      <w:r w:rsidRPr="0045016E">
        <w:t>(dále jen „Objednatel“) na jedné straně</w:t>
      </w:r>
    </w:p>
    <w:p w14:paraId="39A29FD8" w14:textId="77777777" w:rsidR="00916A4F" w:rsidRPr="00DD7584" w:rsidRDefault="00916A4F" w:rsidP="00B375AF">
      <w:pPr>
        <w:spacing w:before="240"/>
      </w:pPr>
      <w:r w:rsidRPr="00DD7584">
        <w:t>a</w:t>
      </w:r>
    </w:p>
    <w:p w14:paraId="20A0261E" w14:textId="2988D369" w:rsidR="0063757C" w:rsidRDefault="004711B7" w:rsidP="00B375AF">
      <w:pPr>
        <w:spacing w:before="240"/>
        <w:ind w:left="567" w:hanging="567"/>
        <w:rPr>
          <w:b/>
        </w:rPr>
      </w:pPr>
      <w:r>
        <w:t xml:space="preserve">(2)    </w:t>
      </w:r>
      <w:r w:rsidR="0045016E">
        <w:rPr>
          <w:b/>
        </w:rPr>
        <w:t>COLAS CZ, a.s.</w:t>
      </w:r>
    </w:p>
    <w:p w14:paraId="3AE3095E" w14:textId="391023F4" w:rsidR="00917CA8" w:rsidRDefault="00782F2A" w:rsidP="0063757C">
      <w:pPr>
        <w:ind w:left="567" w:hanging="567"/>
      </w:pPr>
      <w:r>
        <w:tab/>
      </w:r>
      <w:proofErr w:type="spellStart"/>
      <w:r w:rsidR="0045016E">
        <w:t>Rubeška</w:t>
      </w:r>
      <w:proofErr w:type="spellEnd"/>
      <w:r w:rsidR="0045016E">
        <w:t xml:space="preserve"> 215/1, Vysočany, 190 00 Praha 9</w:t>
      </w:r>
    </w:p>
    <w:p w14:paraId="4401B4EF" w14:textId="1AD3DB60" w:rsidR="0045016E" w:rsidRDefault="0045016E" w:rsidP="0045016E">
      <w:pPr>
        <w:ind w:left="2694" w:hanging="2127"/>
        <w:jc w:val="both"/>
      </w:pPr>
      <w:r>
        <w:t>IČO: 261 77 005</w:t>
      </w:r>
    </w:p>
    <w:p w14:paraId="3212C97C" w14:textId="6D3F810F" w:rsidR="0045016E" w:rsidRDefault="0045016E" w:rsidP="0045016E">
      <w:pPr>
        <w:ind w:left="2694" w:hanging="2127"/>
        <w:jc w:val="both"/>
      </w:pPr>
      <w:r>
        <w:t>DIČ: CZ26177005</w:t>
      </w:r>
    </w:p>
    <w:p w14:paraId="44626322" w14:textId="77777777" w:rsidR="00994662" w:rsidRDefault="00994662" w:rsidP="00994662">
      <w:pPr>
        <w:ind w:left="2694" w:hanging="2127"/>
        <w:jc w:val="both"/>
      </w:pPr>
      <w:r>
        <w:t xml:space="preserve">Ing. Tomášem </w:t>
      </w:r>
      <w:proofErr w:type="spellStart"/>
      <w:r>
        <w:t>Kronesem</w:t>
      </w:r>
      <w:proofErr w:type="spellEnd"/>
      <w:r>
        <w:t>, předsedou představenstva</w:t>
      </w:r>
    </w:p>
    <w:p w14:paraId="0D81DACF" w14:textId="77777777" w:rsidR="00994662" w:rsidRDefault="00994662" w:rsidP="00994662">
      <w:pPr>
        <w:ind w:left="2694" w:hanging="2127"/>
        <w:jc w:val="both"/>
      </w:pPr>
      <w:proofErr w:type="spellStart"/>
      <w:r>
        <w:t>Arnaudem</w:t>
      </w:r>
      <w:proofErr w:type="spellEnd"/>
      <w:r>
        <w:t xml:space="preserve"> Martinem, členem představenstva</w:t>
      </w:r>
    </w:p>
    <w:p w14:paraId="49B3E74E" w14:textId="77777777" w:rsidR="00994662" w:rsidRDefault="00994662" w:rsidP="00994662">
      <w:pPr>
        <w:ind w:left="2694" w:hanging="2127"/>
        <w:jc w:val="both"/>
      </w:pPr>
      <w:r>
        <w:t xml:space="preserve">Ing. Maximem </w:t>
      </w:r>
      <w:proofErr w:type="spellStart"/>
      <w:r>
        <w:t>Kokočevem</w:t>
      </w:r>
      <w:proofErr w:type="spellEnd"/>
      <w:r>
        <w:t>, členem představenstva</w:t>
      </w:r>
    </w:p>
    <w:p w14:paraId="15BD6658" w14:textId="77777777" w:rsidR="00994662" w:rsidRDefault="00994662" w:rsidP="00994662">
      <w:pPr>
        <w:ind w:left="2694" w:hanging="2127"/>
        <w:jc w:val="both"/>
      </w:pPr>
      <w:r>
        <w:t>zapsaný v OR vedeném Městským soudem v Praze, oddíl B, vložka 65569</w:t>
      </w:r>
    </w:p>
    <w:p w14:paraId="1E0BEAA1" w14:textId="77777777" w:rsidR="00994662" w:rsidRDefault="00994662" w:rsidP="00994662">
      <w:pPr>
        <w:ind w:left="2694" w:hanging="2127"/>
        <w:jc w:val="both"/>
      </w:pPr>
      <w:r>
        <w:t>bankovní spojení: Komerční banka a.s.</w:t>
      </w:r>
    </w:p>
    <w:p w14:paraId="4A34DFDB" w14:textId="77777777" w:rsidR="00994662" w:rsidRDefault="00994662" w:rsidP="00994662">
      <w:pPr>
        <w:ind w:left="2694" w:hanging="2127"/>
        <w:jc w:val="both"/>
      </w:pPr>
      <w:r>
        <w:t>č. účtu: 7408201/0100</w:t>
      </w:r>
    </w:p>
    <w:p w14:paraId="3976E07D" w14:textId="697CA554" w:rsidR="0063757C" w:rsidRDefault="00994662" w:rsidP="00994662">
      <w:pPr>
        <w:ind w:left="2694" w:hanging="2127"/>
        <w:jc w:val="both"/>
      </w:pPr>
      <w:r>
        <w:t>(dále jen „Zhotovitel“) na straně druhé</w:t>
      </w:r>
    </w:p>
    <w:p w14:paraId="2538A2E2" w14:textId="77777777" w:rsidR="000A5A1B" w:rsidRPr="00DD7584" w:rsidRDefault="000A5A1B" w:rsidP="00B375AF">
      <w:pPr>
        <w:spacing w:before="240"/>
        <w:jc w:val="both"/>
      </w:pPr>
      <w:r w:rsidRPr="00DD7584">
        <w:t>uzavřené v souladu s ustanovením §2586 a násl. zákona č. 89/2012 Sb. Občanského zákoník</w:t>
      </w:r>
      <w:r w:rsidR="00AC2AE0">
        <w:t xml:space="preserve">u, ve znění pozdějších předpisů, </w:t>
      </w:r>
      <w:r w:rsidRPr="00DD7584">
        <w:t>(dále jen „občanský zákoník“)</w:t>
      </w:r>
    </w:p>
    <w:p w14:paraId="4FC98EB7" w14:textId="3AAA1618" w:rsidR="007660EF" w:rsidRPr="00DD7584" w:rsidRDefault="007660EF" w:rsidP="00B11DAB">
      <w:pPr>
        <w:spacing w:before="360" w:after="360"/>
        <w:jc w:val="center"/>
        <w:rPr>
          <w:b/>
        </w:rPr>
      </w:pPr>
      <w:r w:rsidRPr="00DD7584">
        <w:t xml:space="preserve">na zhotovení díla </w:t>
      </w:r>
      <w:r w:rsidR="008334FE" w:rsidRPr="00DD7584">
        <w:rPr>
          <w:b/>
        </w:rPr>
        <w:t>„</w:t>
      </w:r>
      <w:r w:rsidR="0045016E">
        <w:rPr>
          <w:b/>
        </w:rPr>
        <w:t>II/284 Nová Paka – Lomnická ulice“.</w:t>
      </w:r>
    </w:p>
    <w:p w14:paraId="6CFCFD0E" w14:textId="07FC8641" w:rsidR="00B11DAB" w:rsidRPr="00DD7584" w:rsidRDefault="00B11DAB" w:rsidP="00B11DAB">
      <w:pPr>
        <w:spacing w:before="240"/>
        <w:jc w:val="both"/>
      </w:pPr>
      <w:r w:rsidRPr="00DD7584">
        <w:t xml:space="preserve">Na základě vzájemných dohod ve </w:t>
      </w:r>
      <w:r w:rsidRPr="0045016E">
        <w:t xml:space="preserve">smyslu Evidenčního listu změny stavby č. </w:t>
      </w:r>
      <w:r>
        <w:t>2</w:t>
      </w:r>
      <w:r w:rsidRPr="0045016E">
        <w:t>, který je přílohou a nedílnou součástí tohoto Dodatku včetně tabulky Změny závazků ze smlouvy, sjednaly smluvní strany následující změny výše uvedené smlouvy o dílo:</w:t>
      </w:r>
      <w:r w:rsidRPr="00DD7584">
        <w:t xml:space="preserve"> </w:t>
      </w:r>
    </w:p>
    <w:p w14:paraId="4084F999" w14:textId="77777777" w:rsidR="00B11DAB" w:rsidRPr="00F32F47" w:rsidRDefault="00B11DAB" w:rsidP="00B11DAB">
      <w:pPr>
        <w:numPr>
          <w:ilvl w:val="0"/>
          <w:numId w:val="12"/>
        </w:numPr>
        <w:spacing w:before="240"/>
        <w:ind w:left="284" w:hanging="284"/>
      </w:pPr>
      <w:r>
        <w:t>Ve Smlouvě o dílo</w:t>
      </w:r>
      <w:r w:rsidRPr="00F32F47">
        <w:t xml:space="preserve"> v článku </w:t>
      </w:r>
      <w:r w:rsidRPr="00F32F47">
        <w:rPr>
          <w:b/>
        </w:rPr>
        <w:t xml:space="preserve">I. </w:t>
      </w:r>
      <w:r w:rsidRPr="00F32F47">
        <w:rPr>
          <w:b/>
          <w:u w:val="single"/>
        </w:rPr>
        <w:t>Základní ustanovení</w:t>
      </w:r>
      <w:r w:rsidRPr="00F32F47">
        <w:t xml:space="preserve"> odst. 1 zní takto: </w:t>
      </w:r>
    </w:p>
    <w:p w14:paraId="486831A2" w14:textId="1A3A590E" w:rsidR="00B11DAB" w:rsidRPr="00F32F47" w:rsidRDefault="00B11DAB" w:rsidP="00B11DAB">
      <w:pPr>
        <w:numPr>
          <w:ilvl w:val="0"/>
          <w:numId w:val="11"/>
        </w:numPr>
        <w:spacing w:before="240"/>
        <w:ind w:left="284" w:hanging="284"/>
        <w:jc w:val="both"/>
      </w:pPr>
      <w:r w:rsidRPr="00F32F47">
        <w:t xml:space="preserve">Objednatel přijímá nabídku Zhotovitele na provedení a dokončení </w:t>
      </w:r>
      <w:r>
        <w:t>Díla</w:t>
      </w:r>
      <w:r w:rsidRPr="00F32F47">
        <w:t xml:space="preserve"> </w:t>
      </w:r>
      <w:r w:rsidRPr="00DD7584">
        <w:rPr>
          <w:b/>
        </w:rPr>
        <w:t>„</w:t>
      </w:r>
      <w:r>
        <w:rPr>
          <w:b/>
        </w:rPr>
        <w:t>II/284 Nová Paka – Lomnická ulice“</w:t>
      </w:r>
      <w:r w:rsidRPr="00F32F47">
        <w:rPr>
          <w:b/>
        </w:rPr>
        <w:t xml:space="preserve">, včetně změny č. </w:t>
      </w:r>
      <w:r w:rsidRPr="00AD1DB9">
        <w:rPr>
          <w:b/>
        </w:rPr>
        <w:t xml:space="preserve">2 </w:t>
      </w:r>
      <w:r w:rsidRPr="00AD1DB9">
        <w:t>v dané</w:t>
      </w:r>
      <w:r w:rsidRPr="00F32F47">
        <w:t xml:space="preserve"> lokalitě a určené lhůtě, specifikovaných v dokumentech v článku II. této Smlouvy (dále jen „Dílo“) a zároveň se zavazuje za zhoto</w:t>
      </w:r>
      <w:r>
        <w:t xml:space="preserve">vení Díla zaplatit cenu ve výši </w:t>
      </w:r>
      <w:r>
        <w:rPr>
          <w:b/>
        </w:rPr>
        <w:t>20.747.454,82</w:t>
      </w:r>
      <w:r w:rsidRPr="00F32F47">
        <w:rPr>
          <w:b/>
        </w:rPr>
        <w:t> Kč vč. DPH</w:t>
      </w:r>
      <w:r w:rsidRPr="00F32F47">
        <w:t xml:space="preserve"> (slovy </w:t>
      </w:r>
      <w:proofErr w:type="spellStart"/>
      <w:r>
        <w:t>dvacetmilionůsedmsetčtyřicetsedmtisícčtyřistapadesátčtyři</w:t>
      </w:r>
      <w:proofErr w:type="spellEnd"/>
      <w:r w:rsidRPr="00F32F47">
        <w:t xml:space="preserve"> Korun českých </w:t>
      </w:r>
      <w:proofErr w:type="spellStart"/>
      <w:r>
        <w:t>osmdesátdva</w:t>
      </w:r>
      <w:proofErr w:type="spellEnd"/>
      <w:r>
        <w:t xml:space="preserve"> haléřů</w:t>
      </w:r>
      <w:r w:rsidRPr="00F32F47">
        <w:t xml:space="preserve">) v souladu se zněním nabídky (bod </w:t>
      </w:r>
      <w:r>
        <w:t>(</w:t>
      </w:r>
      <w:r w:rsidRPr="00F32F47">
        <w:t>c) článek II. Smlouvy</w:t>
      </w:r>
      <w:r>
        <w:t>)</w:t>
      </w:r>
      <w:r w:rsidRPr="00F32F47">
        <w:t xml:space="preserve">. </w:t>
      </w:r>
    </w:p>
    <w:p w14:paraId="6044DF87" w14:textId="77777777" w:rsidR="00B11DAB" w:rsidRDefault="00B11DAB" w:rsidP="00B11DAB">
      <w:pPr>
        <w:numPr>
          <w:ilvl w:val="0"/>
          <w:numId w:val="12"/>
        </w:numPr>
        <w:spacing w:before="240"/>
        <w:ind w:left="0" w:firstLine="0"/>
        <w:jc w:val="both"/>
      </w:pPr>
      <w:r w:rsidRPr="00F32F47">
        <w:t>Cena díla, jak byla původně rozepsána v Dopisu nabídky ve smyslu článku</w:t>
      </w:r>
      <w:r w:rsidRPr="00F32F47">
        <w:rPr>
          <w:b/>
        </w:rPr>
        <w:t xml:space="preserve"> </w:t>
      </w:r>
      <w:r w:rsidRPr="00F32F47">
        <w:t>II. Obsah Smlouvy odst. 1 písm. (c</w:t>
      </w:r>
      <w:r>
        <w:t>)</w:t>
      </w:r>
      <w:r w:rsidRPr="00F32F47">
        <w:t xml:space="preserve">, se tedy tímto </w:t>
      </w:r>
      <w:r>
        <w:t>D</w:t>
      </w:r>
      <w:r w:rsidRPr="00F32F47">
        <w:t>odatkem mění takto:</w:t>
      </w:r>
    </w:p>
    <w:p w14:paraId="4D40296A" w14:textId="77777777" w:rsidR="00B11DAB" w:rsidRPr="00F32F47" w:rsidRDefault="00B11DAB" w:rsidP="00B11DAB">
      <w:pPr>
        <w:spacing w:before="240"/>
        <w:jc w:val="both"/>
      </w:pPr>
    </w:p>
    <w:p w14:paraId="3181AC83" w14:textId="65D7215A" w:rsidR="00B11DAB" w:rsidRPr="00AD1DB9" w:rsidRDefault="00B11DAB" w:rsidP="00B11DAB">
      <w:pPr>
        <w:tabs>
          <w:tab w:val="left" w:pos="3210"/>
          <w:tab w:val="left" w:pos="5370"/>
        </w:tabs>
        <w:spacing w:before="240"/>
      </w:pPr>
      <w:r w:rsidRPr="00AD1DB9">
        <w:t>Cena bez DPH</w:t>
      </w:r>
      <w:r w:rsidRPr="00AD1DB9">
        <w:tab/>
      </w:r>
      <w:r w:rsidRPr="00AD1DB9">
        <w:tab/>
      </w:r>
      <w:r>
        <w:t>17.146.656,88</w:t>
      </w:r>
      <w:r w:rsidRPr="00AD1DB9">
        <w:t xml:space="preserve"> korun českých</w:t>
      </w:r>
    </w:p>
    <w:p w14:paraId="56C3F1BC" w14:textId="25984770" w:rsidR="00B11DAB" w:rsidRPr="00AD1DB9" w:rsidRDefault="00B11DAB" w:rsidP="00B11DAB">
      <w:pPr>
        <w:tabs>
          <w:tab w:val="left" w:pos="3570"/>
          <w:tab w:val="left" w:pos="5370"/>
        </w:tabs>
      </w:pPr>
      <w:r w:rsidRPr="00AD1DB9">
        <w:t>DPH (21%)</w:t>
      </w:r>
      <w:r w:rsidRPr="00AD1DB9">
        <w:tab/>
      </w:r>
      <w:r w:rsidRPr="00AD1DB9">
        <w:tab/>
        <w:t xml:space="preserve">  </w:t>
      </w:r>
      <w:r>
        <w:t>3.600.797,94</w:t>
      </w:r>
      <w:r w:rsidRPr="00AD1DB9">
        <w:t xml:space="preserve"> korun českých</w:t>
      </w:r>
    </w:p>
    <w:p w14:paraId="361D9276" w14:textId="61455094" w:rsidR="00B11DAB" w:rsidRPr="00F32F47" w:rsidRDefault="00B11DAB" w:rsidP="00B11DAB">
      <w:pPr>
        <w:tabs>
          <w:tab w:val="left" w:pos="3180"/>
          <w:tab w:val="left" w:pos="5370"/>
        </w:tabs>
      </w:pPr>
      <w:r w:rsidRPr="00AD1DB9">
        <w:t>Cena celkem</w:t>
      </w:r>
      <w:r w:rsidRPr="00AD1DB9">
        <w:tab/>
      </w:r>
      <w:r w:rsidRPr="00AD1DB9">
        <w:tab/>
      </w:r>
      <w:r>
        <w:t>20.747.454,82</w:t>
      </w:r>
      <w:r w:rsidRPr="00AD1DB9">
        <w:t xml:space="preserve"> korun českých</w:t>
      </w:r>
    </w:p>
    <w:p w14:paraId="2788988D" w14:textId="67236C1B" w:rsidR="00B11DAB" w:rsidRPr="00F32F47" w:rsidRDefault="00B11DAB" w:rsidP="00B11DAB">
      <w:pPr>
        <w:numPr>
          <w:ilvl w:val="0"/>
          <w:numId w:val="12"/>
        </w:numPr>
        <w:spacing w:before="240"/>
        <w:ind w:left="0" w:firstLine="0"/>
        <w:jc w:val="both"/>
      </w:pPr>
      <w:r w:rsidRPr="00F32F47">
        <w:t xml:space="preserve">Oceněný </w:t>
      </w:r>
      <w:r>
        <w:t xml:space="preserve">výkaz </w:t>
      </w:r>
      <w:r w:rsidRPr="00AD1DB9">
        <w:t xml:space="preserve">výměr </w:t>
      </w:r>
      <w:r w:rsidRPr="00B11DAB">
        <w:t>SO302OpravaRadu</w:t>
      </w:r>
      <w:r>
        <w:t xml:space="preserve">, </w:t>
      </w:r>
      <w:r w:rsidRPr="00B11DAB">
        <w:t>SO302PrelozkaVo</w:t>
      </w:r>
      <w:r>
        <w:t xml:space="preserve">, </w:t>
      </w:r>
      <w:r w:rsidRPr="00B11DAB">
        <w:t>SO302RadV</w:t>
      </w:r>
      <w:r>
        <w:t xml:space="preserve">, </w:t>
      </w:r>
      <w:r w:rsidRPr="00B11DAB">
        <w:t>SO302RadV2</w:t>
      </w:r>
      <w:r>
        <w:t xml:space="preserve">, </w:t>
      </w:r>
      <w:r w:rsidRPr="00B11DAB">
        <w:t>SO302RadV6</w:t>
      </w:r>
      <w:r>
        <w:t xml:space="preserve">, </w:t>
      </w:r>
      <w:r w:rsidRPr="00B11DAB">
        <w:t>SO303StokaS1</w:t>
      </w:r>
      <w:r>
        <w:t xml:space="preserve">, </w:t>
      </w:r>
      <w:r w:rsidRPr="00B11DAB">
        <w:t>SO303StokaS1-I</w:t>
      </w:r>
      <w:r>
        <w:t xml:space="preserve">, </w:t>
      </w:r>
      <w:r w:rsidRPr="00B11DAB">
        <w:t>SO303StokaS1-II</w:t>
      </w:r>
      <w:r>
        <w:t xml:space="preserve"> </w:t>
      </w:r>
      <w:r w:rsidRPr="00F32F47">
        <w:t>ve smyslu článku</w:t>
      </w:r>
      <w:r>
        <w:t xml:space="preserve"> II. Obsah Smlouvy odst. 1 </w:t>
      </w:r>
      <w:r w:rsidRPr="00AD1DB9">
        <w:t>písm. (k) Formuláře</w:t>
      </w:r>
      <w:r>
        <w:t xml:space="preserve"> a další dokumenty</w:t>
      </w:r>
      <w:r w:rsidRPr="00F32F47">
        <w:t xml:space="preserve"> se nahrazuje novým </w:t>
      </w:r>
      <w:r>
        <w:t>výkazem</w:t>
      </w:r>
      <w:r w:rsidRPr="00F32F47">
        <w:t xml:space="preserve"> dle sjednané změny včetně tabulky rekapitulace nabídkové ceny. Tabulka rekapitulace nabídkové ceny a nový oceněný </w:t>
      </w:r>
      <w:r>
        <w:t>výkaz výměr</w:t>
      </w:r>
      <w:r w:rsidRPr="00F32F47">
        <w:t xml:space="preserve"> </w:t>
      </w:r>
      <w:r w:rsidR="001C050B" w:rsidRPr="00B11DAB">
        <w:t>SO302OpravaRadu</w:t>
      </w:r>
      <w:r w:rsidR="001C050B">
        <w:t xml:space="preserve">, </w:t>
      </w:r>
      <w:r w:rsidR="001C050B" w:rsidRPr="00B11DAB">
        <w:t>SO302PrelozkaVo</w:t>
      </w:r>
      <w:r w:rsidR="001C050B">
        <w:t xml:space="preserve">, </w:t>
      </w:r>
      <w:r w:rsidR="001C050B" w:rsidRPr="00B11DAB">
        <w:t>SO302RadV</w:t>
      </w:r>
      <w:r w:rsidR="001C050B">
        <w:t xml:space="preserve">, </w:t>
      </w:r>
      <w:r w:rsidR="001C050B" w:rsidRPr="00B11DAB">
        <w:t>SO302RadV2</w:t>
      </w:r>
      <w:r w:rsidR="001C050B">
        <w:t xml:space="preserve">, </w:t>
      </w:r>
      <w:r w:rsidR="001C050B" w:rsidRPr="00B11DAB">
        <w:t>SO302RadV6</w:t>
      </w:r>
      <w:r w:rsidR="001C050B">
        <w:t xml:space="preserve">, </w:t>
      </w:r>
      <w:r w:rsidR="001C050B" w:rsidRPr="00B11DAB">
        <w:t>SO303StokaS1</w:t>
      </w:r>
      <w:r w:rsidR="001C050B">
        <w:t xml:space="preserve">, </w:t>
      </w:r>
      <w:r w:rsidR="001C050B" w:rsidRPr="00B11DAB">
        <w:t>SO303StokaS1-I</w:t>
      </w:r>
      <w:r w:rsidR="001C050B">
        <w:t xml:space="preserve">, </w:t>
      </w:r>
      <w:r w:rsidR="001C050B" w:rsidRPr="00B11DAB">
        <w:t>SO303StokaS1-II</w:t>
      </w:r>
      <w:r>
        <w:t xml:space="preserve">, </w:t>
      </w:r>
      <w:r w:rsidRPr="00F32F47">
        <w:t xml:space="preserve">je přílohou a nedílnou součástí tohoto </w:t>
      </w:r>
      <w:r>
        <w:t>D</w:t>
      </w:r>
      <w:r w:rsidRPr="00F32F47">
        <w:t xml:space="preserve">odatku. </w:t>
      </w:r>
    </w:p>
    <w:p w14:paraId="3E513157" w14:textId="77777777" w:rsidR="00B11DAB" w:rsidRPr="00DD7584" w:rsidRDefault="00B11DAB" w:rsidP="00B11DAB">
      <w:pPr>
        <w:tabs>
          <w:tab w:val="left" w:pos="3180"/>
          <w:tab w:val="left" w:pos="5370"/>
        </w:tabs>
        <w:spacing w:before="240"/>
        <w:jc w:val="both"/>
      </w:pPr>
      <w:r w:rsidRPr="00DD7584">
        <w:t xml:space="preserve">Ostatní ustanovení smlouvy, nedotčená tímto </w:t>
      </w:r>
      <w:r>
        <w:t>D</w:t>
      </w:r>
      <w:r w:rsidRPr="00DD7584">
        <w:t xml:space="preserve">odatkem, zůstávají v platnosti beze změny. </w:t>
      </w:r>
    </w:p>
    <w:p w14:paraId="4BDEA175" w14:textId="77777777" w:rsidR="00B11DAB" w:rsidRPr="00DD7584" w:rsidRDefault="00B11DAB" w:rsidP="00B11DAB">
      <w:pPr>
        <w:pStyle w:val="Nadpis1"/>
        <w:keepNext w:val="0"/>
        <w:spacing w:before="240"/>
        <w:jc w:val="both"/>
        <w:rPr>
          <w:b w:val="0"/>
        </w:rPr>
      </w:pPr>
      <w:r w:rsidRPr="00AD1DB9">
        <w:rPr>
          <w:b w:val="0"/>
        </w:rPr>
        <w:t>Dodatek je vyhotoven v 4 stejnopisech, z nichž Objednatel obdrží 3 vyhotovení a Zhotovitel obdrží 1 vyhotovení</w:t>
      </w:r>
      <w:r w:rsidRPr="00DD7584">
        <w:rPr>
          <w:b w:val="0"/>
        </w:rPr>
        <w:t xml:space="preserve">. </w:t>
      </w:r>
    </w:p>
    <w:p w14:paraId="3FA045FA" w14:textId="36E4F0F4" w:rsidR="00D753E8" w:rsidRDefault="00B11DAB" w:rsidP="00B11DAB">
      <w:pPr>
        <w:spacing w:before="240"/>
        <w:jc w:val="both"/>
      </w:pPr>
      <w:r>
        <w:t>Tento Dodatek nabývá platnosti dnem podpisu smluvních stran. Účinnosti tento Dodatek nabývá dnem uveřejnění v registru smluv v souladu se zákonem č. 340/2015 Sb., o registru smluv, ve znění pozdějších předpisů. Předmětná Smlouva se mění dnem účinnosti tohoto Dodatku.</w:t>
      </w:r>
    </w:p>
    <w:p w14:paraId="20353771" w14:textId="798D2E85" w:rsidR="00A97B77" w:rsidRDefault="00A97B77" w:rsidP="00B375AF">
      <w:pPr>
        <w:spacing w:before="240"/>
        <w:jc w:val="both"/>
      </w:pPr>
      <w:r w:rsidRPr="002065A1">
        <w:t xml:space="preserve">Uzavření tohoto </w:t>
      </w:r>
      <w:r w:rsidR="000C71D7" w:rsidRPr="002065A1">
        <w:t>D</w:t>
      </w:r>
      <w:r w:rsidRPr="002065A1">
        <w:t xml:space="preserve">odatku bylo schválenou </w:t>
      </w:r>
      <w:r w:rsidR="00A94148">
        <w:t>představenstvem Vodohospodářské a obchodní společnosti, a.s.</w:t>
      </w:r>
      <w:r w:rsidRPr="002065A1">
        <w:t xml:space="preserve"> dne </w:t>
      </w:r>
      <w:r w:rsidR="00A25D95">
        <w:t>14.4.2025</w:t>
      </w:r>
    </w:p>
    <w:tbl>
      <w:tblPr>
        <w:tblW w:w="959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914"/>
      </w:tblGrid>
      <w:tr w:rsidR="00A94148" w:rsidRPr="00666D36" w14:paraId="5680CC6F" w14:textId="77777777" w:rsidTr="00406DA6">
        <w:trPr>
          <w:cantSplit/>
          <w:trHeight w:val="3292"/>
        </w:trPr>
        <w:tc>
          <w:tcPr>
            <w:tcW w:w="4678" w:type="dxa"/>
          </w:tcPr>
          <w:p w14:paraId="4D3204F4" w14:textId="0DD07717" w:rsidR="00A94148" w:rsidRPr="00DD7584" w:rsidRDefault="00A94148" w:rsidP="00A94148">
            <w:pPr>
              <w:tabs>
                <w:tab w:val="center" w:pos="993"/>
              </w:tabs>
              <w:spacing w:before="120"/>
            </w:pPr>
            <w:r w:rsidRPr="00DD7584">
              <w:t>V</w:t>
            </w:r>
            <w:r>
              <w:t> Jičíně</w:t>
            </w:r>
            <w:r w:rsidRPr="00DD7584">
              <w:t xml:space="preserve"> dne</w:t>
            </w:r>
            <w:r w:rsidRPr="00DD7584">
              <w:tab/>
            </w:r>
            <w:r w:rsidR="00A25D95">
              <w:t>29.4.2025</w:t>
            </w:r>
          </w:p>
        </w:tc>
        <w:tc>
          <w:tcPr>
            <w:tcW w:w="4914" w:type="dxa"/>
          </w:tcPr>
          <w:p w14:paraId="12F4DAF6" w14:textId="2ADFC032" w:rsidR="00A94148" w:rsidRPr="00666D36" w:rsidRDefault="00A94148" w:rsidP="00A94148">
            <w:pPr>
              <w:tabs>
                <w:tab w:val="center" w:pos="2482"/>
              </w:tabs>
              <w:ind w:right="2764"/>
            </w:pPr>
          </w:p>
        </w:tc>
      </w:tr>
      <w:tr w:rsidR="00A94148" w:rsidRPr="00DD7584" w14:paraId="10488456" w14:textId="77777777" w:rsidTr="00406DA6">
        <w:trPr>
          <w:trHeight w:val="230"/>
        </w:trPr>
        <w:tc>
          <w:tcPr>
            <w:tcW w:w="4678" w:type="dxa"/>
            <w:shd w:val="clear" w:color="auto" w:fill="auto"/>
          </w:tcPr>
          <w:p w14:paraId="262F9997" w14:textId="1F57CE06" w:rsidR="00A94148" w:rsidRPr="00DD7584" w:rsidRDefault="00A94148" w:rsidP="005B6F48">
            <w:pPr>
              <w:tabs>
                <w:tab w:val="center" w:pos="1737"/>
              </w:tabs>
            </w:pPr>
            <w:r w:rsidRPr="00DD7584">
              <w:t>.........................................</w:t>
            </w:r>
            <w:r>
              <w:t>...................</w:t>
            </w:r>
          </w:p>
          <w:p w14:paraId="0B23F27A" w14:textId="0241549D" w:rsidR="00A94148" w:rsidRDefault="00A94148" w:rsidP="005B6F48">
            <w:pPr>
              <w:tabs>
                <w:tab w:val="center" w:pos="1737"/>
              </w:tabs>
            </w:pPr>
            <w:r>
              <w:t xml:space="preserve">                      </w:t>
            </w:r>
            <w:r w:rsidRPr="00DD7584">
              <w:t>Objednatel</w:t>
            </w:r>
          </w:p>
          <w:p w14:paraId="7D19E3C5" w14:textId="06877E7F" w:rsidR="00A94148" w:rsidRPr="00DD7584" w:rsidRDefault="00A94148" w:rsidP="005B6F48">
            <w:pPr>
              <w:tabs>
                <w:tab w:val="center" w:pos="1737"/>
              </w:tabs>
            </w:pPr>
            <w:r>
              <w:t xml:space="preserve">                  JUDr. Jan Malý</w:t>
            </w:r>
          </w:p>
          <w:p w14:paraId="6543F845" w14:textId="170C8F1A" w:rsidR="00A94148" w:rsidRPr="00DD7584" w:rsidRDefault="00A94148" w:rsidP="002065A1">
            <w:pPr>
              <w:tabs>
                <w:tab w:val="left" w:pos="465"/>
                <w:tab w:val="center" w:pos="1737"/>
              </w:tabs>
            </w:pPr>
            <w:r>
              <w:t xml:space="preserve">             předseda představenstva</w:t>
            </w:r>
          </w:p>
        </w:tc>
        <w:tc>
          <w:tcPr>
            <w:tcW w:w="4914" w:type="dxa"/>
          </w:tcPr>
          <w:p w14:paraId="7B986B12" w14:textId="0CAD410E" w:rsidR="00A94148" w:rsidRPr="00DD7584" w:rsidRDefault="00A94148" w:rsidP="005B6F48">
            <w:pPr>
              <w:tabs>
                <w:tab w:val="left" w:pos="900"/>
                <w:tab w:val="center" w:pos="2833"/>
              </w:tabs>
            </w:pPr>
            <w:r w:rsidRPr="00DD7584">
              <w:tab/>
              <w:t xml:space="preserve">        .... .………………………. </w:t>
            </w:r>
          </w:p>
          <w:p w14:paraId="215082FC" w14:textId="77777777" w:rsidR="00A94148" w:rsidRDefault="00A94148" w:rsidP="005B6F48">
            <w:pPr>
              <w:jc w:val="center"/>
            </w:pPr>
            <w:r w:rsidRPr="00DD7584">
              <w:t>Zhotovitel</w:t>
            </w:r>
          </w:p>
          <w:p w14:paraId="28BDB153" w14:textId="025B0260" w:rsidR="00A94148" w:rsidRPr="00DD7584" w:rsidRDefault="00A94148" w:rsidP="005B6F48">
            <w:pPr>
              <w:jc w:val="center"/>
            </w:pPr>
          </w:p>
        </w:tc>
      </w:tr>
    </w:tbl>
    <w:p w14:paraId="4909A026" w14:textId="01D630AF" w:rsidR="000D3812" w:rsidRDefault="000D3812" w:rsidP="00A96DE5">
      <w:pPr>
        <w:tabs>
          <w:tab w:val="left" w:pos="5160"/>
        </w:tabs>
      </w:pPr>
    </w:p>
    <w:p w14:paraId="78DAFB0C" w14:textId="77777777" w:rsidR="00994662" w:rsidRDefault="00994662" w:rsidP="00A96DE5">
      <w:pPr>
        <w:tabs>
          <w:tab w:val="left" w:pos="5160"/>
        </w:tabs>
      </w:pPr>
    </w:p>
    <w:p w14:paraId="76EE8AB6" w14:textId="77777777" w:rsidR="00994662" w:rsidRDefault="00994662" w:rsidP="00A96DE5">
      <w:pPr>
        <w:tabs>
          <w:tab w:val="left" w:pos="5160"/>
        </w:tabs>
      </w:pPr>
    </w:p>
    <w:p w14:paraId="63DB1FAC" w14:textId="77777777" w:rsidR="00994662" w:rsidRDefault="00994662" w:rsidP="00A96DE5">
      <w:pPr>
        <w:tabs>
          <w:tab w:val="left" w:pos="5160"/>
        </w:tabs>
      </w:pPr>
    </w:p>
    <w:p w14:paraId="059E2CFD" w14:textId="77777777" w:rsidR="00994662" w:rsidRDefault="00994662" w:rsidP="00A96DE5">
      <w:pPr>
        <w:tabs>
          <w:tab w:val="left" w:pos="5160"/>
        </w:tabs>
      </w:pPr>
    </w:p>
    <w:tbl>
      <w:tblPr>
        <w:tblW w:w="942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387"/>
      </w:tblGrid>
      <w:tr w:rsidR="00994662" w:rsidRPr="00DD7584" w14:paraId="2FB248EA" w14:textId="77777777" w:rsidTr="00950CD1">
        <w:trPr>
          <w:trHeight w:val="225"/>
        </w:trPr>
        <w:tc>
          <w:tcPr>
            <w:tcW w:w="4039" w:type="dxa"/>
            <w:shd w:val="clear" w:color="auto" w:fill="auto"/>
          </w:tcPr>
          <w:p w14:paraId="1882560F" w14:textId="77777777" w:rsidR="00994662" w:rsidRPr="00DD7584" w:rsidRDefault="00994662" w:rsidP="00950CD1">
            <w:pPr>
              <w:tabs>
                <w:tab w:val="center" w:pos="1737"/>
              </w:tabs>
            </w:pPr>
          </w:p>
        </w:tc>
        <w:tc>
          <w:tcPr>
            <w:tcW w:w="5387" w:type="dxa"/>
          </w:tcPr>
          <w:p w14:paraId="5B2C48D3" w14:textId="4D749BF5" w:rsidR="00994662" w:rsidRPr="00DD7584" w:rsidRDefault="00994662" w:rsidP="00950CD1">
            <w:pPr>
              <w:tabs>
                <w:tab w:val="left" w:pos="900"/>
                <w:tab w:val="center" w:pos="2833"/>
              </w:tabs>
            </w:pPr>
            <w:r w:rsidRPr="00DD7584">
              <w:tab/>
              <w:t xml:space="preserve">        </w:t>
            </w:r>
            <w:r>
              <w:t xml:space="preserve">          </w:t>
            </w:r>
            <w:r w:rsidRPr="00DD7584">
              <w:t xml:space="preserve">.... .………………………. </w:t>
            </w:r>
          </w:p>
          <w:p w14:paraId="4CF2BC84" w14:textId="5EE2EBAC" w:rsidR="00994662" w:rsidRDefault="00994662" w:rsidP="00950CD1">
            <w:pPr>
              <w:jc w:val="center"/>
            </w:pPr>
            <w:r>
              <w:t xml:space="preserve">            </w:t>
            </w:r>
            <w:r w:rsidRPr="00DD7584">
              <w:t>Zhotovitel</w:t>
            </w:r>
          </w:p>
          <w:p w14:paraId="1736E315" w14:textId="77777777" w:rsidR="00994662" w:rsidRPr="00DD7584" w:rsidRDefault="00994662" w:rsidP="00950CD1">
            <w:pPr>
              <w:jc w:val="center"/>
            </w:pPr>
          </w:p>
        </w:tc>
      </w:tr>
      <w:tr w:rsidR="00994662" w:rsidRPr="00DD7584" w14:paraId="3D981119" w14:textId="77777777" w:rsidTr="00950CD1">
        <w:trPr>
          <w:trHeight w:val="225"/>
        </w:trPr>
        <w:tc>
          <w:tcPr>
            <w:tcW w:w="4039" w:type="dxa"/>
            <w:shd w:val="clear" w:color="auto" w:fill="auto"/>
          </w:tcPr>
          <w:p w14:paraId="5AB4C1E9" w14:textId="77777777" w:rsidR="00994662" w:rsidRPr="00DD7584" w:rsidRDefault="00994662" w:rsidP="00950CD1">
            <w:pPr>
              <w:tabs>
                <w:tab w:val="center" w:pos="1737"/>
              </w:tabs>
            </w:pPr>
          </w:p>
        </w:tc>
        <w:tc>
          <w:tcPr>
            <w:tcW w:w="5387" w:type="dxa"/>
          </w:tcPr>
          <w:p w14:paraId="637FEC45" w14:textId="77777777" w:rsidR="00994662" w:rsidRPr="00DD7584" w:rsidRDefault="00994662" w:rsidP="00950CD1">
            <w:pPr>
              <w:tabs>
                <w:tab w:val="left" w:pos="900"/>
                <w:tab w:val="center" w:pos="2833"/>
              </w:tabs>
            </w:pPr>
          </w:p>
        </w:tc>
      </w:tr>
    </w:tbl>
    <w:p w14:paraId="0103B8F7" w14:textId="77777777" w:rsidR="00994662" w:rsidRPr="00DD7584" w:rsidRDefault="00994662" w:rsidP="00A96DE5">
      <w:pPr>
        <w:tabs>
          <w:tab w:val="left" w:pos="5160"/>
        </w:tabs>
      </w:pPr>
    </w:p>
    <w:sectPr w:rsidR="00994662" w:rsidRPr="00DD7584" w:rsidSect="005E5648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276" w:right="1133" w:bottom="156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F4097" w14:textId="77777777" w:rsidR="00616EDF" w:rsidRDefault="00616EDF" w:rsidP="007D603F">
      <w:r>
        <w:separator/>
      </w:r>
    </w:p>
  </w:endnote>
  <w:endnote w:type="continuationSeparator" w:id="0">
    <w:p w14:paraId="790A8681" w14:textId="77777777" w:rsidR="00616EDF" w:rsidRDefault="00616EDF" w:rsidP="007D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FBF44" w14:textId="21CEA76C" w:rsidR="00994662" w:rsidRDefault="0099466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FF99236" wp14:editId="081D2E1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11980" cy="336550"/>
              <wp:effectExtent l="0" t="0" r="7620" b="0"/>
              <wp:wrapNone/>
              <wp:docPr id="894448173" name="Textové pole 2" descr="C2 - COLAS GROUP INTERNAL: Employees and partners who need to know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198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A7FC66" w14:textId="428A944B" w:rsidR="00994662" w:rsidRPr="00994662" w:rsidRDefault="00994662" w:rsidP="00994662">
                          <w:pPr>
                            <w:rPr>
                              <w:rFonts w:ascii="Arial" w:eastAsia="Arial" w:hAnsi="Arial" w:cs="Arial"/>
                              <w:noProof/>
                              <w:color w:val="29CF00"/>
                              <w:sz w:val="20"/>
                              <w:szCs w:val="20"/>
                            </w:rPr>
                          </w:pPr>
                          <w:r w:rsidRPr="00994662">
                            <w:rPr>
                              <w:rFonts w:ascii="Arial" w:eastAsia="Arial" w:hAnsi="Arial" w:cs="Arial"/>
                              <w:noProof/>
                              <w:color w:val="29CF00"/>
                              <w:sz w:val="20"/>
                              <w:szCs w:val="20"/>
                            </w:rPr>
                            <w:t>C2 - COLAS GROUP INTERNAL: Employees and partners who need to know.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F9923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C2 - COLAS GROUP INTERNAL: Employees and partners who need to know." style="position:absolute;margin-left:0;margin-top:0;width:347.4pt;height:26.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7A7FC66" w14:textId="428A944B" w:rsidR="00994662" w:rsidRPr="00994662" w:rsidRDefault="00994662" w:rsidP="00994662">
                    <w:pPr>
                      <w:rPr>
                        <w:rFonts w:ascii="Arial" w:eastAsia="Arial" w:hAnsi="Arial" w:cs="Arial"/>
                        <w:noProof/>
                        <w:color w:val="29CF00"/>
                        <w:sz w:val="20"/>
                        <w:szCs w:val="20"/>
                      </w:rPr>
                    </w:pPr>
                    <w:r w:rsidRPr="00994662">
                      <w:rPr>
                        <w:rFonts w:ascii="Arial" w:eastAsia="Arial" w:hAnsi="Arial" w:cs="Arial"/>
                        <w:noProof/>
                        <w:color w:val="29CF00"/>
                        <w:sz w:val="20"/>
                        <w:szCs w:val="20"/>
                      </w:rPr>
                      <w:t>C2 - COLAS GROUP INTERNAL: Employees and partners who need to know.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ACA94" w14:textId="7F255E55" w:rsidR="00532317" w:rsidRDefault="00994662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7A0D5E5" wp14:editId="084B98E0">
              <wp:simplePos x="990600" y="98964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11980" cy="336550"/>
              <wp:effectExtent l="0" t="0" r="7620" b="0"/>
              <wp:wrapNone/>
              <wp:docPr id="71259743" name="Textové pole 3" descr="C2 - COLAS GROUP INTERNAL: Employees and partners who need to know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198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D85938" w14:textId="3FE3652D" w:rsidR="00994662" w:rsidRPr="00994662" w:rsidRDefault="00994662" w:rsidP="00994662">
                          <w:pPr>
                            <w:rPr>
                              <w:rFonts w:ascii="Arial" w:eastAsia="Arial" w:hAnsi="Arial" w:cs="Arial"/>
                              <w:noProof/>
                              <w:color w:val="29CF00"/>
                              <w:sz w:val="20"/>
                              <w:szCs w:val="20"/>
                            </w:rPr>
                          </w:pPr>
                          <w:r w:rsidRPr="00994662">
                            <w:rPr>
                              <w:rFonts w:ascii="Arial" w:eastAsia="Arial" w:hAnsi="Arial" w:cs="Arial"/>
                              <w:noProof/>
                              <w:color w:val="29CF00"/>
                              <w:sz w:val="20"/>
                              <w:szCs w:val="20"/>
                            </w:rPr>
                            <w:t>C2 - COLAS GROUP INTERNAL: Employees and partners who need to know.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A0D5E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C2 - COLAS GROUP INTERNAL: Employees and partners who need to know." style="position:absolute;left:0;text-align:left;margin-left:0;margin-top:0;width:347.4pt;height:26.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DD85938" w14:textId="3FE3652D" w:rsidR="00994662" w:rsidRPr="00994662" w:rsidRDefault="00994662" w:rsidP="00994662">
                    <w:pPr>
                      <w:rPr>
                        <w:rFonts w:ascii="Arial" w:eastAsia="Arial" w:hAnsi="Arial" w:cs="Arial"/>
                        <w:noProof/>
                        <w:color w:val="29CF00"/>
                        <w:sz w:val="20"/>
                        <w:szCs w:val="20"/>
                      </w:rPr>
                    </w:pPr>
                    <w:r w:rsidRPr="00994662">
                      <w:rPr>
                        <w:rFonts w:ascii="Arial" w:eastAsia="Arial" w:hAnsi="Arial" w:cs="Arial"/>
                        <w:noProof/>
                        <w:color w:val="29CF00"/>
                        <w:sz w:val="20"/>
                        <w:szCs w:val="20"/>
                      </w:rPr>
                      <w:t>C2 - COLAS GROUP INTERNAL: Employees and partners who need to know.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32317">
      <w:fldChar w:fldCharType="begin"/>
    </w:r>
    <w:r w:rsidR="00532317">
      <w:instrText>PAGE   \* MERGEFORMAT</w:instrText>
    </w:r>
    <w:r w:rsidR="00532317">
      <w:fldChar w:fldCharType="separate"/>
    </w:r>
    <w:r w:rsidR="001C050B">
      <w:rPr>
        <w:noProof/>
      </w:rPr>
      <w:t>2</w:t>
    </w:r>
    <w:r w:rsidR="00532317">
      <w:fldChar w:fldCharType="end"/>
    </w:r>
  </w:p>
  <w:p w14:paraId="167A3F93" w14:textId="77777777" w:rsidR="00532317" w:rsidRDefault="0053231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5C6D3" w14:textId="7DEB8B2E" w:rsidR="00994662" w:rsidRDefault="0099466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0477260" wp14:editId="34687E0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11980" cy="336550"/>
              <wp:effectExtent l="0" t="0" r="7620" b="0"/>
              <wp:wrapNone/>
              <wp:docPr id="1085533864" name="Textové pole 1" descr="C2 - COLAS GROUP INTERNAL: Employees and partners who need to know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198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07764D" w14:textId="455264F4" w:rsidR="00994662" w:rsidRPr="00994662" w:rsidRDefault="00994662" w:rsidP="00994662">
                          <w:pPr>
                            <w:rPr>
                              <w:rFonts w:ascii="Arial" w:eastAsia="Arial" w:hAnsi="Arial" w:cs="Arial"/>
                              <w:noProof/>
                              <w:color w:val="29CF00"/>
                              <w:sz w:val="20"/>
                              <w:szCs w:val="20"/>
                            </w:rPr>
                          </w:pPr>
                          <w:r w:rsidRPr="00994662">
                            <w:rPr>
                              <w:rFonts w:ascii="Arial" w:eastAsia="Arial" w:hAnsi="Arial" w:cs="Arial"/>
                              <w:noProof/>
                              <w:color w:val="29CF00"/>
                              <w:sz w:val="20"/>
                              <w:szCs w:val="20"/>
                            </w:rPr>
                            <w:t>C2 - COLAS GROUP INTERNAL: Employees and partners who need to know.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47726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C2 - COLAS GROUP INTERNAL: Employees and partners who need to know." style="position:absolute;margin-left:0;margin-top:0;width:347.4pt;height:26.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" filled="f" stroked="f">
              <v:fill o:detectmouseclick="t"/>
              <v:textbox style="mso-fit-shape-to-text:t" inset="0,0,0,15pt">
                <w:txbxContent>
                  <w:p w14:paraId="7C07764D" w14:textId="455264F4" w:rsidR="00994662" w:rsidRPr="00994662" w:rsidRDefault="00994662" w:rsidP="00994662">
                    <w:pPr>
                      <w:rPr>
                        <w:rFonts w:ascii="Arial" w:eastAsia="Arial" w:hAnsi="Arial" w:cs="Arial"/>
                        <w:noProof/>
                        <w:color w:val="29CF00"/>
                        <w:sz w:val="20"/>
                        <w:szCs w:val="20"/>
                      </w:rPr>
                    </w:pPr>
                    <w:r w:rsidRPr="00994662">
                      <w:rPr>
                        <w:rFonts w:ascii="Arial" w:eastAsia="Arial" w:hAnsi="Arial" w:cs="Arial"/>
                        <w:noProof/>
                        <w:color w:val="29CF00"/>
                        <w:sz w:val="20"/>
                        <w:szCs w:val="20"/>
                      </w:rPr>
                      <w:t>C2 - COLAS GROUP INTERNAL: Employees and partners who need to know.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1A188" w14:textId="77777777" w:rsidR="00616EDF" w:rsidRDefault="00616EDF" w:rsidP="007D603F">
      <w:r>
        <w:separator/>
      </w:r>
    </w:p>
  </w:footnote>
  <w:footnote w:type="continuationSeparator" w:id="0">
    <w:p w14:paraId="5CA64B2F" w14:textId="77777777" w:rsidR="00616EDF" w:rsidRDefault="00616EDF" w:rsidP="007D6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AC091" w14:textId="6FAE6A6F" w:rsidR="00B406FE" w:rsidRDefault="00B406FE">
    <w:pPr>
      <w:pStyle w:val="Zhlav"/>
    </w:pPr>
    <w:r w:rsidRPr="0045016E">
      <w:t xml:space="preserve">Číslo stavby: </w:t>
    </w:r>
    <w:r w:rsidR="0045016E" w:rsidRPr="0045016E">
      <w:t>33113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F7A02"/>
    <w:multiLevelType w:val="hybridMultilevel"/>
    <w:tmpl w:val="A134C342"/>
    <w:lvl w:ilvl="0" w:tplc="BD62DD0C">
      <w:start w:val="2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25304EED"/>
    <w:multiLevelType w:val="hybridMultilevel"/>
    <w:tmpl w:val="9FC4AE64"/>
    <w:lvl w:ilvl="0" w:tplc="3918E11C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FC4573"/>
    <w:multiLevelType w:val="hybridMultilevel"/>
    <w:tmpl w:val="1876DF2A"/>
    <w:lvl w:ilvl="0" w:tplc="12E2A7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705A9"/>
    <w:multiLevelType w:val="hybridMultilevel"/>
    <w:tmpl w:val="2A882184"/>
    <w:lvl w:ilvl="0" w:tplc="FF4C90CA">
      <w:start w:val="2"/>
      <w:numFmt w:val="decimal"/>
      <w:lvlText w:val="(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160054"/>
    <w:multiLevelType w:val="hybridMultilevel"/>
    <w:tmpl w:val="9C8C437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4C3820"/>
    <w:multiLevelType w:val="hybridMultilevel"/>
    <w:tmpl w:val="4858B7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F2BC0"/>
    <w:multiLevelType w:val="hybridMultilevel"/>
    <w:tmpl w:val="7ADCD2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B789A"/>
    <w:multiLevelType w:val="hybridMultilevel"/>
    <w:tmpl w:val="1EE0EDB2"/>
    <w:lvl w:ilvl="0" w:tplc="04050011">
      <w:start w:val="1"/>
      <w:numFmt w:val="decimal"/>
      <w:lvlText w:val="%1)"/>
      <w:lvlJc w:val="left"/>
      <w:pPr>
        <w:ind w:left="1920" w:hanging="360"/>
      </w:pPr>
    </w:lvl>
    <w:lvl w:ilvl="1" w:tplc="04050019" w:tentative="1">
      <w:start w:val="1"/>
      <w:numFmt w:val="lowerLetter"/>
      <w:lvlText w:val="%2."/>
      <w:lvlJc w:val="left"/>
      <w:pPr>
        <w:ind w:left="4058" w:hanging="360"/>
      </w:pPr>
    </w:lvl>
    <w:lvl w:ilvl="2" w:tplc="0405001B" w:tentative="1">
      <w:start w:val="1"/>
      <w:numFmt w:val="lowerRoman"/>
      <w:lvlText w:val="%3."/>
      <w:lvlJc w:val="right"/>
      <w:pPr>
        <w:ind w:left="4778" w:hanging="180"/>
      </w:pPr>
    </w:lvl>
    <w:lvl w:ilvl="3" w:tplc="0405000F" w:tentative="1">
      <w:start w:val="1"/>
      <w:numFmt w:val="decimal"/>
      <w:lvlText w:val="%4."/>
      <w:lvlJc w:val="left"/>
      <w:pPr>
        <w:ind w:left="5498" w:hanging="360"/>
      </w:pPr>
    </w:lvl>
    <w:lvl w:ilvl="4" w:tplc="04050019" w:tentative="1">
      <w:start w:val="1"/>
      <w:numFmt w:val="lowerLetter"/>
      <w:lvlText w:val="%5."/>
      <w:lvlJc w:val="left"/>
      <w:pPr>
        <w:ind w:left="6218" w:hanging="360"/>
      </w:pPr>
    </w:lvl>
    <w:lvl w:ilvl="5" w:tplc="0405001B" w:tentative="1">
      <w:start w:val="1"/>
      <w:numFmt w:val="lowerRoman"/>
      <w:lvlText w:val="%6."/>
      <w:lvlJc w:val="right"/>
      <w:pPr>
        <w:ind w:left="6938" w:hanging="180"/>
      </w:pPr>
    </w:lvl>
    <w:lvl w:ilvl="6" w:tplc="0405000F" w:tentative="1">
      <w:start w:val="1"/>
      <w:numFmt w:val="decimal"/>
      <w:lvlText w:val="%7."/>
      <w:lvlJc w:val="left"/>
      <w:pPr>
        <w:ind w:left="7658" w:hanging="360"/>
      </w:pPr>
    </w:lvl>
    <w:lvl w:ilvl="7" w:tplc="04050019" w:tentative="1">
      <w:start w:val="1"/>
      <w:numFmt w:val="lowerLetter"/>
      <w:lvlText w:val="%8."/>
      <w:lvlJc w:val="left"/>
      <w:pPr>
        <w:ind w:left="8378" w:hanging="360"/>
      </w:pPr>
    </w:lvl>
    <w:lvl w:ilvl="8" w:tplc="040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8" w15:restartNumberingAfterBreak="0">
    <w:nsid w:val="53522AC8"/>
    <w:multiLevelType w:val="hybridMultilevel"/>
    <w:tmpl w:val="E9424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528B3"/>
    <w:multiLevelType w:val="hybridMultilevel"/>
    <w:tmpl w:val="5A26D1AC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D60CF5"/>
    <w:multiLevelType w:val="multilevel"/>
    <w:tmpl w:val="7AEAC8B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8E72301"/>
    <w:multiLevelType w:val="hybridMultilevel"/>
    <w:tmpl w:val="89D40FDE"/>
    <w:lvl w:ilvl="0" w:tplc="A23455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B6447"/>
    <w:multiLevelType w:val="hybridMultilevel"/>
    <w:tmpl w:val="8032714C"/>
    <w:lvl w:ilvl="0" w:tplc="BD9A32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9D666C5"/>
    <w:multiLevelType w:val="hybridMultilevel"/>
    <w:tmpl w:val="884403EC"/>
    <w:lvl w:ilvl="0" w:tplc="09568DFC">
      <w:start w:val="1"/>
      <w:numFmt w:val="lowerLetter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3959120">
    <w:abstractNumId w:val="3"/>
  </w:num>
  <w:num w:numId="2" w16cid:durableId="254099975">
    <w:abstractNumId w:val="1"/>
  </w:num>
  <w:num w:numId="3" w16cid:durableId="1312565512">
    <w:abstractNumId w:val="13"/>
  </w:num>
  <w:num w:numId="4" w16cid:durableId="2069188668">
    <w:abstractNumId w:val="10"/>
  </w:num>
  <w:num w:numId="5" w16cid:durableId="768745214">
    <w:abstractNumId w:val="4"/>
  </w:num>
  <w:num w:numId="6" w16cid:durableId="771508820">
    <w:abstractNumId w:val="9"/>
  </w:num>
  <w:num w:numId="7" w16cid:durableId="848715956">
    <w:abstractNumId w:val="2"/>
  </w:num>
  <w:num w:numId="8" w16cid:durableId="193811911">
    <w:abstractNumId w:val="11"/>
  </w:num>
  <w:num w:numId="9" w16cid:durableId="254214370">
    <w:abstractNumId w:val="0"/>
  </w:num>
  <w:num w:numId="10" w16cid:durableId="601884277">
    <w:abstractNumId w:val="8"/>
  </w:num>
  <w:num w:numId="11" w16cid:durableId="358630052">
    <w:abstractNumId w:val="5"/>
  </w:num>
  <w:num w:numId="12" w16cid:durableId="881790674">
    <w:abstractNumId w:val="7"/>
  </w:num>
  <w:num w:numId="13" w16cid:durableId="1454785224">
    <w:abstractNumId w:val="6"/>
  </w:num>
  <w:num w:numId="14" w16cid:durableId="488498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E8A"/>
    <w:rsid w:val="00000197"/>
    <w:rsid w:val="00003449"/>
    <w:rsid w:val="00012A12"/>
    <w:rsid w:val="00015AD1"/>
    <w:rsid w:val="0001769E"/>
    <w:rsid w:val="000210FC"/>
    <w:rsid w:val="00024C2D"/>
    <w:rsid w:val="00025402"/>
    <w:rsid w:val="000263B7"/>
    <w:rsid w:val="00044081"/>
    <w:rsid w:val="000517A2"/>
    <w:rsid w:val="00052BEC"/>
    <w:rsid w:val="00054691"/>
    <w:rsid w:val="000547C0"/>
    <w:rsid w:val="000609F4"/>
    <w:rsid w:val="00074BB5"/>
    <w:rsid w:val="00081ABC"/>
    <w:rsid w:val="00083B6A"/>
    <w:rsid w:val="00084358"/>
    <w:rsid w:val="00090FDD"/>
    <w:rsid w:val="000A2D91"/>
    <w:rsid w:val="000A434A"/>
    <w:rsid w:val="000A526E"/>
    <w:rsid w:val="000A5A1B"/>
    <w:rsid w:val="000B590F"/>
    <w:rsid w:val="000C143D"/>
    <w:rsid w:val="000C2064"/>
    <w:rsid w:val="000C6A3A"/>
    <w:rsid w:val="000C71D7"/>
    <w:rsid w:val="000D22C7"/>
    <w:rsid w:val="000D3812"/>
    <w:rsid w:val="000D55A7"/>
    <w:rsid w:val="000D6A12"/>
    <w:rsid w:val="000E1AE9"/>
    <w:rsid w:val="000E52BF"/>
    <w:rsid w:val="000F0F81"/>
    <w:rsid w:val="000F1191"/>
    <w:rsid w:val="000F478E"/>
    <w:rsid w:val="001108BD"/>
    <w:rsid w:val="0011703B"/>
    <w:rsid w:val="00123578"/>
    <w:rsid w:val="001236D0"/>
    <w:rsid w:val="00126923"/>
    <w:rsid w:val="00126B41"/>
    <w:rsid w:val="00133B35"/>
    <w:rsid w:val="001355B5"/>
    <w:rsid w:val="001355DC"/>
    <w:rsid w:val="00140458"/>
    <w:rsid w:val="00140599"/>
    <w:rsid w:val="00141E4F"/>
    <w:rsid w:val="00142E6E"/>
    <w:rsid w:val="00146C15"/>
    <w:rsid w:val="00146C4E"/>
    <w:rsid w:val="00156CB9"/>
    <w:rsid w:val="00157245"/>
    <w:rsid w:val="001635A5"/>
    <w:rsid w:val="00166AD0"/>
    <w:rsid w:val="00166B3C"/>
    <w:rsid w:val="00174305"/>
    <w:rsid w:val="00175F9D"/>
    <w:rsid w:val="001769FD"/>
    <w:rsid w:val="00177D67"/>
    <w:rsid w:val="00184DF8"/>
    <w:rsid w:val="0019256D"/>
    <w:rsid w:val="001A371D"/>
    <w:rsid w:val="001B1409"/>
    <w:rsid w:val="001C050B"/>
    <w:rsid w:val="001C3922"/>
    <w:rsid w:val="001C538D"/>
    <w:rsid w:val="001D2391"/>
    <w:rsid w:val="001D50FC"/>
    <w:rsid w:val="001D5D19"/>
    <w:rsid w:val="001E1B87"/>
    <w:rsid w:val="001E534A"/>
    <w:rsid w:val="001F39FE"/>
    <w:rsid w:val="001F570E"/>
    <w:rsid w:val="002065A1"/>
    <w:rsid w:val="00211158"/>
    <w:rsid w:val="00215A46"/>
    <w:rsid w:val="0022447A"/>
    <w:rsid w:val="0022584D"/>
    <w:rsid w:val="00233B35"/>
    <w:rsid w:val="00235BA9"/>
    <w:rsid w:val="00243CB1"/>
    <w:rsid w:val="00245072"/>
    <w:rsid w:val="00245C1B"/>
    <w:rsid w:val="00260B80"/>
    <w:rsid w:val="0026159E"/>
    <w:rsid w:val="00264459"/>
    <w:rsid w:val="00267092"/>
    <w:rsid w:val="00270CB5"/>
    <w:rsid w:val="00280711"/>
    <w:rsid w:val="00283975"/>
    <w:rsid w:val="00287C3D"/>
    <w:rsid w:val="002D4B3E"/>
    <w:rsid w:val="002D4CAF"/>
    <w:rsid w:val="002D7B86"/>
    <w:rsid w:val="002E0DB9"/>
    <w:rsid w:val="002E1B40"/>
    <w:rsid w:val="002F0868"/>
    <w:rsid w:val="002F4186"/>
    <w:rsid w:val="002F6EB7"/>
    <w:rsid w:val="002F79A6"/>
    <w:rsid w:val="00302508"/>
    <w:rsid w:val="0030316C"/>
    <w:rsid w:val="00303292"/>
    <w:rsid w:val="00311A6C"/>
    <w:rsid w:val="00311B70"/>
    <w:rsid w:val="00313B42"/>
    <w:rsid w:val="00317446"/>
    <w:rsid w:val="0032287E"/>
    <w:rsid w:val="0032422A"/>
    <w:rsid w:val="00345564"/>
    <w:rsid w:val="00355E8A"/>
    <w:rsid w:val="00360377"/>
    <w:rsid w:val="00363130"/>
    <w:rsid w:val="00364255"/>
    <w:rsid w:val="00365200"/>
    <w:rsid w:val="0038061C"/>
    <w:rsid w:val="00386B29"/>
    <w:rsid w:val="003879DE"/>
    <w:rsid w:val="0039026B"/>
    <w:rsid w:val="003971EE"/>
    <w:rsid w:val="003A2CDF"/>
    <w:rsid w:val="003B6E97"/>
    <w:rsid w:val="003C27C3"/>
    <w:rsid w:val="003D1559"/>
    <w:rsid w:val="003D4D59"/>
    <w:rsid w:val="003D5043"/>
    <w:rsid w:val="003D5FCF"/>
    <w:rsid w:val="003D668E"/>
    <w:rsid w:val="003E26AC"/>
    <w:rsid w:val="003E2AC2"/>
    <w:rsid w:val="003F0A8A"/>
    <w:rsid w:val="003F6BC0"/>
    <w:rsid w:val="00400278"/>
    <w:rsid w:val="00406DA6"/>
    <w:rsid w:val="00411A07"/>
    <w:rsid w:val="0041244C"/>
    <w:rsid w:val="004132ED"/>
    <w:rsid w:val="00413DBB"/>
    <w:rsid w:val="00414A5A"/>
    <w:rsid w:val="00414FEB"/>
    <w:rsid w:val="00421D67"/>
    <w:rsid w:val="0042321A"/>
    <w:rsid w:val="00426BCC"/>
    <w:rsid w:val="00430A47"/>
    <w:rsid w:val="004311C7"/>
    <w:rsid w:val="004348D6"/>
    <w:rsid w:val="00436DAB"/>
    <w:rsid w:val="00442B6C"/>
    <w:rsid w:val="00442D3C"/>
    <w:rsid w:val="0045016E"/>
    <w:rsid w:val="0045625D"/>
    <w:rsid w:val="00464A23"/>
    <w:rsid w:val="004711B7"/>
    <w:rsid w:val="0047262A"/>
    <w:rsid w:val="00476962"/>
    <w:rsid w:val="00481F7A"/>
    <w:rsid w:val="0048541D"/>
    <w:rsid w:val="004A3D1C"/>
    <w:rsid w:val="004A3EEC"/>
    <w:rsid w:val="004A5C4D"/>
    <w:rsid w:val="004B2351"/>
    <w:rsid w:val="004B6A60"/>
    <w:rsid w:val="004D26A1"/>
    <w:rsid w:val="004D32AA"/>
    <w:rsid w:val="004D384B"/>
    <w:rsid w:val="004E072A"/>
    <w:rsid w:val="004E31D2"/>
    <w:rsid w:val="004E3A9B"/>
    <w:rsid w:val="004E71AC"/>
    <w:rsid w:val="004F0EDC"/>
    <w:rsid w:val="0050524B"/>
    <w:rsid w:val="00507C13"/>
    <w:rsid w:val="00512F9D"/>
    <w:rsid w:val="00517ECB"/>
    <w:rsid w:val="005223B2"/>
    <w:rsid w:val="00524679"/>
    <w:rsid w:val="0052680B"/>
    <w:rsid w:val="00532076"/>
    <w:rsid w:val="00532317"/>
    <w:rsid w:val="005365D4"/>
    <w:rsid w:val="005540CF"/>
    <w:rsid w:val="005577E1"/>
    <w:rsid w:val="00562800"/>
    <w:rsid w:val="0057153A"/>
    <w:rsid w:val="005715BA"/>
    <w:rsid w:val="0057170C"/>
    <w:rsid w:val="005738D6"/>
    <w:rsid w:val="00574491"/>
    <w:rsid w:val="00580C5D"/>
    <w:rsid w:val="005823E9"/>
    <w:rsid w:val="00584D32"/>
    <w:rsid w:val="00586342"/>
    <w:rsid w:val="00587199"/>
    <w:rsid w:val="0059031E"/>
    <w:rsid w:val="00592D91"/>
    <w:rsid w:val="005A102B"/>
    <w:rsid w:val="005A6D15"/>
    <w:rsid w:val="005B4FE5"/>
    <w:rsid w:val="005B6F48"/>
    <w:rsid w:val="005C0DE9"/>
    <w:rsid w:val="005C200B"/>
    <w:rsid w:val="005C2C35"/>
    <w:rsid w:val="005D1B54"/>
    <w:rsid w:val="005D259C"/>
    <w:rsid w:val="005E0597"/>
    <w:rsid w:val="005E5648"/>
    <w:rsid w:val="005E7436"/>
    <w:rsid w:val="005F0CB1"/>
    <w:rsid w:val="005F553F"/>
    <w:rsid w:val="005F618C"/>
    <w:rsid w:val="006106D4"/>
    <w:rsid w:val="00616EDF"/>
    <w:rsid w:val="00617FEB"/>
    <w:rsid w:val="006253A1"/>
    <w:rsid w:val="006305BF"/>
    <w:rsid w:val="00632B1E"/>
    <w:rsid w:val="0063757C"/>
    <w:rsid w:val="00643575"/>
    <w:rsid w:val="00650C3A"/>
    <w:rsid w:val="006510F1"/>
    <w:rsid w:val="00657D2B"/>
    <w:rsid w:val="0067549E"/>
    <w:rsid w:val="006766B3"/>
    <w:rsid w:val="006824F1"/>
    <w:rsid w:val="006A11C2"/>
    <w:rsid w:val="006A4C7B"/>
    <w:rsid w:val="006A4FF9"/>
    <w:rsid w:val="006B7C81"/>
    <w:rsid w:val="006C0599"/>
    <w:rsid w:val="006C05A2"/>
    <w:rsid w:val="006C65FD"/>
    <w:rsid w:val="006D1395"/>
    <w:rsid w:val="006E3513"/>
    <w:rsid w:val="006E4584"/>
    <w:rsid w:val="006F14F5"/>
    <w:rsid w:val="006F56E6"/>
    <w:rsid w:val="007037CE"/>
    <w:rsid w:val="00707980"/>
    <w:rsid w:val="00714799"/>
    <w:rsid w:val="00715BC6"/>
    <w:rsid w:val="00720334"/>
    <w:rsid w:val="00720A3B"/>
    <w:rsid w:val="00733557"/>
    <w:rsid w:val="00756BCB"/>
    <w:rsid w:val="00757B0E"/>
    <w:rsid w:val="0076183A"/>
    <w:rsid w:val="007660EF"/>
    <w:rsid w:val="00766CD2"/>
    <w:rsid w:val="00782F2A"/>
    <w:rsid w:val="00792EFD"/>
    <w:rsid w:val="007A5E31"/>
    <w:rsid w:val="007B01CA"/>
    <w:rsid w:val="007B4B5A"/>
    <w:rsid w:val="007B5271"/>
    <w:rsid w:val="007D0FC6"/>
    <w:rsid w:val="007D4747"/>
    <w:rsid w:val="007D603F"/>
    <w:rsid w:val="007D7FE3"/>
    <w:rsid w:val="007E0675"/>
    <w:rsid w:val="007E5232"/>
    <w:rsid w:val="007F00C2"/>
    <w:rsid w:val="007F2946"/>
    <w:rsid w:val="007F74E4"/>
    <w:rsid w:val="00817E60"/>
    <w:rsid w:val="00820F41"/>
    <w:rsid w:val="00822B76"/>
    <w:rsid w:val="00826F73"/>
    <w:rsid w:val="00830264"/>
    <w:rsid w:val="008304AC"/>
    <w:rsid w:val="008334FE"/>
    <w:rsid w:val="00836985"/>
    <w:rsid w:val="00836DCC"/>
    <w:rsid w:val="00850BE1"/>
    <w:rsid w:val="0085244F"/>
    <w:rsid w:val="0085532D"/>
    <w:rsid w:val="0085582F"/>
    <w:rsid w:val="00860E1D"/>
    <w:rsid w:val="00860F88"/>
    <w:rsid w:val="0086600F"/>
    <w:rsid w:val="00866967"/>
    <w:rsid w:val="008705F8"/>
    <w:rsid w:val="00882253"/>
    <w:rsid w:val="00884240"/>
    <w:rsid w:val="008843BB"/>
    <w:rsid w:val="00891112"/>
    <w:rsid w:val="00891CBA"/>
    <w:rsid w:val="00892F91"/>
    <w:rsid w:val="008A7779"/>
    <w:rsid w:val="008A7A84"/>
    <w:rsid w:val="008B3514"/>
    <w:rsid w:val="008B79FF"/>
    <w:rsid w:val="008C059B"/>
    <w:rsid w:val="008D0ADA"/>
    <w:rsid w:val="008F48AD"/>
    <w:rsid w:val="009112E7"/>
    <w:rsid w:val="0091348C"/>
    <w:rsid w:val="00915760"/>
    <w:rsid w:val="00916A4F"/>
    <w:rsid w:val="00917CA8"/>
    <w:rsid w:val="00920435"/>
    <w:rsid w:val="00925FBE"/>
    <w:rsid w:val="00936CB0"/>
    <w:rsid w:val="00942B71"/>
    <w:rsid w:val="00944006"/>
    <w:rsid w:val="00952DBD"/>
    <w:rsid w:val="0096025C"/>
    <w:rsid w:val="00963F4E"/>
    <w:rsid w:val="00974F27"/>
    <w:rsid w:val="00981760"/>
    <w:rsid w:val="00986C2E"/>
    <w:rsid w:val="00987941"/>
    <w:rsid w:val="00991690"/>
    <w:rsid w:val="00991880"/>
    <w:rsid w:val="00994662"/>
    <w:rsid w:val="009949F8"/>
    <w:rsid w:val="009B1704"/>
    <w:rsid w:val="009B3A78"/>
    <w:rsid w:val="009B5832"/>
    <w:rsid w:val="009C00B0"/>
    <w:rsid w:val="009D245B"/>
    <w:rsid w:val="009D5EC9"/>
    <w:rsid w:val="009E03E9"/>
    <w:rsid w:val="009E49B9"/>
    <w:rsid w:val="009F565D"/>
    <w:rsid w:val="009F6AA3"/>
    <w:rsid w:val="009F7609"/>
    <w:rsid w:val="00A0054B"/>
    <w:rsid w:val="00A04434"/>
    <w:rsid w:val="00A11089"/>
    <w:rsid w:val="00A148BA"/>
    <w:rsid w:val="00A24ED0"/>
    <w:rsid w:val="00A25D95"/>
    <w:rsid w:val="00A43AF3"/>
    <w:rsid w:val="00A53C7A"/>
    <w:rsid w:val="00A55386"/>
    <w:rsid w:val="00A57B64"/>
    <w:rsid w:val="00A60522"/>
    <w:rsid w:val="00A60621"/>
    <w:rsid w:val="00A62F48"/>
    <w:rsid w:val="00A666A0"/>
    <w:rsid w:val="00A74508"/>
    <w:rsid w:val="00A74FA9"/>
    <w:rsid w:val="00A84436"/>
    <w:rsid w:val="00A86F17"/>
    <w:rsid w:val="00A87A8B"/>
    <w:rsid w:val="00A94148"/>
    <w:rsid w:val="00A95DA3"/>
    <w:rsid w:val="00A96DE5"/>
    <w:rsid w:val="00A97B77"/>
    <w:rsid w:val="00AA28EA"/>
    <w:rsid w:val="00AA3198"/>
    <w:rsid w:val="00AA4050"/>
    <w:rsid w:val="00AA5CB8"/>
    <w:rsid w:val="00AB03C4"/>
    <w:rsid w:val="00AB1082"/>
    <w:rsid w:val="00AC2AE0"/>
    <w:rsid w:val="00AD3971"/>
    <w:rsid w:val="00AD5858"/>
    <w:rsid w:val="00AE341A"/>
    <w:rsid w:val="00AE49F1"/>
    <w:rsid w:val="00AF0891"/>
    <w:rsid w:val="00AF4202"/>
    <w:rsid w:val="00AF6F77"/>
    <w:rsid w:val="00B11DAB"/>
    <w:rsid w:val="00B13979"/>
    <w:rsid w:val="00B363AB"/>
    <w:rsid w:val="00B372F2"/>
    <w:rsid w:val="00B375AF"/>
    <w:rsid w:val="00B406FE"/>
    <w:rsid w:val="00B41771"/>
    <w:rsid w:val="00B42E31"/>
    <w:rsid w:val="00B4787A"/>
    <w:rsid w:val="00B53D40"/>
    <w:rsid w:val="00B66D42"/>
    <w:rsid w:val="00B67EEB"/>
    <w:rsid w:val="00B7426E"/>
    <w:rsid w:val="00B76F46"/>
    <w:rsid w:val="00B806A1"/>
    <w:rsid w:val="00B81A75"/>
    <w:rsid w:val="00B84657"/>
    <w:rsid w:val="00B85A7F"/>
    <w:rsid w:val="00B9476D"/>
    <w:rsid w:val="00BA4EA6"/>
    <w:rsid w:val="00BA6565"/>
    <w:rsid w:val="00BA7B0D"/>
    <w:rsid w:val="00BB0A6F"/>
    <w:rsid w:val="00BB4593"/>
    <w:rsid w:val="00BB63BB"/>
    <w:rsid w:val="00BD0742"/>
    <w:rsid w:val="00BD2755"/>
    <w:rsid w:val="00BE04A3"/>
    <w:rsid w:val="00BE30E3"/>
    <w:rsid w:val="00BF247F"/>
    <w:rsid w:val="00BF4F8B"/>
    <w:rsid w:val="00BF617B"/>
    <w:rsid w:val="00BF7037"/>
    <w:rsid w:val="00C00661"/>
    <w:rsid w:val="00C008B0"/>
    <w:rsid w:val="00C06380"/>
    <w:rsid w:val="00C216D0"/>
    <w:rsid w:val="00C221F7"/>
    <w:rsid w:val="00C227BB"/>
    <w:rsid w:val="00C23AD6"/>
    <w:rsid w:val="00C253C4"/>
    <w:rsid w:val="00C27F42"/>
    <w:rsid w:val="00C33F9A"/>
    <w:rsid w:val="00C3406E"/>
    <w:rsid w:val="00C42657"/>
    <w:rsid w:val="00C5062E"/>
    <w:rsid w:val="00C51F65"/>
    <w:rsid w:val="00C64D54"/>
    <w:rsid w:val="00C71810"/>
    <w:rsid w:val="00C72EAC"/>
    <w:rsid w:val="00C82AC5"/>
    <w:rsid w:val="00C86CF2"/>
    <w:rsid w:val="00C87C22"/>
    <w:rsid w:val="00C9100D"/>
    <w:rsid w:val="00C94D52"/>
    <w:rsid w:val="00CA789D"/>
    <w:rsid w:val="00CB2006"/>
    <w:rsid w:val="00CB20A3"/>
    <w:rsid w:val="00CB3690"/>
    <w:rsid w:val="00CB3C21"/>
    <w:rsid w:val="00CC6F8C"/>
    <w:rsid w:val="00CE2E46"/>
    <w:rsid w:val="00D024AD"/>
    <w:rsid w:val="00D0449B"/>
    <w:rsid w:val="00D10368"/>
    <w:rsid w:val="00D108FA"/>
    <w:rsid w:val="00D14B90"/>
    <w:rsid w:val="00D15DB7"/>
    <w:rsid w:val="00D2219B"/>
    <w:rsid w:val="00D229E0"/>
    <w:rsid w:val="00D319BB"/>
    <w:rsid w:val="00D3343F"/>
    <w:rsid w:val="00D3530A"/>
    <w:rsid w:val="00D43199"/>
    <w:rsid w:val="00D43AEE"/>
    <w:rsid w:val="00D50015"/>
    <w:rsid w:val="00D51779"/>
    <w:rsid w:val="00D56164"/>
    <w:rsid w:val="00D601E1"/>
    <w:rsid w:val="00D6305A"/>
    <w:rsid w:val="00D71211"/>
    <w:rsid w:val="00D71311"/>
    <w:rsid w:val="00D753E8"/>
    <w:rsid w:val="00D81329"/>
    <w:rsid w:val="00D90FA5"/>
    <w:rsid w:val="00D921D0"/>
    <w:rsid w:val="00D92C05"/>
    <w:rsid w:val="00D941BF"/>
    <w:rsid w:val="00D96016"/>
    <w:rsid w:val="00D9675B"/>
    <w:rsid w:val="00DA0C47"/>
    <w:rsid w:val="00DA5AB6"/>
    <w:rsid w:val="00DA77AF"/>
    <w:rsid w:val="00DA7F4F"/>
    <w:rsid w:val="00DB37A7"/>
    <w:rsid w:val="00DB3937"/>
    <w:rsid w:val="00DB45E5"/>
    <w:rsid w:val="00DB641A"/>
    <w:rsid w:val="00DC02E8"/>
    <w:rsid w:val="00DC55A1"/>
    <w:rsid w:val="00DD4419"/>
    <w:rsid w:val="00DD7584"/>
    <w:rsid w:val="00DE033F"/>
    <w:rsid w:val="00DE376C"/>
    <w:rsid w:val="00DE7A34"/>
    <w:rsid w:val="00DF026E"/>
    <w:rsid w:val="00DF0CFB"/>
    <w:rsid w:val="00DF151A"/>
    <w:rsid w:val="00DF4267"/>
    <w:rsid w:val="00DF4576"/>
    <w:rsid w:val="00E02C5B"/>
    <w:rsid w:val="00E0547A"/>
    <w:rsid w:val="00E05E74"/>
    <w:rsid w:val="00E10E8A"/>
    <w:rsid w:val="00E12018"/>
    <w:rsid w:val="00E17709"/>
    <w:rsid w:val="00E24C1A"/>
    <w:rsid w:val="00E26EBE"/>
    <w:rsid w:val="00E30E38"/>
    <w:rsid w:val="00E31A37"/>
    <w:rsid w:val="00E33A9D"/>
    <w:rsid w:val="00E36385"/>
    <w:rsid w:val="00E36BDE"/>
    <w:rsid w:val="00E46C6D"/>
    <w:rsid w:val="00E46FB4"/>
    <w:rsid w:val="00E51464"/>
    <w:rsid w:val="00E5334F"/>
    <w:rsid w:val="00E71EC8"/>
    <w:rsid w:val="00E7390E"/>
    <w:rsid w:val="00E85776"/>
    <w:rsid w:val="00E93E1D"/>
    <w:rsid w:val="00E96A5C"/>
    <w:rsid w:val="00E97049"/>
    <w:rsid w:val="00E97804"/>
    <w:rsid w:val="00EA2371"/>
    <w:rsid w:val="00EB0C48"/>
    <w:rsid w:val="00EB7E52"/>
    <w:rsid w:val="00EC4676"/>
    <w:rsid w:val="00EC4832"/>
    <w:rsid w:val="00EC48B4"/>
    <w:rsid w:val="00EC5A2A"/>
    <w:rsid w:val="00ED0AC6"/>
    <w:rsid w:val="00ED7A34"/>
    <w:rsid w:val="00EE0CA0"/>
    <w:rsid w:val="00EE29D7"/>
    <w:rsid w:val="00EE5346"/>
    <w:rsid w:val="00EF4DB8"/>
    <w:rsid w:val="00EF62AD"/>
    <w:rsid w:val="00F027F1"/>
    <w:rsid w:val="00F02EB8"/>
    <w:rsid w:val="00F03597"/>
    <w:rsid w:val="00F056D4"/>
    <w:rsid w:val="00F10A66"/>
    <w:rsid w:val="00F11A8C"/>
    <w:rsid w:val="00F138EA"/>
    <w:rsid w:val="00F146A7"/>
    <w:rsid w:val="00F14C94"/>
    <w:rsid w:val="00F16C8D"/>
    <w:rsid w:val="00F17A3B"/>
    <w:rsid w:val="00F20E4C"/>
    <w:rsid w:val="00F213FA"/>
    <w:rsid w:val="00F34E03"/>
    <w:rsid w:val="00F45C70"/>
    <w:rsid w:val="00F47C19"/>
    <w:rsid w:val="00F51CA4"/>
    <w:rsid w:val="00F56D67"/>
    <w:rsid w:val="00F60473"/>
    <w:rsid w:val="00F60C7A"/>
    <w:rsid w:val="00F6493B"/>
    <w:rsid w:val="00F70140"/>
    <w:rsid w:val="00F73245"/>
    <w:rsid w:val="00F73563"/>
    <w:rsid w:val="00F7591C"/>
    <w:rsid w:val="00F83988"/>
    <w:rsid w:val="00F92417"/>
    <w:rsid w:val="00FB5463"/>
    <w:rsid w:val="00FB5D82"/>
    <w:rsid w:val="00FB7251"/>
    <w:rsid w:val="00FC15D5"/>
    <w:rsid w:val="00FC5A48"/>
    <w:rsid w:val="00FD3D40"/>
    <w:rsid w:val="00FE1787"/>
    <w:rsid w:val="00FE2780"/>
    <w:rsid w:val="00FE2C1B"/>
    <w:rsid w:val="00FE6DBE"/>
    <w:rsid w:val="00FF34FD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3D29ED3C"/>
  <w15:chartTrackingRefBased/>
  <w15:docId w15:val="{1A6DE81D-6916-4795-B625-9BF96A89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E2E4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E2E46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E2E46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E2E46"/>
    <w:pPr>
      <w:jc w:val="both"/>
    </w:pPr>
  </w:style>
  <w:style w:type="paragraph" w:customStyle="1" w:styleId="odsazeny5">
    <w:name w:val="odsazeny5"/>
    <w:basedOn w:val="Normln"/>
    <w:rsid w:val="00CE2E46"/>
    <w:pPr>
      <w:ind w:left="567" w:hanging="567"/>
      <w:jc w:val="both"/>
    </w:pPr>
  </w:style>
  <w:style w:type="paragraph" w:styleId="Zkladntextodsazen">
    <w:name w:val="Body Text Indent"/>
    <w:basedOn w:val="Normln"/>
    <w:rsid w:val="00CE2E46"/>
    <w:pPr>
      <w:ind w:left="540" w:hanging="540"/>
    </w:pPr>
  </w:style>
  <w:style w:type="paragraph" w:styleId="Zkladntextodsazen2">
    <w:name w:val="Body Text Indent 2"/>
    <w:basedOn w:val="Normln"/>
    <w:rsid w:val="00CE2E46"/>
    <w:pPr>
      <w:ind w:left="360" w:hanging="360"/>
      <w:jc w:val="both"/>
    </w:pPr>
  </w:style>
  <w:style w:type="paragraph" w:styleId="Zkladntextodsazen3">
    <w:name w:val="Body Text Indent 3"/>
    <w:basedOn w:val="Normln"/>
    <w:rsid w:val="00CE2E46"/>
    <w:pPr>
      <w:ind w:left="540" w:hanging="540"/>
      <w:jc w:val="both"/>
    </w:pPr>
  </w:style>
  <w:style w:type="paragraph" w:styleId="Textbubliny">
    <w:name w:val="Balloon Text"/>
    <w:basedOn w:val="Normln"/>
    <w:semiHidden/>
    <w:rsid w:val="00CE2E46"/>
    <w:rPr>
      <w:rFonts w:ascii="Tahoma" w:hAnsi="Tahoma" w:cs="Tahoma"/>
      <w:sz w:val="16"/>
      <w:szCs w:val="16"/>
    </w:rPr>
  </w:style>
  <w:style w:type="character" w:styleId="Hypertextovodkaz">
    <w:name w:val="Hyperlink"/>
    <w:rsid w:val="009112E7"/>
    <w:rPr>
      <w:color w:val="0000FF"/>
      <w:u w:val="single"/>
    </w:rPr>
  </w:style>
  <w:style w:type="character" w:customStyle="1" w:styleId="platne1">
    <w:name w:val="platne1"/>
    <w:basedOn w:val="Standardnpsmoodstavce"/>
    <w:rsid w:val="00916A4F"/>
  </w:style>
  <w:style w:type="paragraph" w:styleId="Odstavecseseznamem">
    <w:name w:val="List Paragraph"/>
    <w:basedOn w:val="Normln"/>
    <w:uiPriority w:val="34"/>
    <w:qFormat/>
    <w:rsid w:val="008B351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7D60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D603F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D60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D603F"/>
    <w:rPr>
      <w:sz w:val="24"/>
      <w:szCs w:val="24"/>
    </w:rPr>
  </w:style>
  <w:style w:type="character" w:customStyle="1" w:styleId="Nadpis1Char">
    <w:name w:val="Nadpis 1 Char"/>
    <w:link w:val="Nadpis1"/>
    <w:rsid w:val="00AB03C4"/>
    <w:rPr>
      <w:b/>
      <w:bCs/>
      <w:sz w:val="24"/>
      <w:szCs w:val="24"/>
    </w:rPr>
  </w:style>
  <w:style w:type="character" w:styleId="Sledovanodkaz">
    <w:name w:val="FollowedHyperlink"/>
    <w:rsid w:val="00EC4832"/>
    <w:rPr>
      <w:color w:val="954F72"/>
      <w:u w:val="single"/>
    </w:rPr>
  </w:style>
  <w:style w:type="table" w:styleId="Mkatabulky">
    <w:name w:val="Table Grid"/>
    <w:basedOn w:val="Normlntabulka"/>
    <w:rsid w:val="005A1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6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44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52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55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799D3-0CA0-486C-8B2E-CDC991619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465</Words>
  <Characters>3008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DÍLO  ( SOUHRN  SMLUVNÍCH  DOHOD )</vt:lpstr>
    </vt:vector>
  </TitlesOfParts>
  <Company>ČSOB a.s.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DÍLO  ( SOUHRN  SMLUVNÍCH  DOHOD )</dc:title>
  <dc:subject/>
  <dc:creator>kunesovaz</dc:creator>
  <cp:keywords/>
  <cp:lastModifiedBy>Eva Janatová</cp:lastModifiedBy>
  <cp:revision>5</cp:revision>
  <cp:lastPrinted>2016-11-10T09:01:00Z</cp:lastPrinted>
  <dcterms:created xsi:type="dcterms:W3CDTF">2025-04-06T18:05:00Z</dcterms:created>
  <dcterms:modified xsi:type="dcterms:W3CDTF">2025-05-14T08:32:00Z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40b3eea8,3550322d,43f565f</vt:lpwstr>
  </property>
  <property fmtid="{D5CDD505-2E9C-101B-9397-08002B2CF9AE}" pid="3" name="ClassificationContentMarkingFooterFontProps">
    <vt:lpwstr>#29cf00,10,Arial</vt:lpwstr>
  </property>
  <property fmtid="{D5CDD505-2E9C-101B-9397-08002B2CF9AE}" pid="4" name="ClassificationContentMarkingFooterText">
    <vt:lpwstr>C2 - COLAS GROUP INTERNAL: Employees and partners who need to know.</vt:lpwstr>
  </property>
  <property fmtid="{D5CDD505-2E9C-101B-9397-08002B2CF9AE}" pid="5" name="MSIP_Label_df64902a-104a-4642-a461-a3d9eb3752f4_Enabled">
    <vt:lpwstr>true</vt:lpwstr>
  </property>
  <property fmtid="{D5CDD505-2E9C-101B-9397-08002B2CF9AE}" pid="6" name="MSIP_Label_df64902a-104a-4642-a461-a3d9eb3752f4_SetDate">
    <vt:lpwstr>2025-04-07T06:07:35Z</vt:lpwstr>
  </property>
  <property fmtid="{D5CDD505-2E9C-101B-9397-08002B2CF9AE}" pid="7" name="MSIP_Label_df64902a-104a-4642-a461-a3d9eb3752f4_Method">
    <vt:lpwstr>Standard</vt:lpwstr>
  </property>
  <property fmtid="{D5CDD505-2E9C-101B-9397-08002B2CF9AE}" pid="8" name="MSIP_Label_df64902a-104a-4642-a461-a3d9eb3752f4_Name">
    <vt:lpwstr>C2 - COLAS GROUP INTERNAL</vt:lpwstr>
  </property>
  <property fmtid="{D5CDD505-2E9C-101B-9397-08002B2CF9AE}" pid="9" name="MSIP_Label_df64902a-104a-4642-a461-a3d9eb3752f4_SiteId">
    <vt:lpwstr>be0be093-a2ad-444c-93d9-5626e83beefc</vt:lpwstr>
  </property>
  <property fmtid="{D5CDD505-2E9C-101B-9397-08002B2CF9AE}" pid="10" name="MSIP_Label_df64902a-104a-4642-a461-a3d9eb3752f4_ActionId">
    <vt:lpwstr>89bfb7cd-af4c-42f6-a90e-4b45f214ff6f</vt:lpwstr>
  </property>
  <property fmtid="{D5CDD505-2E9C-101B-9397-08002B2CF9AE}" pid="11" name="MSIP_Label_df64902a-104a-4642-a461-a3d9eb3752f4_ContentBits">
    <vt:lpwstr>2</vt:lpwstr>
  </property>
  <property fmtid="{D5CDD505-2E9C-101B-9397-08002B2CF9AE}" pid="12" name="MSIP_Label_df64902a-104a-4642-a461-a3d9eb3752f4_Tag">
    <vt:lpwstr>10, 3, 0, 1</vt:lpwstr>
  </property>
</Properties>
</file>