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7C070E">
        <w:trPr>
          <w:cantSplit/>
        </w:trPr>
        <w:tc>
          <w:tcPr>
            <w:tcW w:w="10769" w:type="dxa"/>
            <w:gridSpan w:val="2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070E">
        <w:trPr>
          <w:cantSplit/>
        </w:trPr>
        <w:tc>
          <w:tcPr>
            <w:tcW w:w="5922" w:type="dxa"/>
            <w:vAlign w:val="center"/>
          </w:tcPr>
          <w:p w:rsidR="007C070E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7C070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23</w:t>
            </w:r>
          </w:p>
        </w:tc>
      </w:tr>
    </w:tbl>
    <w:p w:rsidR="007C070E" w:rsidRDefault="007C070E">
      <w:pPr>
        <w:spacing w:after="0" w:line="1" w:lineRule="auto"/>
        <w:sectPr w:rsidR="007C070E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C070E">
        <w:trPr>
          <w:cantSplit/>
        </w:trPr>
        <w:tc>
          <w:tcPr>
            <w:tcW w:w="215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tcW w:w="539" w:type="dxa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070E">
        <w:trPr>
          <w:cantSplit/>
        </w:trPr>
        <w:tc>
          <w:tcPr>
            <w:tcW w:w="215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C070E" w:rsidRDefault="007C070E"/>
        </w:tc>
        <w:tc>
          <w:tcPr>
            <w:tcW w:w="323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 w:rsidR="007C070E">
        <w:trPr>
          <w:cantSplit/>
        </w:trPr>
        <w:tc>
          <w:tcPr>
            <w:tcW w:w="1830" w:type="dxa"/>
            <w:gridSpan w:val="3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Automatické mlýny</w:t>
            </w:r>
          </w:p>
        </w:tc>
        <w:tc>
          <w:tcPr>
            <w:tcW w:w="4847" w:type="dxa"/>
            <w:gridSpan w:val="5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070E">
        <w:trPr>
          <w:cantSplit/>
        </w:trPr>
        <w:tc>
          <w:tcPr>
            <w:tcW w:w="1830" w:type="dxa"/>
            <w:gridSpan w:val="3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 02  Pardubice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47903783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CZ47903783</w:t>
            </w:r>
          </w:p>
        </w:tc>
      </w:tr>
      <w:tr w:rsidR="007C070E">
        <w:trPr>
          <w:cantSplit/>
        </w:trPr>
        <w:tc>
          <w:tcPr>
            <w:tcW w:w="1830" w:type="dxa"/>
            <w:gridSpan w:val="3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GORDIC spol. s r.o.</w:t>
            </w:r>
          </w:p>
        </w:tc>
      </w:tr>
      <w:tr w:rsidR="007C070E">
        <w:trPr>
          <w:cantSplit/>
        </w:trPr>
        <w:tc>
          <w:tcPr>
            <w:tcW w:w="215" w:type="dxa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Erbenova 2108/4</w:t>
            </w:r>
          </w:p>
        </w:tc>
      </w:tr>
      <w:tr w:rsidR="007C070E">
        <w:trPr>
          <w:cantSplit/>
        </w:trPr>
        <w:tc>
          <w:tcPr>
            <w:tcW w:w="215" w:type="dxa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3439561/0100</w:t>
            </w:r>
          </w:p>
        </w:tc>
        <w:tc>
          <w:tcPr>
            <w:tcW w:w="538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7C070E">
        <w:trPr>
          <w:cantSplit/>
        </w:trPr>
        <w:tc>
          <w:tcPr>
            <w:tcW w:w="1830" w:type="dxa"/>
            <w:gridSpan w:val="3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7C070E">
        <w:trPr>
          <w:cantSplit/>
        </w:trPr>
        <w:tc>
          <w:tcPr>
            <w:tcW w:w="1830" w:type="dxa"/>
            <w:gridSpan w:val="3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C070E">
        <w:trPr>
          <w:cantSplit/>
        </w:trPr>
        <w:tc>
          <w:tcPr>
            <w:tcW w:w="5276" w:type="dxa"/>
            <w:gridSpan w:val="9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C070E">
        <w:trPr>
          <w:cantSplit/>
        </w:trPr>
        <w:tc>
          <w:tcPr>
            <w:tcW w:w="10769" w:type="dxa"/>
            <w:gridSpan w:val="16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C070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C070E" w:rsidRDefault="007C07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Rozšíření SW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C070E" w:rsidRDefault="007C07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KMS software s. r. o. Programové produkty-</w:t>
            </w:r>
            <w:proofErr w:type="spellStart"/>
            <w:r>
              <w:rPr>
                <w:rFonts w:ascii="Courier New" w:hAnsi="Courier New"/>
                <w:sz w:val="18"/>
              </w:rPr>
              <w:t>skupinováno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dle dealera, </w:t>
            </w:r>
            <w:r>
              <w:rPr>
                <w:rFonts w:ascii="Courier New" w:hAnsi="Courier New"/>
                <w:sz w:val="18"/>
              </w:rPr>
              <w:br/>
              <w:t>rozšíření -</w:t>
            </w:r>
            <w:r>
              <w:rPr>
                <w:rFonts w:ascii="Courier New" w:hAnsi="Courier New"/>
                <w:sz w:val="18"/>
              </w:rPr>
              <w:br/>
              <w:t>automat.</w:t>
            </w:r>
            <w:r>
              <w:rPr>
                <w:rFonts w:ascii="Courier New" w:hAnsi="Courier New"/>
                <w:sz w:val="18"/>
              </w:rPr>
              <w:br/>
              <w:t>pořizovaní PAP</w:t>
            </w:r>
            <w:r>
              <w:rPr>
                <w:rFonts w:ascii="Courier New" w:hAnsi="Courier New"/>
                <w:sz w:val="18"/>
              </w:rPr>
              <w:br/>
              <w:t>rozšíření -</w:t>
            </w:r>
            <w:r>
              <w:rPr>
                <w:rFonts w:ascii="Courier New" w:hAnsi="Courier New"/>
                <w:sz w:val="18"/>
              </w:rPr>
              <w:br/>
              <w:t>dokladové</w:t>
            </w:r>
            <w:r>
              <w:rPr>
                <w:rFonts w:ascii="Courier New" w:hAnsi="Courier New"/>
                <w:sz w:val="18"/>
              </w:rPr>
              <w:br/>
              <w:t>kontroly PAP</w:t>
            </w:r>
            <w:r>
              <w:rPr>
                <w:rFonts w:ascii="Courier New" w:hAnsi="Courier New"/>
                <w:sz w:val="18"/>
              </w:rPr>
              <w:br/>
              <w:t xml:space="preserve">rozšíření do 1000 karet </w:t>
            </w:r>
            <w:r>
              <w:rPr>
                <w:rFonts w:ascii="Courier New" w:hAnsi="Courier New"/>
                <w:sz w:val="18"/>
              </w:rPr>
              <w:br/>
              <w:t>rozšíření do 2000 faktur</w:t>
            </w:r>
            <w:r>
              <w:rPr>
                <w:rFonts w:ascii="Courier New" w:hAnsi="Courier New"/>
                <w:sz w:val="18"/>
              </w:rPr>
              <w:br/>
              <w:t>doplatek za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síť.v</w:t>
            </w:r>
            <w:proofErr w:type="spellEnd"/>
            <w:r>
              <w:rPr>
                <w:rFonts w:ascii="Courier New" w:hAnsi="Courier New"/>
                <w:sz w:val="18"/>
              </w:rPr>
              <w:t>.- server a 5</w:t>
            </w:r>
            <w:r>
              <w:rPr>
                <w:rFonts w:ascii="Courier New" w:hAnsi="Courier New"/>
                <w:sz w:val="18"/>
              </w:rPr>
              <w:br/>
              <w:t>klientů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 za zákazníka: 00085278  63 403,00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C070E" w:rsidRDefault="007C07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C070E" w:rsidRDefault="007C07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7C070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Pardubicích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23.04.2025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Jiří Kučera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605214465</w:t>
            </w:r>
          </w:p>
        </w:tc>
      </w:tr>
      <w:tr w:rsidR="007C070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C070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kucera@gocarovagalerie.cz</w:t>
            </w:r>
          </w:p>
        </w:tc>
      </w:tr>
      <w:tr w:rsidR="007C070E">
        <w:trPr>
          <w:cantSplit/>
        </w:trPr>
        <w:tc>
          <w:tcPr>
            <w:tcW w:w="215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C070E" w:rsidRDefault="007C07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Objednávka přijata a potvrzena dne 23.4.2025 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GORDIC spol. s r.o.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C070E">
        <w:trPr>
          <w:cantSplit/>
        </w:trPr>
        <w:tc>
          <w:tcPr>
            <w:tcW w:w="10769" w:type="dxa"/>
            <w:vAlign w:val="center"/>
          </w:tcPr>
          <w:p w:rsidR="007C070E" w:rsidRDefault="007C07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22554" w:rsidRDefault="00222554"/>
    <w:sectPr w:rsidR="00222554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554" w:rsidRDefault="00222554">
      <w:pPr>
        <w:spacing w:after="0" w:line="240" w:lineRule="auto"/>
      </w:pPr>
      <w:r>
        <w:separator/>
      </w:r>
    </w:p>
  </w:endnote>
  <w:endnote w:type="continuationSeparator" w:id="0">
    <w:p w:rsidR="00222554" w:rsidRDefault="002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554" w:rsidRDefault="00222554">
      <w:pPr>
        <w:spacing w:after="0" w:line="240" w:lineRule="auto"/>
      </w:pPr>
      <w:r>
        <w:separator/>
      </w:r>
    </w:p>
  </w:footnote>
  <w:footnote w:type="continuationSeparator" w:id="0">
    <w:p w:rsidR="00222554" w:rsidRDefault="0022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C070E">
      <w:trPr>
        <w:cantSplit/>
      </w:trPr>
      <w:tc>
        <w:tcPr>
          <w:tcW w:w="10769" w:type="dxa"/>
          <w:gridSpan w:val="2"/>
          <w:vAlign w:val="center"/>
        </w:tcPr>
        <w:p w:rsidR="007C070E" w:rsidRDefault="007C07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C070E">
      <w:trPr>
        <w:cantSplit/>
      </w:trPr>
      <w:tc>
        <w:tcPr>
          <w:tcW w:w="5922" w:type="dxa"/>
          <w:vAlign w:val="center"/>
        </w:tcPr>
        <w:p w:rsidR="007C070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C070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0E"/>
    <w:rsid w:val="00222554"/>
    <w:rsid w:val="00492A00"/>
    <w:rsid w:val="007C070E"/>
    <w:rsid w:val="007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861"/>
  <w15:docId w15:val="{10C7601B-9F4E-4F32-89BD-EFEDFA9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Jiří Kučera</cp:lastModifiedBy>
  <cp:revision>2</cp:revision>
  <dcterms:created xsi:type="dcterms:W3CDTF">2025-05-14T09:27:00Z</dcterms:created>
  <dcterms:modified xsi:type="dcterms:W3CDTF">2025-05-14T09:27:00Z</dcterms:modified>
</cp:coreProperties>
</file>