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6306B5" w14:textId="77777777" w:rsidR="003235FA" w:rsidRDefault="00110C10">
      <w:pPr>
        <w:pStyle w:val="Zkladntext60"/>
        <w:shd w:val="clear" w:color="auto" w:fill="auto"/>
      </w:pPr>
      <w:r>
        <w:t>KUPNÍ SMLOUVA</w:t>
      </w:r>
    </w:p>
    <w:p w14:paraId="020526FF" w14:textId="77777777" w:rsidR="003235FA" w:rsidRDefault="00110C10">
      <w:pPr>
        <w:pStyle w:val="Zkladntext1"/>
        <w:shd w:val="clear" w:color="auto" w:fill="auto"/>
        <w:jc w:val="both"/>
      </w:pPr>
      <w:r>
        <w:rPr>
          <w:b/>
          <w:bCs/>
        </w:rPr>
        <w:t>Prodávající:</w:t>
      </w:r>
    </w:p>
    <w:p w14:paraId="1AB5C4EE" w14:textId="77777777" w:rsidR="003235FA" w:rsidRDefault="00110C10">
      <w:pPr>
        <w:pStyle w:val="Zkladntext1"/>
        <w:shd w:val="clear" w:color="auto" w:fill="auto"/>
        <w:ind w:left="380"/>
        <w:jc w:val="both"/>
      </w:pPr>
      <w:r>
        <w:rPr>
          <w:b/>
          <w:bCs/>
        </w:rPr>
        <w:t>Krajská správa a údržba silnic Vysočiny, příspěvková organizace</w:t>
      </w:r>
    </w:p>
    <w:p w14:paraId="4A508C18" w14:textId="77777777" w:rsidR="003235FA" w:rsidRDefault="00110C10">
      <w:pPr>
        <w:pStyle w:val="Zkladntext1"/>
        <w:shd w:val="clear" w:color="auto" w:fill="auto"/>
        <w:ind w:left="380"/>
        <w:jc w:val="both"/>
      </w:pPr>
      <w:r>
        <w:t>Kosovská 1122/16</w:t>
      </w:r>
    </w:p>
    <w:p w14:paraId="0F1B56F4" w14:textId="77777777" w:rsidR="003235FA" w:rsidRDefault="00110C10">
      <w:pPr>
        <w:pStyle w:val="Zkladntext1"/>
        <w:shd w:val="clear" w:color="auto" w:fill="auto"/>
        <w:ind w:left="380"/>
        <w:jc w:val="both"/>
      </w:pPr>
      <w:r>
        <w:t xml:space="preserve">586 01 Jihlava zastoupená Ing. Radovanem </w:t>
      </w:r>
      <w:proofErr w:type="spellStart"/>
      <w:r>
        <w:t>Necidem</w:t>
      </w:r>
      <w:proofErr w:type="spellEnd"/>
      <w:r>
        <w:t>, ředitelem organizace</w:t>
      </w:r>
    </w:p>
    <w:p w14:paraId="26E38723" w14:textId="77777777" w:rsidR="003235FA" w:rsidRDefault="00110C10">
      <w:pPr>
        <w:pStyle w:val="Zkladntext1"/>
        <w:shd w:val="clear" w:color="auto" w:fill="auto"/>
        <w:tabs>
          <w:tab w:val="left" w:pos="5977"/>
        </w:tabs>
        <w:ind w:firstLine="380"/>
        <w:jc w:val="both"/>
      </w:pPr>
      <w:r>
        <w:t>osoba pověřená jednat ve věcech obchodních:</w:t>
      </w:r>
      <w:r>
        <w:tab/>
        <w:t>- vedoucí oddělení správy majetku</w:t>
      </w:r>
    </w:p>
    <w:p w14:paraId="01C421E9" w14:textId="77777777" w:rsidR="003235FA" w:rsidRDefault="00110C10">
      <w:pPr>
        <w:pStyle w:val="Zkladntext1"/>
        <w:shd w:val="clear" w:color="auto" w:fill="auto"/>
        <w:tabs>
          <w:tab w:val="left" w:pos="4964"/>
        </w:tabs>
        <w:ind w:firstLine="380"/>
        <w:jc w:val="both"/>
      </w:pPr>
      <w:r>
        <w:t>osoba pověřená jednat ve věcech technických:</w:t>
      </w:r>
      <w:r>
        <w:tab/>
        <w:t>, koordinátor dopravy</w:t>
      </w:r>
    </w:p>
    <w:p w14:paraId="5C55931A" w14:textId="77777777" w:rsidR="003235FA" w:rsidRDefault="00110C10">
      <w:pPr>
        <w:pStyle w:val="Zkladntext1"/>
        <w:shd w:val="clear" w:color="auto" w:fill="auto"/>
        <w:ind w:firstLine="380"/>
        <w:jc w:val="both"/>
      </w:pPr>
      <w:r>
        <w:t>IČO: 00090450</w:t>
      </w:r>
    </w:p>
    <w:p w14:paraId="59F933C6" w14:textId="77777777" w:rsidR="003235FA" w:rsidRDefault="00110C10">
      <w:pPr>
        <w:pStyle w:val="Zkladntext1"/>
        <w:shd w:val="clear" w:color="auto" w:fill="auto"/>
        <w:ind w:firstLine="380"/>
        <w:jc w:val="both"/>
      </w:pPr>
      <w:r>
        <w:t>DIČ: CZ00090450</w:t>
      </w:r>
    </w:p>
    <w:p w14:paraId="48440FEA" w14:textId="77777777" w:rsidR="003235FA" w:rsidRDefault="00110C10">
      <w:pPr>
        <w:pStyle w:val="Zkladntext1"/>
        <w:shd w:val="clear" w:color="auto" w:fill="auto"/>
        <w:ind w:firstLine="380"/>
        <w:jc w:val="both"/>
      </w:pPr>
      <w:r>
        <w:t>nezapsaná v obchodním rejstříku</w:t>
      </w:r>
    </w:p>
    <w:p w14:paraId="76236DCE" w14:textId="77777777" w:rsidR="003235FA" w:rsidRDefault="00110C10">
      <w:pPr>
        <w:pStyle w:val="Zkladntext1"/>
        <w:shd w:val="clear" w:color="auto" w:fill="auto"/>
        <w:spacing w:after="240"/>
        <w:ind w:firstLine="380"/>
        <w:jc w:val="both"/>
      </w:pPr>
      <w:r>
        <w:t>bankovní spojení: a</w:t>
      </w:r>
    </w:p>
    <w:p w14:paraId="483863F5" w14:textId="77777777" w:rsidR="003235FA" w:rsidRDefault="00110C10">
      <w:pPr>
        <w:pStyle w:val="Zkladntext1"/>
        <w:shd w:val="clear" w:color="auto" w:fill="auto"/>
        <w:spacing w:after="60"/>
        <w:jc w:val="both"/>
      </w:pPr>
      <w:r>
        <w:rPr>
          <w:b/>
          <w:bCs/>
        </w:rPr>
        <w:t>Kupující:</w:t>
      </w:r>
    </w:p>
    <w:p w14:paraId="365F8C0A" w14:textId="77777777" w:rsidR="003235FA" w:rsidRDefault="00110C10">
      <w:pPr>
        <w:pStyle w:val="Zkladntext1"/>
        <w:shd w:val="clear" w:color="auto" w:fill="auto"/>
        <w:spacing w:after="60"/>
        <w:ind w:firstLine="440"/>
        <w:jc w:val="both"/>
      </w:pPr>
      <w:r>
        <w:rPr>
          <w:b/>
          <w:bCs/>
        </w:rPr>
        <w:t>VEACOM s.r.o.</w:t>
      </w:r>
    </w:p>
    <w:p w14:paraId="0A8C33E7" w14:textId="77777777" w:rsidR="003235FA" w:rsidRDefault="00110C10">
      <w:pPr>
        <w:pStyle w:val="Zkladntext1"/>
        <w:shd w:val="clear" w:color="auto" w:fill="auto"/>
        <w:spacing w:after="60"/>
        <w:ind w:firstLine="440"/>
        <w:jc w:val="both"/>
      </w:pPr>
      <w:r>
        <w:t>Strakonická 3367, Smíchov, 15000 Praha 5</w:t>
      </w:r>
    </w:p>
    <w:p w14:paraId="3FAFD758" w14:textId="77777777" w:rsidR="003235FA" w:rsidRDefault="00110C10">
      <w:pPr>
        <w:pStyle w:val="Zkladntext1"/>
        <w:shd w:val="clear" w:color="auto" w:fill="auto"/>
        <w:spacing w:after="60"/>
        <w:ind w:firstLine="440"/>
        <w:jc w:val="both"/>
      </w:pPr>
      <w:r>
        <w:t>IČO: 27581063</w:t>
      </w:r>
    </w:p>
    <w:p w14:paraId="57E52E2C" w14:textId="77777777" w:rsidR="003235FA" w:rsidRDefault="00110C10">
      <w:pPr>
        <w:pStyle w:val="Zkladntext1"/>
        <w:shd w:val="clear" w:color="auto" w:fill="auto"/>
        <w:ind w:firstLine="440"/>
        <w:jc w:val="both"/>
      </w:pPr>
      <w:r>
        <w:t>DIČ: CZ27581063</w:t>
      </w:r>
    </w:p>
    <w:p w14:paraId="0E293AB5" w14:textId="77777777" w:rsidR="003235FA" w:rsidRDefault="00110C10">
      <w:pPr>
        <w:pStyle w:val="Zkladntext1"/>
        <w:shd w:val="clear" w:color="auto" w:fill="auto"/>
        <w:ind w:firstLine="440"/>
        <w:jc w:val="both"/>
      </w:pPr>
      <w:r>
        <w:t>Zapsán u Městského soudu v Praze, spisová značka C 116995</w:t>
      </w:r>
    </w:p>
    <w:p w14:paraId="5EBDFABC" w14:textId="77777777" w:rsidR="003235FA" w:rsidRDefault="00110C10">
      <w:pPr>
        <w:pStyle w:val="Zkladntext1"/>
        <w:shd w:val="clear" w:color="auto" w:fill="auto"/>
        <w:ind w:firstLine="440"/>
        <w:jc w:val="both"/>
      </w:pPr>
      <w:r>
        <w:t>bankovní spojení:</w:t>
      </w:r>
    </w:p>
    <w:p w14:paraId="3948D4FD" w14:textId="77777777" w:rsidR="003235FA" w:rsidRDefault="00110C10">
      <w:pPr>
        <w:pStyle w:val="Zkladntext1"/>
        <w:shd w:val="clear" w:color="auto" w:fill="auto"/>
        <w:spacing w:after="60"/>
        <w:ind w:firstLine="440"/>
        <w:jc w:val="both"/>
      </w:pPr>
      <w:r>
        <w:t>jednající: Ing. Jan Havel, MBA</w:t>
      </w:r>
    </w:p>
    <w:p w14:paraId="3A1FCDD2" w14:textId="77777777" w:rsidR="003235FA" w:rsidRDefault="00110C10">
      <w:pPr>
        <w:pStyle w:val="Zkladntext1"/>
        <w:shd w:val="clear" w:color="auto" w:fill="auto"/>
        <w:spacing w:after="240"/>
        <w:ind w:firstLine="440"/>
        <w:jc w:val="both"/>
      </w:pPr>
      <w:r>
        <w:t>tel. spojení: +</w:t>
      </w:r>
    </w:p>
    <w:p w14:paraId="7127B7F2" w14:textId="77777777" w:rsidR="003235FA" w:rsidRDefault="00110C10">
      <w:pPr>
        <w:pStyle w:val="Zkladntext1"/>
        <w:shd w:val="clear" w:color="auto" w:fill="auto"/>
        <w:spacing w:after="360"/>
        <w:jc w:val="both"/>
      </w:pPr>
      <w:r>
        <w:t>uzavřeli kupní smlouvu podle § 2079 a násl., zákona č. 89/2012 Sb. občanský zákoník, v jeho platném znění (dále jen OZ), a to takto:</w:t>
      </w:r>
    </w:p>
    <w:p w14:paraId="1BC8A3C5" w14:textId="77777777" w:rsidR="003235FA" w:rsidRDefault="00110C10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734"/>
        </w:tabs>
        <w:ind w:firstLine="380"/>
        <w:jc w:val="both"/>
      </w:pPr>
      <w:bookmarkStart w:id="0" w:name="bookmark4"/>
      <w:bookmarkStart w:id="1" w:name="bookmark5"/>
      <w:r>
        <w:t>Prohlášení prodávajícího</w:t>
      </w:r>
      <w:bookmarkEnd w:id="0"/>
      <w:bookmarkEnd w:id="1"/>
    </w:p>
    <w:p w14:paraId="7B3F82EC" w14:textId="77777777" w:rsidR="003235FA" w:rsidRDefault="00110C10">
      <w:pPr>
        <w:pStyle w:val="Zkladntext1"/>
        <w:numPr>
          <w:ilvl w:val="1"/>
          <w:numId w:val="1"/>
        </w:numPr>
        <w:shd w:val="clear" w:color="auto" w:fill="auto"/>
        <w:tabs>
          <w:tab w:val="left" w:pos="878"/>
        </w:tabs>
        <w:ind w:left="740" w:hanging="360"/>
        <w:jc w:val="both"/>
      </w:pPr>
      <w:r>
        <w:t>Krajské správě a údržbě silnic Vysočiny, příspěvkové organizaci (dále jen „KSÚSV“) byl na základě zřizovací listiny schválené usnesením ZK 083/07/01/ZK ze dne 20. 12. 2001 ve znění pozdějších dodatků předán majetek k hospodaření. KSÚSV při prodeji tohoto majetku postupuje v souladu se Zásadami Zastupitelstva Kraje Vysočina o vymezení majetkových práv a povinností Krajské správy a údržby silnic Vysočiny, příspěvkové organizace zřizované Krajem Vysočina (č. usnesení 0117/02/2019/ZK).</w:t>
      </w:r>
    </w:p>
    <w:p w14:paraId="4E8E8714" w14:textId="77777777" w:rsidR="003235FA" w:rsidRDefault="00110C10">
      <w:pPr>
        <w:pStyle w:val="Zkladntext1"/>
        <w:numPr>
          <w:ilvl w:val="1"/>
          <w:numId w:val="1"/>
        </w:numPr>
        <w:shd w:val="clear" w:color="auto" w:fill="auto"/>
        <w:tabs>
          <w:tab w:val="left" w:pos="878"/>
        </w:tabs>
        <w:spacing w:after="240"/>
        <w:ind w:left="740" w:hanging="360"/>
        <w:jc w:val="both"/>
      </w:pPr>
      <w:r>
        <w:t>Předmět smlouvy je prodej kupujícímu za podmínek stanovených v této smlouvě. Prodávající se zavazuje předat předmět prodeje specifikovaný v článku 2. smlouvy kupujícímu po zaplacení ve smlouvě ujednané kupní ceny s tím, že se současně sjednává výhrada vlastnického práva prodávajícího až k okamžiku zaplacení kupní ceny kupujícím.</w:t>
      </w:r>
    </w:p>
    <w:p w14:paraId="4CE0E11B" w14:textId="77777777" w:rsidR="003235FA" w:rsidRDefault="00110C10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734"/>
        </w:tabs>
        <w:ind w:firstLine="380"/>
        <w:jc w:val="both"/>
      </w:pPr>
      <w:bookmarkStart w:id="2" w:name="bookmark6"/>
      <w:bookmarkStart w:id="3" w:name="bookmark7"/>
      <w:r>
        <w:t>Předmět smlouvy</w:t>
      </w:r>
      <w:bookmarkEnd w:id="2"/>
      <w:bookmarkEnd w:id="3"/>
    </w:p>
    <w:p w14:paraId="6A28B6A7" w14:textId="77777777" w:rsidR="003235FA" w:rsidRDefault="00110C10">
      <w:pPr>
        <w:pStyle w:val="Zkladntext1"/>
        <w:numPr>
          <w:ilvl w:val="1"/>
          <w:numId w:val="1"/>
        </w:numPr>
        <w:shd w:val="clear" w:color="auto" w:fill="auto"/>
        <w:tabs>
          <w:tab w:val="left" w:pos="878"/>
        </w:tabs>
        <w:ind w:left="740" w:hanging="360"/>
        <w:jc w:val="both"/>
      </w:pPr>
      <w:r>
        <w:t>Předmětem smlouvy je konkrétně prodej SNĚHOVÁ RADLICE SSAZ SRSD 3500 (</w:t>
      </w:r>
      <w:proofErr w:type="spellStart"/>
      <w:r>
        <w:t>inv.č</w:t>
      </w:r>
      <w:proofErr w:type="spellEnd"/>
      <w:r>
        <w:t>. 2114533230), viz příloha č. 1 Předávací protokol - (dále jen „movitá věc“ nebo „předmět prodeje“). Prodávající se zavazuje odevzdat kupujícímu movitou věc a umožnit mu nabýt vlastnické právo k movité věci. Za podmínek dále sjednaných v této smlouvě se kupující zavazuje zaplatit prodávajícímu kupní cenu stanovenou ve smlouvě a převzít movitou věc od prodávajícího.</w:t>
      </w:r>
    </w:p>
    <w:p w14:paraId="36F40973" w14:textId="77777777" w:rsidR="003235FA" w:rsidRDefault="00110C10">
      <w:pPr>
        <w:pStyle w:val="Zkladntext1"/>
        <w:numPr>
          <w:ilvl w:val="1"/>
          <w:numId w:val="1"/>
        </w:numPr>
        <w:shd w:val="clear" w:color="auto" w:fill="auto"/>
        <w:tabs>
          <w:tab w:val="left" w:pos="878"/>
        </w:tabs>
        <w:ind w:firstLine="380"/>
        <w:jc w:val="both"/>
      </w:pPr>
      <w:r>
        <w:t>Movitá věc se nachází v prostorách prodávajícího.</w:t>
      </w:r>
    </w:p>
    <w:p w14:paraId="4B1B4004" w14:textId="77777777" w:rsidR="003235FA" w:rsidRDefault="00110C10">
      <w:pPr>
        <w:pStyle w:val="Zkladntext1"/>
        <w:numPr>
          <w:ilvl w:val="1"/>
          <w:numId w:val="1"/>
        </w:numPr>
        <w:shd w:val="clear" w:color="auto" w:fill="auto"/>
        <w:tabs>
          <w:tab w:val="left" w:pos="878"/>
        </w:tabs>
        <w:ind w:firstLine="380"/>
        <w:jc w:val="both"/>
      </w:pPr>
      <w:r>
        <w:t>Kupní smlouva je uzavírána na základě výsledků z aukce na prodej movitého majetku vyhlášeného prodávajícím.</w:t>
      </w:r>
    </w:p>
    <w:p w14:paraId="6F73BEFA" w14:textId="77777777" w:rsidR="003235FA" w:rsidRDefault="00110C10">
      <w:pPr>
        <w:pStyle w:val="Zkladntext1"/>
        <w:numPr>
          <w:ilvl w:val="1"/>
          <w:numId w:val="1"/>
        </w:numPr>
        <w:shd w:val="clear" w:color="auto" w:fill="auto"/>
        <w:tabs>
          <w:tab w:val="left" w:pos="878"/>
        </w:tabs>
        <w:spacing w:after="240"/>
        <w:ind w:firstLine="380"/>
        <w:jc w:val="both"/>
      </w:pPr>
      <w:r>
        <w:t xml:space="preserve">Movitá věc je </w:t>
      </w:r>
      <w:proofErr w:type="gramStart"/>
      <w:r>
        <w:t>prodávána</w:t>
      </w:r>
      <w:proofErr w:type="gramEnd"/>
      <w:r>
        <w:t xml:space="preserve"> jak stojí a leží ve smyslu ustanovení § 1918 OZ.</w:t>
      </w:r>
    </w:p>
    <w:p w14:paraId="467281BE" w14:textId="77777777" w:rsidR="003235FA" w:rsidRDefault="00110C10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734"/>
        </w:tabs>
        <w:ind w:firstLine="380"/>
        <w:jc w:val="both"/>
      </w:pPr>
      <w:bookmarkStart w:id="4" w:name="bookmark8"/>
      <w:bookmarkStart w:id="5" w:name="bookmark9"/>
      <w:r>
        <w:t>Kupní cena a platební podmínky</w:t>
      </w:r>
      <w:bookmarkEnd w:id="4"/>
      <w:bookmarkEnd w:id="5"/>
    </w:p>
    <w:p w14:paraId="31E838DB" w14:textId="77777777" w:rsidR="003235FA" w:rsidRDefault="00110C10">
      <w:pPr>
        <w:pStyle w:val="Zkladntext1"/>
        <w:numPr>
          <w:ilvl w:val="1"/>
          <w:numId w:val="1"/>
        </w:numPr>
        <w:shd w:val="clear" w:color="auto" w:fill="auto"/>
        <w:tabs>
          <w:tab w:val="left" w:pos="878"/>
        </w:tabs>
        <w:ind w:firstLine="380"/>
        <w:jc w:val="both"/>
      </w:pPr>
      <w:r>
        <w:t xml:space="preserve">Kupní cena byla stanovena dohodou smluvních stran a činí </w:t>
      </w:r>
      <w:r>
        <w:rPr>
          <w:b/>
          <w:bCs/>
        </w:rPr>
        <w:t>2.775 Kč bez DPH.</w:t>
      </w:r>
    </w:p>
    <w:p w14:paraId="53BFE458" w14:textId="76FEAC32" w:rsidR="00110C10" w:rsidRDefault="00110C10">
      <w:pPr>
        <w:pStyle w:val="Zkladntext1"/>
        <w:numPr>
          <w:ilvl w:val="1"/>
          <w:numId w:val="1"/>
        </w:numPr>
        <w:shd w:val="clear" w:color="auto" w:fill="auto"/>
        <w:tabs>
          <w:tab w:val="left" w:pos="878"/>
        </w:tabs>
        <w:ind w:left="740" w:hanging="360"/>
        <w:jc w:val="both"/>
      </w:pPr>
      <w:r>
        <w:t>Kupní cena bude zaplacena buď v hotovosti na pokladně prodávajícího, nebo převodem na výše uvedený účet prodávajícího. Na předmětnou částku bude ze strany prodávajícího vystaven daňový doklad, který musí obsahovat všechny</w:t>
      </w:r>
    </w:p>
    <w:p w14:paraId="5A511BBB" w14:textId="77777777" w:rsidR="00110C10" w:rsidRDefault="00110C10" w:rsidP="00110C10">
      <w:pPr>
        <w:pStyle w:val="Zkladntext1"/>
        <w:shd w:val="clear" w:color="auto" w:fill="auto"/>
        <w:tabs>
          <w:tab w:val="left" w:pos="878"/>
        </w:tabs>
        <w:jc w:val="both"/>
      </w:pPr>
    </w:p>
    <w:p w14:paraId="7CE54F21" w14:textId="77777777" w:rsidR="00110C10" w:rsidRDefault="00110C10" w:rsidP="00110C10">
      <w:pPr>
        <w:pStyle w:val="Zkladntext1"/>
        <w:shd w:val="clear" w:color="auto" w:fill="auto"/>
        <w:tabs>
          <w:tab w:val="left" w:pos="878"/>
        </w:tabs>
        <w:jc w:val="both"/>
      </w:pPr>
    </w:p>
    <w:p w14:paraId="6522AEB8" w14:textId="77777777" w:rsidR="00110C10" w:rsidRDefault="00110C10" w:rsidP="00110C10">
      <w:pPr>
        <w:pStyle w:val="Zkladntext1"/>
        <w:shd w:val="clear" w:color="auto" w:fill="auto"/>
        <w:tabs>
          <w:tab w:val="left" w:pos="878"/>
        </w:tabs>
        <w:jc w:val="both"/>
      </w:pPr>
    </w:p>
    <w:p w14:paraId="34D9F370" w14:textId="04199981" w:rsidR="003235FA" w:rsidRDefault="00110C10" w:rsidP="00110C10">
      <w:pPr>
        <w:pStyle w:val="Zkladntext1"/>
        <w:shd w:val="clear" w:color="auto" w:fill="auto"/>
        <w:tabs>
          <w:tab w:val="left" w:pos="878"/>
        </w:tabs>
        <w:ind w:left="380"/>
        <w:jc w:val="both"/>
      </w:pPr>
      <w:r>
        <w:lastRenderedPageBreak/>
        <w:t xml:space="preserve"> náležitosti účetního a daňového dokladu ve smyslu příslušných právních předpisů, včetně čísla, označení kupujícího a prodávajícího, předmětu prodeje a kupní ceny. Na dokladu bude uveden odkaz na tuto smlouvu.</w:t>
      </w:r>
    </w:p>
    <w:p w14:paraId="285CED46" w14:textId="77777777" w:rsidR="003235FA" w:rsidRDefault="00110C10">
      <w:pPr>
        <w:pStyle w:val="Zkladntext1"/>
        <w:numPr>
          <w:ilvl w:val="1"/>
          <w:numId w:val="1"/>
        </w:numPr>
        <w:shd w:val="clear" w:color="auto" w:fill="auto"/>
        <w:tabs>
          <w:tab w:val="left" w:pos="438"/>
        </w:tabs>
        <w:spacing w:after="180"/>
        <w:ind w:left="380" w:hanging="380"/>
        <w:jc w:val="both"/>
      </w:pPr>
      <w:r>
        <w:t>Prodávající a kupující se dále dohodli, že poplatníkem veškerých poplatků (v případě vozidla za zápis změny v registru silničních vozidel) i nákladů spojených s odvozem předmětu prodeje z místa stávajícího umístění v KSÚSV je kupující.</w:t>
      </w:r>
    </w:p>
    <w:p w14:paraId="10076B40" w14:textId="77777777" w:rsidR="003235FA" w:rsidRDefault="00110C10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357"/>
        </w:tabs>
        <w:ind w:firstLine="0"/>
        <w:jc w:val="both"/>
      </w:pPr>
      <w:bookmarkStart w:id="6" w:name="bookmark10"/>
      <w:bookmarkStart w:id="7" w:name="bookmark11"/>
      <w:r>
        <w:t>Povinnosti smluvních stran</w:t>
      </w:r>
      <w:bookmarkEnd w:id="6"/>
      <w:bookmarkEnd w:id="7"/>
    </w:p>
    <w:p w14:paraId="07AA4168" w14:textId="77777777" w:rsidR="003235FA" w:rsidRDefault="00110C10">
      <w:pPr>
        <w:pStyle w:val="Zkladntext1"/>
        <w:numPr>
          <w:ilvl w:val="1"/>
          <w:numId w:val="1"/>
        </w:numPr>
        <w:shd w:val="clear" w:color="auto" w:fill="auto"/>
        <w:tabs>
          <w:tab w:val="left" w:pos="442"/>
        </w:tabs>
        <w:ind w:left="440" w:hanging="440"/>
        <w:jc w:val="both"/>
      </w:pPr>
      <w:r>
        <w:t>Prodávající se zavazuje předat předmět prodeje spolu se všemi součástmi, vším příslušenstvím a s veškerou dokumentací bez zbytečného odkladu, nejpozději do 10 pracovních dnů od zaplacení kupní ceny kupujícímu nebo případně jím určené osobě, pokud se tak dohodne s kupujícím. Pokud je předmět prodeje vybaven registrační značkou, předá prodávající též potřebnou dokumentaci k předmětu převodu pro účely provedení změn v příslušeném registru (v případě vozidel se jedná zejména o TP, OTP a případně plnou moc pro provedení potřebných administrativních úkonů na registru vozidel). Okamžikem převzetí přechází na kupujícího nebezpečí škody na předmětu prodeje.</w:t>
      </w:r>
    </w:p>
    <w:p w14:paraId="299BED60" w14:textId="77777777" w:rsidR="003235FA" w:rsidRDefault="00110C10">
      <w:pPr>
        <w:pStyle w:val="Zkladntext1"/>
        <w:numPr>
          <w:ilvl w:val="1"/>
          <w:numId w:val="1"/>
        </w:numPr>
        <w:shd w:val="clear" w:color="auto" w:fill="auto"/>
        <w:tabs>
          <w:tab w:val="left" w:pos="442"/>
        </w:tabs>
        <w:spacing w:after="240"/>
        <w:ind w:left="440" w:hanging="440"/>
        <w:jc w:val="both"/>
      </w:pPr>
      <w:r>
        <w:t xml:space="preserve">Kupující je povinen zaplatit za předmět prodeje dohodnutou kupní cenu způsobem uvedeným v článku 3. smlouvy, a to do </w:t>
      </w:r>
      <w:r>
        <w:rPr>
          <w:b/>
          <w:bCs/>
        </w:rPr>
        <w:t xml:space="preserve">10 dnů pracovních dnů od účinnosti smlouvy. </w:t>
      </w:r>
      <w:r>
        <w:t xml:space="preserve">Po tomto zaplacení (rozumí se připsání dohodnuté finanční částky prodávajícímu) na základě dokladu o zaplacení přijímá předmět prodeje do svého výlučného vlastnictví a je současně povinen v termínu </w:t>
      </w:r>
      <w:r>
        <w:rPr>
          <w:b/>
          <w:bCs/>
        </w:rPr>
        <w:t xml:space="preserve">do 10 pracovních dní od zaplacení </w:t>
      </w:r>
      <w:r>
        <w:t>si předmět prodeje z objektu prodávajícího odvézt.</w:t>
      </w:r>
    </w:p>
    <w:p w14:paraId="5DEE575C" w14:textId="77777777" w:rsidR="003235FA" w:rsidRDefault="00110C10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357"/>
        </w:tabs>
        <w:ind w:firstLine="0"/>
        <w:jc w:val="both"/>
      </w:pPr>
      <w:bookmarkStart w:id="8" w:name="bookmark12"/>
      <w:bookmarkStart w:id="9" w:name="bookmark13"/>
      <w:r>
        <w:t>Prohlášení kupujícího</w:t>
      </w:r>
      <w:bookmarkEnd w:id="8"/>
      <w:bookmarkEnd w:id="9"/>
    </w:p>
    <w:p w14:paraId="1B9A5C4F" w14:textId="77777777" w:rsidR="003235FA" w:rsidRDefault="00110C10">
      <w:pPr>
        <w:pStyle w:val="Zkladntext1"/>
        <w:numPr>
          <w:ilvl w:val="1"/>
          <w:numId w:val="1"/>
        </w:numPr>
        <w:shd w:val="clear" w:color="auto" w:fill="auto"/>
        <w:tabs>
          <w:tab w:val="left" w:pos="442"/>
        </w:tabs>
        <w:ind w:left="440" w:hanging="440"/>
        <w:jc w:val="both"/>
      </w:pPr>
      <w:r>
        <w:t>Kupující prohlašuje, že je osobou způsobilou k nabytí předmětu prodeje do svého vlastnictví dle platných právních předpisů České republiky, že je schopen dodržet své povinnosti a závazky vyplývající z kupní smlouvy, zejména zaplatit řádně a včas kupní cenu a převzít předmět prodeje.</w:t>
      </w:r>
    </w:p>
    <w:p w14:paraId="0BD40E28" w14:textId="77777777" w:rsidR="003235FA" w:rsidRDefault="00110C10">
      <w:pPr>
        <w:pStyle w:val="Zkladntext1"/>
        <w:numPr>
          <w:ilvl w:val="1"/>
          <w:numId w:val="1"/>
        </w:numPr>
        <w:shd w:val="clear" w:color="auto" w:fill="auto"/>
        <w:tabs>
          <w:tab w:val="left" w:pos="442"/>
        </w:tabs>
        <w:jc w:val="both"/>
      </w:pPr>
      <w:r>
        <w:t>Kupující prohlašuje, že nebylo zahájeno insolvenční řízení kupujícího nebo vůči němu vydáno rozhodnutí o úpadku.</w:t>
      </w:r>
    </w:p>
    <w:p w14:paraId="612FC4A2" w14:textId="77777777" w:rsidR="003235FA" w:rsidRDefault="00110C10">
      <w:pPr>
        <w:pStyle w:val="Zkladntext1"/>
        <w:numPr>
          <w:ilvl w:val="1"/>
          <w:numId w:val="1"/>
        </w:numPr>
        <w:shd w:val="clear" w:color="auto" w:fill="auto"/>
        <w:tabs>
          <w:tab w:val="left" w:pos="442"/>
        </w:tabs>
        <w:jc w:val="both"/>
      </w:pPr>
      <w:r>
        <w:t>Kupující prohlašuje, že není v likvidaci.</w:t>
      </w:r>
    </w:p>
    <w:p w14:paraId="00976C39" w14:textId="77777777" w:rsidR="003235FA" w:rsidRDefault="00110C10">
      <w:pPr>
        <w:pStyle w:val="Zkladntext1"/>
        <w:numPr>
          <w:ilvl w:val="1"/>
          <w:numId w:val="1"/>
        </w:numPr>
        <w:shd w:val="clear" w:color="auto" w:fill="auto"/>
        <w:tabs>
          <w:tab w:val="left" w:pos="442"/>
        </w:tabs>
        <w:spacing w:after="240"/>
        <w:ind w:left="440" w:hanging="440"/>
        <w:jc w:val="both"/>
      </w:pPr>
      <w:r>
        <w:t>Kupující prohlašuje, že byl seznámen s právním i faktickým stavem předmětu prodeje, tento si řádně prohlédl a v tomto stavu jej přejímá.</w:t>
      </w:r>
    </w:p>
    <w:p w14:paraId="4C1F735D" w14:textId="77777777" w:rsidR="003235FA" w:rsidRDefault="00110C10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357"/>
        </w:tabs>
        <w:ind w:firstLine="0"/>
        <w:jc w:val="both"/>
      </w:pPr>
      <w:bookmarkStart w:id="10" w:name="bookmark14"/>
      <w:bookmarkStart w:id="11" w:name="bookmark15"/>
      <w:r>
        <w:t>Odstoupení od smlouvy</w:t>
      </w:r>
      <w:bookmarkEnd w:id="10"/>
      <w:bookmarkEnd w:id="11"/>
    </w:p>
    <w:p w14:paraId="6D999A83" w14:textId="77777777" w:rsidR="003235FA" w:rsidRDefault="00110C10">
      <w:pPr>
        <w:pStyle w:val="Zkladntext1"/>
        <w:numPr>
          <w:ilvl w:val="1"/>
          <w:numId w:val="1"/>
        </w:numPr>
        <w:shd w:val="clear" w:color="auto" w:fill="auto"/>
        <w:tabs>
          <w:tab w:val="left" w:pos="442"/>
        </w:tabs>
        <w:ind w:left="440" w:hanging="440"/>
        <w:jc w:val="both"/>
      </w:pPr>
      <w:r>
        <w:t>Prodávající má právo od této smlouvy odstoupit, ukáží-li se prohlášení kupujícího uvedená v článku 5. této smlouvy jako nepravdivá anebo nastanou-li takové skutečnosti.</w:t>
      </w:r>
    </w:p>
    <w:p w14:paraId="38C99631" w14:textId="77777777" w:rsidR="003235FA" w:rsidRDefault="00110C10">
      <w:pPr>
        <w:pStyle w:val="Zkladntext1"/>
        <w:numPr>
          <w:ilvl w:val="1"/>
          <w:numId w:val="1"/>
        </w:numPr>
        <w:shd w:val="clear" w:color="auto" w:fill="auto"/>
        <w:tabs>
          <w:tab w:val="left" w:pos="442"/>
        </w:tabs>
        <w:ind w:left="440" w:hanging="440"/>
        <w:jc w:val="both"/>
      </w:pPr>
      <w:r>
        <w:t>Prodávající má právo od této smlouvy odstoupit v případě, že kupní cena nebude uhrazena včas a řádně, a to ani v dodatečné lhůtě určené prodávajícím.</w:t>
      </w:r>
    </w:p>
    <w:p w14:paraId="2893A05B" w14:textId="77777777" w:rsidR="003235FA" w:rsidRDefault="00110C10">
      <w:pPr>
        <w:pStyle w:val="Zkladntext1"/>
        <w:numPr>
          <w:ilvl w:val="1"/>
          <w:numId w:val="1"/>
        </w:numPr>
        <w:shd w:val="clear" w:color="auto" w:fill="auto"/>
        <w:tabs>
          <w:tab w:val="left" w:pos="442"/>
        </w:tabs>
        <w:ind w:left="440" w:hanging="440"/>
        <w:jc w:val="both"/>
      </w:pPr>
      <w:r>
        <w:t>Odstoupením se závazky z této smlouvy od počátku ruší. Smluvní strany jsou povinny si vrátit vzájemná plnění poskytnutá dle této smlouvy.</w:t>
      </w:r>
    </w:p>
    <w:p w14:paraId="427B92A2" w14:textId="77777777" w:rsidR="003235FA" w:rsidRDefault="00110C10">
      <w:pPr>
        <w:pStyle w:val="Zkladntext1"/>
        <w:numPr>
          <w:ilvl w:val="1"/>
          <w:numId w:val="1"/>
        </w:numPr>
        <w:shd w:val="clear" w:color="auto" w:fill="auto"/>
        <w:tabs>
          <w:tab w:val="left" w:pos="442"/>
        </w:tabs>
        <w:spacing w:after="240"/>
        <w:ind w:left="440" w:hanging="440"/>
        <w:jc w:val="both"/>
      </w:pPr>
      <w:r>
        <w:t>Pokud dojde k odstoupení od této kupní smlouvy za strany prodávajícího, vznikne prodávajícímu právo na náhradu veškerých nákladů, které mu v souvislosti s prodejem movité věci vznikly.</w:t>
      </w:r>
    </w:p>
    <w:p w14:paraId="19B526F2" w14:textId="77777777" w:rsidR="003235FA" w:rsidRDefault="00110C10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357"/>
        </w:tabs>
        <w:ind w:firstLine="0"/>
        <w:jc w:val="both"/>
      </w:pPr>
      <w:bookmarkStart w:id="12" w:name="bookmark16"/>
      <w:bookmarkStart w:id="13" w:name="bookmark17"/>
      <w:r>
        <w:t>Závěrečná ustanovení</w:t>
      </w:r>
      <w:bookmarkEnd w:id="12"/>
      <w:bookmarkEnd w:id="13"/>
    </w:p>
    <w:p w14:paraId="55A3E070" w14:textId="77777777" w:rsidR="003235FA" w:rsidRDefault="00110C10">
      <w:pPr>
        <w:pStyle w:val="Zkladntext1"/>
        <w:numPr>
          <w:ilvl w:val="1"/>
          <w:numId w:val="1"/>
        </w:numPr>
        <w:shd w:val="clear" w:color="auto" w:fill="auto"/>
        <w:tabs>
          <w:tab w:val="left" w:pos="442"/>
        </w:tabs>
        <w:jc w:val="both"/>
      </w:pPr>
      <w:r>
        <w:t>Tato smlouva se v ostatním řídí příslušnými ustanoveními OZ.</w:t>
      </w:r>
    </w:p>
    <w:p w14:paraId="0AE61051" w14:textId="77777777" w:rsidR="003235FA" w:rsidRDefault="00110C10">
      <w:pPr>
        <w:pStyle w:val="Zkladntext1"/>
        <w:numPr>
          <w:ilvl w:val="1"/>
          <w:numId w:val="1"/>
        </w:numPr>
        <w:shd w:val="clear" w:color="auto" w:fill="auto"/>
        <w:tabs>
          <w:tab w:val="left" w:pos="442"/>
        </w:tabs>
        <w:jc w:val="both"/>
      </w:pPr>
      <w:r>
        <w:t>Smlouva je vyhotovena v elektronické podobě, přičemž obě smluvní strany obdrží její elektronický originál.</w:t>
      </w:r>
    </w:p>
    <w:p w14:paraId="370CAEEB" w14:textId="77777777" w:rsidR="003235FA" w:rsidRDefault="00110C10">
      <w:pPr>
        <w:pStyle w:val="Zkladntext1"/>
        <w:numPr>
          <w:ilvl w:val="1"/>
          <w:numId w:val="1"/>
        </w:numPr>
        <w:shd w:val="clear" w:color="auto" w:fill="auto"/>
        <w:tabs>
          <w:tab w:val="left" w:pos="442"/>
        </w:tabs>
        <w:ind w:left="440" w:hanging="440"/>
        <w:jc w:val="both"/>
      </w:pPr>
      <w:r>
        <w:t>Jakékoliv změny této smlouvy mohou být činěny pouze na základě písemných dodatků, podepsaných oběma smluvními stranami.</w:t>
      </w:r>
    </w:p>
    <w:p w14:paraId="7C9F4FC0" w14:textId="77777777" w:rsidR="003235FA" w:rsidRDefault="00110C10">
      <w:pPr>
        <w:pStyle w:val="Zkladntext1"/>
        <w:numPr>
          <w:ilvl w:val="1"/>
          <w:numId w:val="1"/>
        </w:numPr>
        <w:shd w:val="clear" w:color="auto" w:fill="auto"/>
        <w:tabs>
          <w:tab w:val="left" w:pos="414"/>
        </w:tabs>
        <w:ind w:left="440" w:hanging="440"/>
        <w:jc w:val="both"/>
      </w:pPr>
      <w:r>
        <w:t xml:space="preserve">Smlouva nabývá </w:t>
      </w:r>
      <w:r>
        <w:rPr>
          <w:b/>
          <w:bCs/>
          <w:u w:val="single"/>
        </w:rPr>
        <w:t>platnosti</w:t>
      </w:r>
      <w:r>
        <w:rPr>
          <w:b/>
          <w:bCs/>
        </w:rPr>
        <w:t xml:space="preserve"> </w:t>
      </w:r>
      <w:r>
        <w:t>dnem připojení platného uznávaného elektronického podpisu dle zákona č. 297/2016 Sb., o službách vytvářejících důvěru pro elektronické transakce, ve znění pozdějších předpisů, do této smlouvy, a to oběma smluvními stranami.</w:t>
      </w:r>
    </w:p>
    <w:p w14:paraId="06C3658D" w14:textId="77777777" w:rsidR="003235FA" w:rsidRDefault="00110C10">
      <w:pPr>
        <w:pStyle w:val="Zkladntext1"/>
        <w:numPr>
          <w:ilvl w:val="1"/>
          <w:numId w:val="1"/>
        </w:numPr>
        <w:shd w:val="clear" w:color="auto" w:fill="auto"/>
        <w:tabs>
          <w:tab w:val="left" w:pos="414"/>
        </w:tabs>
        <w:ind w:left="440" w:hanging="440"/>
        <w:jc w:val="both"/>
      </w:pPr>
      <w:r>
        <w:t>Tato smlouva podléhá zveřejnění dle zákona č. 340/2015 Sb. o zvláštních podmínkách účinnosti některých smluv, uveřejňování těchto smluv a o registru smluv (zákon o registru smluv), v platném a účinném znění</w:t>
      </w:r>
    </w:p>
    <w:p w14:paraId="111B7BD0" w14:textId="77777777" w:rsidR="003235FA" w:rsidRDefault="00110C10">
      <w:pPr>
        <w:pStyle w:val="Zkladntext1"/>
        <w:numPr>
          <w:ilvl w:val="1"/>
          <w:numId w:val="1"/>
        </w:numPr>
        <w:shd w:val="clear" w:color="auto" w:fill="auto"/>
        <w:tabs>
          <w:tab w:val="left" w:pos="414"/>
        </w:tabs>
        <w:ind w:left="440" w:hanging="440"/>
        <w:jc w:val="both"/>
      </w:pPr>
      <w:r>
        <w:t>Smluvní strany souhlasí se zveřejněním případných informací o této smlouvě dle zákona č. 106/1999 Sb. o svobodném přístupu k informacím, v jeho platném znění, či se zveřejněním smlouvy v souladu s povinnostmi prodávajícího za podmínek vyplývajících z příslušných právních předpisů, zejména tedy se zveřejněním smlouvy včetně všech jejich změn a dodatků, výše skutečně uhrazené ceny na základě smlouvy a dalších údajů v registru smluv dle zákona č. 340/2015 Sb. o zvláštních podmínkách účinnosti některých smluv, uveřejňování těchto smluv a o registru smluv (zákon o registru smluv). Smluvní strany se současně dohodly, že zákonnou povinnost dle § 5 odst. 2 zákona č. 340/2015 Sb., v platném znění (zákon o registru smluv) splní prodávající.</w:t>
      </w:r>
    </w:p>
    <w:p w14:paraId="666986C5" w14:textId="77777777" w:rsidR="003235FA" w:rsidRDefault="00110C10">
      <w:pPr>
        <w:pStyle w:val="Zkladntext1"/>
        <w:numPr>
          <w:ilvl w:val="1"/>
          <w:numId w:val="1"/>
        </w:numPr>
        <w:shd w:val="clear" w:color="auto" w:fill="auto"/>
        <w:tabs>
          <w:tab w:val="left" w:pos="414"/>
        </w:tabs>
        <w:spacing w:after="240"/>
        <w:jc w:val="both"/>
      </w:pPr>
      <w:r>
        <w:t xml:space="preserve">Tato smlouva nabývá </w:t>
      </w:r>
      <w:r>
        <w:rPr>
          <w:b/>
          <w:bCs/>
          <w:u w:val="single"/>
        </w:rPr>
        <w:t>účinnosti</w:t>
      </w:r>
      <w:r>
        <w:rPr>
          <w:b/>
          <w:bCs/>
        </w:rPr>
        <w:t xml:space="preserve"> </w:t>
      </w:r>
      <w:r>
        <w:t>uveřejněním v registru smluv.</w:t>
      </w:r>
      <w:r>
        <w:br w:type="page"/>
      </w:r>
    </w:p>
    <w:p w14:paraId="796413D9" w14:textId="77777777" w:rsidR="003235FA" w:rsidRDefault="00110C10">
      <w:pPr>
        <w:pStyle w:val="Zkladntext1"/>
        <w:numPr>
          <w:ilvl w:val="1"/>
          <w:numId w:val="1"/>
        </w:numPr>
        <w:shd w:val="clear" w:color="auto" w:fill="auto"/>
        <w:tabs>
          <w:tab w:val="left" w:pos="888"/>
        </w:tabs>
        <w:spacing w:after="240"/>
        <w:ind w:left="800" w:hanging="360"/>
      </w:pPr>
      <w:r>
        <w:lastRenderedPageBreak/>
        <w:t>Obě smluvní strany potvrzují autentičnost této smlouvy a prohlašují, že si smlouvu přečetly, s jejím obsahem souhlasí, že smlouva byla sepsána na základě pravdivých údajů, z jejich pravé a svobodné vůle a nebyla uzavřena v tísni za jednostranně nevýhodných podmínek.</w:t>
      </w:r>
    </w:p>
    <w:p w14:paraId="0F5A5556" w14:textId="77777777" w:rsidR="003235FA" w:rsidRDefault="00110C10">
      <w:pPr>
        <w:pStyle w:val="Zkladntext1"/>
        <w:shd w:val="clear" w:color="auto" w:fill="auto"/>
      </w:pPr>
      <w:r>
        <w:t>Přílohy:</w:t>
      </w:r>
    </w:p>
    <w:p w14:paraId="17886E21" w14:textId="77777777" w:rsidR="003235FA" w:rsidRDefault="00110C10">
      <w:pPr>
        <w:pStyle w:val="Zkladntext1"/>
        <w:shd w:val="clear" w:color="auto" w:fill="auto"/>
        <w:spacing w:after="600" w:line="230" w:lineRule="auto"/>
      </w:pPr>
      <w:r>
        <w:t>Příloha č. 1 - Předávací protokol</w:t>
      </w:r>
    </w:p>
    <w:p w14:paraId="67F5B011" w14:textId="77777777" w:rsidR="003235FA" w:rsidRDefault="00110C10">
      <w:pPr>
        <w:pStyle w:val="Zkladntext20"/>
        <w:shd w:val="clear" w:color="auto" w:fill="auto"/>
      </w:pPr>
      <w:r>
        <w:t>NA DŮKAZ SVÉHO SOUHLASU S OBSAHEM TÉTO SMLOUVY K NÍ SMLUVNÍ STRANY PŘIPOJILY SVÉ UZNÁVANÉ ELEKTRONICKÉ PODPISY DLE ZÁKONA Č. 297/2016 SB., O SLUŽBÁCH VYTVÁŘEJÍCÍCH DŮVĚRU PRO ELEKTRONICKÉ TRANSAKCE, VE ZNĚNÍ POZDĚJŠÍCH PŘEDPISŮ.</w:t>
      </w:r>
    </w:p>
    <w:p w14:paraId="57707256" w14:textId="77777777" w:rsidR="003235FA" w:rsidRDefault="00110C10">
      <w:pPr>
        <w:spacing w:line="1" w:lineRule="exact"/>
      </w:pPr>
      <w:r>
        <w:rPr>
          <w:noProof/>
        </w:rPr>
        <mc:AlternateContent>
          <mc:Choice Requires="wps">
            <w:drawing>
              <wp:anchor distT="292100" distB="0" distL="0" distR="0" simplePos="0" relativeHeight="125829378" behindDoc="0" locked="0" layoutInCell="1" allowOverlap="1" wp14:anchorId="0A1D3443" wp14:editId="1D6AB0BB">
                <wp:simplePos x="0" y="0"/>
                <wp:positionH relativeFrom="page">
                  <wp:posOffset>372745</wp:posOffset>
                </wp:positionH>
                <wp:positionV relativeFrom="paragraph">
                  <wp:posOffset>292100</wp:posOffset>
                </wp:positionV>
                <wp:extent cx="1947545" cy="179705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7545" cy="1797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7C633E8" w14:textId="77777777" w:rsidR="003235FA" w:rsidRDefault="00110C10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V Jihlavě dne, viz elektronický podpis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0A1D3443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29.35pt;margin-top:23pt;width:153.35pt;height:14.15pt;z-index:125829378;visibility:visible;mso-wrap-style:none;mso-wrap-distance-left:0;mso-wrap-distance-top:23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" filled="f" stroked="f">
                <v:textbox inset="0,0,0,0">
                  <w:txbxContent>
                    <w:p w14:paraId="47C633E8" w14:textId="77777777" w:rsidR="003235FA" w:rsidRDefault="00110C10">
                      <w:pPr>
                        <w:pStyle w:val="Zkladntext1"/>
                        <w:shd w:val="clear" w:color="auto" w:fill="auto"/>
                      </w:pPr>
                      <w:r>
                        <w:t>V Jihlavě dne, viz elektronický podpis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292100" distB="0" distL="0" distR="0" simplePos="0" relativeHeight="125829380" behindDoc="0" locked="0" layoutInCell="1" allowOverlap="1" wp14:anchorId="210AA6DD" wp14:editId="30B03737">
                <wp:simplePos x="0" y="0"/>
                <wp:positionH relativeFrom="page">
                  <wp:posOffset>3841115</wp:posOffset>
                </wp:positionH>
                <wp:positionV relativeFrom="paragraph">
                  <wp:posOffset>292100</wp:posOffset>
                </wp:positionV>
                <wp:extent cx="1889760" cy="179705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9760" cy="1797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8CBFFC9" w14:textId="77777777" w:rsidR="003235FA" w:rsidRDefault="00110C10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V Praze, dne viz elektronický podpis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10AA6DD" id="Shape 3" o:spid="_x0000_s1027" type="#_x0000_t202" style="position:absolute;margin-left:302.45pt;margin-top:23pt;width:148.8pt;height:14.15pt;z-index:125829380;visibility:visible;mso-wrap-style:none;mso-wrap-distance-left:0;mso-wrap-distance-top:23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" filled="f" stroked="f">
                <v:textbox inset="0,0,0,0">
                  <w:txbxContent>
                    <w:p w14:paraId="48CBFFC9" w14:textId="77777777" w:rsidR="003235FA" w:rsidRDefault="00110C10">
                      <w:pPr>
                        <w:pStyle w:val="Zkladntext1"/>
                        <w:shd w:val="clear" w:color="auto" w:fill="auto"/>
                      </w:pPr>
                      <w:r>
                        <w:t>V Praze, dne viz elektronický podpis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FDF383E" w14:textId="77777777" w:rsidR="003235FA" w:rsidRDefault="00110C10">
      <w:pPr>
        <w:spacing w:line="1" w:lineRule="exact"/>
      </w:pPr>
      <w:r>
        <w:rPr>
          <w:noProof/>
        </w:rPr>
        <mc:AlternateContent>
          <mc:Choice Requires="wps">
            <w:drawing>
              <wp:anchor distT="279400" distB="0" distL="0" distR="0" simplePos="0" relativeHeight="125829382" behindDoc="0" locked="0" layoutInCell="1" allowOverlap="1" wp14:anchorId="73430508" wp14:editId="6D24EBC1">
                <wp:simplePos x="0" y="0"/>
                <wp:positionH relativeFrom="page">
                  <wp:posOffset>372745</wp:posOffset>
                </wp:positionH>
                <wp:positionV relativeFrom="paragraph">
                  <wp:posOffset>279400</wp:posOffset>
                </wp:positionV>
                <wp:extent cx="646430" cy="179705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430" cy="1797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04CE9FA" w14:textId="77777777" w:rsidR="003235FA" w:rsidRDefault="00110C10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Prodávající: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3430508" id="Shape 5" o:spid="_x0000_s1028" type="#_x0000_t202" style="position:absolute;margin-left:29.35pt;margin-top:22pt;width:50.9pt;height:14.15pt;z-index:125829382;visibility:visible;mso-wrap-style:none;mso-wrap-distance-left:0;mso-wrap-distance-top:22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" filled="f" stroked="f">
                <v:textbox inset="0,0,0,0">
                  <w:txbxContent>
                    <w:p w14:paraId="604CE9FA" w14:textId="77777777" w:rsidR="003235FA" w:rsidRDefault="00110C10">
                      <w:pPr>
                        <w:pStyle w:val="Zkladntext1"/>
                        <w:shd w:val="clear" w:color="auto" w:fill="auto"/>
                      </w:pPr>
                      <w:r>
                        <w:t>Prodávající: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279400" distB="0" distL="0" distR="0" simplePos="0" relativeHeight="125829384" behindDoc="0" locked="0" layoutInCell="1" allowOverlap="1" wp14:anchorId="3C754206" wp14:editId="7972C435">
                <wp:simplePos x="0" y="0"/>
                <wp:positionH relativeFrom="page">
                  <wp:posOffset>3841115</wp:posOffset>
                </wp:positionH>
                <wp:positionV relativeFrom="paragraph">
                  <wp:posOffset>279400</wp:posOffset>
                </wp:positionV>
                <wp:extent cx="490855" cy="179705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855" cy="1797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4978DD0" w14:textId="77777777" w:rsidR="003235FA" w:rsidRDefault="00110C10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Kupující: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C754206" id="Shape 7" o:spid="_x0000_s1029" type="#_x0000_t202" style="position:absolute;margin-left:302.45pt;margin-top:22pt;width:38.65pt;height:14.15pt;z-index:125829384;visibility:visible;mso-wrap-style:none;mso-wrap-distance-left:0;mso-wrap-distance-top:22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" filled="f" stroked="f">
                <v:textbox inset="0,0,0,0">
                  <w:txbxContent>
                    <w:p w14:paraId="34978DD0" w14:textId="77777777" w:rsidR="003235FA" w:rsidRDefault="00110C10">
                      <w:pPr>
                        <w:pStyle w:val="Zkladntext1"/>
                        <w:shd w:val="clear" w:color="auto" w:fill="auto"/>
                      </w:pPr>
                      <w:r>
                        <w:t>Kupující: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17D64B0" w14:textId="7E95C645" w:rsidR="003235FA" w:rsidRDefault="00110C10">
      <w:pPr>
        <w:spacing w:line="1" w:lineRule="exact"/>
        <w:sectPr w:rsidR="003235FA">
          <w:headerReference w:type="default" r:id="rId7"/>
          <w:footerReference w:type="default" r:id="rId8"/>
          <w:pgSz w:w="11900" w:h="16840"/>
          <w:pgMar w:top="1681" w:right="457" w:bottom="1801" w:left="585" w:header="0" w:footer="3" w:gutter="0"/>
          <w:pgNumType w:start="1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815340" distB="66675" distL="0" distR="0" simplePos="0" relativeHeight="125829387" behindDoc="0" locked="0" layoutInCell="1" allowOverlap="1" wp14:anchorId="256E2104" wp14:editId="52E447D1">
                <wp:simplePos x="0" y="0"/>
                <wp:positionH relativeFrom="page">
                  <wp:posOffset>485775</wp:posOffset>
                </wp:positionH>
                <wp:positionV relativeFrom="paragraph">
                  <wp:posOffset>815340</wp:posOffset>
                </wp:positionV>
                <wp:extent cx="783590" cy="216535"/>
                <wp:effectExtent l="0" t="0" r="0" b="0"/>
                <wp:wrapTopAndBottom/>
                <wp:docPr id="16" name="Shap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3590" cy="2165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FAD6F1B" w14:textId="1AA3F56B" w:rsidR="003235FA" w:rsidRDefault="003235FA">
                            <w:pPr>
                              <w:pStyle w:val="Zkladntext40"/>
                              <w:shd w:val="clear" w:color="auto" w:fill="auto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56E2104" id="Shape 16" o:spid="_x0000_s1030" type="#_x0000_t202" style="position:absolute;margin-left:38.25pt;margin-top:64.2pt;width:61.7pt;height:17.05pt;z-index:125829387;visibility:visible;mso-wrap-style:square;mso-wrap-distance-left:0;mso-wrap-distance-top:64.2pt;mso-wrap-distance-right:0;mso-wrap-distance-bottom:5.2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" filled="f" stroked="f">
                <v:textbox inset="0,0,0,0">
                  <w:txbxContent>
                    <w:p w14:paraId="5FAD6F1B" w14:textId="1AA3F56B" w:rsidR="003235FA" w:rsidRDefault="003235FA">
                      <w:pPr>
                        <w:pStyle w:val="Zkladntext40"/>
                        <w:shd w:val="clear" w:color="auto" w:fill="au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54965" distB="79375" distL="0" distR="0" simplePos="0" relativeHeight="125829389" behindDoc="0" locked="0" layoutInCell="1" allowOverlap="1" wp14:anchorId="3E800351" wp14:editId="500C067A">
                <wp:simplePos x="0" y="0"/>
                <wp:positionH relativeFrom="page">
                  <wp:posOffset>1506855</wp:posOffset>
                </wp:positionH>
                <wp:positionV relativeFrom="paragraph">
                  <wp:posOffset>354965</wp:posOffset>
                </wp:positionV>
                <wp:extent cx="1097280" cy="664210"/>
                <wp:effectExtent l="0" t="0" r="0" b="0"/>
                <wp:wrapTopAndBottom/>
                <wp:docPr id="18" name="Shap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7280" cy="6642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0122B32" w14:textId="77777777" w:rsidR="003235FA" w:rsidRDefault="00110C10">
                            <w:pPr>
                              <w:pStyle w:val="Zkladntext1"/>
                              <w:shd w:val="clear" w:color="auto" w:fill="auto"/>
                              <w:spacing w:line="223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Digitálně podepsal Ing. Radovan Necid Datum: 2025.05.13 06:10:51 +02'00'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E800351" id="Shape 18" o:spid="_x0000_s1031" type="#_x0000_t202" style="position:absolute;margin-left:118.65pt;margin-top:27.95pt;width:86.4pt;height:52.3pt;z-index:125829389;visibility:visible;mso-wrap-style:square;mso-wrap-distance-left:0;mso-wrap-distance-top:27.95pt;mso-wrap-distance-right:0;mso-wrap-distance-bottom:6.2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" filled="f" stroked="f">
                <v:textbox inset="0,0,0,0">
                  <w:txbxContent>
                    <w:p w14:paraId="70122B32" w14:textId="77777777" w:rsidR="003235FA" w:rsidRDefault="00110C10">
                      <w:pPr>
                        <w:pStyle w:val="Zkladntext1"/>
                        <w:shd w:val="clear" w:color="auto" w:fill="auto"/>
                        <w:spacing w:line="223" w:lineRule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Digitálně podepsal Ing. Radovan Necid Datum: 2025.05.13 06:10:51 +02'00'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37515" distB="66675" distL="0" distR="0" simplePos="0" relativeHeight="125829391" behindDoc="0" locked="0" layoutInCell="1" allowOverlap="1" wp14:anchorId="78615E2B" wp14:editId="4A668E62">
                <wp:simplePos x="0" y="0"/>
                <wp:positionH relativeFrom="page">
                  <wp:posOffset>3823335</wp:posOffset>
                </wp:positionH>
                <wp:positionV relativeFrom="paragraph">
                  <wp:posOffset>437515</wp:posOffset>
                </wp:positionV>
                <wp:extent cx="1249680" cy="594360"/>
                <wp:effectExtent l="0" t="0" r="0" b="0"/>
                <wp:wrapTopAndBottom/>
                <wp:docPr id="20" name="Shap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9680" cy="5943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9E471EA" w14:textId="1F0AD135" w:rsidR="003235FA" w:rsidRDefault="003235FA">
                            <w:pPr>
                              <w:pStyle w:val="Nadpis10"/>
                              <w:keepNext/>
                              <w:keepLines/>
                              <w:shd w:val="clear" w:color="auto" w:fill="auto"/>
                              <w:spacing w:after="0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8615E2B" id="Shape 20" o:spid="_x0000_s1032" type="#_x0000_t202" style="position:absolute;margin-left:301.05pt;margin-top:34.45pt;width:98.4pt;height:46.8pt;z-index:125829391;visibility:visible;mso-wrap-style:square;mso-wrap-distance-left:0;mso-wrap-distance-top:34.45pt;mso-wrap-distance-right:0;mso-wrap-distance-bottom:5.2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" filled="f" stroked="f">
                <v:textbox inset="0,0,0,0">
                  <w:txbxContent>
                    <w:p w14:paraId="29E471EA" w14:textId="1F0AD135" w:rsidR="003235FA" w:rsidRDefault="003235FA">
                      <w:pPr>
                        <w:pStyle w:val="Nadpis10"/>
                        <w:keepNext/>
                        <w:keepLines/>
                        <w:shd w:val="clear" w:color="auto" w:fill="auto"/>
                        <w:spacing w:after="0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54965" distB="0" distL="0" distR="0" simplePos="0" relativeHeight="125829393" behindDoc="0" locked="0" layoutInCell="1" allowOverlap="1" wp14:anchorId="5B711BB1" wp14:editId="1D404A31">
                <wp:simplePos x="0" y="0"/>
                <wp:positionH relativeFrom="page">
                  <wp:posOffset>5076190</wp:posOffset>
                </wp:positionH>
                <wp:positionV relativeFrom="paragraph">
                  <wp:posOffset>354965</wp:posOffset>
                </wp:positionV>
                <wp:extent cx="1225550" cy="743585"/>
                <wp:effectExtent l="0" t="0" r="0" b="0"/>
                <wp:wrapTopAndBottom/>
                <wp:docPr id="22" name="Shap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5550" cy="7435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1662529" w14:textId="77777777" w:rsidR="003235FA" w:rsidRDefault="00110C10">
                            <w:pPr>
                              <w:pStyle w:val="Zkladntext30"/>
                              <w:shd w:val="clear" w:color="auto" w:fill="auto"/>
                            </w:pPr>
                            <w:r>
                              <w:t>Digitálně podepsal Ing. Jan Havel, MBA Datum: 2025.05.07 14:10:09 +02'00'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B711BB1" id="Shape 22" o:spid="_x0000_s1033" type="#_x0000_t202" style="position:absolute;margin-left:399.7pt;margin-top:27.95pt;width:96.5pt;height:58.55pt;z-index:125829393;visibility:visible;mso-wrap-style:square;mso-wrap-distance-left:0;mso-wrap-distance-top:27.95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" filled="f" stroked="f">
                <v:textbox inset="0,0,0,0">
                  <w:txbxContent>
                    <w:p w14:paraId="71662529" w14:textId="77777777" w:rsidR="003235FA" w:rsidRDefault="00110C10">
                      <w:pPr>
                        <w:pStyle w:val="Zkladntext30"/>
                        <w:shd w:val="clear" w:color="auto" w:fill="auto"/>
                      </w:pPr>
                      <w:r>
                        <w:t>Digitálně podepsal Ing. Jan Havel, MBA Datum: 2025.05.07 14:10:09 +02'00'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28C7653" w14:textId="77777777" w:rsidR="003235FA" w:rsidRDefault="003235FA">
      <w:pPr>
        <w:spacing w:line="67" w:lineRule="exact"/>
        <w:rPr>
          <w:sz w:val="5"/>
          <w:szCs w:val="5"/>
        </w:rPr>
      </w:pPr>
    </w:p>
    <w:p w14:paraId="21A42572" w14:textId="77777777" w:rsidR="003235FA" w:rsidRDefault="003235FA">
      <w:pPr>
        <w:spacing w:line="1" w:lineRule="exact"/>
        <w:sectPr w:rsidR="003235FA">
          <w:type w:val="continuous"/>
          <w:pgSz w:w="11900" w:h="16840"/>
          <w:pgMar w:top="1681" w:right="0" w:bottom="4926" w:left="0" w:header="0" w:footer="3" w:gutter="0"/>
          <w:cols w:space="720"/>
          <w:noEndnote/>
          <w:docGrid w:linePitch="360"/>
        </w:sectPr>
      </w:pPr>
    </w:p>
    <w:p w14:paraId="313D5CCF" w14:textId="77777777" w:rsidR="003235FA" w:rsidRDefault="00110C10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95" behindDoc="0" locked="0" layoutInCell="1" allowOverlap="1" wp14:anchorId="466AFB10" wp14:editId="112E76AC">
                <wp:simplePos x="0" y="0"/>
                <wp:positionH relativeFrom="page">
                  <wp:posOffset>3841750</wp:posOffset>
                </wp:positionH>
                <wp:positionV relativeFrom="paragraph">
                  <wp:posOffset>12700</wp:posOffset>
                </wp:positionV>
                <wp:extent cx="1063625" cy="490855"/>
                <wp:effectExtent l="0" t="0" r="0" b="0"/>
                <wp:wrapSquare wrapText="left"/>
                <wp:docPr id="24" name="Shap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3625" cy="4908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218FC18" w14:textId="77777777" w:rsidR="003235FA" w:rsidRDefault="00110C10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Ing. Jan Havel, MBA</w:t>
                            </w:r>
                          </w:p>
                          <w:p w14:paraId="238BF5B8" w14:textId="77777777" w:rsidR="003235FA" w:rsidRDefault="00110C10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Jednatel</w:t>
                            </w:r>
                          </w:p>
                          <w:p w14:paraId="4B5E54E2" w14:textId="77777777" w:rsidR="003235FA" w:rsidRDefault="00110C10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Veacom s.r.o.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66AFB10" id="Shape 24" o:spid="_x0000_s1034" type="#_x0000_t202" style="position:absolute;margin-left:302.5pt;margin-top:1pt;width:83.75pt;height:38.65pt;z-index:12582939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" filled="f" stroked="f">
                <v:textbox inset="0,0,0,0">
                  <w:txbxContent>
                    <w:p w14:paraId="5218FC18" w14:textId="77777777" w:rsidR="003235FA" w:rsidRDefault="00110C10">
                      <w:pPr>
                        <w:pStyle w:val="Zkladntext1"/>
                        <w:shd w:val="clear" w:color="auto" w:fill="auto"/>
                      </w:pPr>
                      <w:r>
                        <w:t>Ing. Jan Havel, MBA</w:t>
                      </w:r>
                    </w:p>
                    <w:p w14:paraId="238BF5B8" w14:textId="77777777" w:rsidR="003235FA" w:rsidRDefault="00110C10">
                      <w:pPr>
                        <w:pStyle w:val="Zkladntext1"/>
                        <w:shd w:val="clear" w:color="auto" w:fill="auto"/>
                      </w:pPr>
                      <w:r>
                        <w:t>Jednatel</w:t>
                      </w:r>
                    </w:p>
                    <w:p w14:paraId="4B5E54E2" w14:textId="77777777" w:rsidR="003235FA" w:rsidRDefault="00110C10">
                      <w:pPr>
                        <w:pStyle w:val="Zkladntext1"/>
                        <w:shd w:val="clear" w:color="auto" w:fill="auto"/>
                      </w:pPr>
                      <w:r>
                        <w:t>Veacom s.r.o.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</w:p>
    <w:p w14:paraId="1A1E353D" w14:textId="77777777" w:rsidR="003235FA" w:rsidRDefault="00110C10">
      <w:pPr>
        <w:pStyle w:val="Zkladntext1"/>
        <w:shd w:val="clear" w:color="auto" w:fill="auto"/>
        <w:spacing w:after="60"/>
      </w:pPr>
      <w:r>
        <w:t>Ing. Radovan Necid</w:t>
      </w:r>
    </w:p>
    <w:p w14:paraId="13ED15F1" w14:textId="77777777" w:rsidR="003235FA" w:rsidRDefault="00110C10">
      <w:pPr>
        <w:pStyle w:val="Zkladntext1"/>
        <w:shd w:val="clear" w:color="auto" w:fill="auto"/>
        <w:spacing w:after="60"/>
      </w:pPr>
      <w:r>
        <w:t>ředitel organizace</w:t>
      </w:r>
    </w:p>
    <w:p w14:paraId="096F7B8C" w14:textId="77777777" w:rsidR="003235FA" w:rsidRDefault="00110C10">
      <w:pPr>
        <w:pStyle w:val="Zkladntext1"/>
        <w:shd w:val="clear" w:color="auto" w:fill="auto"/>
        <w:spacing w:after="60"/>
      </w:pPr>
      <w:r>
        <w:t>Krajská správa a údržby silnic Vysočiny,</w:t>
      </w:r>
    </w:p>
    <w:p w14:paraId="14E357CB" w14:textId="77777777" w:rsidR="003235FA" w:rsidRDefault="00110C10">
      <w:pPr>
        <w:pStyle w:val="Zkladntext1"/>
        <w:shd w:val="clear" w:color="auto" w:fill="auto"/>
        <w:spacing w:after="60"/>
      </w:pPr>
      <w:r>
        <w:t>příspěvková organizace</w:t>
      </w:r>
    </w:p>
    <w:p w14:paraId="4C5889C7" w14:textId="77777777" w:rsidR="00110C10" w:rsidRDefault="00110C10">
      <w:pPr>
        <w:pStyle w:val="Zkladntext50"/>
        <w:shd w:val="clear" w:color="auto" w:fill="auto"/>
      </w:pPr>
    </w:p>
    <w:p w14:paraId="566C63E2" w14:textId="77777777" w:rsidR="00110C10" w:rsidRDefault="00110C10">
      <w:pPr>
        <w:pStyle w:val="Zkladntext50"/>
        <w:shd w:val="clear" w:color="auto" w:fill="auto"/>
      </w:pPr>
    </w:p>
    <w:p w14:paraId="280E1F04" w14:textId="77777777" w:rsidR="00110C10" w:rsidRDefault="00110C10">
      <w:pPr>
        <w:pStyle w:val="Zkladntext50"/>
        <w:shd w:val="clear" w:color="auto" w:fill="auto"/>
      </w:pPr>
    </w:p>
    <w:p w14:paraId="6E0EF80A" w14:textId="77777777" w:rsidR="00110C10" w:rsidRDefault="00110C10">
      <w:pPr>
        <w:pStyle w:val="Zkladntext50"/>
        <w:shd w:val="clear" w:color="auto" w:fill="auto"/>
      </w:pPr>
    </w:p>
    <w:p w14:paraId="10B171B5" w14:textId="77777777" w:rsidR="00110C10" w:rsidRDefault="00110C10">
      <w:pPr>
        <w:pStyle w:val="Zkladntext50"/>
        <w:shd w:val="clear" w:color="auto" w:fill="auto"/>
      </w:pPr>
    </w:p>
    <w:p w14:paraId="4AF1BC60" w14:textId="77777777" w:rsidR="00110C10" w:rsidRDefault="00110C10">
      <w:pPr>
        <w:pStyle w:val="Zkladntext50"/>
        <w:shd w:val="clear" w:color="auto" w:fill="auto"/>
      </w:pPr>
    </w:p>
    <w:p w14:paraId="12851D8C" w14:textId="77777777" w:rsidR="00110C10" w:rsidRDefault="00110C10">
      <w:pPr>
        <w:pStyle w:val="Zkladntext50"/>
        <w:shd w:val="clear" w:color="auto" w:fill="auto"/>
      </w:pPr>
    </w:p>
    <w:p w14:paraId="70ABC77B" w14:textId="36D4887E" w:rsidR="003235FA" w:rsidRDefault="00110C10">
      <w:pPr>
        <w:pStyle w:val="Zkladntext50"/>
        <w:shd w:val="clear" w:color="auto" w:fill="auto"/>
      </w:pPr>
      <w:r>
        <w:lastRenderedPageBreak/>
        <w:t xml:space="preserve">Protokol o předání </w:t>
      </w:r>
      <w:proofErr w:type="gramStart"/>
      <w:r>
        <w:t>stroje - zařízení</w:t>
      </w:r>
      <w:proofErr w:type="gramEnd"/>
    </w:p>
    <w:p w14:paraId="0910B77E" w14:textId="77777777" w:rsidR="003235FA" w:rsidRDefault="00110C10">
      <w:pPr>
        <w:pStyle w:val="Zkladntext1"/>
        <w:shd w:val="clear" w:color="auto" w:fill="auto"/>
        <w:spacing w:after="260"/>
        <w:rPr>
          <w:sz w:val="22"/>
          <w:szCs w:val="22"/>
        </w:rPr>
      </w:pPr>
      <w:r>
        <w:rPr>
          <w:sz w:val="22"/>
          <w:szCs w:val="22"/>
        </w:rPr>
        <w:t xml:space="preserve">Na základě kupní smlouvy ze dne, viz datum elektronického podpisu zástupce prodávajícího z majetku Kraje Vysočina, v zastoupení na základě zřizovací listiny Krajskou správou a údržbou silnic Vysočiny, příspěvkové organizace ("prodávající", případně “KSÚSV, </w:t>
      </w:r>
      <w:proofErr w:type="spellStart"/>
      <w:r>
        <w:rPr>
          <w:sz w:val="22"/>
          <w:szCs w:val="22"/>
        </w:rPr>
        <w:t>p.o</w:t>
      </w:r>
      <w:proofErr w:type="spellEnd"/>
      <w:r>
        <w:rPr>
          <w:sz w:val="22"/>
          <w:szCs w:val="22"/>
        </w:rPr>
        <w:t xml:space="preserve">.“), předán </w:t>
      </w:r>
      <w:proofErr w:type="gramStart"/>
      <w:r>
        <w:rPr>
          <w:sz w:val="22"/>
          <w:szCs w:val="22"/>
        </w:rPr>
        <w:t>stroj - zařízení</w:t>
      </w:r>
      <w:proofErr w:type="gramEnd"/>
      <w:r>
        <w:rPr>
          <w:sz w:val="22"/>
          <w:szCs w:val="22"/>
        </w:rPr>
        <w:t xml:space="preserve"> SNĚHOVÁ RADLICE SSAZ SRSD 3500 (inv.č.2114533230)</w:t>
      </w:r>
    </w:p>
    <w:p w14:paraId="615C0F59" w14:textId="77777777" w:rsidR="003235FA" w:rsidRDefault="00110C10">
      <w:pPr>
        <w:pStyle w:val="Zkladntext1"/>
        <w:shd w:val="clear" w:color="auto" w:fill="auto"/>
        <w:spacing w:after="26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Kupujícímu </w:t>
      </w:r>
      <w:proofErr w:type="spellStart"/>
      <w:r>
        <w:rPr>
          <w:sz w:val="22"/>
          <w:szCs w:val="22"/>
        </w:rPr>
        <w:t>Veacom</w:t>
      </w:r>
      <w:proofErr w:type="spellEnd"/>
      <w:r>
        <w:rPr>
          <w:sz w:val="22"/>
          <w:szCs w:val="22"/>
        </w:rPr>
        <w:t xml:space="preserve"> s.r.o., IČO: se sídlem Strakonická 3367, Smíchov 15000 Praha 5</w:t>
      </w:r>
    </w:p>
    <w:p w14:paraId="23C5BA7A" w14:textId="77777777" w:rsidR="003235FA" w:rsidRDefault="00110C10">
      <w:pPr>
        <w:pStyle w:val="Zkladntext1"/>
        <w:shd w:val="clear" w:color="auto" w:fill="auto"/>
        <w:spacing w:after="260"/>
        <w:rPr>
          <w:sz w:val="22"/>
          <w:szCs w:val="22"/>
        </w:rPr>
      </w:pPr>
      <w:r>
        <w:rPr>
          <w:sz w:val="22"/>
          <w:szCs w:val="22"/>
        </w:rPr>
        <w:t xml:space="preserve">Kupující prohlašuje, že byl prodávajícím seznámen s celkovým stavem předmětného </w:t>
      </w:r>
      <w:proofErr w:type="gramStart"/>
      <w:r>
        <w:rPr>
          <w:sz w:val="22"/>
          <w:szCs w:val="22"/>
        </w:rPr>
        <w:t>stroje - zařízení</w:t>
      </w:r>
      <w:proofErr w:type="gramEnd"/>
      <w:r>
        <w:rPr>
          <w:sz w:val="22"/>
          <w:szCs w:val="22"/>
        </w:rPr>
        <w:t xml:space="preserve"> a zvlášť byl upozorněn na nefunkčnost stroje z tohoto důvodu:</w:t>
      </w:r>
    </w:p>
    <w:p w14:paraId="738F986F" w14:textId="77777777" w:rsidR="003235FA" w:rsidRDefault="00110C10">
      <w:pPr>
        <w:pStyle w:val="Zkladntext1"/>
        <w:shd w:val="clear" w:color="auto" w:fill="auto"/>
        <w:spacing w:after="260"/>
        <w:rPr>
          <w:sz w:val="22"/>
          <w:szCs w:val="22"/>
        </w:rPr>
      </w:pPr>
      <w:r>
        <w:rPr>
          <w:sz w:val="22"/>
          <w:szCs w:val="22"/>
        </w:rPr>
        <w:t xml:space="preserve">Celkově špatný </w:t>
      </w:r>
      <w:proofErr w:type="gramStart"/>
      <w:r>
        <w:rPr>
          <w:sz w:val="22"/>
          <w:szCs w:val="22"/>
        </w:rPr>
        <w:t>stav - celkově</w:t>
      </w:r>
      <w:proofErr w:type="gramEnd"/>
      <w:r>
        <w:rPr>
          <w:sz w:val="22"/>
          <w:szCs w:val="22"/>
        </w:rPr>
        <w:t xml:space="preserve"> opotřebené, Deformace rámu, ohrnovací desky, svařené části rámu, Silná koroze, Zteřelé hadice, Provozní oděrky a poškození, Únik oleje z hydrauliky, Vlivem dlouhého stání mohou být některé pohyblivé části zatuhlé či zarezlé</w:t>
      </w:r>
    </w:p>
    <w:p w14:paraId="66D7CA6A" w14:textId="77777777" w:rsidR="003235FA" w:rsidRDefault="00110C10">
      <w:pPr>
        <w:pStyle w:val="Zkladntext1"/>
        <w:shd w:val="clear" w:color="auto" w:fill="auto"/>
        <w:spacing w:after="260"/>
        <w:rPr>
          <w:sz w:val="22"/>
          <w:szCs w:val="22"/>
        </w:rPr>
      </w:pPr>
      <w:r>
        <w:rPr>
          <w:sz w:val="22"/>
          <w:szCs w:val="22"/>
        </w:rPr>
        <w:t>a jako takový jej kupující přebírá.</w:t>
      </w:r>
    </w:p>
    <w:p w14:paraId="7F7D3A84" w14:textId="77777777" w:rsidR="003235FA" w:rsidRDefault="00110C10">
      <w:pPr>
        <w:pStyle w:val="Zkladntext1"/>
        <w:shd w:val="clear" w:color="auto" w:fill="auto"/>
        <w:spacing w:after="520" w:line="233" w:lineRule="auto"/>
        <w:rPr>
          <w:sz w:val="22"/>
          <w:szCs w:val="22"/>
        </w:rPr>
      </w:pPr>
      <w:r>
        <w:rPr>
          <w:sz w:val="22"/>
          <w:szCs w:val="22"/>
        </w:rPr>
        <w:t>Kupující si je vědom, že tento stav ve smyslu zmíněné kupní smlouvy odpovídá stavu opotřebení dané provozní činnosti stroje a jeho stáří.</w:t>
      </w:r>
    </w:p>
    <w:p w14:paraId="023ADD62" w14:textId="77777777" w:rsidR="003235FA" w:rsidRDefault="00110C10">
      <w:pPr>
        <w:pStyle w:val="Zkladntext1"/>
        <w:shd w:val="clear" w:color="auto" w:fill="auto"/>
        <w:spacing w:after="1860"/>
        <w:rPr>
          <w:sz w:val="22"/>
          <w:szCs w:val="22"/>
        </w:rPr>
      </w:pPr>
      <w:r>
        <w:rPr>
          <w:sz w:val="22"/>
          <w:szCs w:val="22"/>
        </w:rPr>
        <w:t>Dokumentace: žádná</w:t>
      </w:r>
    </w:p>
    <w:p w14:paraId="274B9CCB" w14:textId="77777777" w:rsidR="003235FA" w:rsidRDefault="00110C10">
      <w:pPr>
        <w:pStyle w:val="Zkladntext1"/>
        <w:shd w:val="clear" w:color="auto" w:fill="auto"/>
        <w:ind w:left="8440"/>
        <w:sectPr w:rsidR="003235FA">
          <w:type w:val="continuous"/>
          <w:pgSz w:w="11900" w:h="16840"/>
          <w:pgMar w:top="1681" w:right="1024" w:bottom="4926" w:left="787" w:header="0" w:footer="3" w:gutter="0"/>
          <w:cols w:space="720"/>
          <w:noEndnote/>
          <w:docGrid w:linePitch="360"/>
        </w:sectPr>
      </w:pPr>
      <w:r>
        <w:t>Digitálně podepsal Ing. Jan Havel, MBA</w:t>
      </w:r>
    </w:p>
    <w:p w14:paraId="751921E2" w14:textId="77777777" w:rsidR="003235FA" w:rsidRDefault="00110C10">
      <w:pPr>
        <w:pStyle w:val="Zkladntext1"/>
        <w:shd w:val="clear" w:color="auto" w:fill="auto"/>
      </w:pPr>
      <w:r>
        <w:t>Datum: 2025.05.07</w:t>
      </w:r>
    </w:p>
    <w:p w14:paraId="6035C6EC" w14:textId="77777777" w:rsidR="003235FA" w:rsidRDefault="00110C10">
      <w:pPr>
        <w:pStyle w:val="Zkladntext1"/>
        <w:shd w:val="clear" w:color="auto" w:fill="auto"/>
        <w:spacing w:line="226" w:lineRule="auto"/>
      </w:pPr>
      <w:r>
        <w:t>14:10:27 +02'00'</w:t>
      </w:r>
    </w:p>
    <w:sectPr w:rsidR="003235FA">
      <w:type w:val="continuous"/>
      <w:pgSz w:w="11900" w:h="16840"/>
      <w:pgMar w:top="2406" w:right="886" w:bottom="2406" w:left="7783" w:header="0" w:footer="3" w:gutter="0"/>
      <w:cols w:num="2" w:space="10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B2D729" w14:textId="77777777" w:rsidR="00110C10" w:rsidRDefault="00110C10">
      <w:r>
        <w:separator/>
      </w:r>
    </w:p>
  </w:endnote>
  <w:endnote w:type="continuationSeparator" w:id="0">
    <w:p w14:paraId="37C4B9B6" w14:textId="77777777" w:rsidR="00110C10" w:rsidRDefault="00110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71E23B" w14:textId="77777777" w:rsidR="003235FA" w:rsidRDefault="00110C1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19811E97" wp14:editId="097F3EFB">
              <wp:simplePos x="0" y="0"/>
              <wp:positionH relativeFrom="page">
                <wp:posOffset>3489325</wp:posOffset>
              </wp:positionH>
              <wp:positionV relativeFrom="page">
                <wp:posOffset>9866630</wp:posOffset>
              </wp:positionV>
              <wp:extent cx="655320" cy="115570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5320" cy="1155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3DEDB5C" w14:textId="77777777" w:rsidR="003235FA" w:rsidRDefault="00110C10">
                          <w:pPr>
                            <w:pStyle w:val="Zhlavnebozpat20"/>
                            <w:shd w:val="clear" w:color="auto" w:fill="auto"/>
                          </w:pPr>
                          <w:r>
                            <w:rPr>
                              <w:rFonts w:ascii="Calibri" w:eastAsia="Calibri" w:hAnsi="Calibri" w:cs="Calibri"/>
                            </w:rPr>
                            <w:t xml:space="preserve">Stránka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</w:rPr>
                            <w:t>#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</w:rPr>
                            <w:fldChar w:fldCharType="end"/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 xml:space="preserve">z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</w:rPr>
                            <w:t>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811E97" id="_x0000_t202" coordsize="21600,21600" o:spt="202" path="m,l,21600r21600,l21600,xe">
              <v:stroke joinstyle="miter"/>
              <v:path gradientshapeok="t" o:connecttype="rect"/>
            </v:shapetype>
            <v:shape id="Shape 11" o:spid="_x0000_s1036" type="#_x0000_t202" style="position:absolute;margin-left:274.75pt;margin-top:776.9pt;width:51.6pt;height:9.1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" filled="f" stroked="f">
              <v:textbox style="mso-fit-shape-to-text:t" inset="0,0,0,0">
                <w:txbxContent>
                  <w:p w14:paraId="13DEDB5C" w14:textId="77777777" w:rsidR="003235FA" w:rsidRDefault="00110C10">
                    <w:pPr>
                      <w:pStyle w:val="Zhlavnebozpat20"/>
                      <w:shd w:val="clear" w:color="auto" w:fill="auto"/>
                    </w:pPr>
                    <w:r>
                      <w:rPr>
                        <w:rFonts w:ascii="Calibri" w:eastAsia="Calibri" w:hAnsi="Calibri" w:cs="Calibri"/>
                      </w:rPr>
                      <w:t xml:space="preserve">Stránka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Calibri" w:eastAsia="Calibri" w:hAnsi="Calibri" w:cs="Calibri"/>
                        <w:b/>
                        <w:bCs/>
                      </w:rPr>
                      <w:t>#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</w:rPr>
                      <w:fldChar w:fldCharType="end"/>
                    </w:r>
                    <w:r>
                      <w:rPr>
                        <w:rFonts w:ascii="Calibri" w:eastAsia="Calibri" w:hAnsi="Calibri" w:cs="Calibri"/>
                        <w:b/>
                        <w:bCs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</w:rPr>
                      <w:t xml:space="preserve">z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" behindDoc="1" locked="0" layoutInCell="1" allowOverlap="1" wp14:anchorId="719FD888" wp14:editId="1C42BFD6">
              <wp:simplePos x="0" y="0"/>
              <wp:positionH relativeFrom="page">
                <wp:posOffset>374650</wp:posOffset>
              </wp:positionH>
              <wp:positionV relativeFrom="page">
                <wp:posOffset>9825355</wp:posOffset>
              </wp:positionV>
              <wp:extent cx="6885305" cy="0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8530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29.5pt;margin-top:773.64999999999998pt;width:542.14999999999998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01FB4D" w14:textId="77777777" w:rsidR="003235FA" w:rsidRDefault="003235FA"/>
  </w:footnote>
  <w:footnote w:type="continuationSeparator" w:id="0">
    <w:p w14:paraId="6B5BDA85" w14:textId="77777777" w:rsidR="003235FA" w:rsidRDefault="003235F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F63D5B" w14:textId="77777777" w:rsidR="003235FA" w:rsidRDefault="00110C1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05C39040" wp14:editId="3A819D6C">
              <wp:simplePos x="0" y="0"/>
              <wp:positionH relativeFrom="page">
                <wp:posOffset>2886075</wp:posOffset>
              </wp:positionH>
              <wp:positionV relativeFrom="page">
                <wp:posOffset>393700</wp:posOffset>
              </wp:positionV>
              <wp:extent cx="1774190" cy="384175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74190" cy="3841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C47650D" w14:textId="77777777" w:rsidR="003235FA" w:rsidRDefault="00110C10">
                          <w:pPr>
                            <w:pStyle w:val="Zhlavnebozpat20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iCs/>
                              <w:color w:val="3C3E52"/>
                              <w:sz w:val="28"/>
                              <w:szCs w:val="28"/>
                            </w:rPr>
                            <w:t>Krajská správa</w:t>
                          </w:r>
                        </w:p>
                        <w:p w14:paraId="09FC8C2D" w14:textId="41A241A7" w:rsidR="003235FA" w:rsidRDefault="00110C10">
                          <w:pPr>
                            <w:pStyle w:val="Zhlavnebozpat20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iCs/>
                              <w:color w:val="3C3E52"/>
                              <w:sz w:val="28"/>
                              <w:szCs w:val="28"/>
                            </w:rPr>
                            <w:t>a údržba silnic Vysočiny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C39040" id="_x0000_t202" coordsize="21600,21600" o:spt="202" path="m,l,21600r21600,l21600,xe">
              <v:stroke joinstyle="miter"/>
              <v:path gradientshapeok="t" o:connecttype="rect"/>
            </v:shapetype>
            <v:shape id="Shape 9" o:spid="_x0000_s1035" type="#_x0000_t202" style="position:absolute;margin-left:227.25pt;margin-top:31pt;width:139.7pt;height:30.2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" filled="f" stroked="f">
              <v:textbox style="mso-fit-shape-to-text:t" inset="0,0,0,0">
                <w:txbxContent>
                  <w:p w14:paraId="6C47650D" w14:textId="77777777" w:rsidR="003235FA" w:rsidRDefault="00110C10">
                    <w:pPr>
                      <w:pStyle w:val="Zhlavnebozpat20"/>
                      <w:shd w:val="clear" w:color="auto" w:fill="auto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Calibri" w:eastAsia="Calibri" w:hAnsi="Calibri" w:cs="Calibri"/>
                        <w:b/>
                        <w:bCs/>
                        <w:i/>
                        <w:iCs/>
                        <w:color w:val="3C3E52"/>
                        <w:sz w:val="28"/>
                        <w:szCs w:val="28"/>
                      </w:rPr>
                      <w:t>Krajská správa</w:t>
                    </w:r>
                  </w:p>
                  <w:p w14:paraId="09FC8C2D" w14:textId="41A241A7" w:rsidR="003235FA" w:rsidRDefault="00110C10">
                    <w:pPr>
                      <w:pStyle w:val="Zhlavnebozpat20"/>
                      <w:shd w:val="clear" w:color="auto" w:fill="auto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Calibri" w:eastAsia="Calibri" w:hAnsi="Calibri" w:cs="Calibri"/>
                        <w:b/>
                        <w:bCs/>
                        <w:i/>
                        <w:iCs/>
                        <w:color w:val="3C3E52"/>
                        <w:sz w:val="28"/>
                        <w:szCs w:val="28"/>
                      </w:rPr>
                      <w:t>a údržba silnic Vysočiny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D043EE"/>
    <w:multiLevelType w:val="multilevel"/>
    <w:tmpl w:val="A9F01108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98180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5FA"/>
    <w:rsid w:val="00053524"/>
    <w:rsid w:val="00091766"/>
    <w:rsid w:val="00110C10"/>
    <w:rsid w:val="003235FA"/>
    <w:rsid w:val="00F05F1D"/>
    <w:rsid w:val="00F91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EB2F51"/>
  <w15:docId w15:val="{CC4B1D10-05B6-4EDF-A7C0-C869B3108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/>
      <w:iCs/>
      <w:smallCaps w:val="0"/>
      <w:strike w:val="0"/>
      <w:color w:val="37416F"/>
      <w:sz w:val="10"/>
      <w:szCs w:val="10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Calibri" w:eastAsia="Calibri" w:hAnsi="Calibri" w:cs="Calibri"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312" w:lineRule="auto"/>
    </w:pPr>
    <w:rPr>
      <w:rFonts w:ascii="Arial" w:eastAsia="Arial" w:hAnsi="Arial" w:cs="Arial"/>
      <w:b/>
      <w:bCs/>
      <w:i/>
      <w:iCs/>
      <w:color w:val="37416F"/>
      <w:sz w:val="10"/>
      <w:szCs w:val="1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20"/>
      <w:outlineLvl w:val="0"/>
    </w:pPr>
    <w:rPr>
      <w:rFonts w:ascii="Arial" w:eastAsia="Arial" w:hAnsi="Arial" w:cs="Arial"/>
      <w:sz w:val="36"/>
      <w:szCs w:val="36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33" w:lineRule="auto"/>
    </w:pPr>
    <w:rPr>
      <w:rFonts w:ascii="Segoe UI" w:eastAsia="Segoe UI" w:hAnsi="Segoe UI" w:cs="Segoe UI"/>
      <w:sz w:val="22"/>
      <w:szCs w:val="22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before="600" w:after="280"/>
      <w:jc w:val="center"/>
    </w:pPr>
    <w:rPr>
      <w:rFonts w:ascii="Calibri" w:eastAsia="Calibri" w:hAnsi="Calibri" w:cs="Calibri"/>
      <w:b/>
      <w:bCs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ind w:firstLine="190"/>
      <w:outlineLvl w:val="1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Arial" w:eastAsia="Arial" w:hAnsi="Arial" w:cs="Arial"/>
      <w:sz w:val="20"/>
      <w:szCs w:val="20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after="600"/>
      <w:jc w:val="center"/>
    </w:pPr>
    <w:rPr>
      <w:rFonts w:ascii="Calibri" w:eastAsia="Calibri" w:hAnsi="Calibri" w:cs="Calibri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110C1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10C10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110C1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10C10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1278</Words>
  <Characters>7547</Characters>
  <Application>Microsoft Office Word</Application>
  <DocSecurity>0</DocSecurity>
  <Lines>62</Lines>
  <Paragraphs>17</Paragraphs>
  <ScaleCrop>false</ScaleCrop>
  <Company/>
  <LinksUpToDate>false</LinksUpToDate>
  <CharactersWithSpaces>8808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subject/>
  <dc:creator>olsan</dc:creator>
  <cp:keywords/>
  <cp:lastModifiedBy>Marešová Marie</cp:lastModifiedBy>
  <cp:revision>3</cp:revision>
  <dcterms:created xsi:type="dcterms:W3CDTF">2025-05-14T07:20:00Z</dcterms:created>
  <dcterms:modified xsi:type="dcterms:W3CDTF">2025-05-14T07:22:00Z</dcterms:modified>
</cp:coreProperties>
</file>