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7C11" w14:textId="7B018C49" w:rsidR="009B1FCC" w:rsidRPr="00E41CA6" w:rsidRDefault="008240F3">
      <w:pPr>
        <w:pStyle w:val="Nadpis"/>
        <w:rPr>
          <w:rFonts w:ascii="Times New Roman" w:hAnsi="Times New Roman"/>
          <w:szCs w:val="36"/>
        </w:rPr>
      </w:pPr>
      <w:r w:rsidRPr="00E41CA6">
        <w:rPr>
          <w:rFonts w:ascii="Times New Roman" w:hAnsi="Times New Roman"/>
          <w:szCs w:val="36"/>
        </w:rPr>
        <w:t xml:space="preserve">Dodatek č. </w:t>
      </w:r>
      <w:r w:rsidR="00926816">
        <w:rPr>
          <w:rFonts w:ascii="Times New Roman" w:hAnsi="Times New Roman"/>
          <w:szCs w:val="36"/>
        </w:rPr>
        <w:t>2</w:t>
      </w:r>
      <w:r w:rsidRPr="00E41CA6">
        <w:rPr>
          <w:rFonts w:ascii="Times New Roman" w:hAnsi="Times New Roman"/>
          <w:szCs w:val="36"/>
        </w:rPr>
        <w:t xml:space="preserve"> </w:t>
      </w:r>
      <w:r w:rsidR="009B1FCC" w:rsidRPr="00E41CA6">
        <w:rPr>
          <w:rFonts w:ascii="Times New Roman" w:hAnsi="Times New Roman"/>
          <w:szCs w:val="36"/>
        </w:rPr>
        <w:t>Smlouv</w:t>
      </w:r>
      <w:r w:rsidRPr="00E41CA6">
        <w:rPr>
          <w:rFonts w:ascii="Times New Roman" w:hAnsi="Times New Roman"/>
          <w:szCs w:val="36"/>
        </w:rPr>
        <w:t>y</w:t>
      </w:r>
    </w:p>
    <w:p w14:paraId="04CF5D57" w14:textId="1A18C422" w:rsidR="009B1FCC" w:rsidRPr="00E41CA6" w:rsidRDefault="009B1FCC">
      <w:pPr>
        <w:pStyle w:val="Podnadpis1"/>
        <w:rPr>
          <w:rFonts w:ascii="Times New Roman" w:hAnsi="Times New Roman"/>
          <w:sz w:val="36"/>
          <w:szCs w:val="36"/>
        </w:rPr>
      </w:pPr>
      <w:r w:rsidRPr="00E41CA6">
        <w:rPr>
          <w:rFonts w:ascii="Times New Roman" w:hAnsi="Times New Roman"/>
          <w:sz w:val="36"/>
          <w:szCs w:val="36"/>
        </w:rPr>
        <w:t xml:space="preserve">o </w:t>
      </w:r>
      <w:r w:rsidR="00CD5122">
        <w:rPr>
          <w:rFonts w:ascii="Times New Roman" w:hAnsi="Times New Roman"/>
          <w:sz w:val="36"/>
          <w:szCs w:val="36"/>
        </w:rPr>
        <w:t xml:space="preserve">poskytnutí a </w:t>
      </w:r>
      <w:r w:rsidR="0070524D" w:rsidRPr="00E41CA6">
        <w:rPr>
          <w:rFonts w:ascii="Times New Roman" w:hAnsi="Times New Roman"/>
          <w:sz w:val="36"/>
          <w:szCs w:val="36"/>
        </w:rPr>
        <w:t>údrž</w:t>
      </w:r>
      <w:r w:rsidRPr="00E41CA6">
        <w:rPr>
          <w:rFonts w:ascii="Times New Roman" w:hAnsi="Times New Roman"/>
          <w:sz w:val="36"/>
          <w:szCs w:val="36"/>
        </w:rPr>
        <w:t>bě software</w:t>
      </w:r>
      <w:r w:rsidR="0070524D" w:rsidRPr="00E41CA6">
        <w:rPr>
          <w:rFonts w:ascii="Times New Roman" w:hAnsi="Times New Roman"/>
          <w:sz w:val="36"/>
          <w:szCs w:val="36"/>
        </w:rPr>
        <w:t xml:space="preserve"> </w:t>
      </w:r>
      <w:r w:rsidR="009A0290">
        <w:rPr>
          <w:rFonts w:ascii="Times New Roman" w:hAnsi="Times New Roman"/>
          <w:sz w:val="36"/>
          <w:szCs w:val="36"/>
        </w:rPr>
        <w:t xml:space="preserve">evidenční číslo                 67-2001-OS/Ř </w:t>
      </w:r>
      <w:r w:rsidR="0070524D" w:rsidRPr="00E41CA6">
        <w:rPr>
          <w:rFonts w:ascii="Times New Roman" w:hAnsi="Times New Roman"/>
          <w:sz w:val="36"/>
          <w:szCs w:val="36"/>
        </w:rPr>
        <w:t xml:space="preserve">ze dne </w:t>
      </w:r>
      <w:r w:rsidR="009A0290">
        <w:rPr>
          <w:rFonts w:ascii="Times New Roman" w:hAnsi="Times New Roman"/>
          <w:sz w:val="36"/>
          <w:szCs w:val="36"/>
        </w:rPr>
        <w:t>5</w:t>
      </w:r>
      <w:r w:rsidR="00DC3D9F">
        <w:rPr>
          <w:rFonts w:ascii="Times New Roman" w:hAnsi="Times New Roman"/>
          <w:sz w:val="36"/>
          <w:szCs w:val="36"/>
        </w:rPr>
        <w:t xml:space="preserve">. </w:t>
      </w:r>
      <w:r w:rsidR="009A0290">
        <w:rPr>
          <w:rFonts w:ascii="Times New Roman" w:hAnsi="Times New Roman"/>
          <w:sz w:val="36"/>
          <w:szCs w:val="36"/>
        </w:rPr>
        <w:t>3</w:t>
      </w:r>
      <w:r w:rsidR="008240F3" w:rsidRPr="00E41CA6">
        <w:rPr>
          <w:rFonts w:ascii="Times New Roman" w:hAnsi="Times New Roman"/>
          <w:sz w:val="36"/>
          <w:szCs w:val="36"/>
        </w:rPr>
        <w:t>. 200</w:t>
      </w:r>
      <w:r w:rsidR="009A0290">
        <w:rPr>
          <w:rFonts w:ascii="Times New Roman" w:hAnsi="Times New Roman"/>
          <w:sz w:val="36"/>
          <w:szCs w:val="36"/>
        </w:rPr>
        <w:t>1</w:t>
      </w:r>
      <w:r w:rsidR="008240F3" w:rsidRPr="00E41CA6">
        <w:rPr>
          <w:rFonts w:ascii="Times New Roman" w:hAnsi="Times New Roman"/>
          <w:sz w:val="36"/>
          <w:szCs w:val="36"/>
        </w:rPr>
        <w:t xml:space="preserve"> </w:t>
      </w:r>
      <w:r w:rsidR="00926816">
        <w:rPr>
          <w:rFonts w:ascii="Times New Roman" w:hAnsi="Times New Roman"/>
          <w:sz w:val="36"/>
          <w:szCs w:val="36"/>
        </w:rPr>
        <w:t xml:space="preserve">                                                            ve znění dodatku č. 1 ze dne </w:t>
      </w:r>
      <w:r w:rsidR="00EA5A3E">
        <w:rPr>
          <w:rFonts w:ascii="Times New Roman" w:hAnsi="Times New Roman"/>
          <w:sz w:val="36"/>
          <w:szCs w:val="36"/>
        </w:rPr>
        <w:t>29. 9. 2014</w:t>
      </w:r>
    </w:p>
    <w:p w14:paraId="223C78D2" w14:textId="77777777" w:rsidR="009B1FCC" w:rsidRDefault="009B1FCC">
      <w:pPr>
        <w:pStyle w:val="ZkltextTun"/>
        <w:rPr>
          <w:sz w:val="24"/>
          <w:szCs w:val="24"/>
        </w:rPr>
      </w:pPr>
    </w:p>
    <w:p w14:paraId="04F3DC32" w14:textId="77777777" w:rsidR="009B1FCC" w:rsidRPr="00573DE6" w:rsidRDefault="009B1FCC" w:rsidP="00321386">
      <w:pPr>
        <w:spacing w:after="0" w:line="276" w:lineRule="auto"/>
        <w:rPr>
          <w:b/>
          <w:sz w:val="24"/>
          <w:szCs w:val="24"/>
        </w:rPr>
      </w:pPr>
      <w:r w:rsidRPr="00573DE6">
        <w:rPr>
          <w:b/>
          <w:sz w:val="24"/>
          <w:szCs w:val="24"/>
        </w:rPr>
        <w:t>Flux, spol. s r.o.</w:t>
      </w:r>
    </w:p>
    <w:p w14:paraId="1A531DB8" w14:textId="77777777" w:rsidR="009B1FCC" w:rsidRPr="00573DE6" w:rsidRDefault="009B1FCC" w:rsidP="00321386">
      <w:pPr>
        <w:spacing w:after="0" w:line="276" w:lineRule="auto"/>
        <w:rPr>
          <w:sz w:val="24"/>
          <w:szCs w:val="24"/>
        </w:rPr>
      </w:pPr>
      <w:r w:rsidRPr="00573DE6">
        <w:rPr>
          <w:sz w:val="24"/>
          <w:szCs w:val="24"/>
        </w:rPr>
        <w:t xml:space="preserve">Zastoupená:  Ing. </w:t>
      </w:r>
      <w:r w:rsidR="00EF4B86" w:rsidRPr="00573DE6">
        <w:rPr>
          <w:sz w:val="24"/>
          <w:szCs w:val="24"/>
        </w:rPr>
        <w:t>Zuzanou Kolářovou, CSc., prokuristkou</w:t>
      </w:r>
    </w:p>
    <w:p w14:paraId="01A7CE20" w14:textId="7187CCA9" w:rsidR="009B1FCC" w:rsidRPr="00573DE6" w:rsidRDefault="009B1FCC" w:rsidP="00321386">
      <w:pPr>
        <w:spacing w:after="0" w:line="276" w:lineRule="auto"/>
        <w:rPr>
          <w:sz w:val="24"/>
          <w:szCs w:val="24"/>
        </w:rPr>
      </w:pPr>
      <w:r w:rsidRPr="00573DE6">
        <w:rPr>
          <w:sz w:val="24"/>
          <w:szCs w:val="24"/>
        </w:rPr>
        <w:t>Musílkova 167/13, 150 00 Praha 5</w:t>
      </w:r>
    </w:p>
    <w:p w14:paraId="1D9B5088" w14:textId="77777777" w:rsidR="009B1FCC" w:rsidRPr="00573DE6" w:rsidRDefault="009B1FCC" w:rsidP="00321386">
      <w:pPr>
        <w:spacing w:after="0" w:line="276" w:lineRule="auto"/>
        <w:rPr>
          <w:sz w:val="24"/>
          <w:szCs w:val="24"/>
        </w:rPr>
      </w:pPr>
      <w:r w:rsidRPr="00573DE6">
        <w:rPr>
          <w:sz w:val="24"/>
          <w:szCs w:val="24"/>
        </w:rPr>
        <w:t>IČ: 16979613</w:t>
      </w:r>
    </w:p>
    <w:p w14:paraId="6A6D4001" w14:textId="77777777" w:rsidR="009B1FCC" w:rsidRPr="00573DE6" w:rsidRDefault="009B1FCC" w:rsidP="00321386">
      <w:pPr>
        <w:spacing w:after="0" w:line="276" w:lineRule="auto"/>
        <w:rPr>
          <w:sz w:val="24"/>
          <w:szCs w:val="24"/>
        </w:rPr>
      </w:pPr>
      <w:r w:rsidRPr="00573DE6">
        <w:rPr>
          <w:sz w:val="24"/>
          <w:szCs w:val="24"/>
        </w:rPr>
        <w:t>DIČ: CZ16979613</w:t>
      </w:r>
    </w:p>
    <w:p w14:paraId="37BA4B93" w14:textId="01C361E4" w:rsidR="00926816" w:rsidRPr="001E5B06" w:rsidRDefault="00926816" w:rsidP="00321386">
      <w:pPr>
        <w:spacing w:after="0" w:line="276" w:lineRule="auto"/>
        <w:rPr>
          <w:sz w:val="24"/>
          <w:szCs w:val="24"/>
        </w:rPr>
      </w:pPr>
      <w:r w:rsidRPr="001E5B06">
        <w:rPr>
          <w:sz w:val="24"/>
          <w:szCs w:val="24"/>
        </w:rPr>
        <w:t xml:space="preserve">Bankovní spojení: Fio banka, </w:t>
      </w:r>
      <w:proofErr w:type="spellStart"/>
      <w:r w:rsidRPr="001E5B06">
        <w:rPr>
          <w:sz w:val="24"/>
          <w:szCs w:val="24"/>
        </w:rPr>
        <w:t>č.ú</w:t>
      </w:r>
      <w:proofErr w:type="spellEnd"/>
      <w:r w:rsidRPr="001E5B06">
        <w:rPr>
          <w:sz w:val="24"/>
          <w:szCs w:val="24"/>
        </w:rPr>
        <w:t>.: 2601909921/2010</w:t>
      </w:r>
    </w:p>
    <w:p w14:paraId="7685FBD8" w14:textId="6D7C6F03" w:rsidR="009B1FCC" w:rsidRPr="00573DE6" w:rsidRDefault="009B1FCC" w:rsidP="00321386">
      <w:pPr>
        <w:spacing w:after="0" w:line="276" w:lineRule="auto"/>
        <w:rPr>
          <w:sz w:val="24"/>
          <w:szCs w:val="24"/>
        </w:rPr>
      </w:pPr>
      <w:r w:rsidRPr="00573DE6">
        <w:rPr>
          <w:sz w:val="24"/>
          <w:szCs w:val="24"/>
        </w:rPr>
        <w:t>Společnost s ručením omezeným zapsaná dne 18. 11. 1991 do obchodního rejstříku vedeného</w:t>
      </w:r>
      <w:r w:rsidR="00513C1F">
        <w:rPr>
          <w:sz w:val="24"/>
          <w:szCs w:val="24"/>
        </w:rPr>
        <w:t xml:space="preserve"> </w:t>
      </w:r>
      <w:r w:rsidRPr="00573DE6">
        <w:rPr>
          <w:sz w:val="24"/>
          <w:szCs w:val="24"/>
        </w:rPr>
        <w:t>Městským soudem v Praze, spis. zn. C 5167</w:t>
      </w:r>
    </w:p>
    <w:p w14:paraId="0D1B86B5" w14:textId="77777777" w:rsidR="009B1FCC" w:rsidRPr="00573DE6" w:rsidRDefault="009B1FCC" w:rsidP="00321386">
      <w:pPr>
        <w:spacing w:after="0" w:line="276" w:lineRule="auto"/>
        <w:rPr>
          <w:sz w:val="24"/>
          <w:szCs w:val="24"/>
        </w:rPr>
      </w:pPr>
      <w:r w:rsidRPr="00573DE6">
        <w:rPr>
          <w:sz w:val="24"/>
          <w:szCs w:val="24"/>
        </w:rPr>
        <w:t>(dále jen "FLUX")</w:t>
      </w:r>
    </w:p>
    <w:p w14:paraId="740B7D55" w14:textId="77777777" w:rsidR="009B1FCC" w:rsidRDefault="009B1FCC" w:rsidP="00573DE6">
      <w:pPr>
        <w:pStyle w:val="Textvose"/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7D40CD4" w14:textId="77777777" w:rsidR="00C1509F" w:rsidRDefault="00C1509F" w:rsidP="00573DE6">
      <w:pPr>
        <w:spacing w:after="0" w:line="276" w:lineRule="auto"/>
        <w:rPr>
          <w:b/>
          <w:sz w:val="24"/>
          <w:szCs w:val="24"/>
        </w:rPr>
      </w:pPr>
    </w:p>
    <w:p w14:paraId="0B959772" w14:textId="00EBC2D0" w:rsidR="00321386" w:rsidRDefault="009A0290" w:rsidP="00321386">
      <w:pPr>
        <w:pStyle w:val="ZkltextTun"/>
        <w:spacing w:after="0" w:line="276" w:lineRule="auto"/>
        <w:rPr>
          <w:b w:val="0"/>
          <w:bCs/>
          <w:sz w:val="24"/>
          <w:szCs w:val="24"/>
        </w:rPr>
      </w:pPr>
      <w:r>
        <w:rPr>
          <w:sz w:val="24"/>
          <w:szCs w:val="24"/>
        </w:rPr>
        <w:t>Statutární m</w:t>
      </w:r>
      <w:r w:rsidR="007060E2" w:rsidRPr="00F44C75">
        <w:rPr>
          <w:sz w:val="24"/>
          <w:szCs w:val="24"/>
        </w:rPr>
        <w:t>ěst</w:t>
      </w:r>
      <w:r w:rsidR="00F44C75" w:rsidRPr="00F44C75">
        <w:rPr>
          <w:sz w:val="24"/>
          <w:szCs w:val="24"/>
        </w:rPr>
        <w:t xml:space="preserve">o </w:t>
      </w:r>
      <w:r>
        <w:rPr>
          <w:sz w:val="24"/>
          <w:szCs w:val="24"/>
        </w:rPr>
        <w:t>Jablonec nad Nisou</w:t>
      </w:r>
      <w:r w:rsidR="00513C1F">
        <w:rPr>
          <w:sz w:val="24"/>
          <w:szCs w:val="24"/>
        </w:rPr>
        <w:br/>
      </w:r>
      <w:r w:rsidR="00F44C75" w:rsidRPr="00513C1F">
        <w:rPr>
          <w:b w:val="0"/>
          <w:bCs/>
          <w:sz w:val="24"/>
          <w:szCs w:val="24"/>
        </w:rPr>
        <w:t>Zastoupené:</w:t>
      </w:r>
      <w:r w:rsidR="006E7C90">
        <w:rPr>
          <w:b w:val="0"/>
          <w:bCs/>
          <w:sz w:val="24"/>
          <w:szCs w:val="24"/>
        </w:rPr>
        <w:t xml:space="preserve"> </w:t>
      </w:r>
      <w:r w:rsidR="006E7C90" w:rsidRPr="006E7C90">
        <w:rPr>
          <w:b w:val="0"/>
          <w:bCs/>
          <w:sz w:val="24"/>
          <w:szCs w:val="24"/>
        </w:rPr>
        <w:t>Ing. Martin</w:t>
      </w:r>
      <w:r w:rsidR="006E7C90">
        <w:rPr>
          <w:b w:val="0"/>
          <w:bCs/>
          <w:sz w:val="24"/>
          <w:szCs w:val="24"/>
        </w:rPr>
        <w:t>ou</w:t>
      </w:r>
      <w:r w:rsidR="006E7C90" w:rsidRPr="006E7C90">
        <w:rPr>
          <w:b w:val="0"/>
          <w:bCs/>
          <w:sz w:val="24"/>
          <w:szCs w:val="24"/>
        </w:rPr>
        <w:t xml:space="preserve"> Vackov</w:t>
      </w:r>
      <w:r w:rsidR="006E7C90">
        <w:rPr>
          <w:b w:val="0"/>
          <w:bCs/>
          <w:sz w:val="24"/>
          <w:szCs w:val="24"/>
        </w:rPr>
        <w:t>ou</w:t>
      </w:r>
      <w:r w:rsidR="006E7C90" w:rsidRPr="006E7C90">
        <w:rPr>
          <w:b w:val="0"/>
          <w:bCs/>
          <w:sz w:val="24"/>
          <w:szCs w:val="24"/>
        </w:rPr>
        <w:t>, vedoucí kanceláře tajemníka a Jiří</w:t>
      </w:r>
      <w:r w:rsidR="006E7C90">
        <w:rPr>
          <w:b w:val="0"/>
          <w:bCs/>
          <w:sz w:val="24"/>
          <w:szCs w:val="24"/>
        </w:rPr>
        <w:t>m</w:t>
      </w:r>
      <w:r w:rsidR="006E7C90" w:rsidRPr="006E7C90">
        <w:rPr>
          <w:b w:val="0"/>
          <w:bCs/>
          <w:sz w:val="24"/>
          <w:szCs w:val="24"/>
        </w:rPr>
        <w:t xml:space="preserve"> Hrušk</w:t>
      </w:r>
      <w:r w:rsidR="006E7C90">
        <w:rPr>
          <w:b w:val="0"/>
          <w:bCs/>
          <w:sz w:val="24"/>
          <w:szCs w:val="24"/>
        </w:rPr>
        <w:t>ou</w:t>
      </w:r>
      <w:r w:rsidR="006E7C90" w:rsidRPr="006E7C90">
        <w:rPr>
          <w:b w:val="0"/>
          <w:bCs/>
          <w:sz w:val="24"/>
          <w:szCs w:val="24"/>
        </w:rPr>
        <w:t>, vedoucí</w:t>
      </w:r>
      <w:r w:rsidR="006E7C90">
        <w:rPr>
          <w:b w:val="0"/>
          <w:bCs/>
          <w:sz w:val="24"/>
          <w:szCs w:val="24"/>
        </w:rPr>
        <w:t>m</w:t>
      </w:r>
      <w:r w:rsidR="006E7C90" w:rsidRPr="006E7C90">
        <w:rPr>
          <w:b w:val="0"/>
          <w:bCs/>
          <w:sz w:val="24"/>
          <w:szCs w:val="24"/>
        </w:rPr>
        <w:t xml:space="preserve"> oddělení informačních technologií</w:t>
      </w:r>
    </w:p>
    <w:p w14:paraId="11F08DEB" w14:textId="4F186438" w:rsidR="00E95045" w:rsidRPr="00513C1F" w:rsidRDefault="00F44C75" w:rsidP="00321386">
      <w:pPr>
        <w:pStyle w:val="ZkltextTun"/>
        <w:spacing w:after="0" w:line="276" w:lineRule="auto"/>
        <w:rPr>
          <w:b w:val="0"/>
          <w:bCs/>
          <w:sz w:val="24"/>
          <w:szCs w:val="24"/>
        </w:rPr>
      </w:pPr>
      <w:r w:rsidRPr="00513C1F">
        <w:rPr>
          <w:b w:val="0"/>
          <w:bCs/>
          <w:sz w:val="24"/>
          <w:szCs w:val="24"/>
        </w:rPr>
        <w:t>Mír</w:t>
      </w:r>
      <w:r w:rsidR="009A0290" w:rsidRPr="00513C1F">
        <w:rPr>
          <w:b w:val="0"/>
          <w:bCs/>
          <w:sz w:val="24"/>
          <w:szCs w:val="24"/>
        </w:rPr>
        <w:t>ové náměstí</w:t>
      </w:r>
      <w:r w:rsidRPr="00513C1F">
        <w:rPr>
          <w:b w:val="0"/>
          <w:bCs/>
          <w:sz w:val="24"/>
          <w:szCs w:val="24"/>
        </w:rPr>
        <w:t xml:space="preserve"> </w:t>
      </w:r>
      <w:r w:rsidR="009A0290" w:rsidRPr="00513C1F">
        <w:rPr>
          <w:b w:val="0"/>
          <w:bCs/>
          <w:sz w:val="24"/>
          <w:szCs w:val="24"/>
        </w:rPr>
        <w:t>3100/</w:t>
      </w:r>
      <w:r w:rsidRPr="00513C1F">
        <w:rPr>
          <w:b w:val="0"/>
          <w:bCs/>
          <w:sz w:val="24"/>
          <w:szCs w:val="24"/>
        </w:rPr>
        <w:t>1</w:t>
      </w:r>
      <w:r w:rsidR="009A0290" w:rsidRPr="00513C1F">
        <w:rPr>
          <w:b w:val="0"/>
          <w:bCs/>
          <w:sz w:val="24"/>
          <w:szCs w:val="24"/>
        </w:rPr>
        <w:t>9</w:t>
      </w:r>
      <w:r w:rsidRPr="00513C1F">
        <w:rPr>
          <w:b w:val="0"/>
          <w:bCs/>
          <w:sz w:val="24"/>
          <w:szCs w:val="24"/>
        </w:rPr>
        <w:t xml:space="preserve">, </w:t>
      </w:r>
      <w:r w:rsidR="009A0290" w:rsidRPr="00513C1F">
        <w:rPr>
          <w:b w:val="0"/>
          <w:bCs/>
          <w:sz w:val="24"/>
          <w:szCs w:val="24"/>
        </w:rPr>
        <w:t>467 51</w:t>
      </w:r>
      <w:r w:rsidRPr="00513C1F">
        <w:rPr>
          <w:b w:val="0"/>
          <w:bCs/>
          <w:sz w:val="24"/>
          <w:szCs w:val="24"/>
        </w:rPr>
        <w:t xml:space="preserve"> </w:t>
      </w:r>
      <w:r w:rsidR="009A0290" w:rsidRPr="00513C1F">
        <w:rPr>
          <w:b w:val="0"/>
          <w:bCs/>
          <w:sz w:val="24"/>
          <w:szCs w:val="24"/>
        </w:rPr>
        <w:t>Jablonec nad Nisou</w:t>
      </w:r>
      <w:r w:rsidR="00513C1F" w:rsidRPr="00513C1F">
        <w:rPr>
          <w:b w:val="0"/>
          <w:bCs/>
          <w:sz w:val="24"/>
          <w:szCs w:val="24"/>
        </w:rPr>
        <w:br/>
      </w:r>
      <w:r w:rsidRPr="00513C1F">
        <w:rPr>
          <w:b w:val="0"/>
          <w:bCs/>
          <w:sz w:val="24"/>
          <w:szCs w:val="24"/>
        </w:rPr>
        <w:t>IČO: 002</w:t>
      </w:r>
      <w:r w:rsidR="009A0290" w:rsidRPr="00513C1F">
        <w:rPr>
          <w:b w:val="0"/>
          <w:bCs/>
          <w:sz w:val="24"/>
          <w:szCs w:val="24"/>
        </w:rPr>
        <w:t>62340</w:t>
      </w:r>
      <w:r w:rsidR="00321386">
        <w:rPr>
          <w:b w:val="0"/>
          <w:bCs/>
          <w:sz w:val="24"/>
          <w:szCs w:val="24"/>
        </w:rPr>
        <w:br/>
        <w:t>DIČ: CZ</w:t>
      </w:r>
      <w:r w:rsidR="00321386" w:rsidRPr="00513C1F">
        <w:rPr>
          <w:b w:val="0"/>
          <w:bCs/>
          <w:sz w:val="24"/>
          <w:szCs w:val="24"/>
        </w:rPr>
        <w:t>00262340</w:t>
      </w:r>
      <w:r w:rsidR="00513C1F" w:rsidRPr="00513C1F">
        <w:rPr>
          <w:b w:val="0"/>
          <w:bCs/>
          <w:sz w:val="24"/>
          <w:szCs w:val="24"/>
        </w:rPr>
        <w:br/>
      </w:r>
      <w:r w:rsidR="00E95045" w:rsidRPr="00513C1F">
        <w:rPr>
          <w:b w:val="0"/>
          <w:bCs/>
          <w:sz w:val="24"/>
          <w:szCs w:val="24"/>
        </w:rPr>
        <w:t>(dále jen "</w:t>
      </w:r>
      <w:r w:rsidR="00EC6292">
        <w:rPr>
          <w:b w:val="0"/>
          <w:bCs/>
          <w:sz w:val="24"/>
          <w:szCs w:val="24"/>
        </w:rPr>
        <w:t>U</w:t>
      </w:r>
      <w:r w:rsidR="00E95045" w:rsidRPr="00513C1F">
        <w:rPr>
          <w:b w:val="0"/>
          <w:bCs/>
          <w:sz w:val="24"/>
          <w:szCs w:val="24"/>
        </w:rPr>
        <w:t>živatel")</w:t>
      </w:r>
    </w:p>
    <w:p w14:paraId="5481396D" w14:textId="77777777" w:rsidR="009B1FCC" w:rsidRPr="00513C1F" w:rsidRDefault="009B1FCC" w:rsidP="001C12E9">
      <w:pPr>
        <w:spacing w:before="120" w:after="0"/>
        <w:rPr>
          <w:bCs/>
          <w:sz w:val="24"/>
          <w:szCs w:val="24"/>
        </w:rPr>
      </w:pPr>
    </w:p>
    <w:p w14:paraId="7C84E841" w14:textId="62E1B5CB" w:rsidR="009B1FCC" w:rsidRDefault="009B1FC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="008240F3">
        <w:rPr>
          <w:sz w:val="24"/>
          <w:szCs w:val="24"/>
        </w:rPr>
        <w:t xml:space="preserve">dodatek č. </w:t>
      </w:r>
      <w:r w:rsidR="00926816">
        <w:rPr>
          <w:sz w:val="24"/>
          <w:szCs w:val="24"/>
        </w:rPr>
        <w:t>2</w:t>
      </w:r>
      <w:r w:rsidR="008240F3">
        <w:rPr>
          <w:sz w:val="24"/>
          <w:szCs w:val="24"/>
        </w:rPr>
        <w:t xml:space="preserve"> </w:t>
      </w:r>
      <w:r>
        <w:rPr>
          <w:sz w:val="24"/>
          <w:szCs w:val="24"/>
        </w:rPr>
        <w:t>smlouv</w:t>
      </w:r>
      <w:r w:rsidR="008240F3">
        <w:rPr>
          <w:sz w:val="24"/>
          <w:szCs w:val="24"/>
        </w:rPr>
        <w:t>y</w:t>
      </w:r>
      <w:r>
        <w:rPr>
          <w:sz w:val="24"/>
          <w:szCs w:val="24"/>
        </w:rPr>
        <w:t xml:space="preserve"> o </w:t>
      </w:r>
      <w:r w:rsidR="00A043FC">
        <w:rPr>
          <w:sz w:val="24"/>
          <w:szCs w:val="24"/>
        </w:rPr>
        <w:t>poskytnutí</w:t>
      </w:r>
      <w:r>
        <w:rPr>
          <w:sz w:val="24"/>
          <w:szCs w:val="24"/>
        </w:rPr>
        <w:t xml:space="preserve"> a údržbě software (dále jen "</w:t>
      </w:r>
      <w:r w:rsidR="005440F7">
        <w:rPr>
          <w:sz w:val="24"/>
          <w:szCs w:val="24"/>
        </w:rPr>
        <w:t xml:space="preserve">dodatek č. </w:t>
      </w:r>
      <w:r w:rsidR="00926816">
        <w:rPr>
          <w:sz w:val="24"/>
          <w:szCs w:val="24"/>
        </w:rPr>
        <w:t>2</w:t>
      </w:r>
      <w:r>
        <w:rPr>
          <w:sz w:val="24"/>
          <w:szCs w:val="24"/>
        </w:rPr>
        <w:t>").</w:t>
      </w:r>
    </w:p>
    <w:p w14:paraId="11CF07C4" w14:textId="77777777" w:rsidR="00253FBB" w:rsidRDefault="00253FBB">
      <w:pPr>
        <w:spacing w:before="120"/>
        <w:rPr>
          <w:sz w:val="24"/>
          <w:szCs w:val="24"/>
        </w:rPr>
      </w:pPr>
    </w:p>
    <w:p w14:paraId="4E69B14F" w14:textId="77777777" w:rsidR="00753168" w:rsidRDefault="00753168" w:rsidP="00026E39">
      <w:pPr>
        <w:pStyle w:val="Kapitola"/>
        <w:tabs>
          <w:tab w:val="left" w:pos="360"/>
        </w:tabs>
        <w:spacing w:before="0" w:after="0"/>
        <w:ind w:left="357" w:hanging="357"/>
        <w:outlineLvl w:val="9"/>
        <w:rPr>
          <w:sz w:val="24"/>
          <w:szCs w:val="24"/>
        </w:rPr>
      </w:pPr>
    </w:p>
    <w:p w14:paraId="470D2FD8" w14:textId="0BCD00A0" w:rsidR="00AA5873" w:rsidRPr="002B66DC" w:rsidRDefault="006B2D09" w:rsidP="008B0C7D">
      <w:pPr>
        <w:pStyle w:val="slovn"/>
        <w:keepNext w:val="0"/>
        <w:tabs>
          <w:tab w:val="clear" w:pos="360"/>
          <w:tab w:val="num" w:pos="1440"/>
        </w:tabs>
        <w:suppressAutoHyphens w:val="0"/>
        <w:spacing w:line="276" w:lineRule="auto"/>
        <w:ind w:left="357" w:hanging="357"/>
        <w:outlineLvl w:val="9"/>
        <w:rPr>
          <w:sz w:val="24"/>
          <w:szCs w:val="24"/>
        </w:rPr>
      </w:pPr>
      <w:r w:rsidRPr="002B66DC">
        <w:rPr>
          <w:sz w:val="24"/>
          <w:szCs w:val="24"/>
        </w:rPr>
        <w:t xml:space="preserve">V článcích I. Předmět smlouvy, </w:t>
      </w:r>
      <w:r w:rsidR="00AA5873" w:rsidRPr="002B66DC">
        <w:rPr>
          <w:sz w:val="24"/>
          <w:szCs w:val="24"/>
        </w:rPr>
        <w:t>I</w:t>
      </w:r>
      <w:r w:rsidRPr="002B66DC">
        <w:rPr>
          <w:sz w:val="24"/>
          <w:szCs w:val="24"/>
        </w:rPr>
        <w:t xml:space="preserve">I. Povinnosti </w:t>
      </w:r>
      <w:proofErr w:type="spellStart"/>
      <w:r w:rsidRPr="002B66DC">
        <w:rPr>
          <w:sz w:val="24"/>
          <w:szCs w:val="24"/>
        </w:rPr>
        <w:t>FLUX</w:t>
      </w:r>
      <w:r w:rsidR="00892E72" w:rsidRPr="002B66DC">
        <w:rPr>
          <w:sz w:val="24"/>
          <w:szCs w:val="24"/>
        </w:rPr>
        <w:t>u</w:t>
      </w:r>
      <w:proofErr w:type="spellEnd"/>
      <w:r w:rsidRPr="002B66DC">
        <w:rPr>
          <w:sz w:val="24"/>
          <w:szCs w:val="24"/>
        </w:rPr>
        <w:t>, I</w:t>
      </w:r>
      <w:r w:rsidR="00A043FC" w:rsidRPr="002B66DC">
        <w:rPr>
          <w:sz w:val="24"/>
          <w:szCs w:val="24"/>
        </w:rPr>
        <w:t>II</w:t>
      </w:r>
      <w:r w:rsidRPr="002B66DC">
        <w:rPr>
          <w:sz w:val="24"/>
          <w:szCs w:val="24"/>
        </w:rPr>
        <w:t>. Povinnosti uživatele,</w:t>
      </w:r>
      <w:r w:rsidR="00513C1F">
        <w:rPr>
          <w:sz w:val="24"/>
          <w:szCs w:val="24"/>
        </w:rPr>
        <w:t xml:space="preserve"> </w:t>
      </w:r>
      <w:r w:rsidR="008500A6">
        <w:rPr>
          <w:sz w:val="24"/>
          <w:szCs w:val="24"/>
        </w:rPr>
        <w:t>I</w:t>
      </w:r>
      <w:r w:rsidRPr="002B66DC">
        <w:rPr>
          <w:sz w:val="24"/>
          <w:szCs w:val="24"/>
        </w:rPr>
        <w:t>V. Záruky a V. Rozsah užití se text</w:t>
      </w:r>
      <w:r w:rsidR="00513C1F">
        <w:rPr>
          <w:sz w:val="24"/>
          <w:szCs w:val="24"/>
        </w:rPr>
        <w:br/>
      </w:r>
      <w:r w:rsidR="00513C1F">
        <w:rPr>
          <w:sz w:val="24"/>
          <w:szCs w:val="24"/>
        </w:rPr>
        <w:br/>
      </w:r>
      <w:r w:rsidRPr="002B66DC">
        <w:rPr>
          <w:sz w:val="24"/>
          <w:szCs w:val="24"/>
        </w:rPr>
        <w:t>„programu FLUXPAM 5</w:t>
      </w:r>
      <w:r w:rsidR="00926816">
        <w:rPr>
          <w:sz w:val="24"/>
          <w:szCs w:val="24"/>
        </w:rPr>
        <w:t xml:space="preserve"> </w:t>
      </w:r>
      <w:r w:rsidR="00926816" w:rsidRPr="002B66DC">
        <w:rPr>
          <w:sz w:val="24"/>
          <w:szCs w:val="24"/>
        </w:rPr>
        <w:t xml:space="preserve">a </w:t>
      </w:r>
      <w:r w:rsidR="00926816">
        <w:rPr>
          <w:sz w:val="24"/>
          <w:szCs w:val="24"/>
        </w:rPr>
        <w:t xml:space="preserve">jeho </w:t>
      </w:r>
      <w:r w:rsidR="00926816" w:rsidRPr="002B66DC">
        <w:rPr>
          <w:sz w:val="24"/>
          <w:szCs w:val="24"/>
        </w:rPr>
        <w:t xml:space="preserve">modulů </w:t>
      </w:r>
      <w:r w:rsidR="00926816">
        <w:rPr>
          <w:sz w:val="24"/>
          <w:szCs w:val="24"/>
        </w:rPr>
        <w:t>Univerzální import docházky,</w:t>
      </w:r>
      <w:r w:rsidR="00513C1F">
        <w:rPr>
          <w:sz w:val="24"/>
          <w:szCs w:val="24"/>
        </w:rPr>
        <w:t xml:space="preserve"> </w:t>
      </w:r>
      <w:r w:rsidR="00926816">
        <w:rPr>
          <w:sz w:val="24"/>
          <w:szCs w:val="24"/>
        </w:rPr>
        <w:t>Elektronické výplatní pásky, Sledování změn,</w:t>
      </w:r>
      <w:r w:rsidR="00513C1F">
        <w:rPr>
          <w:sz w:val="24"/>
          <w:szCs w:val="24"/>
        </w:rPr>
        <w:t xml:space="preserve"> </w:t>
      </w:r>
      <w:r w:rsidR="00926816" w:rsidRPr="002B66DC">
        <w:rPr>
          <w:sz w:val="24"/>
          <w:szCs w:val="24"/>
        </w:rPr>
        <w:t>e-RELDP, e-REPOJ, e-PVPOJ a e-NEMPRI</w:t>
      </w:r>
      <w:r w:rsidRPr="002B66DC">
        <w:rPr>
          <w:sz w:val="24"/>
          <w:szCs w:val="24"/>
        </w:rPr>
        <w:t>“</w:t>
      </w:r>
      <w:r w:rsidR="00513C1F">
        <w:rPr>
          <w:sz w:val="24"/>
          <w:szCs w:val="24"/>
        </w:rPr>
        <w:br/>
      </w:r>
      <w:r w:rsidR="00513C1F">
        <w:rPr>
          <w:sz w:val="24"/>
          <w:szCs w:val="24"/>
        </w:rPr>
        <w:br/>
      </w:r>
      <w:r w:rsidRPr="002B66DC">
        <w:rPr>
          <w:sz w:val="24"/>
          <w:szCs w:val="24"/>
        </w:rPr>
        <w:t>nahrazuje textem</w:t>
      </w:r>
      <w:r w:rsidR="00513C1F">
        <w:rPr>
          <w:sz w:val="24"/>
          <w:szCs w:val="24"/>
        </w:rPr>
        <w:br/>
      </w:r>
      <w:r w:rsidR="00513C1F">
        <w:rPr>
          <w:sz w:val="24"/>
          <w:szCs w:val="24"/>
        </w:rPr>
        <w:br/>
      </w:r>
      <w:r w:rsidRPr="002B66DC">
        <w:rPr>
          <w:sz w:val="24"/>
          <w:szCs w:val="24"/>
        </w:rPr>
        <w:t xml:space="preserve">„programu FLUXPAM 5 </w:t>
      </w:r>
      <w:r w:rsidR="00A043FC" w:rsidRPr="002B66DC">
        <w:rPr>
          <w:sz w:val="24"/>
          <w:szCs w:val="24"/>
        </w:rPr>
        <w:t xml:space="preserve">a </w:t>
      </w:r>
      <w:r w:rsidR="008500A6">
        <w:rPr>
          <w:sz w:val="24"/>
          <w:szCs w:val="24"/>
        </w:rPr>
        <w:t xml:space="preserve">jeho </w:t>
      </w:r>
      <w:r w:rsidR="00A043FC" w:rsidRPr="002B66DC">
        <w:rPr>
          <w:sz w:val="24"/>
          <w:szCs w:val="24"/>
        </w:rPr>
        <w:t xml:space="preserve">modulů </w:t>
      </w:r>
      <w:r w:rsidR="008500A6">
        <w:rPr>
          <w:sz w:val="24"/>
          <w:szCs w:val="24"/>
        </w:rPr>
        <w:t>Univerzální import docházky,</w:t>
      </w:r>
      <w:r w:rsidR="00513C1F">
        <w:rPr>
          <w:sz w:val="24"/>
          <w:szCs w:val="24"/>
        </w:rPr>
        <w:t xml:space="preserve"> </w:t>
      </w:r>
      <w:r w:rsidR="008500A6">
        <w:rPr>
          <w:sz w:val="24"/>
          <w:szCs w:val="24"/>
        </w:rPr>
        <w:t>Elektronické výplatní pásky,</w:t>
      </w:r>
      <w:r w:rsidR="00C81F87">
        <w:rPr>
          <w:sz w:val="24"/>
          <w:szCs w:val="24"/>
        </w:rPr>
        <w:t xml:space="preserve"> Sledování změn,</w:t>
      </w:r>
      <w:r w:rsidR="008500A6">
        <w:rPr>
          <w:sz w:val="24"/>
          <w:szCs w:val="24"/>
        </w:rPr>
        <w:t xml:space="preserve"> </w:t>
      </w:r>
      <w:r w:rsidR="00A043FC" w:rsidRPr="002B66DC">
        <w:rPr>
          <w:sz w:val="24"/>
          <w:szCs w:val="24"/>
        </w:rPr>
        <w:t>e-RELDP, e-REPOJ</w:t>
      </w:r>
      <w:r w:rsidR="00A71658" w:rsidRPr="002B66DC">
        <w:rPr>
          <w:sz w:val="24"/>
          <w:szCs w:val="24"/>
        </w:rPr>
        <w:t>,</w:t>
      </w:r>
      <w:r w:rsidRPr="002B66DC">
        <w:rPr>
          <w:sz w:val="24"/>
          <w:szCs w:val="24"/>
        </w:rPr>
        <w:t xml:space="preserve"> </w:t>
      </w:r>
      <w:r w:rsidR="00907C62" w:rsidRPr="002B66DC">
        <w:rPr>
          <w:sz w:val="24"/>
          <w:szCs w:val="24"/>
        </w:rPr>
        <w:t>e-PVPOJ</w:t>
      </w:r>
      <w:r w:rsidR="00926816">
        <w:rPr>
          <w:sz w:val="24"/>
          <w:szCs w:val="24"/>
        </w:rPr>
        <w:t>,</w:t>
      </w:r>
      <w:r w:rsidR="009B6553">
        <w:rPr>
          <w:sz w:val="24"/>
          <w:szCs w:val="24"/>
        </w:rPr>
        <w:t xml:space="preserve"> </w:t>
      </w:r>
      <w:r w:rsidR="00A71658" w:rsidRPr="002B66DC">
        <w:rPr>
          <w:sz w:val="24"/>
          <w:szCs w:val="24"/>
        </w:rPr>
        <w:t>e-NEMPRI</w:t>
      </w:r>
      <w:r w:rsidR="007C6230">
        <w:rPr>
          <w:sz w:val="24"/>
          <w:szCs w:val="24"/>
        </w:rPr>
        <w:t>, e-OZUSPOJ, e-VPDPP, e-Neschopenky a e-DNP</w:t>
      </w:r>
      <w:r w:rsidRPr="002B66DC">
        <w:rPr>
          <w:sz w:val="24"/>
          <w:szCs w:val="24"/>
        </w:rPr>
        <w:t>“.</w:t>
      </w:r>
    </w:p>
    <w:p w14:paraId="2EE376B5" w14:textId="53A04839" w:rsidR="00AF6263" w:rsidRPr="00513C1F" w:rsidRDefault="00892E72" w:rsidP="008B0C7D">
      <w:pPr>
        <w:pStyle w:val="slovn"/>
        <w:keepNext w:val="0"/>
        <w:tabs>
          <w:tab w:val="clear" w:pos="360"/>
          <w:tab w:val="num" w:pos="1440"/>
        </w:tabs>
        <w:suppressAutoHyphens w:val="0"/>
        <w:spacing w:line="276" w:lineRule="auto"/>
        <w:ind w:left="357" w:hanging="357"/>
        <w:outlineLvl w:val="9"/>
        <w:rPr>
          <w:sz w:val="24"/>
          <w:szCs w:val="24"/>
        </w:rPr>
      </w:pPr>
      <w:r w:rsidRPr="002B66DC">
        <w:rPr>
          <w:sz w:val="24"/>
          <w:szCs w:val="24"/>
        </w:rPr>
        <w:t xml:space="preserve">Čl. </w:t>
      </w:r>
      <w:r w:rsidR="00D03664">
        <w:rPr>
          <w:sz w:val="24"/>
          <w:szCs w:val="24"/>
        </w:rPr>
        <w:t>V</w:t>
      </w:r>
      <w:r w:rsidRPr="002B66DC">
        <w:rPr>
          <w:sz w:val="24"/>
          <w:szCs w:val="24"/>
        </w:rPr>
        <w:t xml:space="preserve">I. Cena prací a způsob </w:t>
      </w:r>
      <w:r w:rsidR="00A60955">
        <w:rPr>
          <w:sz w:val="24"/>
          <w:szCs w:val="24"/>
        </w:rPr>
        <w:t>účtování</w:t>
      </w:r>
      <w:r w:rsidRPr="002B66DC">
        <w:rPr>
          <w:sz w:val="24"/>
          <w:szCs w:val="24"/>
        </w:rPr>
        <w:t xml:space="preserve"> odst. </w:t>
      </w:r>
      <w:r w:rsidR="002B66DC">
        <w:rPr>
          <w:sz w:val="24"/>
          <w:szCs w:val="24"/>
        </w:rPr>
        <w:t>2</w:t>
      </w:r>
      <w:r w:rsidRPr="002B66DC">
        <w:rPr>
          <w:sz w:val="24"/>
          <w:szCs w:val="24"/>
        </w:rPr>
        <w:t xml:space="preserve"> se mění, doplňuje a zní takto:</w:t>
      </w:r>
      <w:r w:rsidR="00513C1F">
        <w:rPr>
          <w:sz w:val="24"/>
          <w:szCs w:val="24"/>
        </w:rPr>
        <w:br/>
      </w:r>
      <w:r w:rsidR="00513C1F">
        <w:rPr>
          <w:sz w:val="24"/>
          <w:szCs w:val="24"/>
        </w:rPr>
        <w:br/>
      </w:r>
      <w:r w:rsidR="00AF6263" w:rsidRPr="00513C1F">
        <w:rPr>
          <w:sz w:val="24"/>
          <w:szCs w:val="24"/>
        </w:rPr>
        <w:t xml:space="preserve">„2. Za údržbu programu FLUXPAM 5 a </w:t>
      </w:r>
      <w:r w:rsidR="00A60955" w:rsidRPr="00513C1F">
        <w:rPr>
          <w:sz w:val="24"/>
          <w:szCs w:val="24"/>
        </w:rPr>
        <w:t xml:space="preserve">jeho </w:t>
      </w:r>
      <w:r w:rsidR="00AF6263" w:rsidRPr="00513C1F">
        <w:rPr>
          <w:sz w:val="24"/>
          <w:szCs w:val="24"/>
        </w:rPr>
        <w:t xml:space="preserve">modulů </w:t>
      </w:r>
      <w:r w:rsidR="00A60955" w:rsidRPr="00513C1F">
        <w:rPr>
          <w:sz w:val="24"/>
          <w:szCs w:val="24"/>
        </w:rPr>
        <w:t>Univerzální import</w:t>
      </w:r>
      <w:r w:rsidR="00513C1F">
        <w:rPr>
          <w:sz w:val="24"/>
          <w:szCs w:val="24"/>
        </w:rPr>
        <w:t xml:space="preserve"> </w:t>
      </w:r>
      <w:r w:rsidR="00A60955" w:rsidRPr="00513C1F">
        <w:rPr>
          <w:sz w:val="24"/>
          <w:szCs w:val="24"/>
        </w:rPr>
        <w:t xml:space="preserve">docházky, Elektronické výplatní pásky, </w:t>
      </w:r>
      <w:r w:rsidR="00C81F87" w:rsidRPr="00513C1F">
        <w:rPr>
          <w:sz w:val="24"/>
          <w:szCs w:val="24"/>
        </w:rPr>
        <w:t xml:space="preserve">Sledování změn, </w:t>
      </w:r>
      <w:r w:rsidR="00AF6263" w:rsidRPr="00513C1F">
        <w:rPr>
          <w:sz w:val="24"/>
          <w:szCs w:val="24"/>
        </w:rPr>
        <w:t>e-RELDP, e-REPOJ, e-PVPOJ</w:t>
      </w:r>
      <w:r w:rsidR="007C6230" w:rsidRPr="00513C1F">
        <w:rPr>
          <w:sz w:val="24"/>
          <w:szCs w:val="24"/>
        </w:rPr>
        <w:t>,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>e-</w:t>
      </w:r>
      <w:r w:rsidR="00AF6263" w:rsidRPr="00513C1F">
        <w:rPr>
          <w:sz w:val="24"/>
          <w:szCs w:val="24"/>
        </w:rPr>
        <w:lastRenderedPageBreak/>
        <w:t>NEMPRI</w:t>
      </w:r>
      <w:r w:rsidR="007C6230" w:rsidRPr="00513C1F">
        <w:rPr>
          <w:sz w:val="24"/>
          <w:szCs w:val="24"/>
        </w:rPr>
        <w:t>, e-OZUSPOJ, e-VPDPP, e-Neschopenky a e-DNP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>v</w:t>
      </w:r>
      <w:r w:rsidR="00513C1F">
        <w:rPr>
          <w:sz w:val="24"/>
          <w:szCs w:val="24"/>
        </w:rPr>
        <w:t> </w:t>
      </w:r>
      <w:r w:rsidR="00AF6263" w:rsidRPr="00513C1F">
        <w:rPr>
          <w:sz w:val="24"/>
          <w:szCs w:val="24"/>
        </w:rPr>
        <w:t>rozsahu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 xml:space="preserve">dle čl. II. odst. 2, je </w:t>
      </w:r>
      <w:r w:rsidR="00EC6292">
        <w:rPr>
          <w:sz w:val="24"/>
          <w:szCs w:val="24"/>
        </w:rPr>
        <w:t>U</w:t>
      </w:r>
      <w:r w:rsidR="00AF6263" w:rsidRPr="00513C1F">
        <w:rPr>
          <w:sz w:val="24"/>
          <w:szCs w:val="24"/>
        </w:rPr>
        <w:t xml:space="preserve">živatel povinen hradit </w:t>
      </w:r>
      <w:proofErr w:type="spellStart"/>
      <w:r w:rsidR="00AF6263" w:rsidRPr="00513C1F">
        <w:rPr>
          <w:sz w:val="24"/>
          <w:szCs w:val="24"/>
        </w:rPr>
        <w:t>FLUXu</w:t>
      </w:r>
      <w:proofErr w:type="spellEnd"/>
      <w:r w:rsidR="00AF6263" w:rsidRPr="00513C1F">
        <w:rPr>
          <w:sz w:val="24"/>
          <w:szCs w:val="24"/>
        </w:rPr>
        <w:t xml:space="preserve"> po dobu platnosti této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>smlouvy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>částku</w:t>
      </w:r>
      <w:r w:rsidR="00513C1F">
        <w:rPr>
          <w:sz w:val="24"/>
          <w:szCs w:val="24"/>
        </w:rPr>
        <w:t xml:space="preserve"> </w:t>
      </w:r>
      <w:r w:rsidR="00512A98" w:rsidRPr="00513C1F">
        <w:rPr>
          <w:sz w:val="24"/>
          <w:szCs w:val="24"/>
        </w:rPr>
        <w:t>5</w:t>
      </w:r>
      <w:r w:rsidR="00C81F87" w:rsidRPr="00513C1F">
        <w:rPr>
          <w:sz w:val="24"/>
          <w:szCs w:val="24"/>
        </w:rPr>
        <w:t>9</w:t>
      </w:r>
      <w:r w:rsidR="00512A98" w:rsidRPr="00513C1F">
        <w:rPr>
          <w:sz w:val="24"/>
          <w:szCs w:val="24"/>
        </w:rPr>
        <w:t> </w:t>
      </w:r>
      <w:r w:rsidR="00C81F87" w:rsidRPr="00513C1F">
        <w:rPr>
          <w:sz w:val="24"/>
          <w:szCs w:val="24"/>
        </w:rPr>
        <w:t>6</w:t>
      </w:r>
      <w:r w:rsidR="00512A98" w:rsidRPr="00513C1F">
        <w:rPr>
          <w:sz w:val="24"/>
          <w:szCs w:val="24"/>
        </w:rPr>
        <w:t>78,34</w:t>
      </w:r>
      <w:r w:rsidR="00AF6263" w:rsidRPr="00513C1F">
        <w:rPr>
          <w:sz w:val="24"/>
          <w:szCs w:val="24"/>
        </w:rPr>
        <w:t xml:space="preserve"> Kč (</w:t>
      </w:r>
      <w:r w:rsidR="00512A98" w:rsidRPr="00513C1F">
        <w:rPr>
          <w:sz w:val="24"/>
          <w:szCs w:val="24"/>
        </w:rPr>
        <w:t>21 333,20</w:t>
      </w:r>
      <w:r w:rsidR="00AF6263" w:rsidRPr="00513C1F">
        <w:rPr>
          <w:sz w:val="24"/>
          <w:szCs w:val="24"/>
        </w:rPr>
        <w:t xml:space="preserve"> Kč za FLUXPAM 5, </w:t>
      </w:r>
      <w:r w:rsidR="00512A98" w:rsidRPr="00513C1F">
        <w:rPr>
          <w:sz w:val="24"/>
          <w:szCs w:val="24"/>
        </w:rPr>
        <w:t>6 094,43</w:t>
      </w:r>
      <w:r w:rsidR="00980C32" w:rsidRPr="00513C1F">
        <w:rPr>
          <w:sz w:val="24"/>
          <w:szCs w:val="24"/>
        </w:rPr>
        <w:t xml:space="preserve"> Kč za Univerzální import docházky, </w:t>
      </w:r>
      <w:r w:rsidR="00512A98" w:rsidRPr="00513C1F">
        <w:rPr>
          <w:sz w:val="24"/>
          <w:szCs w:val="24"/>
        </w:rPr>
        <w:t>8 058,18</w:t>
      </w:r>
      <w:r w:rsidR="00980C32" w:rsidRPr="00513C1F">
        <w:rPr>
          <w:sz w:val="24"/>
          <w:szCs w:val="24"/>
        </w:rPr>
        <w:t xml:space="preserve"> Kč za Elektronické výplatní pásky, </w:t>
      </w:r>
      <w:r w:rsidR="00512A98" w:rsidRPr="00513C1F">
        <w:rPr>
          <w:sz w:val="24"/>
          <w:szCs w:val="24"/>
        </w:rPr>
        <w:t>10 021,94</w:t>
      </w:r>
      <w:r w:rsidR="00C81F87" w:rsidRPr="00513C1F">
        <w:rPr>
          <w:sz w:val="24"/>
          <w:szCs w:val="24"/>
        </w:rPr>
        <w:t xml:space="preserve"> Kč za Sledování změn, </w:t>
      </w:r>
      <w:r w:rsidR="00512A98" w:rsidRPr="00513C1F">
        <w:rPr>
          <w:sz w:val="24"/>
          <w:szCs w:val="24"/>
        </w:rPr>
        <w:t>5 168,07</w:t>
      </w:r>
      <w:r w:rsidR="00AF6263" w:rsidRPr="00513C1F">
        <w:rPr>
          <w:sz w:val="24"/>
          <w:szCs w:val="24"/>
        </w:rPr>
        <w:t xml:space="preserve"> Kč za</w:t>
      </w:r>
      <w:r w:rsidR="009740B9" w:rsidRP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 xml:space="preserve">e-RELDP, </w:t>
      </w:r>
      <w:r w:rsidR="00512A98" w:rsidRPr="00513C1F">
        <w:rPr>
          <w:sz w:val="24"/>
          <w:szCs w:val="24"/>
        </w:rPr>
        <w:t>2 325,36</w:t>
      </w:r>
      <w:r w:rsidR="00AF6263" w:rsidRPr="00513C1F">
        <w:rPr>
          <w:sz w:val="24"/>
          <w:szCs w:val="24"/>
        </w:rPr>
        <w:t xml:space="preserve"> Kč za e-REPOJ, </w:t>
      </w:r>
      <w:r w:rsidR="00512A98" w:rsidRPr="00513C1F">
        <w:rPr>
          <w:sz w:val="24"/>
          <w:szCs w:val="24"/>
        </w:rPr>
        <w:t>677,16</w:t>
      </w:r>
      <w:r w:rsidR="00AF6263" w:rsidRPr="00513C1F">
        <w:rPr>
          <w:sz w:val="24"/>
          <w:szCs w:val="24"/>
        </w:rPr>
        <w:t xml:space="preserve"> Kč za e</w:t>
      </w:r>
      <w:r w:rsidR="00513C1F">
        <w:rPr>
          <w:sz w:val="24"/>
          <w:szCs w:val="24"/>
        </w:rPr>
        <w:t>-</w:t>
      </w:r>
      <w:r w:rsidR="00AF6263" w:rsidRPr="00513C1F">
        <w:rPr>
          <w:sz w:val="24"/>
          <w:szCs w:val="24"/>
        </w:rPr>
        <w:t>PVPOJ</w:t>
      </w:r>
      <w:r w:rsidR="00513C1F">
        <w:rPr>
          <w:sz w:val="24"/>
          <w:szCs w:val="24"/>
        </w:rPr>
        <w:t>,</w:t>
      </w:r>
      <w:r w:rsidR="00AF6263" w:rsidRPr="00513C1F">
        <w:rPr>
          <w:sz w:val="24"/>
          <w:szCs w:val="24"/>
        </w:rPr>
        <w:t xml:space="preserve"> 0</w:t>
      </w:r>
      <w:r w:rsidR="00513C1F">
        <w:rPr>
          <w:sz w:val="24"/>
          <w:szCs w:val="24"/>
        </w:rPr>
        <w:t>,00</w:t>
      </w:r>
      <w:r w:rsidR="00AF6263" w:rsidRPr="00513C1F">
        <w:rPr>
          <w:sz w:val="24"/>
          <w:szCs w:val="24"/>
        </w:rPr>
        <w:t xml:space="preserve"> Kč za e-NEMPRI</w:t>
      </w:r>
      <w:r w:rsidR="00512A98" w:rsidRPr="00513C1F">
        <w:rPr>
          <w:sz w:val="24"/>
          <w:szCs w:val="24"/>
        </w:rPr>
        <w:t>, 1 087,67 Kč za e-OZUSPOJ, 820,21 Kč za e-VPDPP, 2 861,81 Kč za e-Neschopenky a 1 230,31 Kč za e-DNP</w:t>
      </w:r>
      <w:r w:rsidR="00AF6263" w:rsidRPr="00513C1F">
        <w:rPr>
          <w:sz w:val="24"/>
          <w:szCs w:val="24"/>
        </w:rPr>
        <w:t xml:space="preserve">) za rok. Tato částka bude splatná čtvrtletními splátkami ve výši </w:t>
      </w:r>
      <w:r w:rsidR="000B18DD" w:rsidRPr="00513C1F">
        <w:rPr>
          <w:sz w:val="24"/>
          <w:szCs w:val="24"/>
        </w:rPr>
        <w:t>14 919,56</w:t>
      </w:r>
      <w:r w:rsidR="00AF6263" w:rsidRPr="00513C1F">
        <w:rPr>
          <w:sz w:val="24"/>
          <w:szCs w:val="24"/>
        </w:rPr>
        <w:t xml:space="preserve"> Kč vždy k 3.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 xml:space="preserve">kalendářnímu dni následujícího měsíce a </w:t>
      </w:r>
      <w:r w:rsidR="00980C32" w:rsidRPr="00513C1F">
        <w:rPr>
          <w:sz w:val="24"/>
          <w:szCs w:val="24"/>
        </w:rPr>
        <w:t>může být po vzájemné dohodě</w:t>
      </w:r>
      <w:r w:rsidR="00AF6263" w:rsidRPr="00513C1F">
        <w:rPr>
          <w:sz w:val="24"/>
          <w:szCs w:val="24"/>
        </w:rPr>
        <w:t xml:space="preserve"> upravena</w:t>
      </w:r>
      <w:r w:rsidR="00513C1F">
        <w:rPr>
          <w:sz w:val="24"/>
          <w:szCs w:val="24"/>
        </w:rPr>
        <w:t xml:space="preserve"> </w:t>
      </w:r>
      <w:r w:rsidR="00AF6263" w:rsidRPr="00513C1F">
        <w:rPr>
          <w:sz w:val="24"/>
          <w:szCs w:val="24"/>
        </w:rPr>
        <w:t>vždy k 1. lednu následujícího roku dle oficiálního indexu inflace. Na všechny splátky vystaví FLUX faktury.“</w:t>
      </w:r>
    </w:p>
    <w:p w14:paraId="69CA8903" w14:textId="77777777" w:rsidR="00753168" w:rsidRPr="00B5385A" w:rsidRDefault="00753168" w:rsidP="00026E39">
      <w:pPr>
        <w:pStyle w:val="Kapitola"/>
        <w:numPr>
          <w:ilvl w:val="0"/>
          <w:numId w:val="4"/>
        </w:numPr>
        <w:suppressAutoHyphens w:val="0"/>
        <w:ind w:left="357" w:hanging="357"/>
        <w:outlineLvl w:val="9"/>
        <w:rPr>
          <w:sz w:val="24"/>
          <w:szCs w:val="24"/>
        </w:rPr>
      </w:pPr>
    </w:p>
    <w:p w14:paraId="19F737FF" w14:textId="044B1878" w:rsidR="00753168" w:rsidRDefault="00753168" w:rsidP="00026E39">
      <w:pPr>
        <w:pStyle w:val="slovn"/>
        <w:numPr>
          <w:ilvl w:val="0"/>
          <w:numId w:val="3"/>
        </w:numPr>
        <w:tabs>
          <w:tab w:val="left" w:pos="567"/>
        </w:tabs>
        <w:ind w:left="357" w:hanging="357"/>
        <w:jc w:val="both"/>
        <w:outlineLvl w:val="9"/>
        <w:rPr>
          <w:sz w:val="24"/>
          <w:szCs w:val="24"/>
        </w:rPr>
      </w:pPr>
      <w:r w:rsidRPr="00B5385A">
        <w:rPr>
          <w:sz w:val="24"/>
          <w:szCs w:val="24"/>
        </w:rPr>
        <w:t xml:space="preserve">Ostatní ustanovení smlouvy zůstávají </w:t>
      </w:r>
      <w:r w:rsidR="00EA5A3E" w:rsidRPr="00EA5A3E">
        <w:rPr>
          <w:sz w:val="24"/>
          <w:szCs w:val="24"/>
        </w:rPr>
        <w:t>beze změny</w:t>
      </w:r>
      <w:r w:rsidRPr="00B5385A">
        <w:rPr>
          <w:sz w:val="24"/>
          <w:szCs w:val="24"/>
        </w:rPr>
        <w:t>.</w:t>
      </w:r>
    </w:p>
    <w:p w14:paraId="5C55738F" w14:textId="15EFC2B8" w:rsidR="00026E39" w:rsidRDefault="00026E39" w:rsidP="00026E39">
      <w:pPr>
        <w:pStyle w:val="slovn"/>
        <w:numPr>
          <w:ilvl w:val="0"/>
          <w:numId w:val="3"/>
        </w:numPr>
        <w:tabs>
          <w:tab w:val="left" w:pos="567"/>
        </w:tabs>
        <w:ind w:left="357" w:hanging="357"/>
        <w:jc w:val="both"/>
        <w:outlineLvl w:val="9"/>
        <w:rPr>
          <w:sz w:val="24"/>
          <w:szCs w:val="24"/>
        </w:rPr>
      </w:pPr>
      <w:r w:rsidRPr="00026E39">
        <w:rPr>
          <w:sz w:val="24"/>
          <w:szCs w:val="24"/>
        </w:rPr>
        <w:t>Dodatek č. 2 nabývá platnosti dnem je</w:t>
      </w:r>
      <w:r>
        <w:rPr>
          <w:sz w:val="24"/>
          <w:szCs w:val="24"/>
        </w:rPr>
        <w:t>ho</w:t>
      </w:r>
      <w:r w:rsidRPr="00026E39">
        <w:rPr>
          <w:sz w:val="24"/>
          <w:szCs w:val="24"/>
        </w:rPr>
        <w:t xml:space="preserve"> podpisu a může být vyhotoven buď v listinné podobě ve dvou stejnopisech, z nichž každá smluvní strana obdrží jedno vyhotovení, nebo v elektronické podobě s kvalifikovanými elektronickými podpisy smluvních stran.</w:t>
      </w:r>
    </w:p>
    <w:p w14:paraId="7B5A7732" w14:textId="481081ED" w:rsidR="00753168" w:rsidRPr="00026E39" w:rsidRDefault="00026E39" w:rsidP="00026E39">
      <w:pPr>
        <w:pStyle w:val="slovn"/>
        <w:numPr>
          <w:ilvl w:val="0"/>
          <w:numId w:val="3"/>
        </w:numPr>
        <w:tabs>
          <w:tab w:val="left" w:pos="567"/>
        </w:tabs>
        <w:ind w:left="357" w:hanging="357"/>
        <w:jc w:val="both"/>
        <w:outlineLvl w:val="9"/>
        <w:rPr>
          <w:sz w:val="24"/>
          <w:szCs w:val="24"/>
        </w:rPr>
      </w:pPr>
      <w:r w:rsidRPr="00026E39">
        <w:rPr>
          <w:sz w:val="24"/>
          <w:szCs w:val="24"/>
        </w:rPr>
        <w:t>Dodatek č. 2 nabývá účinnosti nejdříve dnem uveřejnění v registru smluv v souladu se zák. č. 340/2015 Sb., zákon o registru smluv.</w:t>
      </w:r>
    </w:p>
    <w:p w14:paraId="589BAC41" w14:textId="5786A299" w:rsidR="00753168" w:rsidRDefault="00753168" w:rsidP="00753168">
      <w:pPr>
        <w:spacing w:before="120"/>
        <w:rPr>
          <w:sz w:val="24"/>
          <w:szCs w:val="24"/>
        </w:rPr>
      </w:pPr>
    </w:p>
    <w:p w14:paraId="672C1373" w14:textId="77777777" w:rsidR="00753168" w:rsidRDefault="00753168" w:rsidP="00753168">
      <w:pPr>
        <w:spacing w:before="120"/>
        <w:rPr>
          <w:sz w:val="24"/>
          <w:szCs w:val="24"/>
        </w:rPr>
      </w:pPr>
    </w:p>
    <w:p w14:paraId="20F31AD1" w14:textId="71276B8D" w:rsidR="00753168" w:rsidRDefault="00753168" w:rsidP="00026E39">
      <w:pPr>
        <w:tabs>
          <w:tab w:val="left" w:pos="51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V</w:t>
      </w:r>
      <w:r w:rsidR="00026E39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026E39">
        <w:rPr>
          <w:sz w:val="24"/>
          <w:szCs w:val="24"/>
        </w:rPr>
        <w:t>,</w:t>
      </w:r>
      <w:r>
        <w:rPr>
          <w:sz w:val="24"/>
          <w:szCs w:val="24"/>
        </w:rPr>
        <w:t xml:space="preserve"> dne</w:t>
      </w:r>
      <w:r w:rsidR="00026E39">
        <w:rPr>
          <w:sz w:val="24"/>
          <w:szCs w:val="24"/>
        </w:rPr>
        <w:t>:</w:t>
      </w:r>
      <w:r>
        <w:rPr>
          <w:sz w:val="24"/>
          <w:szCs w:val="24"/>
        </w:rPr>
        <w:tab/>
        <w:t>V</w:t>
      </w:r>
      <w:r w:rsidR="00BE4C65">
        <w:rPr>
          <w:sz w:val="24"/>
          <w:szCs w:val="24"/>
        </w:rPr>
        <w:t> Jablonci n</w:t>
      </w:r>
      <w:r w:rsidR="00026E39">
        <w:rPr>
          <w:sz w:val="24"/>
          <w:szCs w:val="24"/>
        </w:rPr>
        <w:t xml:space="preserve">ad </w:t>
      </w:r>
      <w:r w:rsidR="00BE4C65">
        <w:rPr>
          <w:sz w:val="24"/>
          <w:szCs w:val="24"/>
        </w:rPr>
        <w:t>N</w:t>
      </w:r>
      <w:r w:rsidR="00026E39">
        <w:rPr>
          <w:sz w:val="24"/>
          <w:szCs w:val="24"/>
        </w:rPr>
        <w:t>isou,</w:t>
      </w:r>
      <w:r>
        <w:rPr>
          <w:sz w:val="24"/>
          <w:szCs w:val="24"/>
        </w:rPr>
        <w:t xml:space="preserve"> dne</w:t>
      </w:r>
      <w:r w:rsidR="00026E39">
        <w:rPr>
          <w:sz w:val="24"/>
          <w:szCs w:val="24"/>
        </w:rPr>
        <w:t>:</w:t>
      </w:r>
    </w:p>
    <w:p w14:paraId="295876F4" w14:textId="77777777" w:rsidR="00753168" w:rsidRDefault="00753168" w:rsidP="00753168">
      <w:pPr>
        <w:tabs>
          <w:tab w:val="left" w:pos="5103"/>
        </w:tabs>
        <w:spacing w:before="120"/>
        <w:rPr>
          <w:sz w:val="24"/>
          <w:szCs w:val="24"/>
        </w:rPr>
      </w:pPr>
    </w:p>
    <w:p w14:paraId="41D83CDE" w14:textId="77777777" w:rsidR="00753168" w:rsidRDefault="00753168" w:rsidP="00753168">
      <w:pPr>
        <w:tabs>
          <w:tab w:val="left" w:pos="5103"/>
        </w:tabs>
        <w:spacing w:before="120"/>
        <w:rPr>
          <w:sz w:val="24"/>
          <w:szCs w:val="24"/>
        </w:rPr>
      </w:pPr>
    </w:p>
    <w:p w14:paraId="1FA3DC67" w14:textId="77777777" w:rsidR="00753168" w:rsidRDefault="00753168" w:rsidP="00753168">
      <w:pPr>
        <w:tabs>
          <w:tab w:val="left" w:pos="5103"/>
        </w:tabs>
        <w:spacing w:before="120"/>
        <w:rPr>
          <w:sz w:val="24"/>
          <w:szCs w:val="24"/>
        </w:rPr>
      </w:pPr>
    </w:p>
    <w:p w14:paraId="388E91FF" w14:textId="2ECCBAD3" w:rsidR="00753168" w:rsidRDefault="00753168" w:rsidP="00026E39">
      <w:pPr>
        <w:tabs>
          <w:tab w:val="left" w:pos="510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FLUX</w:t>
      </w:r>
      <w:r>
        <w:rPr>
          <w:sz w:val="24"/>
          <w:szCs w:val="24"/>
        </w:rPr>
        <w:tab/>
        <w:t>Uživatel</w:t>
      </w:r>
    </w:p>
    <w:p w14:paraId="398FAA57" w14:textId="77777777" w:rsidR="00026E39" w:rsidRDefault="00026E39" w:rsidP="00026E39">
      <w:pPr>
        <w:tabs>
          <w:tab w:val="left" w:pos="5103"/>
        </w:tabs>
        <w:spacing w:before="120"/>
        <w:rPr>
          <w:sz w:val="24"/>
          <w:szCs w:val="24"/>
        </w:rPr>
      </w:pPr>
    </w:p>
    <w:sectPr w:rsidR="00026E39" w:rsidSect="00852228">
      <w:footnotePr>
        <w:pos w:val="beneathText"/>
      </w:footnotePr>
      <w:pgSz w:w="11905" w:h="16837"/>
      <w:pgMar w:top="993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E16966C"/>
    <w:name w:val="Outline"/>
    <w:lvl w:ilvl="0">
      <w:start w:val="1"/>
      <w:numFmt w:val="upperRoman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Jmnoprogramu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slovn"/>
      <w:lvlText w:val="%3."/>
      <w:lvlJc w:val="left"/>
      <w:pPr>
        <w:tabs>
          <w:tab w:val="num" w:pos="6739"/>
        </w:tabs>
        <w:ind w:left="6739" w:hanging="360"/>
      </w:p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F6832C5"/>
    <w:multiLevelType w:val="multilevel"/>
    <w:tmpl w:val="B82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0CA2C80"/>
    <w:multiLevelType w:val="multilevel"/>
    <w:tmpl w:val="D8A845E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6724305E"/>
    <w:multiLevelType w:val="multilevel"/>
    <w:tmpl w:val="24346C3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6421ECB"/>
    <w:multiLevelType w:val="hybridMultilevel"/>
    <w:tmpl w:val="28ACAA50"/>
    <w:lvl w:ilvl="0" w:tplc="9946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C6B0D"/>
    <w:multiLevelType w:val="hybridMultilevel"/>
    <w:tmpl w:val="3B78B928"/>
    <w:lvl w:ilvl="0" w:tplc="DF0A0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E2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AAD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EA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2B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AD7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A8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A1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06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433416">
    <w:abstractNumId w:val="1"/>
  </w:num>
  <w:num w:numId="2" w16cid:durableId="256671426">
    <w:abstractNumId w:val="4"/>
  </w:num>
  <w:num w:numId="3" w16cid:durableId="1975255994">
    <w:abstractNumId w:val="2"/>
  </w:num>
  <w:num w:numId="4" w16cid:durableId="371535047">
    <w:abstractNumId w:val="5"/>
  </w:num>
  <w:num w:numId="5" w16cid:durableId="1587301680">
    <w:abstractNumId w:val="3"/>
  </w:num>
  <w:num w:numId="6" w16cid:durableId="2082170927">
    <w:abstractNumId w:val="7"/>
  </w:num>
  <w:num w:numId="7" w16cid:durableId="1214268813">
    <w:abstractNumId w:val="0"/>
  </w:num>
  <w:num w:numId="8" w16cid:durableId="389353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42"/>
    <w:rsid w:val="00026E39"/>
    <w:rsid w:val="000466D3"/>
    <w:rsid w:val="00077FDE"/>
    <w:rsid w:val="000A1D7B"/>
    <w:rsid w:val="000B18DD"/>
    <w:rsid w:val="000B233D"/>
    <w:rsid w:val="000E590C"/>
    <w:rsid w:val="00122742"/>
    <w:rsid w:val="001A0531"/>
    <w:rsid w:val="001A61B3"/>
    <w:rsid w:val="001A655B"/>
    <w:rsid w:val="001B47B4"/>
    <w:rsid w:val="001C12E9"/>
    <w:rsid w:val="00202148"/>
    <w:rsid w:val="00233900"/>
    <w:rsid w:val="0025210F"/>
    <w:rsid w:val="00253FBB"/>
    <w:rsid w:val="002B5E85"/>
    <w:rsid w:val="002B66DC"/>
    <w:rsid w:val="002E24A1"/>
    <w:rsid w:val="002F6E09"/>
    <w:rsid w:val="00301A10"/>
    <w:rsid w:val="003043C0"/>
    <w:rsid w:val="00310872"/>
    <w:rsid w:val="00321386"/>
    <w:rsid w:val="00322DBC"/>
    <w:rsid w:val="00336E06"/>
    <w:rsid w:val="00343C59"/>
    <w:rsid w:val="003A2D90"/>
    <w:rsid w:val="003E2CF1"/>
    <w:rsid w:val="003F0DDA"/>
    <w:rsid w:val="00412FB6"/>
    <w:rsid w:val="004671D1"/>
    <w:rsid w:val="00475FF5"/>
    <w:rsid w:val="0048143E"/>
    <w:rsid w:val="004819E4"/>
    <w:rsid w:val="005047DD"/>
    <w:rsid w:val="00512A98"/>
    <w:rsid w:val="00513C1F"/>
    <w:rsid w:val="005440F7"/>
    <w:rsid w:val="00573DE6"/>
    <w:rsid w:val="00574B90"/>
    <w:rsid w:val="00582CDF"/>
    <w:rsid w:val="00587097"/>
    <w:rsid w:val="005F5105"/>
    <w:rsid w:val="00611E3A"/>
    <w:rsid w:val="00634867"/>
    <w:rsid w:val="006B08E1"/>
    <w:rsid w:val="006B2D09"/>
    <w:rsid w:val="006C7BFC"/>
    <w:rsid w:val="006E7C90"/>
    <w:rsid w:val="0070524D"/>
    <w:rsid w:val="007060E2"/>
    <w:rsid w:val="00753168"/>
    <w:rsid w:val="00793028"/>
    <w:rsid w:val="007A2125"/>
    <w:rsid w:val="007C6230"/>
    <w:rsid w:val="007C696A"/>
    <w:rsid w:val="007C6F2A"/>
    <w:rsid w:val="008240F3"/>
    <w:rsid w:val="008265ED"/>
    <w:rsid w:val="00832CFF"/>
    <w:rsid w:val="008500A6"/>
    <w:rsid w:val="00852228"/>
    <w:rsid w:val="00855327"/>
    <w:rsid w:val="00862591"/>
    <w:rsid w:val="00892E72"/>
    <w:rsid w:val="008938EB"/>
    <w:rsid w:val="008B0C7D"/>
    <w:rsid w:val="008D6B0C"/>
    <w:rsid w:val="00907C62"/>
    <w:rsid w:val="00926816"/>
    <w:rsid w:val="0096093D"/>
    <w:rsid w:val="009620BF"/>
    <w:rsid w:val="009740B9"/>
    <w:rsid w:val="009770D9"/>
    <w:rsid w:val="00980C32"/>
    <w:rsid w:val="009A0290"/>
    <w:rsid w:val="009B01FA"/>
    <w:rsid w:val="009B1FCC"/>
    <w:rsid w:val="009B6553"/>
    <w:rsid w:val="009D70CB"/>
    <w:rsid w:val="00A043FC"/>
    <w:rsid w:val="00A14DC4"/>
    <w:rsid w:val="00A60955"/>
    <w:rsid w:val="00A669CC"/>
    <w:rsid w:val="00A71658"/>
    <w:rsid w:val="00A7329D"/>
    <w:rsid w:val="00A765F0"/>
    <w:rsid w:val="00AA5873"/>
    <w:rsid w:val="00AD321E"/>
    <w:rsid w:val="00AF6263"/>
    <w:rsid w:val="00B947CF"/>
    <w:rsid w:val="00BA5D0D"/>
    <w:rsid w:val="00BB0A69"/>
    <w:rsid w:val="00BD68AD"/>
    <w:rsid w:val="00BE029A"/>
    <w:rsid w:val="00BE4C65"/>
    <w:rsid w:val="00BF24D7"/>
    <w:rsid w:val="00BF54CF"/>
    <w:rsid w:val="00C1509F"/>
    <w:rsid w:val="00C30132"/>
    <w:rsid w:val="00C55BCB"/>
    <w:rsid w:val="00C641B5"/>
    <w:rsid w:val="00C75B59"/>
    <w:rsid w:val="00C81F87"/>
    <w:rsid w:val="00CD5122"/>
    <w:rsid w:val="00CF7779"/>
    <w:rsid w:val="00D03664"/>
    <w:rsid w:val="00DC3D9F"/>
    <w:rsid w:val="00DE47B5"/>
    <w:rsid w:val="00E22995"/>
    <w:rsid w:val="00E41CA6"/>
    <w:rsid w:val="00E95045"/>
    <w:rsid w:val="00EA146A"/>
    <w:rsid w:val="00EA5A3E"/>
    <w:rsid w:val="00EC26DD"/>
    <w:rsid w:val="00EC6292"/>
    <w:rsid w:val="00EF4B86"/>
    <w:rsid w:val="00F032F3"/>
    <w:rsid w:val="00F22979"/>
    <w:rsid w:val="00F44C75"/>
    <w:rsid w:val="00FB1DAA"/>
    <w:rsid w:val="00FC44F9"/>
    <w:rsid w:val="00FE4E09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B19F"/>
  <w15:docId w15:val="{49A9186C-02D9-4A8C-8EA9-202DAE8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228"/>
    <w:pPr>
      <w:keepNext/>
      <w:suppressAutoHyphens/>
      <w:spacing w:after="120"/>
    </w:pPr>
    <w:rPr>
      <w:lang w:eastAsia="ar-SA"/>
    </w:rPr>
  </w:style>
  <w:style w:type="paragraph" w:styleId="Nadpis1">
    <w:name w:val="heading 1"/>
    <w:basedOn w:val="Normln"/>
    <w:next w:val="Normln"/>
    <w:qFormat/>
    <w:rsid w:val="00852228"/>
    <w:p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852228"/>
    <w:rPr>
      <w:rFonts w:ascii="Wingdings" w:hAnsi="Wingdings"/>
      <w:sz w:val="20"/>
    </w:rPr>
  </w:style>
  <w:style w:type="character" w:customStyle="1" w:styleId="WW8Num1z7">
    <w:name w:val="WW8Num1z7"/>
    <w:rsid w:val="00852228"/>
    <w:rPr>
      <w:rFonts w:ascii="Symbol" w:hAnsi="Symbol"/>
    </w:rPr>
  </w:style>
  <w:style w:type="character" w:customStyle="1" w:styleId="Standardnpsmoodstavce1">
    <w:name w:val="Standardní písmo odstavce1"/>
    <w:rsid w:val="00852228"/>
  </w:style>
  <w:style w:type="paragraph" w:customStyle="1" w:styleId="Nadpis">
    <w:name w:val="Nadpis"/>
    <w:basedOn w:val="Normln"/>
    <w:next w:val="Podnadpis1"/>
    <w:rsid w:val="00852228"/>
    <w:pPr>
      <w:jc w:val="center"/>
    </w:pPr>
    <w:rPr>
      <w:rFonts w:ascii="Arial" w:hAnsi="Arial"/>
      <w:b/>
      <w:caps/>
      <w:sz w:val="36"/>
    </w:rPr>
  </w:style>
  <w:style w:type="paragraph" w:styleId="Zkladntext">
    <w:name w:val="Body Text"/>
    <w:basedOn w:val="Normln"/>
    <w:semiHidden/>
    <w:rsid w:val="00852228"/>
    <w:pPr>
      <w:spacing w:after="60"/>
    </w:pPr>
  </w:style>
  <w:style w:type="paragraph" w:styleId="Seznam">
    <w:name w:val="List"/>
    <w:basedOn w:val="Zkladntext"/>
    <w:semiHidden/>
    <w:rsid w:val="00852228"/>
  </w:style>
  <w:style w:type="paragraph" w:customStyle="1" w:styleId="Popisek">
    <w:name w:val="Popisek"/>
    <w:basedOn w:val="Normln"/>
    <w:rsid w:val="00852228"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52228"/>
    <w:pPr>
      <w:suppressLineNumbers/>
    </w:pPr>
  </w:style>
  <w:style w:type="paragraph" w:customStyle="1" w:styleId="Podnadpis1">
    <w:name w:val="Podnadpis1"/>
    <w:basedOn w:val="Normln"/>
    <w:next w:val="Textvose"/>
    <w:rsid w:val="00852228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852228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852228"/>
    <w:pPr>
      <w:numPr>
        <w:numId w:val="1"/>
      </w:numPr>
      <w:spacing w:before="480" w:after="120"/>
      <w:jc w:val="center"/>
    </w:pPr>
    <w:rPr>
      <w:rFonts w:ascii="Times New Roman" w:hAnsi="Times New Roman" w:cs="Times New Roman"/>
      <w:bCs w:val="0"/>
      <w:sz w:val="20"/>
      <w:szCs w:val="20"/>
    </w:rPr>
  </w:style>
  <w:style w:type="paragraph" w:customStyle="1" w:styleId="Nzevkapitoly">
    <w:name w:val="Název kapitoly"/>
    <w:basedOn w:val="Normln"/>
    <w:rsid w:val="00852228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852228"/>
    <w:pPr>
      <w:numPr>
        <w:ilvl w:val="1"/>
        <w:numId w:val="1"/>
      </w:numPr>
      <w:outlineLvl w:val="1"/>
    </w:pPr>
    <w:rPr>
      <w:b/>
    </w:rPr>
  </w:style>
  <w:style w:type="paragraph" w:customStyle="1" w:styleId="Psmena">
    <w:name w:val="Písmena"/>
    <w:basedOn w:val="Normln"/>
    <w:rsid w:val="00852228"/>
    <w:pPr>
      <w:numPr>
        <w:ilvl w:val="3"/>
        <w:numId w:val="1"/>
      </w:numPr>
      <w:spacing w:before="120"/>
      <w:outlineLvl w:val="3"/>
    </w:pPr>
  </w:style>
  <w:style w:type="paragraph" w:customStyle="1" w:styleId="slovn">
    <w:name w:val="Číslování"/>
    <w:basedOn w:val="Normln"/>
    <w:rsid w:val="00852228"/>
    <w:pPr>
      <w:numPr>
        <w:ilvl w:val="2"/>
        <w:numId w:val="1"/>
      </w:numPr>
      <w:tabs>
        <w:tab w:val="clear" w:pos="6739"/>
        <w:tab w:val="num" w:pos="360"/>
      </w:tabs>
      <w:spacing w:before="120"/>
      <w:ind w:left="360"/>
      <w:outlineLvl w:val="2"/>
    </w:pPr>
  </w:style>
  <w:style w:type="paragraph" w:customStyle="1" w:styleId="Znaka">
    <w:name w:val="Značka"/>
    <w:basedOn w:val="Normln"/>
    <w:rsid w:val="00852228"/>
  </w:style>
  <w:style w:type="paragraph" w:customStyle="1" w:styleId="slovanseznam1">
    <w:name w:val="Číslovaný seznam1"/>
    <w:basedOn w:val="Normln"/>
    <w:rsid w:val="00852228"/>
  </w:style>
  <w:style w:type="paragraph" w:customStyle="1" w:styleId="ZkltextTun">
    <w:name w:val="Zákl. text Tučně"/>
    <w:basedOn w:val="Zkladntext"/>
    <w:next w:val="Zkladntext"/>
    <w:rsid w:val="00852228"/>
    <w:rPr>
      <w:b/>
    </w:rPr>
  </w:style>
  <w:style w:type="paragraph" w:styleId="Textbubliny">
    <w:name w:val="Balloon Text"/>
    <w:basedOn w:val="Normln"/>
    <w:rsid w:val="00852228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C6F2A"/>
    <w:pPr>
      <w:keepNext w:val="0"/>
      <w:tabs>
        <w:tab w:val="num" w:pos="2160"/>
      </w:tabs>
      <w:suppressAutoHyphens w:val="0"/>
      <w:spacing w:after="200" w:line="276" w:lineRule="auto"/>
      <w:ind w:left="2160" w:hanging="360"/>
    </w:pPr>
    <w:rPr>
      <w:rFonts w:eastAsia="Calibri"/>
      <w:sz w:val="22"/>
      <w:szCs w:val="22"/>
      <w:lang w:eastAsia="en-US"/>
    </w:rPr>
  </w:style>
  <w:style w:type="paragraph" w:customStyle="1" w:styleId="odsazen">
    <w:name w:val="odsazení"/>
    <w:basedOn w:val="Normln"/>
    <w:rsid w:val="001C12E9"/>
    <w:pPr>
      <w:suppressAutoHyphens w:val="0"/>
      <w:ind w:left="1418"/>
    </w:pPr>
    <w:rPr>
      <w:lang w:eastAsia="cs-CZ"/>
    </w:rPr>
  </w:style>
  <w:style w:type="character" w:customStyle="1" w:styleId="st1">
    <w:name w:val="st1"/>
    <w:basedOn w:val="Standardnpsmoodstavce"/>
    <w:rsid w:val="00E95045"/>
  </w:style>
  <w:style w:type="character" w:styleId="Siln">
    <w:name w:val="Strong"/>
    <w:basedOn w:val="Standardnpsmoodstavce"/>
    <w:uiPriority w:val="22"/>
    <w:qFormat/>
    <w:rsid w:val="00AA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3802-4802-4241-8398-CADE0952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FLUX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Zuzana Kolářová</dc:creator>
  <cp:lastModifiedBy>Hruška Jiří</cp:lastModifiedBy>
  <cp:revision>11</cp:revision>
  <cp:lastPrinted>2112-12-31T23:00:00Z</cp:lastPrinted>
  <dcterms:created xsi:type="dcterms:W3CDTF">2025-05-03T13:01:00Z</dcterms:created>
  <dcterms:modified xsi:type="dcterms:W3CDTF">2025-05-06T07:25:00Z</dcterms:modified>
</cp:coreProperties>
</file>