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02BFB" w14:textId="3740C005" w:rsidR="006652A2" w:rsidRPr="00531F97" w:rsidRDefault="006652A2" w:rsidP="00660D7B">
      <w:pPr>
        <w:spacing w:after="0" w:line="257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31F97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531F97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4B1897D9" w14:textId="1EE9B033" w:rsidR="006652A2" w:rsidRPr="00531F97" w:rsidRDefault="006652A2" w:rsidP="006652A2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31F97">
        <w:rPr>
          <w:rFonts w:ascii="Times New Roman" w:hAnsi="Times New Roman" w:cs="Times New Roman"/>
          <w:b/>
          <w:i/>
          <w:iCs/>
          <w:sz w:val="24"/>
          <w:szCs w:val="24"/>
        </w:rPr>
        <w:t>Dodavatel:</w:t>
      </w:r>
    </w:p>
    <w:p w14:paraId="430E5410" w14:textId="65EF7461" w:rsidR="00531F97" w:rsidRDefault="00846B9B" w:rsidP="00846B9B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eastAsia="cs-CZ"/>
        </w:rPr>
        <w:t>CURATIO EDUCATION s.r.o.</w:t>
      </w:r>
    </w:p>
    <w:p w14:paraId="640168ED" w14:textId="18608BEF" w:rsidR="00846B9B" w:rsidRDefault="00846B9B" w:rsidP="00846B9B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eastAsia="cs-CZ"/>
        </w:rPr>
        <w:t>Lužná 526/43</w:t>
      </w:r>
    </w:p>
    <w:p w14:paraId="223C49CA" w14:textId="08151569" w:rsidR="00846B9B" w:rsidRDefault="00846B9B" w:rsidP="00846B9B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eastAsia="cs-CZ"/>
        </w:rPr>
        <w:t>617 00 Brno</w:t>
      </w:r>
    </w:p>
    <w:p w14:paraId="532EBF6E" w14:textId="5F220582" w:rsidR="00846B9B" w:rsidRDefault="00846B9B" w:rsidP="00846B9B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eastAsia="cs-CZ"/>
        </w:rPr>
        <w:t>IČ 03110591</w:t>
      </w:r>
    </w:p>
    <w:p w14:paraId="511D3A72" w14:textId="73EE550C" w:rsidR="00846B9B" w:rsidRPr="00531F97" w:rsidRDefault="00846B9B" w:rsidP="00846B9B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eastAsia="cs-CZ"/>
        </w:rPr>
        <w:t>DIČ CZ03110591</w:t>
      </w:r>
    </w:p>
    <w:p w14:paraId="0BB8B87E" w14:textId="77777777" w:rsidR="007A2FC8" w:rsidRPr="00531F97" w:rsidRDefault="007A2FC8" w:rsidP="007A2FC8">
      <w:pPr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1BAE897D" w14:textId="0D76CC7F" w:rsidR="006652A2" w:rsidRPr="00531F97" w:rsidRDefault="006652A2" w:rsidP="006652A2">
      <w:pPr>
        <w:rPr>
          <w:rFonts w:ascii="Times New Roman" w:hAnsi="Times New Roman" w:cs="Times New Roman"/>
          <w:b/>
          <w:sz w:val="24"/>
          <w:szCs w:val="24"/>
        </w:rPr>
      </w:pPr>
      <w:r w:rsidRPr="00531F97">
        <w:rPr>
          <w:rFonts w:ascii="Times New Roman" w:hAnsi="Times New Roman" w:cs="Times New Roman"/>
          <w:b/>
          <w:sz w:val="24"/>
          <w:szCs w:val="24"/>
        </w:rPr>
        <w:t xml:space="preserve">Objednávka č. </w:t>
      </w:r>
      <w:r w:rsidR="00353ABA">
        <w:rPr>
          <w:rFonts w:ascii="Times New Roman" w:hAnsi="Times New Roman" w:cs="Times New Roman"/>
          <w:b/>
          <w:sz w:val="24"/>
          <w:szCs w:val="24"/>
        </w:rPr>
        <w:t>50</w:t>
      </w:r>
      <w:r w:rsidR="00B93702" w:rsidRPr="00531F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D7B" w:rsidRPr="00531F97">
        <w:rPr>
          <w:rFonts w:ascii="Times New Roman" w:hAnsi="Times New Roman" w:cs="Times New Roman"/>
          <w:b/>
          <w:sz w:val="24"/>
          <w:szCs w:val="24"/>
        </w:rPr>
        <w:t xml:space="preserve">ze dne </w:t>
      </w:r>
      <w:r w:rsidR="00353ABA">
        <w:rPr>
          <w:rFonts w:ascii="Times New Roman" w:hAnsi="Times New Roman" w:cs="Times New Roman"/>
          <w:b/>
          <w:sz w:val="24"/>
          <w:szCs w:val="24"/>
        </w:rPr>
        <w:t>1</w:t>
      </w:r>
      <w:r w:rsidR="00846B9B">
        <w:rPr>
          <w:rFonts w:ascii="Times New Roman" w:hAnsi="Times New Roman" w:cs="Times New Roman"/>
          <w:b/>
          <w:sz w:val="24"/>
          <w:szCs w:val="24"/>
        </w:rPr>
        <w:t>2</w:t>
      </w:r>
      <w:r w:rsidR="00531F97" w:rsidRPr="00531F9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53ABA">
        <w:rPr>
          <w:rFonts w:ascii="Times New Roman" w:hAnsi="Times New Roman" w:cs="Times New Roman"/>
          <w:b/>
          <w:sz w:val="24"/>
          <w:szCs w:val="24"/>
        </w:rPr>
        <w:t>5</w:t>
      </w:r>
      <w:r w:rsidR="00531F97" w:rsidRPr="00531F97">
        <w:rPr>
          <w:rFonts w:ascii="Times New Roman" w:hAnsi="Times New Roman" w:cs="Times New Roman"/>
          <w:b/>
          <w:sz w:val="24"/>
          <w:szCs w:val="24"/>
        </w:rPr>
        <w:t>.</w:t>
      </w:r>
      <w:r w:rsidR="00660D7B" w:rsidRPr="00531F97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846B9B">
        <w:rPr>
          <w:rFonts w:ascii="Times New Roman" w:hAnsi="Times New Roman" w:cs="Times New Roman"/>
          <w:b/>
          <w:sz w:val="24"/>
          <w:szCs w:val="24"/>
        </w:rPr>
        <w:t>5</w:t>
      </w:r>
    </w:p>
    <w:p w14:paraId="3009D9D7" w14:textId="77777777" w:rsidR="00531F97" w:rsidRPr="00531F97" w:rsidRDefault="00531F97" w:rsidP="006652A2">
      <w:pPr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77B376F5" w14:textId="2F57B5A9" w:rsidR="00660D7B" w:rsidRDefault="00531F97" w:rsidP="006652A2">
      <w:pPr>
        <w:rPr>
          <w:rFonts w:ascii="Times New Roman" w:hAnsi="Times New Roman" w:cs="Times New Roman"/>
          <w:sz w:val="24"/>
          <w:szCs w:val="24"/>
        </w:rPr>
      </w:pPr>
      <w:r w:rsidRPr="00531F97">
        <w:rPr>
          <w:rFonts w:ascii="Times New Roman" w:hAnsi="Times New Roman" w:cs="Times New Roman"/>
          <w:sz w:val="24"/>
          <w:szCs w:val="24"/>
        </w:rPr>
        <w:t>Objednáváme</w:t>
      </w:r>
      <w:r w:rsidR="00846B9B">
        <w:rPr>
          <w:rFonts w:ascii="Times New Roman" w:hAnsi="Times New Roman" w:cs="Times New Roman"/>
          <w:sz w:val="24"/>
          <w:szCs w:val="24"/>
        </w:rPr>
        <w:t xml:space="preserve"> vzdělávací program „Bazální stimulace – </w:t>
      </w:r>
      <w:r w:rsidR="00353ABA">
        <w:rPr>
          <w:rFonts w:ascii="Times New Roman" w:hAnsi="Times New Roman" w:cs="Times New Roman"/>
          <w:sz w:val="24"/>
          <w:szCs w:val="24"/>
        </w:rPr>
        <w:t>navazující kurz</w:t>
      </w:r>
      <w:r w:rsidR="00846B9B">
        <w:rPr>
          <w:rFonts w:ascii="Times New Roman" w:hAnsi="Times New Roman" w:cs="Times New Roman"/>
          <w:sz w:val="24"/>
          <w:szCs w:val="24"/>
        </w:rPr>
        <w:t xml:space="preserve">“ s akreditací A2023/1714-SP/PC/PP ve dnech </w:t>
      </w:r>
      <w:r w:rsidR="00353ABA">
        <w:rPr>
          <w:rFonts w:ascii="Times New Roman" w:hAnsi="Times New Roman" w:cs="Times New Roman"/>
          <w:sz w:val="24"/>
          <w:szCs w:val="24"/>
        </w:rPr>
        <w:t>22.5.2025 až 23.5.2025</w:t>
      </w:r>
      <w:r w:rsidR="00846B9B">
        <w:rPr>
          <w:rFonts w:ascii="Times New Roman" w:hAnsi="Times New Roman" w:cs="Times New Roman"/>
          <w:sz w:val="24"/>
          <w:szCs w:val="24"/>
        </w:rPr>
        <w:t>.</w:t>
      </w:r>
    </w:p>
    <w:p w14:paraId="2C391A1E" w14:textId="77777777" w:rsidR="00531F97" w:rsidRPr="00531F97" w:rsidRDefault="00531F97" w:rsidP="006652A2">
      <w:pPr>
        <w:rPr>
          <w:rFonts w:ascii="Times New Roman" w:hAnsi="Times New Roman" w:cs="Times New Roman"/>
          <w:sz w:val="24"/>
          <w:szCs w:val="24"/>
        </w:rPr>
      </w:pPr>
    </w:p>
    <w:p w14:paraId="199DC64A" w14:textId="192527F4" w:rsidR="006652A2" w:rsidRDefault="006652A2" w:rsidP="006652A2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31F97">
        <w:rPr>
          <w:rFonts w:ascii="Times New Roman" w:hAnsi="Times New Roman" w:cs="Times New Roman"/>
          <w:b/>
          <w:i/>
          <w:iCs/>
          <w:sz w:val="24"/>
          <w:szCs w:val="24"/>
        </w:rPr>
        <w:t>Konečná cena objednávky je</w:t>
      </w:r>
      <w:r w:rsidR="00531F97" w:rsidRPr="00531F97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353ABA">
        <w:rPr>
          <w:rFonts w:ascii="Times New Roman" w:hAnsi="Times New Roman" w:cs="Times New Roman"/>
          <w:b/>
          <w:i/>
          <w:iCs/>
          <w:sz w:val="24"/>
          <w:szCs w:val="24"/>
        </w:rPr>
        <w:t>56</w:t>
      </w:r>
      <w:r w:rsidR="00846B9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000</w:t>
      </w:r>
      <w:r w:rsidR="00531F97" w:rsidRPr="00531F97">
        <w:rPr>
          <w:rFonts w:ascii="Times New Roman" w:hAnsi="Times New Roman" w:cs="Times New Roman"/>
          <w:b/>
          <w:i/>
          <w:iCs/>
          <w:sz w:val="24"/>
          <w:szCs w:val="24"/>
        </w:rPr>
        <w:t>,</w:t>
      </w:r>
      <w:r w:rsidR="00846B9B">
        <w:rPr>
          <w:rFonts w:ascii="Times New Roman" w:hAnsi="Times New Roman" w:cs="Times New Roman"/>
          <w:b/>
          <w:i/>
          <w:iCs/>
          <w:sz w:val="24"/>
          <w:szCs w:val="24"/>
        </w:rPr>
        <w:t>00</w:t>
      </w:r>
      <w:r w:rsidRPr="00531F97">
        <w:rPr>
          <w:rFonts w:ascii="Times New Roman" w:hAnsi="Times New Roman" w:cs="Times New Roman"/>
          <w:b/>
          <w:i/>
          <w:iCs/>
          <w:sz w:val="24"/>
          <w:szCs w:val="24"/>
        </w:rPr>
        <w:t>- Kč vč. DPH</w:t>
      </w:r>
    </w:p>
    <w:p w14:paraId="4954346E" w14:textId="77777777" w:rsidR="00531F97" w:rsidRPr="00531F97" w:rsidRDefault="00531F97" w:rsidP="006652A2">
      <w:pPr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4C4AF8C9" w14:textId="4CD3FF38" w:rsidR="006652A2" w:rsidRPr="00531F97" w:rsidRDefault="007A2FC8" w:rsidP="007A2FC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31F97">
        <w:rPr>
          <w:rFonts w:ascii="Times New Roman" w:hAnsi="Times New Roman" w:cs="Times New Roman"/>
          <w:i/>
          <w:iCs/>
          <w:sz w:val="24"/>
          <w:szCs w:val="24"/>
        </w:rPr>
        <w:t>Dodavatel bere na vědomí, že tato objednávka bude objednavatelem</w:t>
      </w:r>
      <w:r w:rsidR="00660D7B" w:rsidRPr="00531F97">
        <w:rPr>
          <w:rFonts w:ascii="Times New Roman" w:hAnsi="Times New Roman" w:cs="Times New Roman"/>
          <w:i/>
          <w:iCs/>
          <w:sz w:val="24"/>
          <w:szCs w:val="24"/>
        </w:rPr>
        <w:t xml:space="preserve"> uveřejněna ve smyslu zákona č. </w:t>
      </w:r>
      <w:r w:rsidRPr="00531F97">
        <w:rPr>
          <w:rFonts w:ascii="Times New Roman" w:hAnsi="Times New Roman" w:cs="Times New Roman"/>
          <w:i/>
          <w:iCs/>
          <w:sz w:val="24"/>
          <w:szCs w:val="24"/>
        </w:rPr>
        <w:t>340/2015 Sb., o zvláštních podmínkách účinnosti některých smluv</w:t>
      </w:r>
      <w:r w:rsidR="00660D7B" w:rsidRPr="00531F97">
        <w:rPr>
          <w:rFonts w:ascii="Times New Roman" w:hAnsi="Times New Roman" w:cs="Times New Roman"/>
          <w:i/>
          <w:iCs/>
          <w:sz w:val="24"/>
          <w:szCs w:val="24"/>
        </w:rPr>
        <w:t>, uveřejňování těchto smluv a o </w:t>
      </w:r>
      <w:r w:rsidRPr="00531F97">
        <w:rPr>
          <w:rFonts w:ascii="Times New Roman" w:hAnsi="Times New Roman" w:cs="Times New Roman"/>
          <w:i/>
          <w:iCs/>
          <w:sz w:val="24"/>
          <w:szCs w:val="24"/>
        </w:rPr>
        <w:t>registru smluv (zákon o registru smluv), ve znění pozdějších předpisů, neboť objednavatel je povinným subjektem dle uvedeného zákona.</w:t>
      </w:r>
    </w:p>
    <w:p w14:paraId="20EAEC7A" w14:textId="77777777" w:rsidR="006652A2" w:rsidRPr="00531F97" w:rsidRDefault="006652A2" w:rsidP="006652A2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1A823A08" w14:textId="3887A259" w:rsidR="009B5AB3" w:rsidRDefault="009B5AB3" w:rsidP="000303CF">
      <w:pPr>
        <w:spacing w:after="0" w:line="257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XXXXXXX</w:t>
      </w:r>
    </w:p>
    <w:p w14:paraId="7EF3B826" w14:textId="2860895B" w:rsidR="006652A2" w:rsidRPr="00531F97" w:rsidRDefault="00531F97" w:rsidP="000303CF">
      <w:pPr>
        <w:spacing w:after="0" w:line="257" w:lineRule="auto"/>
        <w:rPr>
          <w:rFonts w:ascii="Times New Roman" w:hAnsi="Times New Roman" w:cs="Times New Roman"/>
          <w:bCs/>
          <w:sz w:val="24"/>
          <w:szCs w:val="24"/>
        </w:rPr>
      </w:pPr>
      <w:r w:rsidRPr="00531F97">
        <w:rPr>
          <w:rFonts w:ascii="Times New Roman" w:hAnsi="Times New Roman" w:cs="Times New Roman"/>
          <w:bCs/>
          <w:sz w:val="24"/>
          <w:szCs w:val="24"/>
        </w:rPr>
        <w:t xml:space="preserve">vedoucí obslužné péče a aktivizace </w:t>
      </w:r>
    </w:p>
    <w:p w14:paraId="66EC8AD4" w14:textId="2DA3CD18" w:rsidR="006652A2" w:rsidRPr="00531F97" w:rsidRDefault="006652A2" w:rsidP="000303CF">
      <w:pPr>
        <w:spacing w:after="0" w:line="257" w:lineRule="auto"/>
        <w:rPr>
          <w:rFonts w:ascii="Times New Roman" w:hAnsi="Times New Roman" w:cs="Times New Roman"/>
          <w:bCs/>
          <w:sz w:val="24"/>
          <w:szCs w:val="24"/>
        </w:rPr>
      </w:pPr>
      <w:r w:rsidRPr="00531F97">
        <w:rPr>
          <w:rFonts w:ascii="Times New Roman" w:hAnsi="Times New Roman" w:cs="Times New Roman"/>
          <w:bCs/>
          <w:sz w:val="24"/>
          <w:szCs w:val="24"/>
        </w:rPr>
        <w:t>Centrum služeb pro seniory Kyjov, p.</w:t>
      </w:r>
      <w:r w:rsidR="007A2FC8" w:rsidRPr="00531F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31F97">
        <w:rPr>
          <w:rFonts w:ascii="Times New Roman" w:hAnsi="Times New Roman" w:cs="Times New Roman"/>
          <w:bCs/>
          <w:sz w:val="24"/>
          <w:szCs w:val="24"/>
        </w:rPr>
        <w:t>o.</w:t>
      </w:r>
    </w:p>
    <w:p w14:paraId="1B96DF21" w14:textId="77777777" w:rsidR="006652A2" w:rsidRPr="00531F97" w:rsidRDefault="006652A2" w:rsidP="000303CF">
      <w:pPr>
        <w:spacing w:after="0" w:line="257" w:lineRule="auto"/>
        <w:rPr>
          <w:rFonts w:ascii="Times New Roman" w:hAnsi="Times New Roman" w:cs="Times New Roman"/>
          <w:bCs/>
          <w:sz w:val="24"/>
          <w:szCs w:val="24"/>
        </w:rPr>
      </w:pPr>
      <w:r w:rsidRPr="00531F97">
        <w:rPr>
          <w:rFonts w:ascii="Times New Roman" w:hAnsi="Times New Roman" w:cs="Times New Roman"/>
          <w:bCs/>
          <w:sz w:val="24"/>
          <w:szCs w:val="24"/>
        </w:rPr>
        <w:t>Strážovská 1095/1, 697 01 Kyjov</w:t>
      </w:r>
    </w:p>
    <w:p w14:paraId="05FAAEFD" w14:textId="77777777" w:rsidR="006652A2" w:rsidRPr="00531F97" w:rsidRDefault="006652A2" w:rsidP="006652A2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7D17C3A6" w14:textId="77777777" w:rsidR="006652A2" w:rsidRPr="00531F97" w:rsidRDefault="006652A2" w:rsidP="006652A2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31F97">
        <w:rPr>
          <w:rFonts w:ascii="Times New Roman" w:hAnsi="Times New Roman" w:cs="Times New Roman"/>
          <w:b/>
          <w:i/>
          <w:iCs/>
          <w:sz w:val="24"/>
          <w:szCs w:val="24"/>
        </w:rPr>
        <w:t>Akceptace objednávky</w:t>
      </w:r>
    </w:p>
    <w:p w14:paraId="13B9A9CC" w14:textId="6B9359B9" w:rsidR="006652A2" w:rsidRPr="00531F97" w:rsidRDefault="006652A2" w:rsidP="00150E76">
      <w:pPr>
        <w:jc w:val="both"/>
        <w:rPr>
          <w:rFonts w:ascii="Times New Roman" w:hAnsi="Times New Roman" w:cs="Times New Roman"/>
          <w:sz w:val="24"/>
          <w:szCs w:val="24"/>
        </w:rPr>
      </w:pPr>
      <w:r w:rsidRPr="00531F97">
        <w:rPr>
          <w:rFonts w:ascii="Times New Roman" w:hAnsi="Times New Roman" w:cs="Times New Roman"/>
          <w:sz w:val="24"/>
          <w:szCs w:val="24"/>
        </w:rPr>
        <w:t>Předmětnou objednávku dodavatel akceptuje v plném rozsahu a za podmínek stanovených v objednávce č.</w:t>
      </w:r>
      <w:r w:rsidR="00660D7B" w:rsidRPr="00531F97">
        <w:rPr>
          <w:rFonts w:ascii="Times New Roman" w:hAnsi="Times New Roman" w:cs="Times New Roman"/>
          <w:sz w:val="24"/>
          <w:szCs w:val="24"/>
        </w:rPr>
        <w:t> </w:t>
      </w:r>
      <w:r w:rsidR="00353ABA">
        <w:rPr>
          <w:rFonts w:ascii="Times New Roman" w:hAnsi="Times New Roman" w:cs="Times New Roman"/>
          <w:sz w:val="24"/>
          <w:szCs w:val="24"/>
        </w:rPr>
        <w:t>50</w:t>
      </w:r>
      <w:r w:rsidR="00531F97" w:rsidRPr="00531F97">
        <w:rPr>
          <w:rFonts w:ascii="Times New Roman" w:hAnsi="Times New Roman" w:cs="Times New Roman"/>
          <w:sz w:val="24"/>
          <w:szCs w:val="24"/>
        </w:rPr>
        <w:t xml:space="preserve"> </w:t>
      </w:r>
      <w:r w:rsidRPr="00531F97">
        <w:rPr>
          <w:rFonts w:ascii="Times New Roman" w:hAnsi="Times New Roman" w:cs="Times New Roman"/>
          <w:sz w:val="24"/>
          <w:szCs w:val="24"/>
        </w:rPr>
        <w:t>ze dne</w:t>
      </w:r>
      <w:r w:rsidR="00150E76" w:rsidRPr="00531F97">
        <w:rPr>
          <w:rFonts w:ascii="Times New Roman" w:hAnsi="Times New Roman" w:cs="Times New Roman"/>
          <w:sz w:val="24"/>
          <w:szCs w:val="24"/>
        </w:rPr>
        <w:t xml:space="preserve"> </w:t>
      </w:r>
      <w:r w:rsidR="00353ABA">
        <w:rPr>
          <w:rFonts w:ascii="Times New Roman" w:hAnsi="Times New Roman" w:cs="Times New Roman"/>
          <w:sz w:val="24"/>
          <w:szCs w:val="24"/>
        </w:rPr>
        <w:t>12</w:t>
      </w:r>
      <w:r w:rsidR="00531F97" w:rsidRPr="00531F97">
        <w:rPr>
          <w:rFonts w:ascii="Times New Roman" w:hAnsi="Times New Roman" w:cs="Times New Roman"/>
          <w:sz w:val="24"/>
          <w:szCs w:val="24"/>
        </w:rPr>
        <w:t xml:space="preserve">. </w:t>
      </w:r>
      <w:r w:rsidR="00353ABA">
        <w:rPr>
          <w:rFonts w:ascii="Times New Roman" w:hAnsi="Times New Roman" w:cs="Times New Roman"/>
          <w:sz w:val="24"/>
          <w:szCs w:val="24"/>
        </w:rPr>
        <w:t>5</w:t>
      </w:r>
      <w:r w:rsidR="00531F97" w:rsidRPr="00531F97">
        <w:rPr>
          <w:rFonts w:ascii="Times New Roman" w:hAnsi="Times New Roman" w:cs="Times New Roman"/>
          <w:sz w:val="24"/>
          <w:szCs w:val="24"/>
        </w:rPr>
        <w:t xml:space="preserve">. </w:t>
      </w:r>
      <w:r w:rsidRPr="00531F97">
        <w:rPr>
          <w:rFonts w:ascii="Times New Roman" w:hAnsi="Times New Roman" w:cs="Times New Roman"/>
          <w:sz w:val="24"/>
          <w:szCs w:val="24"/>
        </w:rPr>
        <w:t>202</w:t>
      </w:r>
      <w:r w:rsidR="00846B9B">
        <w:rPr>
          <w:rFonts w:ascii="Times New Roman" w:hAnsi="Times New Roman" w:cs="Times New Roman"/>
          <w:sz w:val="24"/>
          <w:szCs w:val="24"/>
        </w:rPr>
        <w:t>5</w:t>
      </w:r>
      <w:r w:rsidRPr="00531F97">
        <w:rPr>
          <w:rFonts w:ascii="Times New Roman" w:hAnsi="Times New Roman" w:cs="Times New Roman"/>
          <w:sz w:val="24"/>
          <w:szCs w:val="24"/>
        </w:rPr>
        <w:t>.</w:t>
      </w:r>
    </w:p>
    <w:p w14:paraId="4CC40C08" w14:textId="77777777" w:rsidR="006652A2" w:rsidRPr="00531F97" w:rsidRDefault="006652A2" w:rsidP="006652A2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3FE31F1F" w14:textId="608FCA2B" w:rsidR="0049529D" w:rsidRPr="00531F97" w:rsidRDefault="006652A2" w:rsidP="00531F9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31F97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531F97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072DB0CC" w14:textId="77777777" w:rsidR="0049529D" w:rsidRPr="00531F97" w:rsidRDefault="0049529D" w:rsidP="006652A2">
      <w:pPr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</w:p>
    <w:p w14:paraId="4548A7CE" w14:textId="352AA405" w:rsidR="006652A2" w:rsidRPr="00531F97" w:rsidRDefault="00150E76" w:rsidP="006652A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31F97">
        <w:rPr>
          <w:rFonts w:ascii="Times New Roman" w:hAnsi="Times New Roman" w:cs="Times New Roman"/>
          <w:sz w:val="24"/>
          <w:szCs w:val="24"/>
        </w:rPr>
        <w:t>Podpis</w:t>
      </w:r>
      <w:r w:rsidRPr="00531F97">
        <w:rPr>
          <w:rFonts w:ascii="Times New Roman" w:hAnsi="Times New Roman" w:cs="Times New Roman"/>
          <w:sz w:val="24"/>
          <w:szCs w:val="24"/>
        </w:rPr>
        <w:tab/>
        <w:t>dodavatele</w:t>
      </w:r>
      <w:r w:rsidR="0049529D" w:rsidRPr="00531F97">
        <w:rPr>
          <w:rFonts w:ascii="Times New Roman" w:hAnsi="Times New Roman" w:cs="Times New Roman"/>
          <w:sz w:val="24"/>
          <w:szCs w:val="24"/>
        </w:rPr>
        <w:tab/>
      </w:r>
      <w:r w:rsidR="0049529D" w:rsidRPr="00531F97">
        <w:rPr>
          <w:rFonts w:ascii="Times New Roman" w:hAnsi="Times New Roman" w:cs="Times New Roman"/>
          <w:sz w:val="24"/>
          <w:szCs w:val="24"/>
        </w:rPr>
        <w:tab/>
      </w:r>
      <w:r w:rsidR="0049529D" w:rsidRPr="00531F97">
        <w:rPr>
          <w:rFonts w:ascii="Times New Roman" w:hAnsi="Times New Roman" w:cs="Times New Roman"/>
          <w:sz w:val="24"/>
          <w:szCs w:val="24"/>
        </w:rPr>
        <w:tab/>
      </w:r>
      <w:r w:rsidR="0049529D" w:rsidRPr="00531F97">
        <w:rPr>
          <w:rFonts w:ascii="Times New Roman" w:hAnsi="Times New Roman" w:cs="Times New Roman"/>
          <w:sz w:val="24"/>
          <w:szCs w:val="24"/>
        </w:rPr>
        <w:tab/>
      </w:r>
      <w:r w:rsidR="0049529D" w:rsidRPr="00531F97">
        <w:rPr>
          <w:rFonts w:ascii="Times New Roman" w:hAnsi="Times New Roman" w:cs="Times New Roman"/>
          <w:sz w:val="24"/>
          <w:szCs w:val="24"/>
        </w:rPr>
        <w:tab/>
      </w:r>
      <w:r w:rsidRPr="00531F97">
        <w:rPr>
          <w:rFonts w:ascii="Times New Roman" w:hAnsi="Times New Roman" w:cs="Times New Roman"/>
          <w:sz w:val="24"/>
          <w:szCs w:val="24"/>
        </w:rPr>
        <w:t>Podpis</w:t>
      </w:r>
      <w:r w:rsidR="006652A2" w:rsidRPr="00531F97">
        <w:rPr>
          <w:rFonts w:ascii="Times New Roman" w:hAnsi="Times New Roman" w:cs="Times New Roman"/>
          <w:sz w:val="24"/>
          <w:szCs w:val="24"/>
        </w:rPr>
        <w:tab/>
      </w:r>
      <w:r w:rsidRPr="00531F97">
        <w:rPr>
          <w:rFonts w:ascii="Times New Roman" w:hAnsi="Times New Roman" w:cs="Times New Roman"/>
          <w:sz w:val="24"/>
          <w:szCs w:val="24"/>
        </w:rPr>
        <w:t>objednatele</w:t>
      </w:r>
      <w:r w:rsidR="006652A2" w:rsidRPr="00531F97">
        <w:rPr>
          <w:rFonts w:ascii="Times New Roman" w:hAnsi="Times New Roman" w:cs="Times New Roman"/>
          <w:sz w:val="24"/>
          <w:szCs w:val="24"/>
        </w:rPr>
        <w:tab/>
      </w:r>
      <w:r w:rsidR="006652A2" w:rsidRPr="00531F97">
        <w:rPr>
          <w:rFonts w:ascii="Times New Roman" w:hAnsi="Times New Roman" w:cs="Times New Roman"/>
          <w:sz w:val="24"/>
          <w:szCs w:val="24"/>
        </w:rPr>
        <w:tab/>
      </w:r>
      <w:r w:rsidR="006652A2" w:rsidRPr="00531F97">
        <w:rPr>
          <w:rFonts w:ascii="Times New Roman" w:hAnsi="Times New Roman" w:cs="Times New Roman"/>
          <w:sz w:val="24"/>
          <w:szCs w:val="24"/>
        </w:rPr>
        <w:tab/>
      </w:r>
      <w:r w:rsidR="006652A2" w:rsidRPr="00531F97">
        <w:rPr>
          <w:rFonts w:ascii="Times New Roman" w:hAnsi="Times New Roman" w:cs="Times New Roman"/>
          <w:sz w:val="24"/>
          <w:szCs w:val="24"/>
        </w:rPr>
        <w:tab/>
      </w:r>
      <w:r w:rsidR="006652A2" w:rsidRPr="00531F97">
        <w:rPr>
          <w:rFonts w:ascii="Times New Roman" w:hAnsi="Times New Roman" w:cs="Times New Roman"/>
          <w:sz w:val="24"/>
          <w:szCs w:val="24"/>
        </w:rPr>
        <w:tab/>
      </w:r>
      <w:r w:rsidR="006652A2" w:rsidRPr="00531F97">
        <w:rPr>
          <w:rFonts w:ascii="Times New Roman" w:hAnsi="Times New Roman" w:cs="Times New Roman"/>
          <w:sz w:val="24"/>
          <w:szCs w:val="24"/>
        </w:rPr>
        <w:tab/>
      </w:r>
      <w:r w:rsidR="006652A2" w:rsidRPr="00531F97">
        <w:rPr>
          <w:rFonts w:ascii="Times New Roman" w:hAnsi="Times New Roman" w:cs="Times New Roman"/>
          <w:sz w:val="24"/>
          <w:szCs w:val="24"/>
        </w:rPr>
        <w:tab/>
      </w:r>
      <w:r w:rsidR="006652A2" w:rsidRPr="00531F97">
        <w:rPr>
          <w:rFonts w:ascii="Times New Roman" w:hAnsi="Times New Roman" w:cs="Times New Roman"/>
          <w:sz w:val="24"/>
          <w:szCs w:val="24"/>
        </w:rPr>
        <w:tab/>
      </w:r>
      <w:r w:rsidR="006652A2" w:rsidRPr="00531F97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sectPr w:rsidR="006652A2" w:rsidRPr="00531F97" w:rsidSect="00660D7B">
      <w:headerReference w:type="default" r:id="rId8"/>
      <w:pgSz w:w="11906" w:h="16838"/>
      <w:pgMar w:top="1417" w:right="707" w:bottom="141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0EF7A" w14:textId="77777777" w:rsidR="003A0AF5" w:rsidRDefault="003A0AF5" w:rsidP="009E1FC2">
      <w:pPr>
        <w:spacing w:after="0" w:line="240" w:lineRule="auto"/>
      </w:pPr>
      <w:r>
        <w:separator/>
      </w:r>
    </w:p>
  </w:endnote>
  <w:endnote w:type="continuationSeparator" w:id="0">
    <w:p w14:paraId="0389BA9A" w14:textId="77777777" w:rsidR="003A0AF5" w:rsidRDefault="003A0AF5" w:rsidP="009E1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7F151" w14:textId="77777777" w:rsidR="003A0AF5" w:rsidRDefault="003A0AF5" w:rsidP="009E1FC2">
      <w:pPr>
        <w:spacing w:after="0" w:line="240" w:lineRule="auto"/>
      </w:pPr>
      <w:r>
        <w:separator/>
      </w:r>
    </w:p>
  </w:footnote>
  <w:footnote w:type="continuationSeparator" w:id="0">
    <w:p w14:paraId="44F80B60" w14:textId="77777777" w:rsidR="003A0AF5" w:rsidRDefault="003A0AF5" w:rsidP="009E1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50EE5" w14:textId="5F85DA44" w:rsidR="009E1FC2" w:rsidRDefault="009E1FC2">
    <w:pPr>
      <w:pStyle w:val="Zhlav"/>
    </w:pPr>
    <w:r>
      <w:rPr>
        <w:noProof/>
        <w:lang w:eastAsia="cs-CZ"/>
      </w:rPr>
      <w:drawing>
        <wp:inline distT="0" distB="0" distL="0" distR="0" wp14:anchorId="2D13453C" wp14:editId="66D36E10">
          <wp:extent cx="1964531" cy="523875"/>
          <wp:effectExtent l="0" t="0" r="0" b="0"/>
          <wp:docPr id="1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9766" cy="5252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E7167"/>
    <w:multiLevelType w:val="multilevel"/>
    <w:tmpl w:val="FB882D4C"/>
    <w:lvl w:ilvl="0">
      <w:start w:val="1"/>
      <w:numFmt w:val="decimal"/>
      <w:pStyle w:val="SoDlnek-r1"/>
      <w:suff w:val="space"/>
      <w:lvlText w:val="Čl. %1. - "/>
      <w:lvlJc w:val="center"/>
      <w:pPr>
        <w:ind w:left="2836" w:firstLine="0"/>
      </w:pPr>
      <w:rPr>
        <w:rFonts w:ascii="Arial" w:hAnsi="Arial" w:hint="default"/>
        <w:b/>
        <w:i w:val="0"/>
        <w:sz w:val="28"/>
        <w:szCs w:val="28"/>
      </w:rPr>
    </w:lvl>
    <w:lvl w:ilvl="1">
      <w:start w:val="1"/>
      <w:numFmt w:val="decimal"/>
      <w:pStyle w:val="SoDlnek-r2"/>
      <w:lvlText w:val="%1.%2."/>
      <w:lvlJc w:val="left"/>
      <w:pPr>
        <w:ind w:left="737" w:hanging="737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pStyle w:val="SoDlnek-r3"/>
      <w:suff w:val="space"/>
      <w:lvlText w:val="%1.%2.%3."/>
      <w:lvlJc w:val="left"/>
      <w:pPr>
        <w:ind w:left="0" w:firstLine="0"/>
      </w:pPr>
      <w:rPr>
        <w:rFonts w:ascii="Arial" w:hAnsi="Arial" w:cs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292"/>
        </w:tabs>
        <w:ind w:left="22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12"/>
        </w:tabs>
        <w:ind w:left="27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72"/>
        </w:tabs>
        <w:ind w:left="32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92"/>
        </w:tabs>
        <w:ind w:left="37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2"/>
        </w:tabs>
        <w:ind w:left="42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72"/>
        </w:tabs>
        <w:ind w:left="4812" w:hanging="1440"/>
      </w:pPr>
      <w:rPr>
        <w:rFonts w:hint="default"/>
      </w:rPr>
    </w:lvl>
  </w:abstractNum>
  <w:num w:numId="1" w16cid:durableId="1735736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FC2"/>
    <w:rsid w:val="00007917"/>
    <w:rsid w:val="000127A3"/>
    <w:rsid w:val="000303CF"/>
    <w:rsid w:val="000B06C5"/>
    <w:rsid w:val="000C5156"/>
    <w:rsid w:val="00126369"/>
    <w:rsid w:val="00145EB8"/>
    <w:rsid w:val="00150E76"/>
    <w:rsid w:val="001654F7"/>
    <w:rsid w:val="00182194"/>
    <w:rsid w:val="00184251"/>
    <w:rsid w:val="00184FBD"/>
    <w:rsid w:val="001A33A1"/>
    <w:rsid w:val="001C65B6"/>
    <w:rsid w:val="0021380A"/>
    <w:rsid w:val="002467F6"/>
    <w:rsid w:val="002721EC"/>
    <w:rsid w:val="00272C1A"/>
    <w:rsid w:val="002B2AF5"/>
    <w:rsid w:val="002C205E"/>
    <w:rsid w:val="002C4884"/>
    <w:rsid w:val="002C5E6F"/>
    <w:rsid w:val="002E4642"/>
    <w:rsid w:val="002F6545"/>
    <w:rsid w:val="00337E37"/>
    <w:rsid w:val="00353ABA"/>
    <w:rsid w:val="00381DDD"/>
    <w:rsid w:val="00387E34"/>
    <w:rsid w:val="003A0AF5"/>
    <w:rsid w:val="00481875"/>
    <w:rsid w:val="00492C07"/>
    <w:rsid w:val="0049529D"/>
    <w:rsid w:val="004B27AC"/>
    <w:rsid w:val="00531F97"/>
    <w:rsid w:val="005B245C"/>
    <w:rsid w:val="005E4666"/>
    <w:rsid w:val="005E5A4B"/>
    <w:rsid w:val="005F73A8"/>
    <w:rsid w:val="00603EAB"/>
    <w:rsid w:val="00660D7B"/>
    <w:rsid w:val="006652A2"/>
    <w:rsid w:val="006C5292"/>
    <w:rsid w:val="006E5817"/>
    <w:rsid w:val="006E7198"/>
    <w:rsid w:val="006F43F5"/>
    <w:rsid w:val="007124ED"/>
    <w:rsid w:val="00765306"/>
    <w:rsid w:val="00776265"/>
    <w:rsid w:val="007A2FC8"/>
    <w:rsid w:val="007C0AB4"/>
    <w:rsid w:val="007D18E4"/>
    <w:rsid w:val="007D3C5A"/>
    <w:rsid w:val="007D7F60"/>
    <w:rsid w:val="00846B9B"/>
    <w:rsid w:val="00866D01"/>
    <w:rsid w:val="0089714B"/>
    <w:rsid w:val="008A25BC"/>
    <w:rsid w:val="00905EDE"/>
    <w:rsid w:val="00924C47"/>
    <w:rsid w:val="009550A6"/>
    <w:rsid w:val="009555CB"/>
    <w:rsid w:val="00970077"/>
    <w:rsid w:val="009B5AB3"/>
    <w:rsid w:val="009B797A"/>
    <w:rsid w:val="009E1FC2"/>
    <w:rsid w:val="00A40FAD"/>
    <w:rsid w:val="00A57117"/>
    <w:rsid w:val="00A620BB"/>
    <w:rsid w:val="00AC52E6"/>
    <w:rsid w:val="00AE72D9"/>
    <w:rsid w:val="00B267F9"/>
    <w:rsid w:val="00B40AC5"/>
    <w:rsid w:val="00B40E3C"/>
    <w:rsid w:val="00B93702"/>
    <w:rsid w:val="00BA4668"/>
    <w:rsid w:val="00BE0C96"/>
    <w:rsid w:val="00C373FA"/>
    <w:rsid w:val="00C677F8"/>
    <w:rsid w:val="00C7003D"/>
    <w:rsid w:val="00C75A6C"/>
    <w:rsid w:val="00C90953"/>
    <w:rsid w:val="00D36793"/>
    <w:rsid w:val="00D57A70"/>
    <w:rsid w:val="00D67304"/>
    <w:rsid w:val="00D75B3F"/>
    <w:rsid w:val="00EC0173"/>
    <w:rsid w:val="00EF59A8"/>
    <w:rsid w:val="00F00DF5"/>
    <w:rsid w:val="00F72E8E"/>
    <w:rsid w:val="00F82994"/>
    <w:rsid w:val="00FA7857"/>
    <w:rsid w:val="00FB3933"/>
    <w:rsid w:val="00FB68B8"/>
    <w:rsid w:val="00F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95E56"/>
  <w15:docId w15:val="{69248E88-C30A-44DA-97B6-092ABA7FC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994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E1F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1FC2"/>
  </w:style>
  <w:style w:type="paragraph" w:styleId="Zpat">
    <w:name w:val="footer"/>
    <w:basedOn w:val="Normln"/>
    <w:link w:val="ZpatChar"/>
    <w:uiPriority w:val="99"/>
    <w:unhideWhenUsed/>
    <w:rsid w:val="009E1F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1FC2"/>
  </w:style>
  <w:style w:type="paragraph" w:customStyle="1" w:styleId="SoDlnek-r2">
    <w:name w:val="_SoD_Článek-úr.2"/>
    <w:next w:val="Normln"/>
    <w:qFormat/>
    <w:rsid w:val="00126369"/>
    <w:pPr>
      <w:numPr>
        <w:ilvl w:val="1"/>
        <w:numId w:val="1"/>
      </w:numPr>
      <w:spacing w:before="60" w:after="60" w:line="360" w:lineRule="auto"/>
      <w:jc w:val="both"/>
      <w:outlineLvl w:val="1"/>
    </w:pPr>
    <w:rPr>
      <w:rFonts w:ascii="Arial" w:eastAsia="Times New Roman" w:hAnsi="Arial" w:cs="Times New Roman"/>
      <w:color w:val="262626"/>
      <w:sz w:val="20"/>
      <w:szCs w:val="20"/>
      <w:lang w:val="en-GB" w:eastAsia="cs-CZ"/>
    </w:rPr>
  </w:style>
  <w:style w:type="paragraph" w:customStyle="1" w:styleId="SoDlnek-r1">
    <w:name w:val="_SoD_Článek-úr.1"/>
    <w:next w:val="SoDlnek-r2"/>
    <w:qFormat/>
    <w:rsid w:val="00126369"/>
    <w:pPr>
      <w:numPr>
        <w:numId w:val="1"/>
      </w:numPr>
      <w:spacing w:before="240" w:after="480" w:line="240" w:lineRule="auto"/>
      <w:jc w:val="center"/>
      <w:outlineLvl w:val="0"/>
    </w:pPr>
    <w:rPr>
      <w:rFonts w:ascii="Arial" w:eastAsia="Times New Roman" w:hAnsi="Arial" w:cs="Times New Roman"/>
      <w:b/>
      <w:noProof/>
      <w:sz w:val="28"/>
      <w:szCs w:val="28"/>
      <w:lang w:val="en-GB" w:eastAsia="cs-CZ"/>
    </w:rPr>
  </w:style>
  <w:style w:type="paragraph" w:customStyle="1" w:styleId="SoDlnek-r3">
    <w:name w:val="_SoD_Článek-úr.3"/>
    <w:basedOn w:val="Normln"/>
    <w:next w:val="Normln"/>
    <w:rsid w:val="00126369"/>
    <w:pPr>
      <w:numPr>
        <w:ilvl w:val="2"/>
        <w:numId w:val="1"/>
      </w:numPr>
      <w:suppressAutoHyphens/>
      <w:spacing w:after="0" w:line="360" w:lineRule="auto"/>
      <w:jc w:val="both"/>
    </w:pPr>
    <w:rPr>
      <w:rFonts w:ascii="Arial" w:eastAsia="Times New Roman" w:hAnsi="Arial" w:cs="Times New Roman"/>
      <w:color w:val="262626"/>
      <w:sz w:val="20"/>
      <w:szCs w:val="24"/>
      <w:lang w:val="en-GB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6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65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1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8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1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61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4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8EC13-9FC5-4D21-94EF-A356473B2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Homola</dc:creator>
  <cp:lastModifiedBy>Helena Ždánská</cp:lastModifiedBy>
  <cp:revision>4</cp:revision>
  <cp:lastPrinted>2024-06-19T12:44:00Z</cp:lastPrinted>
  <dcterms:created xsi:type="dcterms:W3CDTF">2025-05-13T10:06:00Z</dcterms:created>
  <dcterms:modified xsi:type="dcterms:W3CDTF">2025-05-14T05:59:00Z</dcterms:modified>
</cp:coreProperties>
</file>