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E511" w14:textId="0A5DA18C" w:rsidR="00AF0C27" w:rsidRPr="002B71FA" w:rsidRDefault="00951B43" w:rsidP="00330AED">
      <w:pPr>
        <w:pStyle w:val="Nadpis1"/>
        <w:spacing w:line="276" w:lineRule="auto"/>
        <w:jc w:val="center"/>
        <w:rPr>
          <w:rFonts w:ascii="Cambria" w:hAnsi="Cambria"/>
          <w:sz w:val="23"/>
          <w:szCs w:val="23"/>
        </w:rPr>
      </w:pPr>
      <w:r w:rsidRPr="002B71FA">
        <w:rPr>
          <w:rFonts w:ascii="Cambria" w:hAnsi="Cambria"/>
          <w:sz w:val="23"/>
          <w:szCs w:val="23"/>
        </w:rPr>
        <w:t>S</w:t>
      </w:r>
      <w:r w:rsidR="00EB76DC" w:rsidRPr="002B71FA">
        <w:rPr>
          <w:rFonts w:ascii="Cambria" w:hAnsi="Cambria"/>
          <w:sz w:val="23"/>
          <w:szCs w:val="23"/>
        </w:rPr>
        <w:t xml:space="preserve">mlouva o restaurování </w:t>
      </w:r>
      <w:r w:rsidR="00EC5383">
        <w:rPr>
          <w:rFonts w:ascii="Cambria" w:hAnsi="Cambria"/>
          <w:sz w:val="23"/>
          <w:szCs w:val="23"/>
        </w:rPr>
        <w:t>knihy</w:t>
      </w:r>
    </w:p>
    <w:p w14:paraId="74E29DC1" w14:textId="77777777" w:rsidR="00AF0C27" w:rsidRPr="002B71FA" w:rsidRDefault="00AF0C27" w:rsidP="00A648BD">
      <w:pPr>
        <w:spacing w:line="276" w:lineRule="auto"/>
        <w:rPr>
          <w:rFonts w:ascii="Cambria" w:hAnsi="Cambria"/>
          <w:b/>
          <w:bCs/>
          <w:sz w:val="23"/>
          <w:szCs w:val="23"/>
        </w:rPr>
      </w:pPr>
    </w:p>
    <w:p w14:paraId="34CAFA7D" w14:textId="77777777" w:rsidR="00AF0C27" w:rsidRPr="002B71FA" w:rsidRDefault="00AF0C27" w:rsidP="00A648BD">
      <w:pPr>
        <w:spacing w:line="276" w:lineRule="auto"/>
        <w:rPr>
          <w:rFonts w:ascii="Cambria" w:hAnsi="Cambria"/>
          <w:sz w:val="23"/>
          <w:szCs w:val="23"/>
        </w:rPr>
      </w:pPr>
      <w:r w:rsidRPr="002B71FA">
        <w:rPr>
          <w:rFonts w:ascii="Cambria" w:hAnsi="Cambria"/>
          <w:b/>
          <w:sz w:val="23"/>
          <w:szCs w:val="23"/>
        </w:rPr>
        <w:t>Univerzita Karlova</w:t>
      </w:r>
      <w:r w:rsidR="00951B43" w:rsidRPr="002B71FA">
        <w:rPr>
          <w:rFonts w:ascii="Cambria" w:hAnsi="Cambria"/>
          <w:b/>
          <w:sz w:val="23"/>
          <w:szCs w:val="23"/>
        </w:rPr>
        <w:t xml:space="preserve">, </w:t>
      </w:r>
      <w:r w:rsidRPr="002B71FA">
        <w:rPr>
          <w:rFonts w:ascii="Cambria" w:hAnsi="Cambria"/>
          <w:b/>
          <w:sz w:val="23"/>
          <w:szCs w:val="23"/>
        </w:rPr>
        <w:t>Filozofická fakulta</w:t>
      </w:r>
      <w:r w:rsidR="00951B43" w:rsidRPr="002B71FA">
        <w:rPr>
          <w:rFonts w:ascii="Cambria" w:hAnsi="Cambria"/>
          <w:sz w:val="23"/>
          <w:szCs w:val="23"/>
        </w:rPr>
        <w:t>,</w:t>
      </w:r>
    </w:p>
    <w:p w14:paraId="69F84D2C" w14:textId="77777777" w:rsidR="00AD7FCC" w:rsidRPr="002B71FA" w:rsidRDefault="00AD7FCC" w:rsidP="00A648BD">
      <w:pPr>
        <w:spacing w:line="276" w:lineRule="auto"/>
        <w:rPr>
          <w:rFonts w:ascii="Cambria" w:hAnsi="Cambria"/>
          <w:sz w:val="23"/>
          <w:szCs w:val="23"/>
        </w:rPr>
      </w:pPr>
      <w:r w:rsidRPr="002B71FA">
        <w:rPr>
          <w:rFonts w:ascii="Cambria" w:hAnsi="Cambria"/>
          <w:sz w:val="23"/>
          <w:szCs w:val="23"/>
        </w:rPr>
        <w:t>IČ</w:t>
      </w:r>
      <w:r w:rsidR="007F6402" w:rsidRPr="002B71FA">
        <w:rPr>
          <w:rFonts w:ascii="Cambria" w:hAnsi="Cambria"/>
          <w:sz w:val="23"/>
          <w:szCs w:val="23"/>
        </w:rPr>
        <w:t>O</w:t>
      </w:r>
      <w:r w:rsidRPr="002B71FA">
        <w:rPr>
          <w:rFonts w:ascii="Cambria" w:hAnsi="Cambria"/>
          <w:sz w:val="23"/>
          <w:szCs w:val="23"/>
        </w:rPr>
        <w:t>: 00216208, DIČ: CZ 00216208,</w:t>
      </w:r>
    </w:p>
    <w:p w14:paraId="75B580ED" w14:textId="77777777" w:rsidR="00AF0C27" w:rsidRPr="002B71FA" w:rsidRDefault="00951B43" w:rsidP="00A648BD">
      <w:pPr>
        <w:spacing w:line="276" w:lineRule="auto"/>
        <w:rPr>
          <w:rFonts w:ascii="Cambria" w:hAnsi="Cambria"/>
          <w:sz w:val="23"/>
          <w:szCs w:val="23"/>
        </w:rPr>
      </w:pPr>
      <w:r w:rsidRPr="002B71FA">
        <w:rPr>
          <w:rFonts w:ascii="Cambria" w:hAnsi="Cambria"/>
          <w:sz w:val="23"/>
          <w:szCs w:val="23"/>
        </w:rPr>
        <w:t>se sí</w:t>
      </w:r>
      <w:r w:rsidR="00AF0C27" w:rsidRPr="002B71FA">
        <w:rPr>
          <w:rFonts w:ascii="Cambria" w:hAnsi="Cambria"/>
          <w:sz w:val="23"/>
          <w:szCs w:val="23"/>
        </w:rPr>
        <w:t>dl</w:t>
      </w:r>
      <w:r w:rsidRPr="002B71FA">
        <w:rPr>
          <w:rFonts w:ascii="Cambria" w:hAnsi="Cambria"/>
          <w:sz w:val="23"/>
          <w:szCs w:val="23"/>
        </w:rPr>
        <w:t>em</w:t>
      </w:r>
      <w:r w:rsidR="00AF0C27" w:rsidRPr="002B71FA">
        <w:rPr>
          <w:rFonts w:ascii="Cambria" w:hAnsi="Cambria"/>
          <w:sz w:val="23"/>
          <w:szCs w:val="23"/>
        </w:rPr>
        <w:t>:</w:t>
      </w:r>
      <w:r w:rsidR="007F6402" w:rsidRPr="002B71FA">
        <w:rPr>
          <w:rFonts w:ascii="Cambria" w:hAnsi="Cambria"/>
          <w:sz w:val="23"/>
          <w:szCs w:val="23"/>
        </w:rPr>
        <w:t xml:space="preserve"> n</w:t>
      </w:r>
      <w:r w:rsidR="00AF0C27" w:rsidRPr="002B71FA">
        <w:rPr>
          <w:rFonts w:ascii="Cambria" w:hAnsi="Cambria"/>
          <w:sz w:val="23"/>
          <w:szCs w:val="23"/>
        </w:rPr>
        <w:t>ám</w:t>
      </w:r>
      <w:r w:rsidR="007F6402" w:rsidRPr="002B71FA">
        <w:rPr>
          <w:rFonts w:ascii="Cambria" w:hAnsi="Cambria"/>
          <w:sz w:val="23"/>
          <w:szCs w:val="23"/>
        </w:rPr>
        <w:t>.</w:t>
      </w:r>
      <w:r w:rsidR="00AF0C27" w:rsidRPr="002B71FA">
        <w:rPr>
          <w:rFonts w:ascii="Cambria" w:hAnsi="Cambria"/>
          <w:sz w:val="23"/>
          <w:szCs w:val="23"/>
        </w:rPr>
        <w:t xml:space="preserve"> Jana Palacha 2, 116 38 Praha 1</w:t>
      </w:r>
    </w:p>
    <w:p w14:paraId="12A5077C" w14:textId="3119A4E1" w:rsidR="0017681E" w:rsidRPr="002B71FA" w:rsidRDefault="0017681E" w:rsidP="00A648BD">
      <w:pPr>
        <w:pStyle w:val="xmsonormal"/>
        <w:spacing w:line="276" w:lineRule="auto"/>
        <w:rPr>
          <w:rFonts w:ascii="Cambria" w:hAnsi="Cambria"/>
          <w:sz w:val="23"/>
          <w:szCs w:val="23"/>
        </w:rPr>
      </w:pPr>
      <w:bookmarkStart w:id="0" w:name="_Hlk94552165"/>
      <w:r w:rsidRPr="002B71FA">
        <w:rPr>
          <w:rFonts w:ascii="Cambria" w:hAnsi="Cambria"/>
          <w:sz w:val="23"/>
          <w:szCs w:val="23"/>
        </w:rPr>
        <w:t>zastoupena: Mgr. Evou Lehečkovou, Ph.D., děkankou</w:t>
      </w:r>
      <w:r w:rsidR="00902B9F" w:rsidRPr="002B71FA">
        <w:rPr>
          <w:rFonts w:ascii="Cambria" w:hAnsi="Cambria"/>
          <w:sz w:val="23"/>
          <w:szCs w:val="23"/>
        </w:rPr>
        <w:t xml:space="preserve"> fakulty</w:t>
      </w:r>
      <w:r w:rsidRPr="002B71FA">
        <w:rPr>
          <w:rFonts w:ascii="Cambria" w:hAnsi="Cambria"/>
          <w:sz w:val="23"/>
          <w:szCs w:val="23"/>
        </w:rPr>
        <w:t>,</w:t>
      </w:r>
    </w:p>
    <w:p w14:paraId="6805E246" w14:textId="41E9DF63" w:rsidR="0017681E" w:rsidRPr="003D3532" w:rsidRDefault="0017681E" w:rsidP="00A648BD">
      <w:pPr>
        <w:pStyle w:val="xmsolistparagraph"/>
        <w:spacing w:line="276" w:lineRule="auto"/>
        <w:ind w:left="0"/>
        <w:rPr>
          <w:rFonts w:ascii="Cambria" w:eastAsia="Times New Roman" w:hAnsi="Cambria" w:cs="Times New Roman"/>
          <w:sz w:val="23"/>
          <w:szCs w:val="23"/>
        </w:rPr>
      </w:pPr>
      <w:bookmarkStart w:id="1" w:name="_Hlk94552176"/>
      <w:bookmarkEnd w:id="0"/>
      <w:r w:rsidRPr="003D3532">
        <w:rPr>
          <w:rFonts w:ascii="Cambria" w:eastAsia="Times New Roman" w:hAnsi="Cambria" w:cs="Times New Roman"/>
          <w:sz w:val="23"/>
          <w:szCs w:val="23"/>
        </w:rPr>
        <w:t xml:space="preserve">osoba odpovědná za realizaci smlouvy: </w:t>
      </w:r>
      <w:r w:rsidR="00EC1513">
        <w:rPr>
          <w:rFonts w:ascii="Cambria" w:eastAsia="Times New Roman" w:hAnsi="Cambria" w:cs="Times New Roman"/>
          <w:sz w:val="23"/>
          <w:szCs w:val="23"/>
        </w:rPr>
        <w:t>x</w:t>
      </w:r>
      <w:r w:rsidR="0043207D" w:rsidRPr="003D3532">
        <w:rPr>
          <w:rFonts w:ascii="Cambria" w:eastAsia="Times New Roman" w:hAnsi="Cambria" w:cs="Times New Roman"/>
          <w:sz w:val="23"/>
          <w:szCs w:val="23"/>
        </w:rPr>
        <w:t xml:space="preserve">, </w:t>
      </w:r>
      <w:r w:rsidRPr="003D3532">
        <w:rPr>
          <w:rFonts w:ascii="Cambria" w:eastAsia="Times New Roman" w:hAnsi="Cambria" w:cs="Times New Roman"/>
          <w:sz w:val="23"/>
          <w:szCs w:val="23"/>
        </w:rPr>
        <w:t xml:space="preserve">pracoviště: </w:t>
      </w:r>
      <w:r w:rsidR="00EC1513">
        <w:rPr>
          <w:rFonts w:ascii="Cambria" w:eastAsia="Times New Roman" w:hAnsi="Cambria" w:cs="Times New Roman"/>
          <w:sz w:val="23"/>
          <w:szCs w:val="23"/>
        </w:rPr>
        <w:t>x</w:t>
      </w:r>
      <w:r w:rsidR="0043207D" w:rsidRPr="003D3532">
        <w:rPr>
          <w:rFonts w:ascii="Cambria" w:eastAsia="Times New Roman" w:hAnsi="Cambria" w:cs="Times New Roman"/>
          <w:sz w:val="23"/>
          <w:szCs w:val="23"/>
        </w:rPr>
        <w:t xml:space="preserve">, </w:t>
      </w:r>
      <w:r w:rsidRPr="003D3532">
        <w:rPr>
          <w:rFonts w:ascii="Cambria" w:eastAsia="Times New Roman" w:hAnsi="Cambria" w:cs="Times New Roman"/>
          <w:sz w:val="23"/>
          <w:szCs w:val="23"/>
        </w:rPr>
        <w:t xml:space="preserve">tel.: </w:t>
      </w:r>
      <w:r w:rsidR="00EC1513">
        <w:rPr>
          <w:rFonts w:ascii="Cambria" w:eastAsia="Times New Roman" w:hAnsi="Cambria" w:cs="Times New Roman"/>
          <w:sz w:val="23"/>
          <w:szCs w:val="23"/>
        </w:rPr>
        <w:t>x</w:t>
      </w:r>
      <w:r w:rsidR="0043207D" w:rsidRPr="003D3532">
        <w:rPr>
          <w:rFonts w:ascii="Cambria" w:eastAsia="Times New Roman" w:hAnsi="Cambria" w:cs="Times New Roman"/>
          <w:sz w:val="23"/>
          <w:szCs w:val="23"/>
        </w:rPr>
        <w:t xml:space="preserve">, </w:t>
      </w:r>
      <w:r w:rsidRPr="003D3532">
        <w:rPr>
          <w:rFonts w:ascii="Cambria" w:eastAsia="Times New Roman" w:hAnsi="Cambria" w:cs="Times New Roman"/>
          <w:sz w:val="23"/>
          <w:szCs w:val="23"/>
        </w:rPr>
        <w:t xml:space="preserve">e-mail: </w:t>
      </w:r>
      <w:r w:rsidR="00EC1513">
        <w:rPr>
          <w:rFonts w:ascii="Cambria" w:eastAsia="Times New Roman" w:hAnsi="Cambria" w:cs="Times New Roman"/>
          <w:sz w:val="23"/>
          <w:szCs w:val="23"/>
        </w:rPr>
        <w:t>x</w:t>
      </w:r>
      <w:r w:rsidRPr="003D3532">
        <w:rPr>
          <w:rFonts w:ascii="Cambria" w:eastAsia="Times New Roman" w:hAnsi="Cambria" w:cs="Times New Roman"/>
          <w:sz w:val="23"/>
          <w:szCs w:val="23"/>
        </w:rPr>
        <w:t>,</w:t>
      </w:r>
    </w:p>
    <w:bookmarkEnd w:id="1"/>
    <w:p w14:paraId="1B097569" w14:textId="1086B1A4" w:rsidR="00854162" w:rsidRPr="002B71FA" w:rsidRDefault="00854162" w:rsidP="00A648BD">
      <w:pPr>
        <w:spacing w:line="276" w:lineRule="auto"/>
        <w:rPr>
          <w:rFonts w:ascii="Cambria" w:hAnsi="Cambria"/>
          <w:sz w:val="23"/>
          <w:szCs w:val="23"/>
        </w:rPr>
      </w:pPr>
      <w:r w:rsidRPr="002B71FA">
        <w:rPr>
          <w:rFonts w:ascii="Cambria" w:hAnsi="Cambria"/>
          <w:sz w:val="23"/>
          <w:szCs w:val="23"/>
        </w:rPr>
        <w:t xml:space="preserve">kontaktní osoba pro předání </w:t>
      </w:r>
      <w:r w:rsidR="00C60A7F">
        <w:rPr>
          <w:rFonts w:ascii="Cambria" w:hAnsi="Cambria"/>
          <w:sz w:val="23"/>
          <w:szCs w:val="23"/>
        </w:rPr>
        <w:t>knihy</w:t>
      </w:r>
      <w:r w:rsidR="00EE0330" w:rsidRPr="002B71FA">
        <w:rPr>
          <w:rFonts w:ascii="Cambria" w:hAnsi="Cambria"/>
          <w:sz w:val="23"/>
          <w:szCs w:val="23"/>
        </w:rPr>
        <w:t xml:space="preserve"> </w:t>
      </w:r>
      <w:r w:rsidRPr="002B71FA">
        <w:rPr>
          <w:rFonts w:ascii="Cambria" w:hAnsi="Cambria"/>
          <w:sz w:val="23"/>
          <w:szCs w:val="23"/>
        </w:rPr>
        <w:t xml:space="preserve">a převzetí díla: </w:t>
      </w:r>
      <w:r w:rsidR="00EC1513">
        <w:rPr>
          <w:rFonts w:ascii="Cambria" w:hAnsi="Cambria"/>
          <w:sz w:val="23"/>
          <w:szCs w:val="23"/>
        </w:rPr>
        <w:t>x</w:t>
      </w:r>
      <w:r w:rsidR="005E40E1" w:rsidRPr="003D3532">
        <w:rPr>
          <w:rFonts w:ascii="Cambria" w:hAnsi="Cambria"/>
          <w:sz w:val="23"/>
          <w:szCs w:val="23"/>
        </w:rPr>
        <w:t xml:space="preserve">, tel.: </w:t>
      </w:r>
      <w:r w:rsidR="00EC1513">
        <w:rPr>
          <w:rFonts w:ascii="Cambria" w:hAnsi="Cambria"/>
          <w:sz w:val="23"/>
          <w:szCs w:val="23"/>
        </w:rPr>
        <w:t>x</w:t>
      </w:r>
      <w:r w:rsidRPr="003D3532">
        <w:rPr>
          <w:rFonts w:ascii="Cambria" w:hAnsi="Cambria"/>
          <w:sz w:val="23"/>
          <w:szCs w:val="23"/>
        </w:rPr>
        <w:t xml:space="preserve">, e-mail: </w:t>
      </w:r>
      <w:r w:rsidR="00EC1513">
        <w:rPr>
          <w:rFonts w:ascii="Cambria" w:hAnsi="Cambria"/>
          <w:sz w:val="23"/>
          <w:szCs w:val="23"/>
        </w:rPr>
        <w:t>x</w:t>
      </w:r>
      <w:r w:rsidRPr="002B71FA">
        <w:rPr>
          <w:rFonts w:ascii="Cambria" w:hAnsi="Cambria"/>
          <w:sz w:val="23"/>
          <w:szCs w:val="23"/>
        </w:rPr>
        <w:t>,</w:t>
      </w:r>
    </w:p>
    <w:p w14:paraId="54EA01B4" w14:textId="4E81F385" w:rsidR="00AD7FCC" w:rsidRPr="002B71FA" w:rsidRDefault="00AD7FCC" w:rsidP="00A648BD">
      <w:pPr>
        <w:spacing w:line="276" w:lineRule="auto"/>
        <w:rPr>
          <w:rFonts w:ascii="Cambria" w:hAnsi="Cambria"/>
          <w:sz w:val="23"/>
          <w:szCs w:val="23"/>
        </w:rPr>
      </w:pPr>
      <w:r w:rsidRPr="002B71FA">
        <w:rPr>
          <w:rFonts w:ascii="Cambria" w:hAnsi="Cambria"/>
          <w:sz w:val="23"/>
          <w:szCs w:val="23"/>
        </w:rPr>
        <w:t xml:space="preserve">interní číslo účetní zakázky: </w:t>
      </w:r>
      <w:r w:rsidR="00D578B8" w:rsidRPr="002B71FA">
        <w:rPr>
          <w:rFonts w:ascii="Cambria" w:hAnsi="Cambria"/>
          <w:sz w:val="23"/>
          <w:szCs w:val="23"/>
        </w:rPr>
        <w:t>480</w:t>
      </w:r>
      <w:r w:rsidR="000F1730">
        <w:rPr>
          <w:rFonts w:ascii="Cambria" w:hAnsi="Cambria"/>
          <w:sz w:val="23"/>
          <w:szCs w:val="23"/>
        </w:rPr>
        <w:t xml:space="preserve"> </w:t>
      </w:r>
      <w:r w:rsidR="00D578B8" w:rsidRPr="002B71FA">
        <w:rPr>
          <w:rFonts w:ascii="Cambria" w:hAnsi="Cambria"/>
          <w:sz w:val="23"/>
          <w:szCs w:val="23"/>
        </w:rPr>
        <w:t>047, 711 990</w:t>
      </w:r>
    </w:p>
    <w:p w14:paraId="305037F3" w14:textId="77777777" w:rsidR="00AF0C27" w:rsidRPr="002B71FA" w:rsidRDefault="00951B43" w:rsidP="00A648BD">
      <w:pPr>
        <w:spacing w:line="276" w:lineRule="auto"/>
        <w:rPr>
          <w:rFonts w:ascii="Cambria" w:hAnsi="Cambria"/>
          <w:b/>
          <w:bCs/>
          <w:sz w:val="23"/>
          <w:szCs w:val="23"/>
        </w:rPr>
      </w:pPr>
      <w:r w:rsidRPr="002B71FA">
        <w:rPr>
          <w:rFonts w:ascii="Cambria" w:hAnsi="Cambria"/>
          <w:sz w:val="23"/>
          <w:szCs w:val="23"/>
        </w:rPr>
        <w:t>(</w:t>
      </w:r>
      <w:r w:rsidR="00AF0C27" w:rsidRPr="002B71FA">
        <w:rPr>
          <w:rFonts w:ascii="Cambria" w:hAnsi="Cambria"/>
          <w:sz w:val="23"/>
          <w:szCs w:val="23"/>
        </w:rPr>
        <w:t>dále jen „</w:t>
      </w:r>
      <w:r w:rsidR="00AF0C27" w:rsidRPr="000E6D0F">
        <w:rPr>
          <w:rFonts w:ascii="Cambria" w:hAnsi="Cambria"/>
          <w:b/>
          <w:sz w:val="23"/>
          <w:szCs w:val="23"/>
        </w:rPr>
        <w:t>objedna</w:t>
      </w:r>
      <w:r w:rsidRPr="000E6D0F">
        <w:rPr>
          <w:rFonts w:ascii="Cambria" w:hAnsi="Cambria"/>
          <w:b/>
          <w:sz w:val="23"/>
          <w:szCs w:val="23"/>
        </w:rPr>
        <w:t>t</w:t>
      </w:r>
      <w:r w:rsidR="00AF0C27" w:rsidRPr="000E6D0F">
        <w:rPr>
          <w:rFonts w:ascii="Cambria" w:hAnsi="Cambria"/>
          <w:b/>
          <w:sz w:val="23"/>
          <w:szCs w:val="23"/>
        </w:rPr>
        <w:t>el</w:t>
      </w:r>
      <w:r w:rsidR="00AF0C27" w:rsidRPr="002B71FA">
        <w:rPr>
          <w:rFonts w:ascii="Cambria" w:hAnsi="Cambria"/>
          <w:bCs/>
          <w:sz w:val="23"/>
          <w:szCs w:val="23"/>
        </w:rPr>
        <w:t>“)</w:t>
      </w:r>
    </w:p>
    <w:p w14:paraId="107F2BCA" w14:textId="77777777" w:rsidR="00AF0C27" w:rsidRPr="002B71FA" w:rsidRDefault="00AF0C27" w:rsidP="00A648BD">
      <w:pPr>
        <w:spacing w:line="276" w:lineRule="auto"/>
        <w:rPr>
          <w:rFonts w:ascii="Cambria" w:hAnsi="Cambria"/>
          <w:b/>
          <w:bCs/>
          <w:sz w:val="23"/>
          <w:szCs w:val="23"/>
        </w:rPr>
      </w:pPr>
    </w:p>
    <w:p w14:paraId="79BF94EF" w14:textId="77777777" w:rsidR="00AF0C27" w:rsidRPr="002B71FA" w:rsidRDefault="00AF0C27" w:rsidP="00A648BD">
      <w:pPr>
        <w:spacing w:line="276" w:lineRule="auto"/>
        <w:rPr>
          <w:rFonts w:ascii="Cambria" w:hAnsi="Cambria"/>
          <w:bCs/>
          <w:sz w:val="23"/>
          <w:szCs w:val="23"/>
        </w:rPr>
      </w:pPr>
      <w:r w:rsidRPr="002B71FA">
        <w:rPr>
          <w:rFonts w:ascii="Cambria" w:hAnsi="Cambria"/>
          <w:bCs/>
          <w:sz w:val="23"/>
          <w:szCs w:val="23"/>
        </w:rPr>
        <w:t>a</w:t>
      </w:r>
    </w:p>
    <w:p w14:paraId="45C189A3" w14:textId="77777777" w:rsidR="00AF0C27" w:rsidRPr="002B71FA" w:rsidRDefault="00AF0C27" w:rsidP="00A648BD">
      <w:pPr>
        <w:spacing w:line="276" w:lineRule="auto"/>
        <w:rPr>
          <w:rFonts w:ascii="Cambria" w:hAnsi="Cambria"/>
          <w:b/>
          <w:bCs/>
          <w:sz w:val="23"/>
          <w:szCs w:val="23"/>
        </w:rPr>
      </w:pPr>
    </w:p>
    <w:p w14:paraId="2CCA12F3" w14:textId="4B01BFC0" w:rsidR="00854162" w:rsidRPr="002B71FA" w:rsidRDefault="00D578B8" w:rsidP="00A648BD">
      <w:pPr>
        <w:spacing w:line="276" w:lineRule="auto"/>
        <w:rPr>
          <w:rFonts w:ascii="Cambria" w:hAnsi="Cambria"/>
          <w:b/>
          <w:bCs/>
          <w:sz w:val="23"/>
          <w:szCs w:val="23"/>
        </w:rPr>
      </w:pPr>
      <w:r w:rsidRPr="002B71FA">
        <w:rPr>
          <w:rFonts w:ascii="Cambria" w:hAnsi="Cambria"/>
          <w:b/>
          <w:bCs/>
          <w:sz w:val="23"/>
          <w:szCs w:val="23"/>
        </w:rPr>
        <w:t xml:space="preserve">BcA. Jana </w:t>
      </w:r>
      <w:proofErr w:type="spellStart"/>
      <w:r w:rsidRPr="002B71FA">
        <w:rPr>
          <w:rFonts w:ascii="Cambria" w:hAnsi="Cambria"/>
          <w:b/>
          <w:bCs/>
          <w:sz w:val="23"/>
          <w:szCs w:val="23"/>
        </w:rPr>
        <w:t>Dřevíkovská</w:t>
      </w:r>
      <w:proofErr w:type="spellEnd"/>
    </w:p>
    <w:p w14:paraId="5F45BADC" w14:textId="4756CE95" w:rsidR="00854162" w:rsidRPr="002B71FA" w:rsidRDefault="00854162" w:rsidP="00A648BD">
      <w:pPr>
        <w:spacing w:line="276" w:lineRule="auto"/>
        <w:rPr>
          <w:rFonts w:ascii="Cambria" w:hAnsi="Cambria"/>
          <w:sz w:val="23"/>
          <w:szCs w:val="23"/>
        </w:rPr>
      </w:pPr>
      <w:r w:rsidRPr="002B71FA">
        <w:rPr>
          <w:rFonts w:ascii="Cambria" w:hAnsi="Cambria"/>
          <w:sz w:val="23"/>
          <w:szCs w:val="23"/>
        </w:rPr>
        <w:t>IČ</w:t>
      </w:r>
      <w:r w:rsidR="007F6402" w:rsidRPr="002B71FA">
        <w:rPr>
          <w:rFonts w:ascii="Cambria" w:hAnsi="Cambria"/>
          <w:sz w:val="23"/>
          <w:szCs w:val="23"/>
        </w:rPr>
        <w:t>O</w:t>
      </w:r>
      <w:r w:rsidRPr="002B71FA">
        <w:rPr>
          <w:rFonts w:ascii="Cambria" w:hAnsi="Cambria"/>
          <w:sz w:val="23"/>
          <w:szCs w:val="23"/>
        </w:rPr>
        <w:t xml:space="preserve">: </w:t>
      </w:r>
      <w:r w:rsidR="00D578B8" w:rsidRPr="002B71FA">
        <w:rPr>
          <w:rFonts w:ascii="Cambria" w:hAnsi="Cambria"/>
          <w:sz w:val="23"/>
          <w:szCs w:val="23"/>
        </w:rPr>
        <w:t xml:space="preserve">86704281, </w:t>
      </w:r>
      <w:r w:rsidRPr="002B71FA">
        <w:rPr>
          <w:rFonts w:ascii="Cambria" w:hAnsi="Cambria"/>
          <w:sz w:val="23"/>
          <w:szCs w:val="23"/>
        </w:rPr>
        <w:t xml:space="preserve">DIČ: </w:t>
      </w:r>
      <w:r w:rsidR="00DC775B">
        <w:rPr>
          <w:rFonts w:ascii="Cambria" w:hAnsi="Cambria"/>
          <w:sz w:val="23"/>
          <w:szCs w:val="23"/>
        </w:rPr>
        <w:t>x</w:t>
      </w:r>
    </w:p>
    <w:p w14:paraId="111E67CF" w14:textId="444CAAE7" w:rsidR="00854162" w:rsidRPr="002B71FA" w:rsidRDefault="00854162" w:rsidP="00A648BD">
      <w:pPr>
        <w:spacing w:line="276" w:lineRule="auto"/>
        <w:rPr>
          <w:rFonts w:ascii="Cambria" w:hAnsi="Cambria"/>
          <w:sz w:val="23"/>
          <w:szCs w:val="23"/>
        </w:rPr>
      </w:pPr>
      <w:r w:rsidRPr="002B71FA">
        <w:rPr>
          <w:rFonts w:ascii="Cambria" w:hAnsi="Cambria"/>
          <w:sz w:val="23"/>
          <w:szCs w:val="23"/>
        </w:rPr>
        <w:t>se sídlem</w:t>
      </w:r>
      <w:r w:rsidR="005D5285" w:rsidRPr="002B71FA">
        <w:rPr>
          <w:rFonts w:ascii="Cambria" w:hAnsi="Cambria"/>
          <w:sz w:val="23"/>
          <w:szCs w:val="23"/>
        </w:rPr>
        <w:t xml:space="preserve"> podnikání</w:t>
      </w:r>
      <w:r w:rsidRPr="002B71FA">
        <w:rPr>
          <w:rFonts w:ascii="Cambria" w:hAnsi="Cambria"/>
          <w:sz w:val="23"/>
          <w:szCs w:val="23"/>
        </w:rPr>
        <w:t xml:space="preserve">: </w:t>
      </w:r>
      <w:r w:rsidR="00EC1513">
        <w:rPr>
          <w:rFonts w:ascii="Cambria" w:hAnsi="Cambria"/>
          <w:sz w:val="23"/>
          <w:szCs w:val="23"/>
        </w:rPr>
        <w:t>x,</w:t>
      </w:r>
      <w:r w:rsidR="00D578B8" w:rsidRPr="002B71FA">
        <w:rPr>
          <w:rFonts w:ascii="Cambria" w:hAnsi="Cambria"/>
          <w:sz w:val="23"/>
          <w:szCs w:val="23"/>
        </w:rPr>
        <w:t xml:space="preserve"> Hradec K</w:t>
      </w:r>
      <w:r w:rsidR="00E90C31">
        <w:rPr>
          <w:rFonts w:ascii="Cambria" w:hAnsi="Cambria"/>
          <w:sz w:val="23"/>
          <w:szCs w:val="23"/>
        </w:rPr>
        <w:t>r</w:t>
      </w:r>
      <w:r w:rsidR="00D578B8" w:rsidRPr="002B71FA">
        <w:rPr>
          <w:rFonts w:ascii="Cambria" w:hAnsi="Cambria"/>
          <w:sz w:val="23"/>
          <w:szCs w:val="23"/>
        </w:rPr>
        <w:t>álové</w:t>
      </w:r>
    </w:p>
    <w:p w14:paraId="36AF2E13" w14:textId="25DD93E6" w:rsidR="00854162" w:rsidRPr="002B71FA" w:rsidRDefault="00854162" w:rsidP="00A648BD">
      <w:pPr>
        <w:spacing w:line="276" w:lineRule="auto"/>
        <w:rPr>
          <w:rFonts w:ascii="Cambria" w:hAnsi="Cambria"/>
          <w:sz w:val="23"/>
          <w:szCs w:val="23"/>
        </w:rPr>
      </w:pPr>
      <w:r w:rsidRPr="002B71FA">
        <w:rPr>
          <w:rFonts w:ascii="Cambria" w:hAnsi="Cambria"/>
          <w:sz w:val="23"/>
          <w:szCs w:val="23"/>
        </w:rPr>
        <w:t xml:space="preserve">kontaktní osoba pro </w:t>
      </w:r>
      <w:r w:rsidR="00EE0330" w:rsidRPr="002B71FA">
        <w:rPr>
          <w:rFonts w:ascii="Cambria" w:hAnsi="Cambria"/>
          <w:sz w:val="23"/>
          <w:szCs w:val="23"/>
        </w:rPr>
        <w:t xml:space="preserve">převzetí </w:t>
      </w:r>
      <w:r w:rsidR="00C60A7F">
        <w:rPr>
          <w:rFonts w:ascii="Cambria" w:hAnsi="Cambria"/>
          <w:sz w:val="23"/>
          <w:szCs w:val="23"/>
        </w:rPr>
        <w:t>knihy</w:t>
      </w:r>
      <w:r w:rsidR="00EE0330" w:rsidRPr="002B71FA">
        <w:rPr>
          <w:rFonts w:ascii="Cambria" w:hAnsi="Cambria"/>
          <w:sz w:val="23"/>
          <w:szCs w:val="23"/>
        </w:rPr>
        <w:t xml:space="preserve"> a </w:t>
      </w:r>
      <w:r w:rsidRPr="002B71FA">
        <w:rPr>
          <w:rFonts w:ascii="Cambria" w:hAnsi="Cambria"/>
          <w:sz w:val="23"/>
          <w:szCs w:val="23"/>
        </w:rPr>
        <w:t>předání</w:t>
      </w:r>
      <w:r w:rsidR="00EE0330" w:rsidRPr="002B71FA">
        <w:rPr>
          <w:rFonts w:ascii="Cambria" w:hAnsi="Cambria"/>
          <w:sz w:val="23"/>
          <w:szCs w:val="23"/>
        </w:rPr>
        <w:t xml:space="preserve"> díla</w:t>
      </w:r>
      <w:r w:rsidRPr="002B71FA">
        <w:rPr>
          <w:rFonts w:ascii="Cambria" w:hAnsi="Cambria"/>
          <w:sz w:val="23"/>
          <w:szCs w:val="23"/>
        </w:rPr>
        <w:t xml:space="preserve">: </w:t>
      </w:r>
      <w:r w:rsidR="00EC1513">
        <w:rPr>
          <w:rFonts w:ascii="Cambria" w:hAnsi="Cambria"/>
          <w:sz w:val="23"/>
          <w:szCs w:val="23"/>
        </w:rPr>
        <w:t>x</w:t>
      </w:r>
      <w:r w:rsidR="00D578B8" w:rsidRPr="002B71FA">
        <w:rPr>
          <w:rFonts w:ascii="Cambria" w:hAnsi="Cambria"/>
          <w:sz w:val="23"/>
          <w:szCs w:val="23"/>
        </w:rPr>
        <w:t xml:space="preserve">, </w:t>
      </w:r>
      <w:r w:rsidRPr="002B71FA">
        <w:rPr>
          <w:rFonts w:ascii="Cambria" w:hAnsi="Cambria"/>
          <w:sz w:val="23"/>
          <w:szCs w:val="23"/>
        </w:rPr>
        <w:t xml:space="preserve">tel.: </w:t>
      </w:r>
      <w:r w:rsidR="00EC1513">
        <w:rPr>
          <w:rFonts w:ascii="Cambria" w:hAnsi="Cambria"/>
          <w:sz w:val="23"/>
          <w:szCs w:val="23"/>
        </w:rPr>
        <w:t>x</w:t>
      </w:r>
      <w:r w:rsidR="00C11F4E" w:rsidRPr="002B71FA">
        <w:rPr>
          <w:rFonts w:ascii="Cambria" w:hAnsi="Cambria"/>
          <w:sz w:val="23"/>
          <w:szCs w:val="23"/>
        </w:rPr>
        <w:t>,</w:t>
      </w:r>
      <w:r w:rsidR="00A648BD">
        <w:rPr>
          <w:rFonts w:ascii="Cambria" w:hAnsi="Cambria"/>
          <w:sz w:val="23"/>
          <w:szCs w:val="23"/>
        </w:rPr>
        <w:t xml:space="preserve"> </w:t>
      </w:r>
      <w:r w:rsidRPr="002B71FA">
        <w:rPr>
          <w:rFonts w:ascii="Cambria" w:hAnsi="Cambria"/>
          <w:sz w:val="23"/>
          <w:szCs w:val="23"/>
        </w:rPr>
        <w:t>e-</w:t>
      </w:r>
      <w:r w:rsidR="003D3532">
        <w:rPr>
          <w:rFonts w:ascii="Cambria" w:hAnsi="Cambria"/>
          <w:sz w:val="23"/>
          <w:szCs w:val="23"/>
        </w:rPr>
        <w:t>m</w:t>
      </w:r>
      <w:r w:rsidRPr="002B71FA">
        <w:rPr>
          <w:rFonts w:ascii="Cambria" w:hAnsi="Cambria"/>
          <w:sz w:val="23"/>
          <w:szCs w:val="23"/>
        </w:rPr>
        <w:t xml:space="preserve">ail: </w:t>
      </w:r>
      <w:r w:rsidR="00EC1513">
        <w:rPr>
          <w:rFonts w:ascii="Cambria" w:hAnsi="Cambria"/>
          <w:sz w:val="23"/>
          <w:szCs w:val="23"/>
        </w:rPr>
        <w:t>x</w:t>
      </w:r>
    </w:p>
    <w:p w14:paraId="7F8D9270" w14:textId="48BA802A" w:rsidR="00EA3560" w:rsidRPr="002B71FA" w:rsidRDefault="00854162" w:rsidP="00A648BD">
      <w:pPr>
        <w:spacing w:line="276" w:lineRule="auto"/>
        <w:rPr>
          <w:rFonts w:ascii="Cambria" w:hAnsi="Cambria"/>
          <w:sz w:val="23"/>
          <w:szCs w:val="23"/>
        </w:rPr>
      </w:pPr>
      <w:r w:rsidRPr="002B71FA">
        <w:rPr>
          <w:rFonts w:ascii="Cambria" w:hAnsi="Cambria"/>
          <w:sz w:val="23"/>
          <w:szCs w:val="23"/>
        </w:rPr>
        <w:t xml:space="preserve">bankovní spojení: účet č. </w:t>
      </w:r>
      <w:r w:rsidR="00DC775B">
        <w:rPr>
          <w:rFonts w:ascii="Cambria" w:hAnsi="Cambria"/>
          <w:sz w:val="23"/>
          <w:szCs w:val="23"/>
        </w:rPr>
        <w:t>x</w:t>
      </w:r>
      <w:r w:rsidR="009E35EE" w:rsidRPr="002B71FA">
        <w:rPr>
          <w:rFonts w:ascii="Cambria" w:hAnsi="Cambria"/>
          <w:sz w:val="23"/>
          <w:szCs w:val="23"/>
        </w:rPr>
        <w:t xml:space="preserve">, </w:t>
      </w:r>
      <w:r w:rsidRPr="002B71FA">
        <w:rPr>
          <w:rFonts w:ascii="Cambria" w:hAnsi="Cambria"/>
          <w:sz w:val="23"/>
          <w:szCs w:val="23"/>
        </w:rPr>
        <w:t xml:space="preserve">vedený u </w:t>
      </w:r>
      <w:r w:rsidR="00DC775B">
        <w:rPr>
          <w:rFonts w:ascii="Cambria" w:hAnsi="Cambria"/>
          <w:sz w:val="23"/>
          <w:szCs w:val="23"/>
        </w:rPr>
        <w:t>x</w:t>
      </w:r>
    </w:p>
    <w:p w14:paraId="5C14A3D2" w14:textId="3C72149D" w:rsidR="00AF0C27" w:rsidRPr="002B71FA" w:rsidRDefault="00AF0C27" w:rsidP="00A648BD">
      <w:pPr>
        <w:spacing w:line="276" w:lineRule="auto"/>
        <w:rPr>
          <w:rFonts w:ascii="Cambria" w:hAnsi="Cambria"/>
          <w:sz w:val="23"/>
          <w:szCs w:val="23"/>
        </w:rPr>
      </w:pPr>
      <w:r w:rsidRPr="002B71FA">
        <w:rPr>
          <w:rFonts w:ascii="Cambria" w:hAnsi="Cambria"/>
          <w:sz w:val="23"/>
          <w:szCs w:val="23"/>
        </w:rPr>
        <w:t>(dále jen „</w:t>
      </w:r>
      <w:r w:rsidRPr="000E6D0F">
        <w:rPr>
          <w:rFonts w:ascii="Cambria" w:hAnsi="Cambria"/>
          <w:b/>
          <w:sz w:val="23"/>
          <w:szCs w:val="23"/>
        </w:rPr>
        <w:t>zhotovitel</w:t>
      </w:r>
      <w:r w:rsidRPr="002B71FA">
        <w:rPr>
          <w:rFonts w:ascii="Cambria" w:hAnsi="Cambria"/>
          <w:bCs/>
          <w:sz w:val="23"/>
          <w:szCs w:val="23"/>
        </w:rPr>
        <w:t>“)</w:t>
      </w:r>
    </w:p>
    <w:p w14:paraId="1EDDA18F" w14:textId="77777777" w:rsidR="00AF0C27" w:rsidRPr="002B71FA" w:rsidRDefault="00AF0C27" w:rsidP="00A648BD">
      <w:pPr>
        <w:spacing w:line="276" w:lineRule="auto"/>
        <w:rPr>
          <w:rFonts w:ascii="Cambria" w:hAnsi="Cambria"/>
          <w:sz w:val="23"/>
          <w:szCs w:val="23"/>
        </w:rPr>
      </w:pPr>
    </w:p>
    <w:p w14:paraId="378B9E80" w14:textId="60F4A294" w:rsidR="00AF0C27" w:rsidRPr="002B71FA" w:rsidRDefault="00AD7FCC" w:rsidP="00330AED">
      <w:pPr>
        <w:spacing w:line="276" w:lineRule="auto"/>
        <w:jc w:val="both"/>
        <w:rPr>
          <w:rFonts w:ascii="Cambria" w:hAnsi="Cambria"/>
          <w:bCs/>
          <w:sz w:val="23"/>
          <w:szCs w:val="23"/>
        </w:rPr>
      </w:pPr>
      <w:r w:rsidRPr="002B71FA">
        <w:rPr>
          <w:rFonts w:ascii="Cambria" w:hAnsi="Cambria"/>
          <w:sz w:val="23"/>
          <w:szCs w:val="23"/>
        </w:rPr>
        <w:t xml:space="preserve">uzavřeli níže uvedeného dne, měsíce a roku v souladu s ustanovením </w:t>
      </w:r>
      <w:r w:rsidR="00C32243" w:rsidRPr="002B71FA">
        <w:rPr>
          <w:rFonts w:ascii="Cambria" w:hAnsi="Cambria"/>
          <w:sz w:val="23"/>
          <w:szCs w:val="23"/>
        </w:rPr>
        <w:t xml:space="preserve">§ </w:t>
      </w:r>
      <w:r w:rsidR="002773AE" w:rsidRPr="002B71FA">
        <w:rPr>
          <w:rFonts w:ascii="Cambria" w:hAnsi="Cambria"/>
          <w:sz w:val="23"/>
          <w:szCs w:val="23"/>
        </w:rPr>
        <w:t>2586</w:t>
      </w:r>
      <w:r w:rsidR="00C32243" w:rsidRPr="002B71FA">
        <w:rPr>
          <w:rFonts w:ascii="Cambria" w:hAnsi="Cambria"/>
          <w:sz w:val="23"/>
          <w:szCs w:val="23"/>
        </w:rPr>
        <w:t xml:space="preserve"> a </w:t>
      </w:r>
      <w:r w:rsidR="00AF0C27" w:rsidRPr="002B71FA">
        <w:rPr>
          <w:rFonts w:ascii="Cambria" w:hAnsi="Cambria"/>
          <w:sz w:val="23"/>
          <w:szCs w:val="23"/>
        </w:rPr>
        <w:t>n</w:t>
      </w:r>
      <w:r w:rsidR="003061F6" w:rsidRPr="002B71FA">
        <w:rPr>
          <w:rFonts w:ascii="Cambria" w:hAnsi="Cambria"/>
          <w:sz w:val="23"/>
          <w:szCs w:val="23"/>
        </w:rPr>
        <w:t>. zákona č.</w:t>
      </w:r>
      <w:r w:rsidR="002A78C7">
        <w:rPr>
          <w:rFonts w:ascii="Cambria" w:hAnsi="Cambria"/>
          <w:sz w:val="23"/>
          <w:szCs w:val="23"/>
        </w:rPr>
        <w:t> </w:t>
      </w:r>
      <w:r w:rsidR="002773AE" w:rsidRPr="002B71FA">
        <w:rPr>
          <w:rFonts w:ascii="Cambria" w:hAnsi="Cambria"/>
          <w:sz w:val="23"/>
          <w:szCs w:val="23"/>
        </w:rPr>
        <w:t>89</w:t>
      </w:r>
      <w:r w:rsidR="003061F6" w:rsidRPr="002B71FA">
        <w:rPr>
          <w:rFonts w:ascii="Cambria" w:hAnsi="Cambria"/>
          <w:sz w:val="23"/>
          <w:szCs w:val="23"/>
        </w:rPr>
        <w:t>/</w:t>
      </w:r>
      <w:r w:rsidR="002773AE" w:rsidRPr="002B71FA">
        <w:rPr>
          <w:rFonts w:ascii="Cambria" w:hAnsi="Cambria"/>
          <w:sz w:val="23"/>
          <w:szCs w:val="23"/>
        </w:rPr>
        <w:t>2012</w:t>
      </w:r>
      <w:r w:rsidR="003061F6" w:rsidRPr="002B71FA">
        <w:rPr>
          <w:rFonts w:ascii="Cambria" w:hAnsi="Cambria"/>
          <w:sz w:val="23"/>
          <w:szCs w:val="23"/>
        </w:rPr>
        <w:t xml:space="preserve"> Sb., o</w:t>
      </w:r>
      <w:r w:rsidR="00AF0C27" w:rsidRPr="002B71FA">
        <w:rPr>
          <w:rFonts w:ascii="Cambria" w:hAnsi="Cambria"/>
          <w:sz w:val="23"/>
          <w:szCs w:val="23"/>
        </w:rPr>
        <w:t>b</w:t>
      </w:r>
      <w:r w:rsidR="002773AE" w:rsidRPr="002B71FA">
        <w:rPr>
          <w:rFonts w:ascii="Cambria" w:hAnsi="Cambria"/>
          <w:sz w:val="23"/>
          <w:szCs w:val="23"/>
        </w:rPr>
        <w:t>čanský</w:t>
      </w:r>
      <w:r w:rsidR="00AF0C27" w:rsidRPr="002B71FA">
        <w:rPr>
          <w:rFonts w:ascii="Cambria" w:hAnsi="Cambria"/>
          <w:sz w:val="23"/>
          <w:szCs w:val="23"/>
        </w:rPr>
        <w:t xml:space="preserve"> zákoník</w:t>
      </w:r>
      <w:r w:rsidR="003061F6" w:rsidRPr="002B71FA">
        <w:rPr>
          <w:rFonts w:ascii="Cambria" w:hAnsi="Cambria"/>
          <w:sz w:val="23"/>
          <w:szCs w:val="23"/>
        </w:rPr>
        <w:t>,</w:t>
      </w:r>
      <w:r w:rsidR="00AF0C27" w:rsidRPr="002B71FA">
        <w:rPr>
          <w:rFonts w:ascii="Cambria" w:hAnsi="Cambria"/>
          <w:sz w:val="23"/>
          <w:szCs w:val="23"/>
        </w:rPr>
        <w:t xml:space="preserve"> </w:t>
      </w:r>
      <w:r w:rsidR="00F05AD3" w:rsidRPr="002B71FA">
        <w:rPr>
          <w:rFonts w:ascii="Cambria" w:hAnsi="Cambria"/>
          <w:sz w:val="23"/>
          <w:szCs w:val="23"/>
        </w:rPr>
        <w:t xml:space="preserve">ve znění pozdějších předpisů, </w:t>
      </w:r>
      <w:r w:rsidR="00AF0C27" w:rsidRPr="002B71FA">
        <w:rPr>
          <w:rFonts w:ascii="Cambria" w:hAnsi="Cambria"/>
          <w:sz w:val="23"/>
          <w:szCs w:val="23"/>
        </w:rPr>
        <w:t>tuto</w:t>
      </w:r>
      <w:r w:rsidR="003061F6" w:rsidRPr="002B71FA">
        <w:rPr>
          <w:rFonts w:ascii="Cambria" w:hAnsi="Cambria"/>
          <w:sz w:val="23"/>
          <w:szCs w:val="23"/>
        </w:rPr>
        <w:t xml:space="preserve"> </w:t>
      </w:r>
      <w:r w:rsidR="00AF0C27" w:rsidRPr="002B71FA">
        <w:rPr>
          <w:rFonts w:ascii="Cambria" w:hAnsi="Cambria"/>
          <w:bCs/>
          <w:sz w:val="23"/>
          <w:szCs w:val="23"/>
        </w:rPr>
        <w:t>smlouv</w:t>
      </w:r>
      <w:r w:rsidR="003061F6" w:rsidRPr="002B71FA">
        <w:rPr>
          <w:rFonts w:ascii="Cambria" w:hAnsi="Cambria"/>
          <w:bCs/>
          <w:sz w:val="23"/>
          <w:szCs w:val="23"/>
        </w:rPr>
        <w:t>u</w:t>
      </w:r>
      <w:r w:rsidR="00AF0C27" w:rsidRPr="002B71FA">
        <w:rPr>
          <w:rFonts w:ascii="Cambria" w:hAnsi="Cambria"/>
          <w:bCs/>
          <w:sz w:val="23"/>
          <w:szCs w:val="23"/>
        </w:rPr>
        <w:t xml:space="preserve"> o dílo:</w:t>
      </w:r>
    </w:p>
    <w:p w14:paraId="024C6D25" w14:textId="77777777" w:rsidR="00C32243" w:rsidRPr="002B71FA" w:rsidRDefault="00C32243" w:rsidP="00330AED">
      <w:pPr>
        <w:spacing w:line="276" w:lineRule="auto"/>
        <w:jc w:val="both"/>
        <w:rPr>
          <w:rFonts w:ascii="Cambria" w:hAnsi="Cambria"/>
          <w:bCs/>
          <w:sz w:val="23"/>
          <w:szCs w:val="23"/>
        </w:rPr>
      </w:pPr>
    </w:p>
    <w:p w14:paraId="4903D359" w14:textId="77777777" w:rsidR="00C13A91" w:rsidRPr="002B71FA" w:rsidRDefault="00C13A91" w:rsidP="00330AED">
      <w:pPr>
        <w:spacing w:line="276" w:lineRule="auto"/>
        <w:jc w:val="center"/>
        <w:rPr>
          <w:rFonts w:ascii="Cambria" w:hAnsi="Cambria"/>
          <w:b/>
          <w:bCs/>
          <w:sz w:val="23"/>
          <w:szCs w:val="23"/>
        </w:rPr>
      </w:pPr>
      <w:r w:rsidRPr="002B71FA">
        <w:rPr>
          <w:rFonts w:ascii="Cambria" w:hAnsi="Cambria"/>
          <w:b/>
          <w:bCs/>
          <w:sz w:val="23"/>
          <w:szCs w:val="23"/>
        </w:rPr>
        <w:t>I.</w:t>
      </w:r>
    </w:p>
    <w:p w14:paraId="32CFCBEF" w14:textId="77777777" w:rsidR="00C13A91" w:rsidRPr="003D3532" w:rsidRDefault="00C13A91" w:rsidP="00330AED">
      <w:pPr>
        <w:spacing w:after="240" w:line="276" w:lineRule="auto"/>
        <w:jc w:val="center"/>
        <w:rPr>
          <w:rFonts w:ascii="Cambria" w:hAnsi="Cambria"/>
          <w:bCs/>
          <w:sz w:val="23"/>
          <w:szCs w:val="23"/>
        </w:rPr>
      </w:pPr>
      <w:r w:rsidRPr="003D3532">
        <w:rPr>
          <w:rFonts w:ascii="Cambria" w:hAnsi="Cambria"/>
          <w:b/>
          <w:bCs/>
          <w:sz w:val="23"/>
          <w:szCs w:val="23"/>
        </w:rPr>
        <w:t>Úvodní prohlášení</w:t>
      </w:r>
    </w:p>
    <w:p w14:paraId="68CF6F0E" w14:textId="77777777" w:rsidR="00C13A91" w:rsidRPr="00C60A7F" w:rsidRDefault="00C13A91" w:rsidP="00330AED">
      <w:pPr>
        <w:numPr>
          <w:ilvl w:val="0"/>
          <w:numId w:val="23"/>
        </w:numPr>
        <w:spacing w:line="276" w:lineRule="auto"/>
        <w:ind w:left="567" w:hanging="567"/>
        <w:jc w:val="both"/>
        <w:rPr>
          <w:rFonts w:ascii="Cambria" w:hAnsi="Cambria"/>
          <w:bCs/>
          <w:sz w:val="23"/>
          <w:szCs w:val="23"/>
        </w:rPr>
      </w:pPr>
      <w:r w:rsidRPr="003D3532">
        <w:rPr>
          <w:rFonts w:ascii="Cambria" w:hAnsi="Cambria"/>
          <w:sz w:val="23"/>
          <w:szCs w:val="23"/>
        </w:rPr>
        <w:t>Zhotovitel prohlašuje, že pro činnost, již m</w:t>
      </w:r>
      <w:r w:rsidR="009771F8" w:rsidRPr="003D3532">
        <w:rPr>
          <w:rFonts w:ascii="Cambria" w:hAnsi="Cambria"/>
          <w:sz w:val="23"/>
          <w:szCs w:val="23"/>
        </w:rPr>
        <w:t>á</w:t>
      </w:r>
      <w:r w:rsidRPr="003D3532">
        <w:rPr>
          <w:rFonts w:ascii="Cambria" w:hAnsi="Cambria"/>
          <w:sz w:val="23"/>
          <w:szCs w:val="23"/>
        </w:rPr>
        <w:t xml:space="preserve"> vykonat na základě této smlouvy</w:t>
      </w:r>
      <w:r w:rsidR="009771F8" w:rsidRPr="003D3532">
        <w:rPr>
          <w:rFonts w:ascii="Cambria" w:hAnsi="Cambria"/>
          <w:sz w:val="23"/>
          <w:szCs w:val="23"/>
        </w:rPr>
        <w:t>,</w:t>
      </w:r>
      <w:r w:rsidRPr="003D3532">
        <w:rPr>
          <w:rFonts w:ascii="Cambria" w:hAnsi="Cambria"/>
          <w:sz w:val="23"/>
          <w:szCs w:val="23"/>
        </w:rPr>
        <w:t xml:space="preserve"> má odborné a právní předpoklady, </w:t>
      </w:r>
      <w:r w:rsidR="0018209C" w:rsidRPr="003D3532">
        <w:rPr>
          <w:rFonts w:ascii="Cambria" w:hAnsi="Cambria"/>
          <w:sz w:val="23"/>
          <w:szCs w:val="23"/>
        </w:rPr>
        <w:t xml:space="preserve">což je doloženo kopií rozhodnutí Ministerstva kultury ČR o udělení povolení k obnově kulturních památek (Příloha č. 1) a </w:t>
      </w:r>
      <w:r w:rsidR="0018209C" w:rsidRPr="00C60A7F">
        <w:rPr>
          <w:rFonts w:ascii="Cambria" w:hAnsi="Cambria"/>
          <w:sz w:val="23"/>
          <w:szCs w:val="23"/>
        </w:rPr>
        <w:t>kopií výpisu ze živnostenského rejstříku (Příloha č. 2).</w:t>
      </w:r>
    </w:p>
    <w:p w14:paraId="78E4671D" w14:textId="5AC2D985" w:rsidR="0018209C" w:rsidRPr="002B71FA" w:rsidRDefault="0018209C" w:rsidP="00330AED">
      <w:pPr>
        <w:numPr>
          <w:ilvl w:val="0"/>
          <w:numId w:val="23"/>
        </w:numPr>
        <w:spacing w:line="276" w:lineRule="auto"/>
        <w:ind w:left="567" w:hanging="567"/>
        <w:jc w:val="both"/>
        <w:rPr>
          <w:rFonts w:ascii="Cambria" w:hAnsi="Cambria"/>
          <w:bCs/>
          <w:sz w:val="23"/>
          <w:szCs w:val="23"/>
        </w:rPr>
      </w:pPr>
      <w:r w:rsidRPr="002B71FA">
        <w:rPr>
          <w:rFonts w:ascii="Cambria" w:hAnsi="Cambria"/>
          <w:sz w:val="23"/>
          <w:szCs w:val="23"/>
        </w:rPr>
        <w:t>Objednatel prohlašuje, že je nesporným</w:t>
      </w:r>
      <w:r w:rsidR="009771F8" w:rsidRPr="002B71FA">
        <w:rPr>
          <w:rFonts w:ascii="Cambria" w:hAnsi="Cambria"/>
          <w:sz w:val="23"/>
          <w:szCs w:val="23"/>
        </w:rPr>
        <w:t xml:space="preserve"> vlastníkem </w:t>
      </w:r>
      <w:r w:rsidR="00C60A7F">
        <w:rPr>
          <w:rFonts w:ascii="Cambria" w:hAnsi="Cambria"/>
          <w:sz w:val="23"/>
          <w:szCs w:val="23"/>
        </w:rPr>
        <w:t>knihy</w:t>
      </w:r>
      <w:r w:rsidR="009771F8" w:rsidRPr="002B71FA">
        <w:rPr>
          <w:rFonts w:ascii="Cambria" w:hAnsi="Cambria"/>
          <w:sz w:val="23"/>
          <w:szCs w:val="23"/>
        </w:rPr>
        <w:t>, j</w:t>
      </w:r>
      <w:r w:rsidR="00C60A7F">
        <w:rPr>
          <w:rFonts w:ascii="Cambria" w:hAnsi="Cambria"/>
          <w:sz w:val="23"/>
          <w:szCs w:val="23"/>
        </w:rPr>
        <w:t>íž</w:t>
      </w:r>
      <w:r w:rsidR="009771F8" w:rsidRPr="002B71FA">
        <w:rPr>
          <w:rFonts w:ascii="Cambria" w:hAnsi="Cambria"/>
          <w:sz w:val="23"/>
          <w:szCs w:val="23"/>
        </w:rPr>
        <w:t xml:space="preserve"> se předmět této </w:t>
      </w:r>
      <w:r w:rsidRPr="002B71FA">
        <w:rPr>
          <w:rFonts w:ascii="Cambria" w:hAnsi="Cambria"/>
          <w:sz w:val="23"/>
          <w:szCs w:val="23"/>
        </w:rPr>
        <w:t>smlouv</w:t>
      </w:r>
      <w:r w:rsidR="009771F8" w:rsidRPr="002B71FA">
        <w:rPr>
          <w:rFonts w:ascii="Cambria" w:hAnsi="Cambria"/>
          <w:sz w:val="23"/>
          <w:szCs w:val="23"/>
        </w:rPr>
        <w:t>y</w:t>
      </w:r>
      <w:r w:rsidRPr="002B71FA">
        <w:rPr>
          <w:rFonts w:ascii="Cambria" w:hAnsi="Cambria"/>
          <w:sz w:val="23"/>
          <w:szCs w:val="23"/>
        </w:rPr>
        <w:t xml:space="preserve"> týká</w:t>
      </w:r>
      <w:r w:rsidR="009771F8" w:rsidRPr="002B71FA">
        <w:rPr>
          <w:rFonts w:ascii="Cambria" w:hAnsi="Cambria"/>
          <w:sz w:val="23"/>
          <w:szCs w:val="23"/>
        </w:rPr>
        <w:t>,</w:t>
      </w:r>
      <w:r w:rsidRPr="002B71FA">
        <w:rPr>
          <w:rFonts w:ascii="Cambria" w:hAnsi="Cambria"/>
          <w:sz w:val="23"/>
          <w:szCs w:val="23"/>
        </w:rPr>
        <w:t xml:space="preserve"> a má k n</w:t>
      </w:r>
      <w:r w:rsidR="00C60A7F">
        <w:rPr>
          <w:rFonts w:ascii="Cambria" w:hAnsi="Cambria"/>
          <w:sz w:val="23"/>
          <w:szCs w:val="23"/>
        </w:rPr>
        <w:t>í</w:t>
      </w:r>
      <w:r w:rsidRPr="002B71FA">
        <w:rPr>
          <w:rFonts w:ascii="Cambria" w:hAnsi="Cambria"/>
          <w:sz w:val="23"/>
          <w:szCs w:val="23"/>
        </w:rPr>
        <w:t xml:space="preserve"> </w:t>
      </w:r>
      <w:r w:rsidR="009C6BE6" w:rsidRPr="002B71FA">
        <w:rPr>
          <w:rFonts w:ascii="Cambria" w:hAnsi="Cambria"/>
          <w:sz w:val="23"/>
          <w:szCs w:val="23"/>
        </w:rPr>
        <w:t>dispoziční oprávnění, na jehož základě je oprávněn přijmout práva a</w:t>
      </w:r>
      <w:r w:rsidR="00250D7C">
        <w:rPr>
          <w:rFonts w:ascii="Cambria" w:hAnsi="Cambria"/>
          <w:sz w:val="23"/>
          <w:szCs w:val="23"/>
        </w:rPr>
        <w:t> </w:t>
      </w:r>
      <w:r w:rsidR="009C6BE6" w:rsidRPr="002B71FA">
        <w:rPr>
          <w:rFonts w:ascii="Cambria" w:hAnsi="Cambria"/>
          <w:sz w:val="23"/>
          <w:szCs w:val="23"/>
        </w:rPr>
        <w:t>povinnosti z této smlouvy plynoucí.</w:t>
      </w:r>
    </w:p>
    <w:p w14:paraId="4E94D91E" w14:textId="0DC9B2CB" w:rsidR="002B71FA" w:rsidRPr="000B66D3" w:rsidRDefault="0073736F" w:rsidP="0073736F">
      <w:pPr>
        <w:numPr>
          <w:ilvl w:val="0"/>
          <w:numId w:val="23"/>
        </w:numPr>
        <w:spacing w:after="120" w:line="247" w:lineRule="auto"/>
        <w:ind w:left="567" w:right="-5" w:hanging="567"/>
        <w:jc w:val="both"/>
        <w:rPr>
          <w:rFonts w:ascii="Cambria" w:hAnsi="Cambria" w:cstheme="minorBidi"/>
          <w:sz w:val="23"/>
          <w:szCs w:val="23"/>
        </w:rPr>
      </w:pPr>
      <w:r w:rsidRPr="003D3532">
        <w:rPr>
          <w:rFonts w:ascii="Cambria" w:hAnsi="Cambria" w:cstheme="minorBidi"/>
          <w:sz w:val="23"/>
          <w:szCs w:val="23"/>
        </w:rPr>
        <w:t xml:space="preserve">Objednatel je příjemcem dotace na dílo z programu </w:t>
      </w:r>
      <w:r w:rsidR="003739BB" w:rsidRPr="003D3532">
        <w:rPr>
          <w:rFonts w:ascii="Cambria" w:hAnsi="Cambria" w:cstheme="minorBidi"/>
          <w:b/>
          <w:bCs/>
          <w:sz w:val="23"/>
          <w:szCs w:val="23"/>
        </w:rPr>
        <w:t>„</w:t>
      </w:r>
      <w:r w:rsidRPr="003D3532">
        <w:rPr>
          <w:rFonts w:ascii="Cambria" w:hAnsi="Cambria" w:cstheme="minorBidi"/>
          <w:b/>
          <w:bCs/>
          <w:sz w:val="23"/>
          <w:szCs w:val="23"/>
        </w:rPr>
        <w:t xml:space="preserve">Veřejné informační služby </w:t>
      </w:r>
      <w:r w:rsidR="003739BB" w:rsidRPr="003D3532">
        <w:rPr>
          <w:rFonts w:ascii="Cambria" w:hAnsi="Cambria" w:cstheme="minorBidi"/>
          <w:b/>
          <w:bCs/>
          <w:sz w:val="23"/>
          <w:szCs w:val="23"/>
        </w:rPr>
        <w:t>knihoven</w:t>
      </w:r>
      <w:r w:rsidR="003739BB">
        <w:rPr>
          <w:rFonts w:ascii="Cambria" w:hAnsi="Cambria" w:cstheme="minorBidi"/>
          <w:b/>
          <w:bCs/>
          <w:sz w:val="23"/>
          <w:szCs w:val="23"/>
        </w:rPr>
        <w:t>“</w:t>
      </w:r>
      <w:r w:rsidR="003739BB" w:rsidRPr="003739BB">
        <w:rPr>
          <w:rFonts w:ascii="Cambria" w:hAnsi="Cambria" w:cstheme="minorBidi"/>
          <w:sz w:val="23"/>
          <w:szCs w:val="23"/>
        </w:rPr>
        <w:t>, podprogramu</w:t>
      </w:r>
      <w:r w:rsidRPr="003D3532">
        <w:rPr>
          <w:rFonts w:ascii="Cambria" w:hAnsi="Cambria" w:cstheme="minorBidi"/>
          <w:sz w:val="23"/>
          <w:szCs w:val="23"/>
        </w:rPr>
        <w:t xml:space="preserve"> </w:t>
      </w:r>
      <w:r w:rsidR="003739BB" w:rsidRPr="003D3532">
        <w:rPr>
          <w:rFonts w:ascii="Cambria" w:hAnsi="Cambria" w:cstheme="minorBidi"/>
          <w:b/>
          <w:bCs/>
          <w:sz w:val="23"/>
          <w:szCs w:val="23"/>
        </w:rPr>
        <w:t>„</w:t>
      </w:r>
      <w:r w:rsidRPr="003D3532">
        <w:rPr>
          <w:rFonts w:ascii="Cambria" w:hAnsi="Cambria" w:cstheme="minorBidi"/>
          <w:b/>
          <w:bCs/>
          <w:sz w:val="23"/>
          <w:szCs w:val="23"/>
        </w:rPr>
        <w:t>VISK 4 – Národní program ochrany knihovních fondů</w:t>
      </w:r>
      <w:r w:rsidR="003739BB" w:rsidRPr="003D3532">
        <w:rPr>
          <w:rFonts w:ascii="Cambria" w:hAnsi="Cambria" w:cstheme="minorBidi"/>
          <w:b/>
          <w:bCs/>
          <w:sz w:val="23"/>
          <w:szCs w:val="23"/>
        </w:rPr>
        <w:t>“</w:t>
      </w:r>
      <w:r w:rsidRPr="003D3532">
        <w:rPr>
          <w:rFonts w:ascii="Cambria" w:hAnsi="Cambria" w:cstheme="minorBidi"/>
          <w:sz w:val="23"/>
          <w:szCs w:val="23"/>
        </w:rPr>
        <w:t xml:space="preserve">, v rámci projektu </w:t>
      </w:r>
      <w:r w:rsidRPr="003D3532">
        <w:rPr>
          <w:rFonts w:ascii="Cambria" w:hAnsi="Cambria" w:cstheme="minorBidi"/>
          <w:b/>
          <w:bCs/>
          <w:sz w:val="23"/>
          <w:szCs w:val="23"/>
        </w:rPr>
        <w:t>„Restaurování a konzer</w:t>
      </w:r>
      <w:r w:rsidR="002B71FA" w:rsidRPr="003D3532">
        <w:rPr>
          <w:rFonts w:ascii="Cambria" w:hAnsi="Cambria" w:cstheme="minorBidi"/>
          <w:b/>
          <w:bCs/>
          <w:sz w:val="23"/>
          <w:szCs w:val="23"/>
        </w:rPr>
        <w:t>v</w:t>
      </w:r>
      <w:r w:rsidRPr="003D3532">
        <w:rPr>
          <w:rFonts w:ascii="Cambria" w:hAnsi="Cambria" w:cstheme="minorBidi"/>
          <w:b/>
          <w:bCs/>
          <w:sz w:val="23"/>
          <w:szCs w:val="23"/>
        </w:rPr>
        <w:t xml:space="preserve">ace </w:t>
      </w:r>
      <w:r w:rsidRPr="000B66D3">
        <w:rPr>
          <w:rFonts w:ascii="Cambria" w:hAnsi="Cambria" w:cstheme="minorBidi"/>
          <w:b/>
          <w:bCs/>
          <w:sz w:val="23"/>
          <w:szCs w:val="23"/>
        </w:rPr>
        <w:t xml:space="preserve">knihy </w:t>
      </w:r>
      <w:r w:rsidR="00E14A6E">
        <w:rPr>
          <w:rFonts w:ascii="Cambria" w:hAnsi="Cambria" w:cstheme="minorHAnsi"/>
          <w:b/>
          <w:bCs/>
          <w:sz w:val="23"/>
          <w:szCs w:val="23"/>
        </w:rPr>
        <w:t>X</w:t>
      </w:r>
      <w:r w:rsidRPr="000B66D3">
        <w:rPr>
          <w:rFonts w:ascii="Cambria" w:hAnsi="Cambria" w:cstheme="minorBidi"/>
          <w:b/>
          <w:bCs/>
          <w:sz w:val="23"/>
          <w:szCs w:val="23"/>
        </w:rPr>
        <w:t>“</w:t>
      </w:r>
      <w:r w:rsidRPr="000B66D3">
        <w:rPr>
          <w:rFonts w:ascii="Cambria" w:hAnsi="Cambria" w:cstheme="minorBidi"/>
          <w:sz w:val="23"/>
          <w:szCs w:val="23"/>
        </w:rPr>
        <w:t xml:space="preserve"> (dále jen „</w:t>
      </w:r>
      <w:r w:rsidRPr="000B66D3">
        <w:rPr>
          <w:rFonts w:ascii="Cambria" w:hAnsi="Cambria" w:cstheme="minorBidi"/>
          <w:b/>
          <w:bCs/>
          <w:sz w:val="23"/>
          <w:szCs w:val="23"/>
        </w:rPr>
        <w:t>projekt</w:t>
      </w:r>
      <w:r w:rsidRPr="000B66D3">
        <w:rPr>
          <w:rFonts w:ascii="Cambria" w:hAnsi="Cambria" w:cstheme="minorBidi"/>
          <w:sz w:val="23"/>
          <w:szCs w:val="23"/>
        </w:rPr>
        <w:t>“).</w:t>
      </w:r>
    </w:p>
    <w:p w14:paraId="0E65430B" w14:textId="77777777" w:rsidR="002B71FA" w:rsidRDefault="002B71FA">
      <w:pPr>
        <w:rPr>
          <w:rFonts w:ascii="Cambria" w:hAnsi="Cambria" w:cstheme="minorBidi"/>
          <w:sz w:val="23"/>
          <w:szCs w:val="23"/>
        </w:rPr>
      </w:pPr>
      <w:r>
        <w:rPr>
          <w:rFonts w:ascii="Cambria" w:hAnsi="Cambria" w:cstheme="minorBidi"/>
          <w:sz w:val="23"/>
          <w:szCs w:val="23"/>
        </w:rPr>
        <w:br w:type="page"/>
      </w:r>
    </w:p>
    <w:p w14:paraId="695BAA98" w14:textId="77777777" w:rsidR="00AF0C27" w:rsidRPr="002B71FA" w:rsidRDefault="009C6BE6" w:rsidP="00330AED">
      <w:pPr>
        <w:spacing w:line="276" w:lineRule="auto"/>
        <w:ind w:left="567" w:hanging="567"/>
        <w:jc w:val="center"/>
        <w:rPr>
          <w:rFonts w:ascii="Cambria" w:hAnsi="Cambria"/>
          <w:b/>
          <w:bCs/>
          <w:sz w:val="23"/>
          <w:szCs w:val="23"/>
        </w:rPr>
      </w:pPr>
      <w:r w:rsidRPr="002B71FA">
        <w:rPr>
          <w:rFonts w:ascii="Cambria" w:hAnsi="Cambria"/>
          <w:b/>
          <w:bCs/>
          <w:sz w:val="23"/>
          <w:szCs w:val="23"/>
        </w:rPr>
        <w:lastRenderedPageBreak/>
        <w:t>I</w:t>
      </w:r>
      <w:r w:rsidR="00AF0C27" w:rsidRPr="002B71FA">
        <w:rPr>
          <w:rFonts w:ascii="Cambria" w:hAnsi="Cambria"/>
          <w:b/>
          <w:bCs/>
          <w:sz w:val="23"/>
          <w:szCs w:val="23"/>
        </w:rPr>
        <w:t>I.</w:t>
      </w:r>
    </w:p>
    <w:p w14:paraId="7CAC6AFF" w14:textId="77777777" w:rsidR="00AF0C27" w:rsidRPr="002B71FA" w:rsidRDefault="00AF0C27" w:rsidP="00330AED">
      <w:pPr>
        <w:spacing w:after="240" w:line="276" w:lineRule="auto"/>
        <w:ind w:left="567" w:hanging="567"/>
        <w:jc w:val="center"/>
        <w:rPr>
          <w:rFonts w:ascii="Cambria" w:hAnsi="Cambria"/>
          <w:b/>
          <w:bCs/>
          <w:sz w:val="23"/>
          <w:szCs w:val="23"/>
        </w:rPr>
      </w:pPr>
      <w:r w:rsidRPr="002B71FA">
        <w:rPr>
          <w:rFonts w:ascii="Cambria" w:hAnsi="Cambria"/>
          <w:b/>
          <w:bCs/>
          <w:sz w:val="23"/>
          <w:szCs w:val="23"/>
        </w:rPr>
        <w:t xml:space="preserve">Předmět </w:t>
      </w:r>
      <w:r w:rsidR="003061F6" w:rsidRPr="002B71FA">
        <w:rPr>
          <w:rFonts w:ascii="Cambria" w:hAnsi="Cambria"/>
          <w:b/>
          <w:bCs/>
          <w:sz w:val="23"/>
          <w:szCs w:val="23"/>
        </w:rPr>
        <w:t>smlouvy</w:t>
      </w:r>
    </w:p>
    <w:p w14:paraId="7D91BA69" w14:textId="1CF5F714" w:rsidR="00AF0C27" w:rsidRPr="000B66D3" w:rsidRDefault="000573E2" w:rsidP="00330AED">
      <w:pPr>
        <w:numPr>
          <w:ilvl w:val="0"/>
          <w:numId w:val="22"/>
        </w:numPr>
        <w:spacing w:line="276" w:lineRule="auto"/>
        <w:ind w:left="567" w:hanging="567"/>
        <w:jc w:val="both"/>
        <w:rPr>
          <w:rFonts w:ascii="Cambria" w:hAnsi="Cambria"/>
          <w:bCs/>
          <w:sz w:val="23"/>
          <w:szCs w:val="23"/>
        </w:rPr>
      </w:pPr>
      <w:r w:rsidRPr="002B71FA">
        <w:rPr>
          <w:rFonts w:ascii="Cambria" w:hAnsi="Cambria"/>
          <w:bCs/>
          <w:sz w:val="23"/>
          <w:szCs w:val="23"/>
        </w:rPr>
        <w:t>Předmětem smlouvy je proveden</w:t>
      </w:r>
      <w:r w:rsidR="009C6BE6" w:rsidRPr="002B71FA">
        <w:rPr>
          <w:rFonts w:ascii="Cambria" w:hAnsi="Cambria"/>
          <w:bCs/>
          <w:sz w:val="23"/>
          <w:szCs w:val="23"/>
        </w:rPr>
        <w:t>í</w:t>
      </w:r>
      <w:r w:rsidRPr="002B71FA">
        <w:rPr>
          <w:rFonts w:ascii="Cambria" w:hAnsi="Cambria"/>
          <w:bCs/>
          <w:sz w:val="23"/>
          <w:szCs w:val="23"/>
        </w:rPr>
        <w:t xml:space="preserve"> </w:t>
      </w:r>
      <w:r w:rsidR="009C6BE6" w:rsidRPr="002B71FA">
        <w:rPr>
          <w:rFonts w:ascii="Cambria" w:hAnsi="Cambria"/>
          <w:bCs/>
          <w:sz w:val="23"/>
          <w:szCs w:val="23"/>
        </w:rPr>
        <w:t xml:space="preserve">odborné </w:t>
      </w:r>
      <w:r w:rsidRPr="002B71FA">
        <w:rPr>
          <w:rFonts w:ascii="Cambria" w:hAnsi="Cambria"/>
          <w:bCs/>
          <w:sz w:val="23"/>
          <w:szCs w:val="23"/>
        </w:rPr>
        <w:t>oprav</w:t>
      </w:r>
      <w:r w:rsidR="009C6BE6" w:rsidRPr="002B71FA">
        <w:rPr>
          <w:rFonts w:ascii="Cambria" w:hAnsi="Cambria"/>
          <w:bCs/>
          <w:sz w:val="23"/>
          <w:szCs w:val="23"/>
        </w:rPr>
        <w:t>y</w:t>
      </w:r>
      <w:r w:rsidRPr="002B71FA">
        <w:rPr>
          <w:rFonts w:ascii="Cambria" w:hAnsi="Cambria"/>
          <w:bCs/>
          <w:sz w:val="23"/>
          <w:szCs w:val="23"/>
        </w:rPr>
        <w:t xml:space="preserve"> – </w:t>
      </w:r>
      <w:r w:rsidRPr="00C60A7F">
        <w:rPr>
          <w:rFonts w:ascii="Cambria" w:hAnsi="Cambria"/>
          <w:bCs/>
          <w:sz w:val="23"/>
          <w:szCs w:val="23"/>
        </w:rPr>
        <w:t>restaurování</w:t>
      </w:r>
      <w:r w:rsidR="003D3532" w:rsidRPr="00C60A7F">
        <w:rPr>
          <w:rFonts w:ascii="Cambria" w:hAnsi="Cambria"/>
          <w:bCs/>
          <w:sz w:val="23"/>
          <w:szCs w:val="23"/>
        </w:rPr>
        <w:t>,</w:t>
      </w:r>
      <w:r w:rsidR="009E35EE" w:rsidRPr="00C60A7F">
        <w:rPr>
          <w:rFonts w:ascii="Cambria" w:hAnsi="Cambria"/>
          <w:bCs/>
          <w:sz w:val="23"/>
          <w:szCs w:val="23"/>
        </w:rPr>
        <w:t xml:space="preserve"> konzervace</w:t>
      </w:r>
      <w:r w:rsidR="003D3532" w:rsidRPr="00C60A7F">
        <w:rPr>
          <w:rFonts w:ascii="Cambria" w:hAnsi="Cambria"/>
          <w:bCs/>
          <w:sz w:val="23"/>
          <w:szCs w:val="23"/>
        </w:rPr>
        <w:t xml:space="preserve"> a zhotovení ochranného obalu na </w:t>
      </w:r>
      <w:r w:rsidR="00553C82">
        <w:rPr>
          <w:rFonts w:ascii="Cambria" w:hAnsi="Cambria"/>
          <w:bCs/>
          <w:sz w:val="23"/>
          <w:szCs w:val="23"/>
        </w:rPr>
        <w:t>X ks</w:t>
      </w:r>
      <w:r w:rsidR="001B1E5E" w:rsidRPr="00C60A7F">
        <w:rPr>
          <w:rFonts w:ascii="Cambria" w:hAnsi="Cambria"/>
          <w:bCs/>
          <w:sz w:val="23"/>
          <w:szCs w:val="23"/>
        </w:rPr>
        <w:t xml:space="preserve"> </w:t>
      </w:r>
      <w:r w:rsidR="009E35EE" w:rsidRPr="000B66D3">
        <w:rPr>
          <w:rFonts w:ascii="Cambria" w:hAnsi="Cambria" w:cstheme="minorHAnsi"/>
          <w:sz w:val="23"/>
          <w:szCs w:val="23"/>
        </w:rPr>
        <w:t xml:space="preserve">knihy </w:t>
      </w:r>
      <w:r w:rsidR="00E14A6E">
        <w:rPr>
          <w:rFonts w:ascii="Cambria" w:hAnsi="Cambria" w:cstheme="minorHAnsi"/>
          <w:sz w:val="23"/>
          <w:szCs w:val="23"/>
        </w:rPr>
        <w:t>X</w:t>
      </w:r>
      <w:r w:rsidR="009E35EE" w:rsidRPr="000B66D3">
        <w:rPr>
          <w:rFonts w:ascii="Cambria" w:hAnsi="Cambria"/>
          <w:sz w:val="23"/>
          <w:szCs w:val="23"/>
        </w:rPr>
        <w:t xml:space="preserve"> </w:t>
      </w:r>
      <w:r w:rsidR="00C13A91" w:rsidRPr="000B66D3">
        <w:rPr>
          <w:rFonts w:ascii="Cambria" w:hAnsi="Cambria"/>
          <w:bCs/>
          <w:sz w:val="23"/>
          <w:szCs w:val="23"/>
        </w:rPr>
        <w:t>ve vlastnictví objednatele</w:t>
      </w:r>
      <w:r w:rsidR="00B36F87" w:rsidRPr="000B66D3">
        <w:rPr>
          <w:rFonts w:ascii="Cambria" w:hAnsi="Cambria"/>
          <w:bCs/>
          <w:sz w:val="23"/>
          <w:szCs w:val="23"/>
        </w:rPr>
        <w:t xml:space="preserve"> </w:t>
      </w:r>
      <w:r w:rsidR="00C70551" w:rsidRPr="000B66D3">
        <w:rPr>
          <w:rFonts w:ascii="Cambria" w:hAnsi="Cambria"/>
          <w:bCs/>
          <w:sz w:val="23"/>
          <w:szCs w:val="23"/>
        </w:rPr>
        <w:t>(</w:t>
      </w:r>
      <w:r w:rsidR="009414D4" w:rsidRPr="000B66D3">
        <w:rPr>
          <w:rFonts w:ascii="Cambria" w:hAnsi="Cambria"/>
          <w:bCs/>
          <w:sz w:val="23"/>
          <w:szCs w:val="23"/>
        </w:rPr>
        <w:t>dále též jen</w:t>
      </w:r>
      <w:r w:rsidR="000E3771" w:rsidRPr="000B66D3">
        <w:rPr>
          <w:rFonts w:ascii="Cambria" w:hAnsi="Cambria"/>
          <w:bCs/>
          <w:sz w:val="23"/>
          <w:szCs w:val="23"/>
        </w:rPr>
        <w:t xml:space="preserve"> „</w:t>
      </w:r>
      <w:r w:rsidR="0028111E" w:rsidRPr="000B66D3">
        <w:rPr>
          <w:rFonts w:ascii="Cambria" w:hAnsi="Cambria"/>
          <w:b/>
          <w:sz w:val="23"/>
          <w:szCs w:val="23"/>
        </w:rPr>
        <w:t>kniha</w:t>
      </w:r>
      <w:r w:rsidR="00761F9F" w:rsidRPr="000B66D3">
        <w:rPr>
          <w:rFonts w:ascii="Cambria" w:hAnsi="Cambria"/>
          <w:bCs/>
          <w:sz w:val="23"/>
          <w:szCs w:val="23"/>
        </w:rPr>
        <w:t>“</w:t>
      </w:r>
      <w:r w:rsidR="0028111E" w:rsidRPr="000B66D3">
        <w:rPr>
          <w:rFonts w:ascii="Cambria" w:hAnsi="Cambria"/>
          <w:bCs/>
          <w:sz w:val="23"/>
          <w:szCs w:val="23"/>
        </w:rPr>
        <w:t xml:space="preserve"> či „</w:t>
      </w:r>
      <w:r w:rsidR="0028111E" w:rsidRPr="000B66D3">
        <w:rPr>
          <w:rFonts w:ascii="Cambria" w:hAnsi="Cambria"/>
          <w:b/>
          <w:sz w:val="23"/>
          <w:szCs w:val="23"/>
        </w:rPr>
        <w:t>dílo</w:t>
      </w:r>
      <w:r w:rsidR="0028111E" w:rsidRPr="000B66D3">
        <w:rPr>
          <w:rFonts w:ascii="Cambria" w:hAnsi="Cambria"/>
          <w:bCs/>
          <w:sz w:val="23"/>
          <w:szCs w:val="23"/>
        </w:rPr>
        <w:t>“</w:t>
      </w:r>
      <w:r w:rsidR="00C70551" w:rsidRPr="000B66D3">
        <w:rPr>
          <w:rFonts w:ascii="Cambria" w:hAnsi="Cambria"/>
          <w:bCs/>
          <w:sz w:val="23"/>
          <w:szCs w:val="23"/>
        </w:rPr>
        <w:t>)</w:t>
      </w:r>
      <w:r w:rsidRPr="000B66D3">
        <w:rPr>
          <w:rFonts w:ascii="Cambria" w:hAnsi="Cambria"/>
          <w:bCs/>
          <w:sz w:val="23"/>
          <w:szCs w:val="23"/>
        </w:rPr>
        <w:t>.</w:t>
      </w:r>
      <w:r w:rsidR="00A376E3" w:rsidRPr="000B66D3">
        <w:rPr>
          <w:rFonts w:ascii="Cambria" w:hAnsi="Cambria"/>
          <w:bCs/>
          <w:sz w:val="23"/>
          <w:szCs w:val="23"/>
        </w:rPr>
        <w:t xml:space="preserve"> </w:t>
      </w:r>
      <w:r w:rsidR="009E35EE" w:rsidRPr="000B66D3">
        <w:rPr>
          <w:rFonts w:ascii="Cambria" w:hAnsi="Cambria"/>
          <w:bCs/>
          <w:sz w:val="23"/>
          <w:szCs w:val="23"/>
        </w:rPr>
        <w:t>P</w:t>
      </w:r>
      <w:r w:rsidR="00C70551" w:rsidRPr="000B66D3">
        <w:rPr>
          <w:rFonts w:ascii="Cambria" w:hAnsi="Cambria"/>
          <w:sz w:val="23"/>
          <w:szCs w:val="23"/>
        </w:rPr>
        <w:t xml:space="preserve">opis </w:t>
      </w:r>
      <w:r w:rsidR="004853D5" w:rsidRPr="000B66D3">
        <w:rPr>
          <w:rFonts w:ascii="Cambria" w:hAnsi="Cambria"/>
          <w:sz w:val="23"/>
          <w:szCs w:val="23"/>
        </w:rPr>
        <w:t>knihy</w:t>
      </w:r>
      <w:r w:rsidR="009E35EE" w:rsidRPr="000B66D3">
        <w:rPr>
          <w:rFonts w:ascii="Cambria" w:hAnsi="Cambria"/>
          <w:sz w:val="23"/>
          <w:szCs w:val="23"/>
        </w:rPr>
        <w:t xml:space="preserve"> a restaurátorský záměr </w:t>
      </w:r>
      <w:r w:rsidR="00C70551" w:rsidRPr="000B66D3">
        <w:rPr>
          <w:rFonts w:ascii="Cambria" w:hAnsi="Cambria"/>
          <w:sz w:val="23"/>
          <w:szCs w:val="23"/>
        </w:rPr>
        <w:t xml:space="preserve">tvoří nedílnou součást této smlouvy jako Příloha č. </w:t>
      </w:r>
      <w:r w:rsidR="00A376E3" w:rsidRPr="000B66D3">
        <w:rPr>
          <w:rFonts w:ascii="Cambria" w:hAnsi="Cambria"/>
          <w:bCs/>
          <w:sz w:val="23"/>
          <w:szCs w:val="23"/>
        </w:rPr>
        <w:t xml:space="preserve">3. V Příloze č. 3 je popsán také restaurátorský </w:t>
      </w:r>
      <w:r w:rsidR="009E35EE" w:rsidRPr="000B66D3">
        <w:rPr>
          <w:rFonts w:ascii="Cambria" w:hAnsi="Cambria"/>
          <w:bCs/>
          <w:sz w:val="23"/>
          <w:szCs w:val="23"/>
        </w:rPr>
        <w:t>záměr</w:t>
      </w:r>
      <w:r w:rsidR="00A376E3" w:rsidRPr="000B66D3">
        <w:rPr>
          <w:rFonts w:ascii="Cambria" w:hAnsi="Cambria"/>
          <w:bCs/>
          <w:sz w:val="23"/>
          <w:szCs w:val="23"/>
        </w:rPr>
        <w:t xml:space="preserve">, tedy jednotlivé restaurátorské práce, které mají být na </w:t>
      </w:r>
      <w:r w:rsidR="004853D5" w:rsidRPr="000B66D3">
        <w:rPr>
          <w:rFonts w:ascii="Cambria" w:hAnsi="Cambria"/>
          <w:bCs/>
          <w:sz w:val="23"/>
          <w:szCs w:val="23"/>
        </w:rPr>
        <w:t>knize</w:t>
      </w:r>
      <w:r w:rsidR="009E35EE" w:rsidRPr="000B66D3">
        <w:rPr>
          <w:rFonts w:ascii="Cambria" w:hAnsi="Cambria"/>
          <w:bCs/>
          <w:sz w:val="23"/>
          <w:szCs w:val="23"/>
        </w:rPr>
        <w:t xml:space="preserve"> </w:t>
      </w:r>
      <w:r w:rsidR="00A376E3" w:rsidRPr="000B66D3">
        <w:rPr>
          <w:rFonts w:ascii="Cambria" w:hAnsi="Cambria"/>
          <w:bCs/>
          <w:sz w:val="23"/>
          <w:szCs w:val="23"/>
        </w:rPr>
        <w:t>provedeny.</w:t>
      </w:r>
    </w:p>
    <w:p w14:paraId="5AA93F0F" w14:textId="4E1A3D2A" w:rsidR="000573E2" w:rsidRPr="000B66D3" w:rsidRDefault="000573E2" w:rsidP="00330AED">
      <w:pPr>
        <w:numPr>
          <w:ilvl w:val="0"/>
          <w:numId w:val="22"/>
        </w:numPr>
        <w:spacing w:line="276" w:lineRule="auto"/>
        <w:ind w:left="567" w:hanging="567"/>
        <w:jc w:val="both"/>
        <w:rPr>
          <w:rFonts w:ascii="Cambria" w:hAnsi="Cambria"/>
          <w:bCs/>
          <w:sz w:val="23"/>
          <w:szCs w:val="23"/>
        </w:rPr>
      </w:pPr>
      <w:r w:rsidRPr="000B66D3">
        <w:rPr>
          <w:rFonts w:ascii="Cambria" w:hAnsi="Cambria"/>
          <w:sz w:val="23"/>
          <w:szCs w:val="23"/>
        </w:rPr>
        <w:t xml:space="preserve">Zhotovitel se zavazuje podle </w:t>
      </w:r>
      <w:r w:rsidR="003D1F4A" w:rsidRPr="000B66D3">
        <w:rPr>
          <w:rFonts w:ascii="Cambria" w:hAnsi="Cambria"/>
          <w:sz w:val="23"/>
          <w:szCs w:val="23"/>
        </w:rPr>
        <w:t xml:space="preserve">zadání v Příloze č. 3 a </w:t>
      </w:r>
      <w:r w:rsidRPr="000B66D3">
        <w:rPr>
          <w:rFonts w:ascii="Cambria" w:hAnsi="Cambria"/>
          <w:sz w:val="23"/>
          <w:szCs w:val="23"/>
        </w:rPr>
        <w:t xml:space="preserve">požadavků a pokynů objednatele provést </w:t>
      </w:r>
      <w:r w:rsidR="003D1F4A" w:rsidRPr="000B66D3">
        <w:rPr>
          <w:rFonts w:ascii="Cambria" w:hAnsi="Cambria"/>
          <w:sz w:val="23"/>
          <w:szCs w:val="23"/>
        </w:rPr>
        <w:t xml:space="preserve">osobně </w:t>
      </w:r>
      <w:r w:rsidRPr="000B66D3">
        <w:rPr>
          <w:rFonts w:ascii="Cambria" w:hAnsi="Cambria"/>
          <w:sz w:val="23"/>
          <w:szCs w:val="23"/>
        </w:rPr>
        <w:t>na své nebezpe</w:t>
      </w:r>
      <w:r w:rsidR="009C6BE6" w:rsidRPr="000B66D3">
        <w:rPr>
          <w:rFonts w:ascii="Cambria" w:hAnsi="Cambria"/>
          <w:sz w:val="23"/>
          <w:szCs w:val="23"/>
        </w:rPr>
        <w:t>čí a náklady zrestaurování</w:t>
      </w:r>
      <w:r w:rsidR="00504A66" w:rsidRPr="000B66D3">
        <w:rPr>
          <w:rFonts w:ascii="Cambria" w:hAnsi="Cambria"/>
          <w:sz w:val="23"/>
          <w:szCs w:val="23"/>
        </w:rPr>
        <w:t xml:space="preserve"> </w:t>
      </w:r>
      <w:r w:rsidR="009C6BE6" w:rsidRPr="000B66D3">
        <w:rPr>
          <w:rFonts w:ascii="Cambria" w:hAnsi="Cambria"/>
          <w:bCs/>
          <w:sz w:val="23"/>
          <w:szCs w:val="23"/>
        </w:rPr>
        <w:t>v P</w:t>
      </w:r>
      <w:r w:rsidR="005D1F8E" w:rsidRPr="000B66D3">
        <w:rPr>
          <w:rFonts w:ascii="Cambria" w:hAnsi="Cambria"/>
          <w:bCs/>
          <w:sz w:val="23"/>
          <w:szCs w:val="23"/>
        </w:rPr>
        <w:t xml:space="preserve">říloze č. 3 </w:t>
      </w:r>
      <w:r w:rsidR="009E35EE" w:rsidRPr="000B66D3">
        <w:rPr>
          <w:rFonts w:ascii="Cambria" w:hAnsi="Cambria"/>
          <w:bCs/>
          <w:sz w:val="23"/>
          <w:szCs w:val="23"/>
        </w:rPr>
        <w:t>specifikované</w:t>
      </w:r>
      <w:r w:rsidR="004853D5" w:rsidRPr="000B66D3">
        <w:rPr>
          <w:rFonts w:ascii="Cambria" w:hAnsi="Cambria"/>
          <w:bCs/>
          <w:sz w:val="23"/>
          <w:szCs w:val="23"/>
        </w:rPr>
        <w:t xml:space="preserve"> knihy</w:t>
      </w:r>
      <w:r w:rsidR="009C6BE6" w:rsidRPr="000B66D3">
        <w:rPr>
          <w:rFonts w:ascii="Cambria" w:hAnsi="Cambria"/>
          <w:bCs/>
          <w:sz w:val="23"/>
          <w:szCs w:val="23"/>
        </w:rPr>
        <w:t>.</w:t>
      </w:r>
    </w:p>
    <w:p w14:paraId="29E51877" w14:textId="77777777" w:rsidR="00504A66" w:rsidRPr="000B66D3" w:rsidRDefault="00504A66" w:rsidP="00330AED">
      <w:pPr>
        <w:numPr>
          <w:ilvl w:val="0"/>
          <w:numId w:val="22"/>
        </w:numPr>
        <w:spacing w:line="276" w:lineRule="auto"/>
        <w:ind w:left="567" w:hanging="567"/>
        <w:jc w:val="both"/>
        <w:rPr>
          <w:rFonts w:ascii="Cambria" w:hAnsi="Cambria"/>
          <w:bCs/>
          <w:sz w:val="23"/>
          <w:szCs w:val="23"/>
        </w:rPr>
      </w:pPr>
      <w:r w:rsidRPr="000B66D3">
        <w:rPr>
          <w:rFonts w:ascii="Cambria" w:hAnsi="Cambria"/>
          <w:sz w:val="23"/>
          <w:szCs w:val="23"/>
        </w:rPr>
        <w:t>Objednatel se zavazuje za řádně provedené dílo zaplatit zhotoviteli cenu podle čl. IV. této smlouvy.</w:t>
      </w:r>
    </w:p>
    <w:p w14:paraId="1360B410" w14:textId="37F769C6" w:rsidR="0028111E" w:rsidRPr="000B66D3" w:rsidRDefault="00A45C65" w:rsidP="004853D5">
      <w:pPr>
        <w:numPr>
          <w:ilvl w:val="0"/>
          <w:numId w:val="22"/>
        </w:numPr>
        <w:spacing w:line="276" w:lineRule="auto"/>
        <w:ind w:left="567" w:hanging="567"/>
        <w:jc w:val="both"/>
        <w:rPr>
          <w:rFonts w:ascii="Cambria" w:hAnsi="Cambria"/>
          <w:bCs/>
          <w:sz w:val="23"/>
          <w:szCs w:val="23"/>
        </w:rPr>
      </w:pPr>
      <w:r w:rsidRPr="000B66D3">
        <w:rPr>
          <w:rFonts w:ascii="Cambria" w:hAnsi="Cambria"/>
          <w:sz w:val="23"/>
          <w:szCs w:val="23"/>
        </w:rPr>
        <w:t xml:space="preserve">Zhotovitel bere na vědomí, že </w:t>
      </w:r>
      <w:r w:rsidR="009E35EE" w:rsidRPr="000B66D3">
        <w:rPr>
          <w:rFonts w:ascii="Cambria" w:hAnsi="Cambria"/>
          <w:sz w:val="23"/>
          <w:szCs w:val="23"/>
        </w:rPr>
        <w:t xml:space="preserve">kniha </w:t>
      </w:r>
      <w:r w:rsidR="00E14A6E">
        <w:rPr>
          <w:rFonts w:ascii="Cambria" w:hAnsi="Cambria" w:cstheme="minorHAnsi"/>
          <w:sz w:val="23"/>
          <w:szCs w:val="23"/>
        </w:rPr>
        <w:t>X</w:t>
      </w:r>
      <w:r w:rsidR="009E35EE" w:rsidRPr="000B66D3">
        <w:rPr>
          <w:rFonts w:ascii="Cambria" w:hAnsi="Cambria"/>
          <w:sz w:val="23"/>
          <w:szCs w:val="23"/>
        </w:rPr>
        <w:t xml:space="preserve"> je evidována ve fondu </w:t>
      </w:r>
      <w:r w:rsidR="00E14A6E">
        <w:rPr>
          <w:rFonts w:ascii="Cambria" w:hAnsi="Cambria"/>
          <w:sz w:val="23"/>
          <w:szCs w:val="23"/>
        </w:rPr>
        <w:t>X</w:t>
      </w:r>
      <w:r w:rsidR="009E35EE" w:rsidRPr="000B66D3">
        <w:rPr>
          <w:rFonts w:ascii="Cambria" w:hAnsi="Cambria"/>
          <w:sz w:val="23"/>
          <w:szCs w:val="23"/>
        </w:rPr>
        <w:t xml:space="preserve"> a je uložena v </w:t>
      </w:r>
      <w:r w:rsidR="00E14A6E">
        <w:rPr>
          <w:rFonts w:ascii="Cambria" w:hAnsi="Cambria"/>
          <w:sz w:val="23"/>
          <w:szCs w:val="23"/>
        </w:rPr>
        <w:t>X</w:t>
      </w:r>
      <w:r w:rsidRPr="000B66D3">
        <w:rPr>
          <w:rFonts w:ascii="Cambria" w:hAnsi="Cambria"/>
          <w:sz w:val="23"/>
          <w:szCs w:val="23"/>
        </w:rPr>
        <w:t>, a zavazuje se toto zohlednit při provádění díla tak, aby byly dodrženy požadavky obecně závazných právních předpisů</w:t>
      </w:r>
      <w:r w:rsidR="0028111E" w:rsidRPr="000B66D3">
        <w:rPr>
          <w:rFonts w:ascii="Cambria" w:hAnsi="Cambria"/>
          <w:sz w:val="23"/>
          <w:szCs w:val="23"/>
        </w:rPr>
        <w:t>.</w:t>
      </w:r>
    </w:p>
    <w:p w14:paraId="6D82CBDD" w14:textId="77777777" w:rsidR="00AF0C27" w:rsidRPr="000B66D3" w:rsidRDefault="00AF0C27" w:rsidP="003D3532">
      <w:pPr>
        <w:spacing w:line="276" w:lineRule="auto"/>
        <w:ind w:left="567"/>
        <w:jc w:val="both"/>
        <w:rPr>
          <w:rFonts w:ascii="Cambria" w:hAnsi="Cambria"/>
          <w:sz w:val="23"/>
          <w:szCs w:val="23"/>
        </w:rPr>
      </w:pPr>
    </w:p>
    <w:p w14:paraId="4DD3C549" w14:textId="77777777" w:rsidR="00AF0C27" w:rsidRPr="000B66D3" w:rsidRDefault="00AF0C27" w:rsidP="00330AED">
      <w:pPr>
        <w:spacing w:line="276" w:lineRule="auto"/>
        <w:ind w:left="567" w:hanging="567"/>
        <w:jc w:val="center"/>
        <w:rPr>
          <w:rFonts w:ascii="Cambria" w:hAnsi="Cambria"/>
          <w:b/>
          <w:bCs/>
          <w:sz w:val="23"/>
          <w:szCs w:val="23"/>
        </w:rPr>
      </w:pPr>
      <w:r w:rsidRPr="000B66D3">
        <w:rPr>
          <w:rFonts w:ascii="Cambria" w:hAnsi="Cambria"/>
          <w:b/>
          <w:bCs/>
          <w:sz w:val="23"/>
          <w:szCs w:val="23"/>
        </w:rPr>
        <w:t>I</w:t>
      </w:r>
      <w:r w:rsidR="002A01D7" w:rsidRPr="000B66D3">
        <w:rPr>
          <w:rFonts w:ascii="Cambria" w:hAnsi="Cambria"/>
          <w:b/>
          <w:bCs/>
          <w:sz w:val="23"/>
          <w:szCs w:val="23"/>
        </w:rPr>
        <w:t>I</w:t>
      </w:r>
      <w:r w:rsidRPr="000B66D3">
        <w:rPr>
          <w:rFonts w:ascii="Cambria" w:hAnsi="Cambria"/>
          <w:b/>
          <w:bCs/>
          <w:sz w:val="23"/>
          <w:szCs w:val="23"/>
        </w:rPr>
        <w:t>I.</w:t>
      </w:r>
    </w:p>
    <w:p w14:paraId="50445FDB" w14:textId="1DF6418A" w:rsidR="00AF0C27" w:rsidRPr="000B66D3" w:rsidRDefault="009414D4" w:rsidP="00330AED">
      <w:pPr>
        <w:spacing w:after="240" w:line="276" w:lineRule="auto"/>
        <w:ind w:left="567" w:hanging="567"/>
        <w:jc w:val="center"/>
        <w:rPr>
          <w:rFonts w:ascii="Cambria" w:hAnsi="Cambria"/>
          <w:b/>
          <w:bCs/>
          <w:sz w:val="23"/>
          <w:szCs w:val="23"/>
        </w:rPr>
      </w:pPr>
      <w:r w:rsidRPr="000B66D3">
        <w:rPr>
          <w:rFonts w:ascii="Cambria" w:hAnsi="Cambria"/>
          <w:b/>
          <w:bCs/>
          <w:sz w:val="23"/>
          <w:szCs w:val="23"/>
        </w:rPr>
        <w:t>Místa</w:t>
      </w:r>
      <w:r w:rsidR="007F2A7F" w:rsidRPr="000B66D3">
        <w:rPr>
          <w:rFonts w:ascii="Cambria" w:hAnsi="Cambria"/>
          <w:b/>
          <w:bCs/>
          <w:sz w:val="23"/>
          <w:szCs w:val="23"/>
        </w:rPr>
        <w:t>,</w:t>
      </w:r>
      <w:r w:rsidRPr="000B66D3">
        <w:rPr>
          <w:rFonts w:ascii="Cambria" w:hAnsi="Cambria"/>
          <w:b/>
          <w:bCs/>
          <w:sz w:val="23"/>
          <w:szCs w:val="23"/>
        </w:rPr>
        <w:t xml:space="preserve"> doby</w:t>
      </w:r>
      <w:r w:rsidR="007F2A7F" w:rsidRPr="000B66D3">
        <w:rPr>
          <w:rFonts w:ascii="Cambria" w:hAnsi="Cambria"/>
          <w:b/>
          <w:bCs/>
          <w:sz w:val="23"/>
          <w:szCs w:val="23"/>
        </w:rPr>
        <w:t xml:space="preserve"> a způsob</w:t>
      </w:r>
      <w:r w:rsidRPr="000B66D3">
        <w:rPr>
          <w:rFonts w:ascii="Cambria" w:hAnsi="Cambria"/>
          <w:b/>
          <w:bCs/>
          <w:sz w:val="23"/>
          <w:szCs w:val="23"/>
        </w:rPr>
        <w:t xml:space="preserve"> předání</w:t>
      </w:r>
      <w:r w:rsidR="000E3771" w:rsidRPr="000B66D3">
        <w:rPr>
          <w:rFonts w:ascii="Cambria" w:hAnsi="Cambria"/>
          <w:b/>
          <w:bCs/>
          <w:sz w:val="23"/>
          <w:szCs w:val="23"/>
        </w:rPr>
        <w:t xml:space="preserve"> </w:t>
      </w:r>
      <w:r w:rsidR="0028111E" w:rsidRPr="000B66D3">
        <w:rPr>
          <w:rFonts w:ascii="Cambria" w:hAnsi="Cambria"/>
          <w:b/>
          <w:bCs/>
          <w:sz w:val="23"/>
          <w:szCs w:val="23"/>
        </w:rPr>
        <w:t xml:space="preserve">knihy </w:t>
      </w:r>
      <w:r w:rsidR="000E3771" w:rsidRPr="000B66D3">
        <w:rPr>
          <w:rFonts w:ascii="Cambria" w:hAnsi="Cambria"/>
          <w:b/>
          <w:bCs/>
          <w:sz w:val="23"/>
          <w:szCs w:val="23"/>
        </w:rPr>
        <w:t>a</w:t>
      </w:r>
      <w:r w:rsidRPr="000B66D3">
        <w:rPr>
          <w:rFonts w:ascii="Cambria" w:hAnsi="Cambria"/>
          <w:b/>
          <w:bCs/>
          <w:sz w:val="23"/>
          <w:szCs w:val="23"/>
        </w:rPr>
        <w:t xml:space="preserve"> p</w:t>
      </w:r>
      <w:r w:rsidR="00A37F06" w:rsidRPr="000B66D3">
        <w:rPr>
          <w:rFonts w:ascii="Cambria" w:hAnsi="Cambria"/>
          <w:b/>
          <w:bCs/>
          <w:sz w:val="23"/>
          <w:szCs w:val="23"/>
        </w:rPr>
        <w:t>rovádění</w:t>
      </w:r>
      <w:r w:rsidRPr="000B66D3">
        <w:rPr>
          <w:rFonts w:ascii="Cambria" w:hAnsi="Cambria"/>
          <w:b/>
          <w:bCs/>
          <w:sz w:val="23"/>
          <w:szCs w:val="23"/>
        </w:rPr>
        <w:t xml:space="preserve"> a převzetí díla</w:t>
      </w:r>
    </w:p>
    <w:p w14:paraId="6A1E2255" w14:textId="49C394B5" w:rsidR="009414D4" w:rsidRPr="000B66D3" w:rsidRDefault="009414D4" w:rsidP="00330AED">
      <w:pPr>
        <w:numPr>
          <w:ilvl w:val="0"/>
          <w:numId w:val="24"/>
        </w:numPr>
        <w:spacing w:line="276" w:lineRule="auto"/>
        <w:ind w:left="567" w:hanging="567"/>
        <w:jc w:val="both"/>
        <w:rPr>
          <w:rFonts w:ascii="Cambria" w:hAnsi="Cambria"/>
          <w:sz w:val="23"/>
          <w:szCs w:val="23"/>
        </w:rPr>
      </w:pPr>
      <w:r w:rsidRPr="000B66D3">
        <w:rPr>
          <w:rFonts w:ascii="Cambria" w:hAnsi="Cambria"/>
          <w:sz w:val="23"/>
          <w:szCs w:val="23"/>
        </w:rPr>
        <w:t xml:space="preserve">Místem předání </w:t>
      </w:r>
      <w:r w:rsidR="00C60A7F" w:rsidRPr="000B66D3">
        <w:rPr>
          <w:rFonts w:ascii="Cambria" w:hAnsi="Cambria"/>
          <w:sz w:val="23"/>
          <w:szCs w:val="23"/>
        </w:rPr>
        <w:t>knihy</w:t>
      </w:r>
      <w:r w:rsidR="00F17E57" w:rsidRPr="000B66D3">
        <w:rPr>
          <w:rFonts w:ascii="Cambria" w:hAnsi="Cambria"/>
          <w:sz w:val="23"/>
          <w:szCs w:val="23"/>
        </w:rPr>
        <w:t xml:space="preserve"> </w:t>
      </w:r>
      <w:r w:rsidRPr="000B66D3">
        <w:rPr>
          <w:rFonts w:ascii="Cambria" w:hAnsi="Cambria"/>
          <w:sz w:val="23"/>
          <w:szCs w:val="23"/>
        </w:rPr>
        <w:t>objednatelem zhotoviteli k je</w:t>
      </w:r>
      <w:r w:rsidR="00C60A7F" w:rsidRPr="000B66D3">
        <w:rPr>
          <w:rFonts w:ascii="Cambria" w:hAnsi="Cambria"/>
          <w:sz w:val="23"/>
          <w:szCs w:val="23"/>
        </w:rPr>
        <w:t>jí</w:t>
      </w:r>
      <w:r w:rsidRPr="000B66D3">
        <w:rPr>
          <w:rFonts w:ascii="Cambria" w:hAnsi="Cambria"/>
          <w:sz w:val="23"/>
          <w:szCs w:val="23"/>
        </w:rPr>
        <w:t xml:space="preserve"> zrestaurování </w:t>
      </w:r>
      <w:r w:rsidR="00EE1636" w:rsidRPr="000B66D3">
        <w:rPr>
          <w:rFonts w:ascii="Cambria" w:hAnsi="Cambria"/>
          <w:sz w:val="23"/>
          <w:szCs w:val="23"/>
        </w:rPr>
        <w:t>je</w:t>
      </w:r>
      <w:r w:rsidRPr="000B66D3">
        <w:rPr>
          <w:rFonts w:ascii="Cambria" w:hAnsi="Cambria"/>
          <w:sz w:val="23"/>
          <w:szCs w:val="23"/>
        </w:rPr>
        <w:t xml:space="preserve"> </w:t>
      </w:r>
      <w:r w:rsidR="00F17E57" w:rsidRPr="000B66D3">
        <w:rPr>
          <w:rFonts w:ascii="Cambria" w:hAnsi="Cambria"/>
          <w:sz w:val="23"/>
          <w:szCs w:val="23"/>
        </w:rPr>
        <w:t xml:space="preserve">Knihovna Ústavu pro dějiny umění </w:t>
      </w:r>
      <w:r w:rsidR="00CF59CD" w:rsidRPr="000B66D3">
        <w:rPr>
          <w:rFonts w:ascii="Cambria" w:hAnsi="Cambria"/>
          <w:sz w:val="23"/>
          <w:szCs w:val="23"/>
        </w:rPr>
        <w:t xml:space="preserve">na adrese </w:t>
      </w:r>
      <w:r w:rsidR="00F17E57" w:rsidRPr="000B66D3">
        <w:rPr>
          <w:rFonts w:ascii="Cambria" w:hAnsi="Cambria"/>
          <w:sz w:val="23"/>
          <w:szCs w:val="23"/>
        </w:rPr>
        <w:t>Celetná 20, 116 42 Praha 1. Kniha bude předána</w:t>
      </w:r>
      <w:r w:rsidR="007F2A7F" w:rsidRPr="000B66D3">
        <w:rPr>
          <w:rFonts w:ascii="Cambria" w:hAnsi="Cambria"/>
          <w:sz w:val="23"/>
          <w:szCs w:val="23"/>
        </w:rPr>
        <w:t xml:space="preserve"> zhotoviteli kontaktní osobou objednatele uvedenou v záhlaví této smlouvy</w:t>
      </w:r>
      <w:r w:rsidR="00001C92" w:rsidRPr="000B66D3">
        <w:rPr>
          <w:rFonts w:ascii="Cambria" w:hAnsi="Cambria"/>
          <w:sz w:val="23"/>
          <w:szCs w:val="23"/>
        </w:rPr>
        <w:t xml:space="preserve"> </w:t>
      </w:r>
      <w:r w:rsidR="0028111E" w:rsidRPr="000B66D3">
        <w:rPr>
          <w:rFonts w:ascii="Cambria" w:hAnsi="Cambria"/>
          <w:sz w:val="23"/>
          <w:szCs w:val="23"/>
        </w:rPr>
        <w:t xml:space="preserve">nejpozději </w:t>
      </w:r>
      <w:r w:rsidR="00001C92" w:rsidRPr="000B66D3">
        <w:rPr>
          <w:rFonts w:ascii="Cambria" w:hAnsi="Cambria"/>
          <w:sz w:val="23"/>
          <w:szCs w:val="23"/>
        </w:rPr>
        <w:t>d</w:t>
      </w:r>
      <w:r w:rsidR="00CF59CD" w:rsidRPr="000B66D3">
        <w:rPr>
          <w:rFonts w:ascii="Cambria" w:hAnsi="Cambria"/>
          <w:sz w:val="23"/>
          <w:szCs w:val="23"/>
        </w:rPr>
        <w:t>ne</w:t>
      </w:r>
      <w:r w:rsidR="002E3EAB" w:rsidRPr="000B66D3">
        <w:rPr>
          <w:rFonts w:ascii="Cambria" w:hAnsi="Cambria"/>
          <w:sz w:val="23"/>
          <w:szCs w:val="23"/>
        </w:rPr>
        <w:t xml:space="preserve"> 15.</w:t>
      </w:r>
      <w:r w:rsidR="006F1A1F" w:rsidRPr="000B66D3">
        <w:rPr>
          <w:rFonts w:ascii="Cambria" w:hAnsi="Cambria"/>
          <w:sz w:val="23"/>
          <w:szCs w:val="23"/>
        </w:rPr>
        <w:t> </w:t>
      </w:r>
      <w:r w:rsidR="002E3EAB" w:rsidRPr="000B66D3">
        <w:rPr>
          <w:rFonts w:ascii="Cambria" w:hAnsi="Cambria"/>
          <w:sz w:val="23"/>
          <w:szCs w:val="23"/>
        </w:rPr>
        <w:t>5.</w:t>
      </w:r>
      <w:r w:rsidR="006F1A1F" w:rsidRPr="000B66D3">
        <w:rPr>
          <w:rFonts w:ascii="Cambria" w:hAnsi="Cambria"/>
          <w:sz w:val="23"/>
          <w:szCs w:val="23"/>
        </w:rPr>
        <w:t> </w:t>
      </w:r>
      <w:r w:rsidR="002E3EAB" w:rsidRPr="000B66D3">
        <w:rPr>
          <w:rFonts w:ascii="Cambria" w:hAnsi="Cambria"/>
          <w:sz w:val="23"/>
          <w:szCs w:val="23"/>
        </w:rPr>
        <w:t>2025</w:t>
      </w:r>
      <w:r w:rsidR="00CF59CD" w:rsidRPr="000B66D3">
        <w:rPr>
          <w:rFonts w:ascii="Cambria" w:hAnsi="Cambria"/>
          <w:sz w:val="23"/>
          <w:szCs w:val="23"/>
        </w:rPr>
        <w:t xml:space="preserve"> </w:t>
      </w:r>
      <w:r w:rsidR="00A45C65" w:rsidRPr="000B66D3">
        <w:rPr>
          <w:rFonts w:ascii="Cambria" w:hAnsi="Cambria"/>
          <w:sz w:val="23"/>
          <w:szCs w:val="23"/>
        </w:rPr>
        <w:t xml:space="preserve">v době od </w:t>
      </w:r>
      <w:r w:rsidR="00F17E57" w:rsidRPr="000B66D3">
        <w:rPr>
          <w:rFonts w:ascii="Cambria" w:hAnsi="Cambria"/>
          <w:sz w:val="23"/>
          <w:szCs w:val="23"/>
        </w:rPr>
        <w:t xml:space="preserve">8:00 </w:t>
      </w:r>
      <w:r w:rsidR="00A45C65" w:rsidRPr="000B66D3">
        <w:rPr>
          <w:rFonts w:ascii="Cambria" w:hAnsi="Cambria"/>
          <w:sz w:val="23"/>
          <w:szCs w:val="23"/>
        </w:rPr>
        <w:t xml:space="preserve">do </w:t>
      </w:r>
      <w:r w:rsidR="00F17E57" w:rsidRPr="000B66D3">
        <w:rPr>
          <w:rFonts w:ascii="Cambria" w:hAnsi="Cambria"/>
          <w:sz w:val="23"/>
          <w:szCs w:val="23"/>
        </w:rPr>
        <w:t xml:space="preserve">16:00 </w:t>
      </w:r>
      <w:r w:rsidR="00A45C65" w:rsidRPr="000B66D3">
        <w:rPr>
          <w:rFonts w:ascii="Cambria" w:hAnsi="Cambria"/>
          <w:sz w:val="23"/>
          <w:szCs w:val="23"/>
        </w:rPr>
        <w:t>hodin.</w:t>
      </w:r>
    </w:p>
    <w:p w14:paraId="2118058D" w14:textId="17DDDAEC" w:rsidR="00EE0330" w:rsidRPr="000B66D3" w:rsidRDefault="00EE0330" w:rsidP="00330AED">
      <w:pPr>
        <w:numPr>
          <w:ilvl w:val="0"/>
          <w:numId w:val="24"/>
        </w:numPr>
        <w:spacing w:line="276" w:lineRule="auto"/>
        <w:ind w:left="567" w:hanging="567"/>
        <w:jc w:val="both"/>
        <w:rPr>
          <w:rFonts w:ascii="Cambria" w:hAnsi="Cambria"/>
          <w:sz w:val="23"/>
          <w:szCs w:val="23"/>
        </w:rPr>
      </w:pPr>
      <w:r w:rsidRPr="000B66D3">
        <w:rPr>
          <w:rFonts w:ascii="Cambria" w:hAnsi="Cambria"/>
          <w:sz w:val="23"/>
          <w:szCs w:val="23"/>
        </w:rPr>
        <w:t>Odborn</w:t>
      </w:r>
      <w:r w:rsidR="00F17E57" w:rsidRPr="000B66D3">
        <w:rPr>
          <w:rFonts w:ascii="Cambria" w:hAnsi="Cambria"/>
          <w:sz w:val="23"/>
          <w:szCs w:val="23"/>
        </w:rPr>
        <w:t xml:space="preserve">é a </w:t>
      </w:r>
      <w:r w:rsidRPr="000B66D3">
        <w:rPr>
          <w:rFonts w:ascii="Cambria" w:hAnsi="Cambria"/>
          <w:sz w:val="23"/>
          <w:szCs w:val="23"/>
        </w:rPr>
        <w:t xml:space="preserve">řádné zabalení </w:t>
      </w:r>
      <w:r w:rsidR="00F17E57" w:rsidRPr="000B66D3">
        <w:rPr>
          <w:rFonts w:ascii="Cambria" w:hAnsi="Cambria"/>
          <w:sz w:val="23"/>
          <w:szCs w:val="23"/>
        </w:rPr>
        <w:t xml:space="preserve">knihy </w:t>
      </w:r>
      <w:r w:rsidRPr="000B66D3">
        <w:rPr>
          <w:rFonts w:ascii="Cambria" w:hAnsi="Cambria"/>
          <w:sz w:val="23"/>
          <w:szCs w:val="23"/>
        </w:rPr>
        <w:t xml:space="preserve">vylučující poškození, převoz do místa provádění díla dle odst. </w:t>
      </w:r>
      <w:r w:rsidR="00EE2A32" w:rsidRPr="000B66D3">
        <w:rPr>
          <w:rFonts w:ascii="Cambria" w:hAnsi="Cambria"/>
          <w:sz w:val="23"/>
          <w:szCs w:val="23"/>
        </w:rPr>
        <w:t>3.</w:t>
      </w:r>
      <w:r w:rsidRPr="000B66D3">
        <w:rPr>
          <w:rFonts w:ascii="Cambria" w:hAnsi="Cambria"/>
          <w:sz w:val="23"/>
          <w:szCs w:val="23"/>
        </w:rPr>
        <w:t>4</w:t>
      </w:r>
      <w:r w:rsidR="0028111E" w:rsidRPr="000B66D3">
        <w:rPr>
          <w:rFonts w:ascii="Cambria" w:hAnsi="Cambria"/>
          <w:sz w:val="23"/>
          <w:szCs w:val="23"/>
        </w:rPr>
        <w:t>.</w:t>
      </w:r>
      <w:r w:rsidRPr="000B66D3">
        <w:rPr>
          <w:rFonts w:ascii="Cambria" w:hAnsi="Cambria"/>
          <w:sz w:val="23"/>
          <w:szCs w:val="23"/>
        </w:rPr>
        <w:t xml:space="preserve"> tohoto článku a jej</w:t>
      </w:r>
      <w:r w:rsidR="0028111E" w:rsidRPr="000B66D3">
        <w:rPr>
          <w:rFonts w:ascii="Cambria" w:hAnsi="Cambria"/>
          <w:sz w:val="23"/>
          <w:szCs w:val="23"/>
        </w:rPr>
        <w:t>í</w:t>
      </w:r>
      <w:r w:rsidRPr="000B66D3">
        <w:rPr>
          <w:rFonts w:ascii="Cambria" w:hAnsi="Cambria"/>
          <w:sz w:val="23"/>
          <w:szCs w:val="23"/>
        </w:rPr>
        <w:t xml:space="preserve"> rozbalení v místě provádění díla, po </w:t>
      </w:r>
      <w:r w:rsidR="00BA15F5" w:rsidRPr="000B66D3">
        <w:rPr>
          <w:rFonts w:ascii="Cambria" w:hAnsi="Cambria"/>
          <w:sz w:val="23"/>
          <w:szCs w:val="23"/>
        </w:rPr>
        <w:t>provedení díla</w:t>
      </w:r>
      <w:r w:rsidRPr="000B66D3">
        <w:rPr>
          <w:rFonts w:ascii="Cambria" w:hAnsi="Cambria"/>
          <w:sz w:val="23"/>
          <w:szCs w:val="23"/>
        </w:rPr>
        <w:t xml:space="preserve"> opětovné řádné zabalení, převoz do místa </w:t>
      </w:r>
      <w:r w:rsidR="00BA15F5" w:rsidRPr="000B66D3">
        <w:rPr>
          <w:rFonts w:ascii="Cambria" w:hAnsi="Cambria"/>
          <w:sz w:val="23"/>
          <w:szCs w:val="23"/>
        </w:rPr>
        <w:t>převzetí díla</w:t>
      </w:r>
      <w:r w:rsidRPr="000B66D3">
        <w:rPr>
          <w:rFonts w:ascii="Cambria" w:hAnsi="Cambria"/>
          <w:sz w:val="23"/>
          <w:szCs w:val="23"/>
        </w:rPr>
        <w:t xml:space="preserve"> </w:t>
      </w:r>
      <w:r w:rsidR="00BA15F5" w:rsidRPr="000B66D3">
        <w:rPr>
          <w:rFonts w:ascii="Cambria" w:hAnsi="Cambria"/>
          <w:sz w:val="23"/>
          <w:szCs w:val="23"/>
        </w:rPr>
        <w:t xml:space="preserve">dle odst. </w:t>
      </w:r>
      <w:r w:rsidR="007F6402" w:rsidRPr="000B66D3">
        <w:rPr>
          <w:rFonts w:ascii="Cambria" w:hAnsi="Cambria"/>
          <w:sz w:val="23"/>
          <w:szCs w:val="23"/>
        </w:rPr>
        <w:t>3.</w:t>
      </w:r>
      <w:r w:rsidR="00BA15F5" w:rsidRPr="000B66D3">
        <w:rPr>
          <w:rFonts w:ascii="Cambria" w:hAnsi="Cambria"/>
          <w:sz w:val="23"/>
          <w:szCs w:val="23"/>
        </w:rPr>
        <w:t>5</w:t>
      </w:r>
      <w:r w:rsidR="00CF7254" w:rsidRPr="000B66D3">
        <w:rPr>
          <w:rFonts w:ascii="Cambria" w:hAnsi="Cambria"/>
          <w:sz w:val="23"/>
          <w:szCs w:val="23"/>
        </w:rPr>
        <w:t>.</w:t>
      </w:r>
      <w:r w:rsidR="00BA15F5" w:rsidRPr="000B66D3">
        <w:rPr>
          <w:rFonts w:ascii="Cambria" w:hAnsi="Cambria"/>
          <w:sz w:val="23"/>
          <w:szCs w:val="23"/>
        </w:rPr>
        <w:t xml:space="preserve"> tohoto </w:t>
      </w:r>
      <w:r w:rsidR="007D1A3A" w:rsidRPr="000B66D3">
        <w:rPr>
          <w:rFonts w:ascii="Cambria" w:hAnsi="Cambria"/>
          <w:sz w:val="23"/>
          <w:szCs w:val="23"/>
        </w:rPr>
        <w:t xml:space="preserve">článku </w:t>
      </w:r>
      <w:r w:rsidR="00BA15F5" w:rsidRPr="000B66D3">
        <w:rPr>
          <w:rFonts w:ascii="Cambria" w:hAnsi="Cambria"/>
          <w:sz w:val="23"/>
          <w:szCs w:val="23"/>
        </w:rPr>
        <w:t>zajistí zhotovitel</w:t>
      </w:r>
      <w:r w:rsidRPr="000B66D3">
        <w:rPr>
          <w:rFonts w:ascii="Cambria" w:hAnsi="Cambria"/>
          <w:sz w:val="23"/>
          <w:szCs w:val="23"/>
        </w:rPr>
        <w:t>.</w:t>
      </w:r>
    </w:p>
    <w:p w14:paraId="3199B090" w14:textId="61DBFA4B" w:rsidR="00A45C65" w:rsidRPr="000B66D3" w:rsidRDefault="00A45C65" w:rsidP="00330AED">
      <w:pPr>
        <w:numPr>
          <w:ilvl w:val="0"/>
          <w:numId w:val="24"/>
        </w:numPr>
        <w:spacing w:line="276" w:lineRule="auto"/>
        <w:ind w:left="567" w:hanging="567"/>
        <w:jc w:val="both"/>
        <w:rPr>
          <w:rFonts w:ascii="Cambria" w:hAnsi="Cambria"/>
          <w:sz w:val="23"/>
          <w:szCs w:val="23"/>
        </w:rPr>
      </w:pPr>
      <w:r w:rsidRPr="000B66D3">
        <w:rPr>
          <w:rFonts w:ascii="Cambria" w:hAnsi="Cambria"/>
          <w:sz w:val="23"/>
          <w:szCs w:val="23"/>
        </w:rPr>
        <w:t xml:space="preserve">O předání a převzetí </w:t>
      </w:r>
      <w:r w:rsidR="0028111E" w:rsidRPr="000B66D3">
        <w:rPr>
          <w:rFonts w:ascii="Cambria" w:hAnsi="Cambria"/>
          <w:sz w:val="23"/>
          <w:szCs w:val="23"/>
        </w:rPr>
        <w:t>knihy</w:t>
      </w:r>
      <w:r w:rsidR="00F17E57" w:rsidRPr="000B66D3">
        <w:rPr>
          <w:rFonts w:ascii="Cambria" w:hAnsi="Cambria"/>
          <w:sz w:val="23"/>
          <w:szCs w:val="23"/>
        </w:rPr>
        <w:t xml:space="preserve"> </w:t>
      </w:r>
      <w:r w:rsidRPr="000B66D3">
        <w:rPr>
          <w:rFonts w:ascii="Cambria" w:hAnsi="Cambria"/>
          <w:sz w:val="23"/>
          <w:szCs w:val="23"/>
        </w:rPr>
        <w:t>zhotovitelem bude sepsán předávací protokol, jehož vzor tvoří nedílnou součást této smlouvy jako Příloha č. 4</w:t>
      </w:r>
      <w:r w:rsidR="005D5285" w:rsidRPr="000B66D3">
        <w:rPr>
          <w:rFonts w:ascii="Cambria" w:hAnsi="Cambria"/>
          <w:sz w:val="23"/>
          <w:szCs w:val="23"/>
        </w:rPr>
        <w:t>,</w:t>
      </w:r>
      <w:r w:rsidRPr="000B66D3">
        <w:rPr>
          <w:rFonts w:ascii="Cambria" w:hAnsi="Cambria"/>
          <w:sz w:val="23"/>
          <w:szCs w:val="23"/>
        </w:rPr>
        <w:t xml:space="preserve"> k němuž bude připojen</w:t>
      </w:r>
      <w:r w:rsidR="005D5285" w:rsidRPr="000B66D3">
        <w:rPr>
          <w:rFonts w:ascii="Cambria" w:hAnsi="Cambria"/>
          <w:sz w:val="23"/>
          <w:szCs w:val="23"/>
        </w:rPr>
        <w:t xml:space="preserve">a fotodokumentace </w:t>
      </w:r>
      <w:r w:rsidR="00F17E57" w:rsidRPr="000B66D3">
        <w:rPr>
          <w:rFonts w:ascii="Cambria" w:hAnsi="Cambria"/>
          <w:sz w:val="23"/>
          <w:szCs w:val="23"/>
        </w:rPr>
        <w:t>knihy</w:t>
      </w:r>
      <w:r w:rsidRPr="000B66D3">
        <w:rPr>
          <w:rFonts w:ascii="Cambria" w:hAnsi="Cambria"/>
          <w:sz w:val="23"/>
          <w:szCs w:val="23"/>
        </w:rPr>
        <w:t>.</w:t>
      </w:r>
    </w:p>
    <w:p w14:paraId="701762F2" w14:textId="392FA41A" w:rsidR="0022483C" w:rsidRPr="000B66D3" w:rsidRDefault="00AF0C27" w:rsidP="00330AED">
      <w:pPr>
        <w:numPr>
          <w:ilvl w:val="0"/>
          <w:numId w:val="24"/>
        </w:numPr>
        <w:spacing w:line="276" w:lineRule="auto"/>
        <w:ind w:left="567" w:hanging="567"/>
        <w:jc w:val="both"/>
        <w:rPr>
          <w:rFonts w:ascii="Cambria" w:hAnsi="Cambria"/>
          <w:sz w:val="23"/>
          <w:szCs w:val="23"/>
        </w:rPr>
      </w:pPr>
      <w:r w:rsidRPr="000B66D3">
        <w:rPr>
          <w:rFonts w:ascii="Cambria" w:hAnsi="Cambria"/>
          <w:sz w:val="23"/>
          <w:szCs w:val="23"/>
        </w:rPr>
        <w:t xml:space="preserve">Místem </w:t>
      </w:r>
      <w:r w:rsidR="00A37F06" w:rsidRPr="000B66D3">
        <w:rPr>
          <w:rFonts w:ascii="Cambria" w:hAnsi="Cambria"/>
          <w:sz w:val="23"/>
          <w:szCs w:val="23"/>
        </w:rPr>
        <w:t>provádění díla</w:t>
      </w:r>
      <w:r w:rsidRPr="000B66D3">
        <w:rPr>
          <w:rFonts w:ascii="Cambria" w:hAnsi="Cambria"/>
          <w:sz w:val="23"/>
          <w:szCs w:val="23"/>
        </w:rPr>
        <w:t xml:space="preserve"> je </w:t>
      </w:r>
      <w:r w:rsidR="00E14A6E">
        <w:rPr>
          <w:rFonts w:ascii="Cambria" w:hAnsi="Cambria"/>
          <w:sz w:val="23"/>
          <w:szCs w:val="23"/>
        </w:rPr>
        <w:t>X</w:t>
      </w:r>
      <w:r w:rsidR="007F2A7F" w:rsidRPr="000B66D3">
        <w:rPr>
          <w:rFonts w:ascii="Cambria" w:hAnsi="Cambria"/>
          <w:sz w:val="23"/>
          <w:szCs w:val="23"/>
        </w:rPr>
        <w:t xml:space="preserve">. </w:t>
      </w:r>
    </w:p>
    <w:p w14:paraId="4C3BC790" w14:textId="286C4383" w:rsidR="00001C92" w:rsidRPr="002B71FA" w:rsidRDefault="00001C92" w:rsidP="00330AED">
      <w:pPr>
        <w:numPr>
          <w:ilvl w:val="0"/>
          <w:numId w:val="24"/>
        </w:numPr>
        <w:spacing w:line="276" w:lineRule="auto"/>
        <w:ind w:left="567" w:hanging="567"/>
        <w:jc w:val="both"/>
        <w:rPr>
          <w:rFonts w:ascii="Cambria" w:hAnsi="Cambria"/>
          <w:sz w:val="23"/>
          <w:szCs w:val="23"/>
        </w:rPr>
      </w:pPr>
      <w:r w:rsidRPr="000B66D3">
        <w:rPr>
          <w:rFonts w:ascii="Cambria" w:hAnsi="Cambria"/>
          <w:sz w:val="23"/>
          <w:szCs w:val="23"/>
        </w:rPr>
        <w:t xml:space="preserve">Místem převzetí </w:t>
      </w:r>
      <w:r w:rsidR="00F17E57" w:rsidRPr="000B66D3">
        <w:rPr>
          <w:rFonts w:ascii="Cambria" w:hAnsi="Cambria"/>
          <w:sz w:val="23"/>
          <w:szCs w:val="23"/>
        </w:rPr>
        <w:t>zrestaurované</w:t>
      </w:r>
      <w:r w:rsidR="007D1A3A" w:rsidRPr="000B66D3">
        <w:rPr>
          <w:rFonts w:ascii="Cambria" w:hAnsi="Cambria"/>
          <w:sz w:val="23"/>
          <w:szCs w:val="23"/>
        </w:rPr>
        <w:t xml:space="preserve"> knihy</w:t>
      </w:r>
      <w:r w:rsidR="00F17E57" w:rsidRPr="000B66D3">
        <w:rPr>
          <w:rFonts w:ascii="Cambria" w:hAnsi="Cambria"/>
          <w:sz w:val="23"/>
          <w:szCs w:val="23"/>
        </w:rPr>
        <w:t xml:space="preserve"> </w:t>
      </w:r>
      <w:r w:rsidR="00EC5383" w:rsidRPr="000B66D3">
        <w:rPr>
          <w:rFonts w:ascii="Cambria" w:hAnsi="Cambria"/>
          <w:sz w:val="23"/>
          <w:szCs w:val="23"/>
        </w:rPr>
        <w:t xml:space="preserve">a ochranného obalu </w:t>
      </w:r>
      <w:r w:rsidRPr="000B66D3">
        <w:rPr>
          <w:rFonts w:ascii="Cambria" w:hAnsi="Cambria"/>
          <w:sz w:val="23"/>
          <w:szCs w:val="23"/>
        </w:rPr>
        <w:t>objednatelem od zhotovitele po provedení jej</w:t>
      </w:r>
      <w:r w:rsidR="007D1A3A" w:rsidRPr="000B66D3">
        <w:rPr>
          <w:rFonts w:ascii="Cambria" w:hAnsi="Cambria"/>
          <w:sz w:val="23"/>
          <w:szCs w:val="23"/>
        </w:rPr>
        <w:t>ího</w:t>
      </w:r>
      <w:r w:rsidRPr="000B66D3">
        <w:rPr>
          <w:rFonts w:ascii="Cambria" w:hAnsi="Cambria"/>
          <w:sz w:val="23"/>
          <w:szCs w:val="23"/>
        </w:rPr>
        <w:t xml:space="preserve"> zrestaurování</w:t>
      </w:r>
      <w:r w:rsidR="004719A2" w:rsidRPr="000B66D3">
        <w:rPr>
          <w:rFonts w:ascii="Cambria" w:hAnsi="Cambria"/>
          <w:sz w:val="23"/>
          <w:szCs w:val="23"/>
        </w:rPr>
        <w:t>, tedy místem převzetí díla</w:t>
      </w:r>
      <w:r w:rsidRPr="000B66D3">
        <w:rPr>
          <w:rFonts w:ascii="Cambria" w:hAnsi="Cambria"/>
          <w:sz w:val="23"/>
          <w:szCs w:val="23"/>
        </w:rPr>
        <w:t xml:space="preserve"> bude </w:t>
      </w:r>
      <w:r w:rsidR="00F17E57" w:rsidRPr="000B66D3">
        <w:rPr>
          <w:rFonts w:ascii="Cambria" w:hAnsi="Cambria"/>
          <w:sz w:val="23"/>
          <w:szCs w:val="23"/>
        </w:rPr>
        <w:t xml:space="preserve">Knihovna Ústavu pro dějiny umění na adrese Celetná 20, 116 42 Praha 1. </w:t>
      </w:r>
      <w:r w:rsidRPr="000B66D3">
        <w:rPr>
          <w:rFonts w:ascii="Cambria" w:hAnsi="Cambria"/>
          <w:sz w:val="23"/>
          <w:szCs w:val="23"/>
        </w:rPr>
        <w:t>Zrestaurovan</w:t>
      </w:r>
      <w:r w:rsidR="00F17E57" w:rsidRPr="000B66D3">
        <w:rPr>
          <w:rFonts w:ascii="Cambria" w:hAnsi="Cambria"/>
          <w:sz w:val="23"/>
          <w:szCs w:val="23"/>
        </w:rPr>
        <w:t>á</w:t>
      </w:r>
      <w:r w:rsidRPr="000B66D3">
        <w:rPr>
          <w:rFonts w:ascii="Cambria" w:hAnsi="Cambria"/>
          <w:sz w:val="23"/>
          <w:szCs w:val="23"/>
        </w:rPr>
        <w:t xml:space="preserve"> </w:t>
      </w:r>
      <w:r w:rsidR="00F17E57" w:rsidRPr="000B66D3">
        <w:rPr>
          <w:rFonts w:ascii="Cambria" w:hAnsi="Cambria"/>
          <w:sz w:val="23"/>
          <w:szCs w:val="23"/>
        </w:rPr>
        <w:t xml:space="preserve">kniha </w:t>
      </w:r>
      <w:r w:rsidR="00C60A7F" w:rsidRPr="000B66D3">
        <w:rPr>
          <w:rFonts w:ascii="Cambria" w:hAnsi="Cambria"/>
          <w:sz w:val="23"/>
          <w:szCs w:val="23"/>
        </w:rPr>
        <w:t xml:space="preserve">a ochranný obal </w:t>
      </w:r>
      <w:r w:rsidRPr="000B66D3">
        <w:rPr>
          <w:rFonts w:ascii="Cambria" w:hAnsi="Cambria"/>
          <w:sz w:val="23"/>
          <w:szCs w:val="23"/>
        </w:rPr>
        <w:t>bud</w:t>
      </w:r>
      <w:r w:rsidR="00C60A7F" w:rsidRPr="000B66D3">
        <w:rPr>
          <w:rFonts w:ascii="Cambria" w:hAnsi="Cambria"/>
          <w:sz w:val="23"/>
          <w:szCs w:val="23"/>
        </w:rPr>
        <w:t>ou</w:t>
      </w:r>
      <w:r w:rsidRPr="000B66D3">
        <w:rPr>
          <w:rFonts w:ascii="Cambria" w:hAnsi="Cambria"/>
          <w:sz w:val="23"/>
          <w:szCs w:val="23"/>
        </w:rPr>
        <w:t xml:space="preserve"> předán</w:t>
      </w:r>
      <w:r w:rsidR="00C60A7F" w:rsidRPr="000B66D3">
        <w:rPr>
          <w:rFonts w:ascii="Cambria" w:hAnsi="Cambria"/>
          <w:sz w:val="23"/>
          <w:szCs w:val="23"/>
        </w:rPr>
        <w:t>y</w:t>
      </w:r>
      <w:r w:rsidRPr="000B66D3">
        <w:rPr>
          <w:rFonts w:ascii="Cambria" w:hAnsi="Cambria"/>
          <w:sz w:val="23"/>
          <w:szCs w:val="23"/>
        </w:rPr>
        <w:t xml:space="preserve"> zhotovitelem kontaktní osobě objednatele uvedené v záhlaví této smlouvy </w:t>
      </w:r>
      <w:r w:rsidR="007D1A3A" w:rsidRPr="000B66D3">
        <w:rPr>
          <w:rFonts w:ascii="Cambria" w:hAnsi="Cambria"/>
          <w:sz w:val="23"/>
          <w:szCs w:val="23"/>
        </w:rPr>
        <w:t>nejpozději dne 12. 12. 2025</w:t>
      </w:r>
      <w:r w:rsidR="00F17E57" w:rsidRPr="000B66D3">
        <w:rPr>
          <w:rFonts w:ascii="Cambria" w:hAnsi="Cambria"/>
          <w:sz w:val="23"/>
          <w:szCs w:val="23"/>
        </w:rPr>
        <w:t xml:space="preserve">. </w:t>
      </w:r>
      <w:r w:rsidR="008109C8" w:rsidRPr="000B66D3">
        <w:rPr>
          <w:rFonts w:ascii="Cambria" w:hAnsi="Cambria"/>
          <w:sz w:val="23"/>
          <w:szCs w:val="23"/>
        </w:rPr>
        <w:t xml:space="preserve">Spolu s provedeným dílem předá zhotovitel objednateli v tištěné a elektronické podobě fotodokumentaci </w:t>
      </w:r>
      <w:r w:rsidR="00A37F06" w:rsidRPr="000B66D3">
        <w:rPr>
          <w:rFonts w:ascii="Cambria" w:hAnsi="Cambria"/>
          <w:sz w:val="23"/>
          <w:szCs w:val="23"/>
        </w:rPr>
        <w:t>restaurovan</w:t>
      </w:r>
      <w:r w:rsidR="00F17E57" w:rsidRPr="000B66D3">
        <w:rPr>
          <w:rFonts w:ascii="Cambria" w:hAnsi="Cambria"/>
          <w:sz w:val="23"/>
          <w:szCs w:val="23"/>
        </w:rPr>
        <w:t>é</w:t>
      </w:r>
      <w:r w:rsidR="00A37F06" w:rsidRPr="000B66D3">
        <w:rPr>
          <w:rFonts w:ascii="Cambria" w:hAnsi="Cambria"/>
          <w:sz w:val="23"/>
          <w:szCs w:val="23"/>
        </w:rPr>
        <w:t xml:space="preserve"> </w:t>
      </w:r>
      <w:r w:rsidR="00F17E57" w:rsidRPr="000B66D3">
        <w:rPr>
          <w:rFonts w:ascii="Cambria" w:hAnsi="Cambria"/>
          <w:sz w:val="23"/>
          <w:szCs w:val="23"/>
        </w:rPr>
        <w:t xml:space="preserve">knihy </w:t>
      </w:r>
      <w:r w:rsidR="00A37F06" w:rsidRPr="000B66D3">
        <w:rPr>
          <w:rFonts w:ascii="Cambria" w:hAnsi="Cambria"/>
          <w:sz w:val="23"/>
          <w:szCs w:val="23"/>
        </w:rPr>
        <w:t xml:space="preserve">a provádění restaurátorských prací a adjustovanou restaurátorskou dokumentaci. </w:t>
      </w:r>
      <w:r w:rsidRPr="000B66D3">
        <w:rPr>
          <w:rFonts w:ascii="Cambria" w:hAnsi="Cambria"/>
          <w:sz w:val="23"/>
          <w:szCs w:val="23"/>
        </w:rPr>
        <w:t>O předání bude sepsán předávací protokol</w:t>
      </w:r>
      <w:r w:rsidR="004719A2" w:rsidRPr="000B66D3">
        <w:rPr>
          <w:rFonts w:ascii="Cambria" w:hAnsi="Cambria"/>
          <w:sz w:val="23"/>
          <w:szCs w:val="23"/>
        </w:rPr>
        <w:t>, jehož vzor tvoří nedílnou součást této smlouvy</w:t>
      </w:r>
      <w:r w:rsidR="004719A2" w:rsidRPr="002B71FA">
        <w:rPr>
          <w:rFonts w:ascii="Cambria" w:hAnsi="Cambria"/>
          <w:sz w:val="23"/>
          <w:szCs w:val="23"/>
        </w:rPr>
        <w:t xml:space="preserve"> jako Příloha č. 5</w:t>
      </w:r>
      <w:r w:rsidRPr="002B71FA">
        <w:rPr>
          <w:rFonts w:ascii="Cambria" w:hAnsi="Cambria"/>
          <w:sz w:val="23"/>
          <w:szCs w:val="23"/>
        </w:rPr>
        <w:t>.</w:t>
      </w:r>
      <w:r w:rsidR="00016256" w:rsidRPr="002B71FA">
        <w:rPr>
          <w:rFonts w:ascii="Cambria" w:hAnsi="Cambria"/>
          <w:sz w:val="23"/>
          <w:szCs w:val="23"/>
        </w:rPr>
        <w:t xml:space="preserve"> Objednatel má možnost v tomto </w:t>
      </w:r>
      <w:r w:rsidR="00E179A4" w:rsidRPr="002B71FA">
        <w:rPr>
          <w:rFonts w:ascii="Cambria" w:hAnsi="Cambria"/>
          <w:sz w:val="23"/>
          <w:szCs w:val="23"/>
        </w:rPr>
        <w:t>protokolu</w:t>
      </w:r>
      <w:r w:rsidR="00016256" w:rsidRPr="002B71FA">
        <w:rPr>
          <w:rFonts w:ascii="Cambria" w:hAnsi="Cambria"/>
          <w:sz w:val="23"/>
          <w:szCs w:val="23"/>
        </w:rPr>
        <w:t xml:space="preserve"> v případě nesouladu provedeného díla s touto smlouvou vytknout zhotoviteli shledané vady díla a dohodnout s ním lhůtu pro jejich odstranění. V případě, že tak při převzetí díla neučiní, má tuto možnost ještě 10 dnů od převzetí díla, a to v písemné formě doručené zhotoviteli na adresu </w:t>
      </w:r>
      <w:r w:rsidR="00E179A4" w:rsidRPr="002B71FA">
        <w:rPr>
          <w:rFonts w:ascii="Cambria" w:hAnsi="Cambria"/>
          <w:sz w:val="23"/>
          <w:szCs w:val="23"/>
        </w:rPr>
        <w:t xml:space="preserve">sídla podnikání </w:t>
      </w:r>
      <w:r w:rsidR="00016256" w:rsidRPr="002B71FA">
        <w:rPr>
          <w:rFonts w:ascii="Cambria" w:hAnsi="Cambria"/>
          <w:sz w:val="23"/>
          <w:szCs w:val="23"/>
        </w:rPr>
        <w:t xml:space="preserve">uvedenou v záhlaví této smlouvy. Po uplynutí této </w:t>
      </w:r>
      <w:r w:rsidR="00016256" w:rsidRPr="002B71FA">
        <w:rPr>
          <w:rFonts w:ascii="Cambria" w:hAnsi="Cambria"/>
          <w:sz w:val="23"/>
          <w:szCs w:val="23"/>
        </w:rPr>
        <w:lastRenderedPageBreak/>
        <w:t>doby se má za to, že dílo odpovídá smluvnímu závazku a je bez vad. Objednatel pak může uplatnit u zhotovitele pouze svůj nárok z odpovědnosti za vady, které nebyly zjevné při převzetí díla, a to v záruční době dle čl. VII</w:t>
      </w:r>
      <w:r w:rsidR="00CF7254" w:rsidRPr="002B71FA">
        <w:rPr>
          <w:rFonts w:ascii="Cambria" w:hAnsi="Cambria"/>
          <w:sz w:val="23"/>
          <w:szCs w:val="23"/>
        </w:rPr>
        <w:t>.</w:t>
      </w:r>
      <w:r w:rsidR="00016256" w:rsidRPr="002B71FA">
        <w:rPr>
          <w:rFonts w:ascii="Cambria" w:hAnsi="Cambria"/>
          <w:sz w:val="23"/>
          <w:szCs w:val="23"/>
        </w:rPr>
        <w:t xml:space="preserve"> odst. </w:t>
      </w:r>
      <w:r w:rsidR="007F6402" w:rsidRPr="002B71FA">
        <w:rPr>
          <w:rFonts w:ascii="Cambria" w:hAnsi="Cambria"/>
          <w:sz w:val="23"/>
          <w:szCs w:val="23"/>
        </w:rPr>
        <w:t>7.</w:t>
      </w:r>
      <w:r w:rsidR="00016256" w:rsidRPr="002B71FA">
        <w:rPr>
          <w:rFonts w:ascii="Cambria" w:hAnsi="Cambria"/>
          <w:sz w:val="23"/>
          <w:szCs w:val="23"/>
        </w:rPr>
        <w:t>1</w:t>
      </w:r>
      <w:r w:rsidR="00CF7254" w:rsidRPr="002B71FA">
        <w:rPr>
          <w:rFonts w:ascii="Cambria" w:hAnsi="Cambria"/>
          <w:sz w:val="23"/>
          <w:szCs w:val="23"/>
        </w:rPr>
        <w:t>.</w:t>
      </w:r>
      <w:r w:rsidR="00016256" w:rsidRPr="002B71FA">
        <w:rPr>
          <w:rFonts w:ascii="Cambria" w:hAnsi="Cambria"/>
          <w:sz w:val="23"/>
          <w:szCs w:val="23"/>
        </w:rPr>
        <w:t xml:space="preserve"> této smlouvy.</w:t>
      </w:r>
    </w:p>
    <w:p w14:paraId="6D0023A9" w14:textId="77777777" w:rsidR="00C60A7F" w:rsidRDefault="00C60A7F" w:rsidP="00330AED">
      <w:pPr>
        <w:spacing w:line="276" w:lineRule="auto"/>
        <w:ind w:left="567" w:hanging="567"/>
        <w:jc w:val="center"/>
        <w:rPr>
          <w:rFonts w:ascii="Cambria" w:hAnsi="Cambria"/>
          <w:b/>
          <w:bCs/>
          <w:sz w:val="23"/>
          <w:szCs w:val="23"/>
        </w:rPr>
      </w:pPr>
    </w:p>
    <w:p w14:paraId="096F5715" w14:textId="5C66C0D2" w:rsidR="00AF0C27" w:rsidRPr="002B71FA" w:rsidRDefault="00AF0C27" w:rsidP="00330AED">
      <w:pPr>
        <w:spacing w:line="276" w:lineRule="auto"/>
        <w:ind w:left="567" w:hanging="567"/>
        <w:jc w:val="center"/>
        <w:rPr>
          <w:rFonts w:ascii="Cambria" w:hAnsi="Cambria"/>
          <w:b/>
          <w:bCs/>
          <w:sz w:val="23"/>
          <w:szCs w:val="23"/>
        </w:rPr>
      </w:pPr>
      <w:r w:rsidRPr="002B71FA">
        <w:rPr>
          <w:rFonts w:ascii="Cambria" w:hAnsi="Cambria"/>
          <w:b/>
          <w:bCs/>
          <w:sz w:val="23"/>
          <w:szCs w:val="23"/>
        </w:rPr>
        <w:t>IV.</w:t>
      </w:r>
    </w:p>
    <w:p w14:paraId="0F6C88F0" w14:textId="77777777" w:rsidR="00AF0C27" w:rsidRPr="002B71FA" w:rsidRDefault="00AF0C27" w:rsidP="00330AED">
      <w:pPr>
        <w:spacing w:after="240" w:line="276" w:lineRule="auto"/>
        <w:ind w:left="567" w:hanging="567"/>
        <w:jc w:val="center"/>
        <w:rPr>
          <w:rFonts w:ascii="Cambria" w:hAnsi="Cambria"/>
          <w:b/>
          <w:bCs/>
          <w:sz w:val="23"/>
          <w:szCs w:val="23"/>
        </w:rPr>
      </w:pPr>
      <w:r w:rsidRPr="002B71FA">
        <w:rPr>
          <w:rFonts w:ascii="Cambria" w:hAnsi="Cambria"/>
          <w:b/>
          <w:bCs/>
          <w:sz w:val="23"/>
          <w:szCs w:val="23"/>
        </w:rPr>
        <w:t>Cena díla</w:t>
      </w:r>
      <w:r w:rsidR="002A01D7" w:rsidRPr="002B71FA">
        <w:rPr>
          <w:rFonts w:ascii="Cambria" w:hAnsi="Cambria"/>
          <w:b/>
          <w:bCs/>
          <w:sz w:val="23"/>
          <w:szCs w:val="23"/>
        </w:rPr>
        <w:t xml:space="preserve"> a platební podmínky</w:t>
      </w:r>
    </w:p>
    <w:p w14:paraId="51CE1D87" w14:textId="0FF569BF" w:rsidR="00D43D15" w:rsidRPr="002B71FA" w:rsidRDefault="00D43D15" w:rsidP="00330AED">
      <w:pPr>
        <w:numPr>
          <w:ilvl w:val="0"/>
          <w:numId w:val="25"/>
        </w:numPr>
        <w:spacing w:line="276" w:lineRule="auto"/>
        <w:ind w:left="567" w:hanging="567"/>
        <w:jc w:val="both"/>
        <w:rPr>
          <w:rFonts w:ascii="Cambria" w:hAnsi="Cambria"/>
          <w:sz w:val="23"/>
          <w:szCs w:val="23"/>
        </w:rPr>
      </w:pPr>
      <w:r w:rsidRPr="002B71FA">
        <w:rPr>
          <w:rFonts w:ascii="Cambria" w:hAnsi="Cambria"/>
          <w:sz w:val="23"/>
          <w:szCs w:val="23"/>
        </w:rPr>
        <w:t xml:space="preserve">Smluvní strany se dohodly, že </w:t>
      </w:r>
      <w:r w:rsidR="0035027C" w:rsidRPr="002B71FA">
        <w:rPr>
          <w:rFonts w:ascii="Cambria" w:hAnsi="Cambria"/>
          <w:sz w:val="23"/>
          <w:szCs w:val="23"/>
        </w:rPr>
        <w:t>celková</w:t>
      </w:r>
      <w:r w:rsidRPr="002B71FA">
        <w:rPr>
          <w:rFonts w:ascii="Cambria" w:hAnsi="Cambria"/>
          <w:sz w:val="23"/>
          <w:szCs w:val="23"/>
        </w:rPr>
        <w:t xml:space="preserve"> cena díla bude </w:t>
      </w:r>
      <w:r w:rsidR="0035027C" w:rsidRPr="002B71FA">
        <w:rPr>
          <w:rFonts w:ascii="Cambria" w:hAnsi="Cambria"/>
          <w:sz w:val="23"/>
          <w:szCs w:val="23"/>
        </w:rPr>
        <w:t xml:space="preserve">činit </w:t>
      </w:r>
      <w:r w:rsidR="00F17E57" w:rsidRPr="002B71FA">
        <w:rPr>
          <w:rFonts w:ascii="Cambria" w:hAnsi="Cambria"/>
          <w:sz w:val="23"/>
          <w:szCs w:val="23"/>
        </w:rPr>
        <w:t xml:space="preserve">160 000,- </w:t>
      </w:r>
      <w:r w:rsidR="0035027C" w:rsidRPr="002B71FA">
        <w:rPr>
          <w:rFonts w:ascii="Cambria" w:hAnsi="Cambria"/>
          <w:sz w:val="23"/>
          <w:szCs w:val="23"/>
        </w:rPr>
        <w:t xml:space="preserve">Kč (slovy: </w:t>
      </w:r>
      <w:r w:rsidR="00F17E57" w:rsidRPr="002B71FA">
        <w:rPr>
          <w:rFonts w:ascii="Cambria" w:hAnsi="Cambria"/>
          <w:sz w:val="23"/>
          <w:szCs w:val="23"/>
        </w:rPr>
        <w:t>sto</w:t>
      </w:r>
      <w:r w:rsidR="00CF7254" w:rsidRPr="002B71FA">
        <w:rPr>
          <w:rFonts w:ascii="Cambria" w:hAnsi="Cambria"/>
          <w:sz w:val="23"/>
          <w:szCs w:val="23"/>
        </w:rPr>
        <w:t xml:space="preserve"> </w:t>
      </w:r>
      <w:r w:rsidR="00F17E57" w:rsidRPr="002B71FA">
        <w:rPr>
          <w:rFonts w:ascii="Cambria" w:hAnsi="Cambria"/>
          <w:sz w:val="23"/>
          <w:szCs w:val="23"/>
        </w:rPr>
        <w:t>šedesát</w:t>
      </w:r>
      <w:r w:rsidR="00CF7254" w:rsidRPr="002B71FA">
        <w:rPr>
          <w:rFonts w:ascii="Cambria" w:hAnsi="Cambria"/>
          <w:sz w:val="23"/>
          <w:szCs w:val="23"/>
        </w:rPr>
        <w:t xml:space="preserve"> </w:t>
      </w:r>
      <w:r w:rsidR="00F17E57" w:rsidRPr="002B71FA">
        <w:rPr>
          <w:rFonts w:ascii="Cambria" w:hAnsi="Cambria"/>
          <w:sz w:val="23"/>
          <w:szCs w:val="23"/>
        </w:rPr>
        <w:t xml:space="preserve">tisíc </w:t>
      </w:r>
      <w:r w:rsidR="0035027C" w:rsidRPr="002B71FA">
        <w:rPr>
          <w:rFonts w:ascii="Cambria" w:hAnsi="Cambria"/>
          <w:sz w:val="23"/>
          <w:szCs w:val="23"/>
        </w:rPr>
        <w:t>korun českých) bez DPH (zhotovitel není plátcem DPH). T</w:t>
      </w:r>
      <w:r w:rsidRPr="002B71FA">
        <w:rPr>
          <w:rFonts w:ascii="Cambria" w:hAnsi="Cambria"/>
          <w:sz w:val="23"/>
          <w:szCs w:val="23"/>
        </w:rPr>
        <w:t>ato celková</w:t>
      </w:r>
      <w:r w:rsidR="00B57A43" w:rsidRPr="002B71FA">
        <w:rPr>
          <w:rFonts w:ascii="Cambria" w:hAnsi="Cambria"/>
          <w:sz w:val="23"/>
          <w:szCs w:val="23"/>
        </w:rPr>
        <w:t xml:space="preserve"> </w:t>
      </w:r>
      <w:r w:rsidRPr="002B71FA">
        <w:rPr>
          <w:rFonts w:ascii="Cambria" w:hAnsi="Cambria"/>
          <w:sz w:val="23"/>
          <w:szCs w:val="23"/>
        </w:rPr>
        <w:t xml:space="preserve">cena se </w:t>
      </w:r>
      <w:r w:rsidR="00F17E57" w:rsidRPr="002B71FA">
        <w:rPr>
          <w:rFonts w:ascii="Cambria" w:hAnsi="Cambria"/>
          <w:sz w:val="23"/>
          <w:szCs w:val="23"/>
        </w:rPr>
        <w:t>ne</w:t>
      </w:r>
      <w:r w:rsidRPr="002B71FA">
        <w:rPr>
          <w:rFonts w:ascii="Cambria" w:hAnsi="Cambria"/>
          <w:sz w:val="23"/>
          <w:szCs w:val="23"/>
        </w:rPr>
        <w:t>může zvýšit.</w:t>
      </w:r>
    </w:p>
    <w:p w14:paraId="6B4FA2AD" w14:textId="0885D232" w:rsidR="00CF269F" w:rsidRPr="002B71FA" w:rsidRDefault="00CF269F" w:rsidP="00330AED">
      <w:pPr>
        <w:numPr>
          <w:ilvl w:val="0"/>
          <w:numId w:val="25"/>
        </w:numPr>
        <w:spacing w:line="276" w:lineRule="auto"/>
        <w:ind w:left="567" w:hanging="567"/>
        <w:jc w:val="both"/>
        <w:rPr>
          <w:rFonts w:ascii="Cambria" w:hAnsi="Cambria"/>
          <w:sz w:val="23"/>
          <w:szCs w:val="23"/>
        </w:rPr>
      </w:pPr>
      <w:r w:rsidRPr="002B71FA">
        <w:rPr>
          <w:rFonts w:ascii="Cambria" w:hAnsi="Cambria"/>
          <w:sz w:val="23"/>
          <w:szCs w:val="23"/>
        </w:rPr>
        <w:t xml:space="preserve">Vyúčtování předá zhotovitel objednateli současně s předáním </w:t>
      </w:r>
      <w:r w:rsidR="006A5150" w:rsidRPr="002B71FA">
        <w:rPr>
          <w:rFonts w:ascii="Cambria" w:hAnsi="Cambria"/>
          <w:sz w:val="23"/>
          <w:szCs w:val="23"/>
        </w:rPr>
        <w:t>díla, tedy zrestaurovan</w:t>
      </w:r>
      <w:r w:rsidR="00F17E57" w:rsidRPr="002B71FA">
        <w:rPr>
          <w:rFonts w:ascii="Cambria" w:hAnsi="Cambria"/>
          <w:sz w:val="23"/>
          <w:szCs w:val="23"/>
        </w:rPr>
        <w:t>é knihy</w:t>
      </w:r>
      <w:r w:rsidR="00EC5383">
        <w:rPr>
          <w:rFonts w:ascii="Cambria" w:hAnsi="Cambria"/>
          <w:sz w:val="23"/>
          <w:szCs w:val="23"/>
        </w:rPr>
        <w:t xml:space="preserve"> včetně ochranného obalu</w:t>
      </w:r>
      <w:r w:rsidRPr="002B71FA">
        <w:rPr>
          <w:rFonts w:ascii="Cambria" w:hAnsi="Cambria"/>
          <w:sz w:val="23"/>
          <w:szCs w:val="23"/>
        </w:rPr>
        <w:t>.</w:t>
      </w:r>
    </w:p>
    <w:p w14:paraId="6920B07F" w14:textId="5B14286A" w:rsidR="00043D55" w:rsidRPr="002B71FA" w:rsidRDefault="004720AA" w:rsidP="00330AED">
      <w:pPr>
        <w:numPr>
          <w:ilvl w:val="0"/>
          <w:numId w:val="25"/>
        </w:numPr>
        <w:spacing w:line="276" w:lineRule="auto"/>
        <w:ind w:left="567" w:hanging="567"/>
        <w:jc w:val="both"/>
        <w:rPr>
          <w:rFonts w:ascii="Cambria" w:hAnsi="Cambria"/>
          <w:sz w:val="23"/>
          <w:szCs w:val="23"/>
        </w:rPr>
      </w:pPr>
      <w:r w:rsidRPr="000B66D3">
        <w:rPr>
          <w:rFonts w:ascii="Cambria" w:hAnsi="Cambria"/>
          <w:sz w:val="23"/>
          <w:szCs w:val="23"/>
        </w:rPr>
        <w:t xml:space="preserve">Konečná cena díla bude vyúčtována formou daňového dokladu (faktury). </w:t>
      </w:r>
      <w:r w:rsidR="00B51BC6" w:rsidRPr="000B66D3">
        <w:rPr>
          <w:rFonts w:ascii="Cambria" w:hAnsi="Cambria"/>
          <w:sz w:val="23"/>
          <w:szCs w:val="23"/>
        </w:rPr>
        <w:t xml:space="preserve">Zhotovitel zašle elektronicky vystavenou fakturu na e-mailovou adresu: </w:t>
      </w:r>
      <w:hyperlink r:id="rId8" w:history="1">
        <w:r w:rsidR="00E14A6E" w:rsidRPr="00A45186">
          <w:rPr>
            <w:rFonts w:ascii="Cambria" w:hAnsi="Cambria"/>
            <w:sz w:val="23"/>
            <w:szCs w:val="23"/>
          </w:rPr>
          <w:t>X</w:t>
        </w:r>
      </w:hyperlink>
      <w:r w:rsidR="00B51BC6" w:rsidRPr="00A45186">
        <w:rPr>
          <w:rFonts w:ascii="Cambria" w:hAnsi="Cambria"/>
          <w:sz w:val="23"/>
          <w:szCs w:val="23"/>
        </w:rPr>
        <w:t xml:space="preserve">. </w:t>
      </w:r>
      <w:r w:rsidRPr="00A45186">
        <w:rPr>
          <w:rFonts w:ascii="Cambria" w:hAnsi="Cambria"/>
          <w:sz w:val="23"/>
          <w:szCs w:val="23"/>
        </w:rPr>
        <w:t>Daňový</w:t>
      </w:r>
      <w:r w:rsidRPr="000B66D3">
        <w:rPr>
          <w:rFonts w:ascii="Cambria" w:hAnsi="Cambria"/>
          <w:sz w:val="23"/>
          <w:szCs w:val="23"/>
        </w:rPr>
        <w:t xml:space="preserve"> doklad bude kromě náležitostí stanovených zákonem č. 235/2004 Sb., o dani</w:t>
      </w:r>
      <w:r w:rsidRPr="002B71FA">
        <w:rPr>
          <w:rFonts w:ascii="Cambria" w:hAnsi="Cambria"/>
          <w:sz w:val="23"/>
          <w:szCs w:val="23"/>
        </w:rPr>
        <w:t xml:space="preserve"> z přidané hodnoty, ve znění pozdějších předpisů, obsahovat také položkový seznam základních provedených restaurátorských </w:t>
      </w:r>
      <w:r w:rsidR="00EC5383">
        <w:rPr>
          <w:rFonts w:ascii="Cambria" w:hAnsi="Cambria"/>
          <w:sz w:val="23"/>
          <w:szCs w:val="23"/>
        </w:rPr>
        <w:t xml:space="preserve">a dalších </w:t>
      </w:r>
      <w:r w:rsidRPr="002B71FA">
        <w:rPr>
          <w:rFonts w:ascii="Cambria" w:hAnsi="Cambria"/>
          <w:sz w:val="23"/>
          <w:szCs w:val="23"/>
        </w:rPr>
        <w:t>prací</w:t>
      </w:r>
      <w:r w:rsidR="007D1A3A" w:rsidRPr="002B71FA">
        <w:rPr>
          <w:rFonts w:ascii="Cambria" w:hAnsi="Cambria"/>
          <w:sz w:val="23"/>
          <w:szCs w:val="23"/>
        </w:rPr>
        <w:t xml:space="preserve"> a</w:t>
      </w:r>
      <w:r w:rsidR="007D1A3A" w:rsidRPr="003D3532">
        <w:rPr>
          <w:rFonts w:ascii="Cambria" w:hAnsi="Cambria"/>
          <w:b/>
          <w:bCs/>
          <w:sz w:val="23"/>
          <w:szCs w:val="23"/>
        </w:rPr>
        <w:t xml:space="preserve"> název projektu</w:t>
      </w:r>
      <w:r w:rsidR="003739BB">
        <w:rPr>
          <w:rFonts w:ascii="Cambria" w:hAnsi="Cambria"/>
          <w:b/>
          <w:bCs/>
          <w:sz w:val="23"/>
          <w:szCs w:val="23"/>
        </w:rPr>
        <w:t xml:space="preserve"> </w:t>
      </w:r>
      <w:r w:rsidR="003739BB" w:rsidRPr="003D3532">
        <w:rPr>
          <w:rFonts w:ascii="Cambria" w:hAnsi="Cambria"/>
          <w:sz w:val="23"/>
          <w:szCs w:val="23"/>
        </w:rPr>
        <w:t>(včetně programu a podprogramu)</w:t>
      </w:r>
      <w:r w:rsidRPr="002B71FA">
        <w:rPr>
          <w:rFonts w:ascii="Cambria" w:hAnsi="Cambria"/>
          <w:sz w:val="23"/>
          <w:szCs w:val="23"/>
        </w:rPr>
        <w:t xml:space="preserve">. Doba splatnosti daňového dokladu činí 30 dnů ode dne </w:t>
      </w:r>
      <w:r w:rsidR="009837A4" w:rsidRPr="002B71FA">
        <w:rPr>
          <w:rFonts w:ascii="Cambria" w:hAnsi="Cambria"/>
          <w:sz w:val="23"/>
          <w:szCs w:val="23"/>
        </w:rPr>
        <w:t>řádného předání bezchybného díla</w:t>
      </w:r>
      <w:r w:rsidRPr="002B71FA">
        <w:rPr>
          <w:rFonts w:ascii="Cambria" w:hAnsi="Cambria"/>
          <w:sz w:val="23"/>
          <w:szCs w:val="23"/>
        </w:rPr>
        <w:t xml:space="preserve"> objednateli. Postrádá-li daňový doklad stanovené náležitosti nebo obsahuje-li nesprávné údaje, vrátí jej objednatel zhotoviteli ve lhůtě jeho splatnosti k jeho opravě, aniž by tak došlo k prodlení s jeho úhradou. Cena se považuje za včas a řádně uhrazenou, je-li v poslední den lhůty splatnosti připsána v plné výši na účet zhotovitele uvedený v záhlaví této smlouvy.</w:t>
      </w:r>
    </w:p>
    <w:p w14:paraId="261FD679" w14:textId="0B6D5C81" w:rsidR="00CF269F" w:rsidRPr="002B71FA" w:rsidRDefault="00CF269F" w:rsidP="00330AED">
      <w:pPr>
        <w:numPr>
          <w:ilvl w:val="0"/>
          <w:numId w:val="25"/>
        </w:numPr>
        <w:spacing w:line="276" w:lineRule="auto"/>
        <w:ind w:left="567" w:hanging="567"/>
        <w:jc w:val="both"/>
        <w:rPr>
          <w:rFonts w:ascii="Cambria" w:hAnsi="Cambria"/>
          <w:sz w:val="23"/>
          <w:szCs w:val="23"/>
        </w:rPr>
      </w:pPr>
      <w:r w:rsidRPr="002B71FA">
        <w:rPr>
          <w:rFonts w:ascii="Cambria" w:hAnsi="Cambria"/>
          <w:sz w:val="23"/>
          <w:szCs w:val="23"/>
        </w:rPr>
        <w:t>Dohodnutá cena zahrnuje veškeré náklady zhotovitele související s provedením díla</w:t>
      </w:r>
      <w:r w:rsidR="006A5150" w:rsidRPr="002B71FA">
        <w:rPr>
          <w:rFonts w:ascii="Cambria" w:hAnsi="Cambria"/>
          <w:sz w:val="23"/>
          <w:szCs w:val="23"/>
        </w:rPr>
        <w:t xml:space="preserve">, </w:t>
      </w:r>
      <w:r w:rsidR="006A5150" w:rsidRPr="003D3532">
        <w:rPr>
          <w:rFonts w:ascii="Cambria" w:hAnsi="Cambria"/>
          <w:sz w:val="23"/>
          <w:szCs w:val="23"/>
        </w:rPr>
        <w:t>včetně nákladů na činnosti dle čl. III</w:t>
      </w:r>
      <w:r w:rsidR="00CF7254" w:rsidRPr="002B71FA">
        <w:rPr>
          <w:rFonts w:ascii="Cambria" w:hAnsi="Cambria"/>
          <w:sz w:val="23"/>
          <w:szCs w:val="23"/>
        </w:rPr>
        <w:t>.</w:t>
      </w:r>
      <w:r w:rsidR="006A5150" w:rsidRPr="003D3532">
        <w:rPr>
          <w:rFonts w:ascii="Cambria" w:hAnsi="Cambria"/>
          <w:sz w:val="23"/>
          <w:szCs w:val="23"/>
        </w:rPr>
        <w:t xml:space="preserve"> odst. </w:t>
      </w:r>
      <w:r w:rsidR="007F6402" w:rsidRPr="003D3532">
        <w:rPr>
          <w:rFonts w:ascii="Cambria" w:hAnsi="Cambria"/>
          <w:sz w:val="23"/>
          <w:szCs w:val="23"/>
        </w:rPr>
        <w:t>3.</w:t>
      </w:r>
      <w:r w:rsidR="006A5150" w:rsidRPr="003D3532">
        <w:rPr>
          <w:rFonts w:ascii="Cambria" w:hAnsi="Cambria"/>
          <w:sz w:val="23"/>
          <w:szCs w:val="23"/>
        </w:rPr>
        <w:t>2</w:t>
      </w:r>
      <w:r w:rsidR="00CF7254" w:rsidRPr="002B71FA">
        <w:rPr>
          <w:rFonts w:ascii="Cambria" w:hAnsi="Cambria"/>
          <w:sz w:val="23"/>
          <w:szCs w:val="23"/>
        </w:rPr>
        <w:t>.</w:t>
      </w:r>
      <w:r w:rsidR="006A5150" w:rsidRPr="003D3532">
        <w:rPr>
          <w:rFonts w:ascii="Cambria" w:hAnsi="Cambria"/>
          <w:sz w:val="23"/>
          <w:szCs w:val="23"/>
        </w:rPr>
        <w:t xml:space="preserve"> této smlouvy</w:t>
      </w:r>
      <w:r w:rsidRPr="002B71FA">
        <w:rPr>
          <w:rFonts w:ascii="Cambria" w:hAnsi="Cambria"/>
          <w:sz w:val="23"/>
          <w:szCs w:val="23"/>
        </w:rPr>
        <w:t>.</w:t>
      </w:r>
    </w:p>
    <w:p w14:paraId="2E73ADBC" w14:textId="77777777" w:rsidR="00AD7FCC" w:rsidRPr="002B71FA" w:rsidRDefault="00AD7FCC" w:rsidP="00330AED">
      <w:pPr>
        <w:numPr>
          <w:ilvl w:val="0"/>
          <w:numId w:val="25"/>
        </w:numPr>
        <w:spacing w:line="276" w:lineRule="auto"/>
        <w:ind w:left="567" w:hanging="567"/>
        <w:jc w:val="both"/>
        <w:rPr>
          <w:rFonts w:ascii="Cambria" w:hAnsi="Cambria"/>
          <w:sz w:val="23"/>
          <w:szCs w:val="23"/>
        </w:rPr>
      </w:pPr>
      <w:r w:rsidRPr="002B71FA">
        <w:rPr>
          <w:rFonts w:ascii="Cambria" w:hAnsi="Cambria"/>
          <w:sz w:val="23"/>
          <w:szCs w:val="23"/>
        </w:rPr>
        <w:t xml:space="preserve">Zhotovitel bere na vědomí, že </w:t>
      </w:r>
      <w:r w:rsidR="00955E8B" w:rsidRPr="002B71FA">
        <w:rPr>
          <w:rFonts w:ascii="Cambria" w:hAnsi="Cambria"/>
          <w:sz w:val="23"/>
          <w:szCs w:val="23"/>
        </w:rPr>
        <w:t>cena díla, která mu bude vyplacena, nebude</w:t>
      </w:r>
      <w:r w:rsidRPr="002B71FA">
        <w:rPr>
          <w:rFonts w:ascii="Cambria" w:hAnsi="Cambria"/>
          <w:sz w:val="23"/>
          <w:szCs w:val="23"/>
        </w:rPr>
        <w:t xml:space="preserve"> na straně objednatele zdaněn</w:t>
      </w:r>
      <w:r w:rsidR="00955E8B" w:rsidRPr="002B71FA">
        <w:rPr>
          <w:rFonts w:ascii="Cambria" w:hAnsi="Cambria"/>
          <w:sz w:val="23"/>
          <w:szCs w:val="23"/>
        </w:rPr>
        <w:t>a</w:t>
      </w:r>
      <w:r w:rsidRPr="002B71FA">
        <w:rPr>
          <w:rFonts w:ascii="Cambria" w:hAnsi="Cambria"/>
          <w:sz w:val="23"/>
          <w:szCs w:val="23"/>
        </w:rPr>
        <w:t xml:space="preserve"> a že splnění této povi</w:t>
      </w:r>
      <w:r w:rsidR="00955E8B" w:rsidRPr="002B71FA">
        <w:rPr>
          <w:rFonts w:ascii="Cambria" w:hAnsi="Cambria"/>
          <w:sz w:val="23"/>
          <w:szCs w:val="23"/>
        </w:rPr>
        <w:t>nnosti je na straně zhotovitele</w:t>
      </w:r>
      <w:r w:rsidRPr="002B71FA">
        <w:rPr>
          <w:rFonts w:ascii="Cambria" w:hAnsi="Cambria"/>
          <w:sz w:val="23"/>
          <w:szCs w:val="23"/>
        </w:rPr>
        <w:t>.</w:t>
      </w:r>
    </w:p>
    <w:p w14:paraId="26DCCD9B" w14:textId="77777777" w:rsidR="00CF269F" w:rsidRPr="002B71FA" w:rsidRDefault="00CF269F" w:rsidP="00330AED">
      <w:pPr>
        <w:spacing w:line="276" w:lineRule="auto"/>
        <w:ind w:left="567" w:hanging="567"/>
        <w:jc w:val="both"/>
        <w:rPr>
          <w:rFonts w:ascii="Cambria" w:hAnsi="Cambria"/>
          <w:sz w:val="23"/>
          <w:szCs w:val="23"/>
        </w:rPr>
      </w:pPr>
    </w:p>
    <w:p w14:paraId="7FC871A5" w14:textId="77777777" w:rsidR="00AF0C27" w:rsidRPr="002B71FA" w:rsidRDefault="00AF0C27" w:rsidP="00330AED">
      <w:pPr>
        <w:spacing w:line="276" w:lineRule="auto"/>
        <w:ind w:left="567" w:hanging="567"/>
        <w:jc w:val="center"/>
        <w:rPr>
          <w:rFonts w:ascii="Cambria" w:hAnsi="Cambria"/>
          <w:b/>
          <w:sz w:val="23"/>
          <w:szCs w:val="23"/>
        </w:rPr>
      </w:pPr>
      <w:r w:rsidRPr="002B71FA">
        <w:rPr>
          <w:rFonts w:ascii="Cambria" w:hAnsi="Cambria"/>
          <w:b/>
          <w:sz w:val="23"/>
          <w:szCs w:val="23"/>
        </w:rPr>
        <w:t>V.</w:t>
      </w:r>
    </w:p>
    <w:p w14:paraId="47BCCBF0" w14:textId="77777777" w:rsidR="00AF0C27" w:rsidRPr="002B71FA" w:rsidRDefault="009837A4" w:rsidP="00330AED">
      <w:pPr>
        <w:spacing w:after="240" w:line="276" w:lineRule="auto"/>
        <w:ind w:left="567" w:hanging="567"/>
        <w:jc w:val="center"/>
        <w:rPr>
          <w:rFonts w:ascii="Cambria" w:hAnsi="Cambria"/>
          <w:b/>
          <w:sz w:val="23"/>
          <w:szCs w:val="23"/>
        </w:rPr>
      </w:pPr>
      <w:r w:rsidRPr="002B71FA">
        <w:rPr>
          <w:rFonts w:ascii="Cambria" w:hAnsi="Cambria"/>
          <w:b/>
          <w:sz w:val="23"/>
          <w:szCs w:val="23"/>
        </w:rPr>
        <w:t>Další práva a povinnosti objednatele</w:t>
      </w:r>
    </w:p>
    <w:p w14:paraId="30E89FEA" w14:textId="77777777" w:rsidR="009837A4" w:rsidRPr="002B71FA" w:rsidRDefault="009837A4" w:rsidP="00330AED">
      <w:pPr>
        <w:numPr>
          <w:ilvl w:val="0"/>
          <w:numId w:val="26"/>
        </w:numPr>
        <w:spacing w:line="276" w:lineRule="auto"/>
        <w:ind w:left="567" w:hanging="567"/>
        <w:jc w:val="both"/>
        <w:rPr>
          <w:rFonts w:ascii="Cambria" w:hAnsi="Cambria"/>
          <w:sz w:val="23"/>
          <w:szCs w:val="23"/>
        </w:rPr>
      </w:pPr>
      <w:r w:rsidRPr="002B71FA">
        <w:rPr>
          <w:rFonts w:ascii="Cambria" w:hAnsi="Cambria"/>
          <w:sz w:val="23"/>
          <w:szCs w:val="23"/>
        </w:rPr>
        <w:t>Objednatel je povinen předat zhotoviteli veškeré a správné podk</w:t>
      </w:r>
      <w:r w:rsidR="008109C8" w:rsidRPr="002B71FA">
        <w:rPr>
          <w:rFonts w:ascii="Cambria" w:hAnsi="Cambria"/>
          <w:sz w:val="23"/>
          <w:szCs w:val="23"/>
        </w:rPr>
        <w:t>lady potřebné k provedení díla.</w:t>
      </w:r>
    </w:p>
    <w:p w14:paraId="674B92CC" w14:textId="77777777" w:rsidR="008109C8" w:rsidRPr="002B71FA" w:rsidRDefault="008109C8" w:rsidP="00330AED">
      <w:pPr>
        <w:numPr>
          <w:ilvl w:val="0"/>
          <w:numId w:val="26"/>
        </w:numPr>
        <w:spacing w:line="276" w:lineRule="auto"/>
        <w:ind w:left="567" w:hanging="567"/>
        <w:jc w:val="both"/>
        <w:rPr>
          <w:rFonts w:ascii="Cambria" w:hAnsi="Cambria"/>
          <w:sz w:val="23"/>
          <w:szCs w:val="23"/>
        </w:rPr>
      </w:pPr>
      <w:r w:rsidRPr="002B71FA">
        <w:rPr>
          <w:rFonts w:ascii="Cambria" w:hAnsi="Cambria"/>
          <w:sz w:val="23"/>
          <w:szCs w:val="23"/>
        </w:rPr>
        <w:t xml:space="preserve">Objednatel je povinen řádně a jasně specifikovat zhotoviteli </w:t>
      </w:r>
      <w:r w:rsidR="00A73223" w:rsidRPr="002B71FA">
        <w:rPr>
          <w:rFonts w:ascii="Cambria" w:hAnsi="Cambria"/>
          <w:sz w:val="23"/>
          <w:szCs w:val="23"/>
        </w:rPr>
        <w:t>své požadavky na provedení díla, základní jsou uvedeny v Příloze č. 3.</w:t>
      </w:r>
    </w:p>
    <w:p w14:paraId="594B7E30" w14:textId="77777777" w:rsidR="009837A4" w:rsidRPr="002B71FA" w:rsidRDefault="009837A4" w:rsidP="00330AED">
      <w:pPr>
        <w:numPr>
          <w:ilvl w:val="0"/>
          <w:numId w:val="26"/>
        </w:numPr>
        <w:spacing w:line="276" w:lineRule="auto"/>
        <w:ind w:left="567" w:hanging="567"/>
        <w:jc w:val="both"/>
        <w:rPr>
          <w:rFonts w:ascii="Cambria" w:hAnsi="Cambria"/>
          <w:sz w:val="23"/>
          <w:szCs w:val="23"/>
        </w:rPr>
      </w:pPr>
      <w:r w:rsidRPr="002B71FA">
        <w:rPr>
          <w:rFonts w:ascii="Cambria" w:hAnsi="Cambria"/>
          <w:sz w:val="23"/>
          <w:szCs w:val="23"/>
        </w:rPr>
        <w:t>Objednatel je povinen na žádost zhotovitele blíže upřesnit své pokyny týkající se provedení díla, a to vždy nejpozději do pěti pracovních dnů od jejich vznesení zhotovitelem.</w:t>
      </w:r>
    </w:p>
    <w:p w14:paraId="4034EEB9" w14:textId="5C8E6325" w:rsidR="008109C8" w:rsidRPr="002B71FA" w:rsidRDefault="008109C8" w:rsidP="00330AED">
      <w:pPr>
        <w:numPr>
          <w:ilvl w:val="0"/>
          <w:numId w:val="26"/>
        </w:numPr>
        <w:spacing w:line="276" w:lineRule="auto"/>
        <w:ind w:left="567" w:hanging="567"/>
        <w:jc w:val="both"/>
        <w:rPr>
          <w:rFonts w:ascii="Cambria" w:hAnsi="Cambria"/>
          <w:sz w:val="23"/>
          <w:szCs w:val="23"/>
        </w:rPr>
      </w:pPr>
      <w:r w:rsidRPr="002B71FA">
        <w:rPr>
          <w:rFonts w:ascii="Cambria" w:hAnsi="Cambria"/>
          <w:sz w:val="23"/>
          <w:szCs w:val="23"/>
        </w:rPr>
        <w:t xml:space="preserve">Objednatel má právo kontrolovat </w:t>
      </w:r>
      <w:r w:rsidR="00761ABB" w:rsidRPr="002B71FA">
        <w:rPr>
          <w:rFonts w:ascii="Cambria" w:hAnsi="Cambria"/>
          <w:sz w:val="23"/>
          <w:szCs w:val="23"/>
        </w:rPr>
        <w:t>knihu a</w:t>
      </w:r>
      <w:r w:rsidR="007A3CFF" w:rsidRPr="002B71FA">
        <w:rPr>
          <w:rFonts w:ascii="Cambria" w:hAnsi="Cambria"/>
          <w:sz w:val="23"/>
          <w:szCs w:val="23"/>
        </w:rPr>
        <w:t xml:space="preserve"> </w:t>
      </w:r>
      <w:r w:rsidRPr="002B71FA">
        <w:rPr>
          <w:rFonts w:ascii="Cambria" w:hAnsi="Cambria"/>
          <w:sz w:val="23"/>
          <w:szCs w:val="23"/>
        </w:rPr>
        <w:t>provádění díla</w:t>
      </w:r>
      <w:r w:rsidR="00A37F06" w:rsidRPr="002B71FA">
        <w:rPr>
          <w:rFonts w:ascii="Cambria" w:hAnsi="Cambria"/>
          <w:sz w:val="23"/>
          <w:szCs w:val="23"/>
        </w:rPr>
        <w:t xml:space="preserve"> </w:t>
      </w:r>
      <w:r w:rsidR="006A5150" w:rsidRPr="002B71FA">
        <w:rPr>
          <w:rFonts w:ascii="Cambria" w:hAnsi="Cambria"/>
          <w:sz w:val="23"/>
          <w:szCs w:val="23"/>
        </w:rPr>
        <w:t>v míst</w:t>
      </w:r>
      <w:r w:rsidR="007A3CFF" w:rsidRPr="002B71FA">
        <w:rPr>
          <w:rFonts w:ascii="Cambria" w:hAnsi="Cambria"/>
          <w:sz w:val="23"/>
          <w:szCs w:val="23"/>
        </w:rPr>
        <w:t>ě</w:t>
      </w:r>
      <w:r w:rsidR="006A5150" w:rsidRPr="002B71FA">
        <w:rPr>
          <w:rFonts w:ascii="Cambria" w:hAnsi="Cambria"/>
          <w:sz w:val="23"/>
          <w:szCs w:val="23"/>
        </w:rPr>
        <w:t xml:space="preserve"> jeho provádění </w:t>
      </w:r>
      <w:r w:rsidR="00A37F06" w:rsidRPr="002B71FA">
        <w:rPr>
          <w:rFonts w:ascii="Cambria" w:hAnsi="Cambria"/>
          <w:sz w:val="23"/>
          <w:szCs w:val="23"/>
        </w:rPr>
        <w:t>a</w:t>
      </w:r>
      <w:r w:rsidR="00250D7C">
        <w:rPr>
          <w:rFonts w:ascii="Cambria" w:hAnsi="Cambria"/>
          <w:sz w:val="23"/>
          <w:szCs w:val="23"/>
        </w:rPr>
        <w:t> </w:t>
      </w:r>
      <w:r w:rsidR="00A37F06" w:rsidRPr="002B71FA">
        <w:rPr>
          <w:rFonts w:ascii="Cambria" w:hAnsi="Cambria"/>
          <w:sz w:val="23"/>
          <w:szCs w:val="23"/>
        </w:rPr>
        <w:t>vyžadovat od zhotovitele průběžné informace o provádění díla a dokumentaci k tomuto provádění</w:t>
      </w:r>
      <w:r w:rsidRPr="002B71FA">
        <w:rPr>
          <w:rFonts w:ascii="Cambria" w:hAnsi="Cambria"/>
          <w:sz w:val="23"/>
          <w:szCs w:val="23"/>
        </w:rPr>
        <w:t xml:space="preserve">. O svém záměru provést kontrolu </w:t>
      </w:r>
      <w:r w:rsidR="00761ABB" w:rsidRPr="002B71FA">
        <w:rPr>
          <w:rFonts w:ascii="Cambria" w:hAnsi="Cambria"/>
          <w:sz w:val="23"/>
          <w:szCs w:val="23"/>
        </w:rPr>
        <w:t xml:space="preserve">knihy a </w:t>
      </w:r>
      <w:r w:rsidRPr="002B71FA">
        <w:rPr>
          <w:rFonts w:ascii="Cambria" w:hAnsi="Cambria"/>
          <w:sz w:val="23"/>
          <w:szCs w:val="23"/>
        </w:rPr>
        <w:t xml:space="preserve">provádění díla </w:t>
      </w:r>
      <w:r w:rsidR="00A37F06" w:rsidRPr="002B71FA">
        <w:rPr>
          <w:rFonts w:ascii="Cambria" w:hAnsi="Cambria"/>
          <w:sz w:val="23"/>
          <w:szCs w:val="23"/>
        </w:rPr>
        <w:t xml:space="preserve">v místě jeho provádění </w:t>
      </w:r>
      <w:r w:rsidRPr="002B71FA">
        <w:rPr>
          <w:rFonts w:ascii="Cambria" w:hAnsi="Cambria"/>
          <w:sz w:val="23"/>
          <w:szCs w:val="23"/>
        </w:rPr>
        <w:t>musí zhotovitele informovat nejméně tři pracovní dny předem.</w:t>
      </w:r>
    </w:p>
    <w:p w14:paraId="49B70FA4" w14:textId="2693F4C8" w:rsidR="005E71F9" w:rsidRPr="002B71FA" w:rsidRDefault="005E71F9" w:rsidP="00330AED">
      <w:pPr>
        <w:numPr>
          <w:ilvl w:val="0"/>
          <w:numId w:val="26"/>
        </w:numPr>
        <w:spacing w:line="276" w:lineRule="auto"/>
        <w:ind w:left="567" w:hanging="567"/>
        <w:jc w:val="both"/>
        <w:rPr>
          <w:rFonts w:ascii="Cambria" w:hAnsi="Cambria"/>
          <w:sz w:val="23"/>
          <w:szCs w:val="23"/>
        </w:rPr>
      </w:pPr>
      <w:r w:rsidRPr="002B71FA">
        <w:rPr>
          <w:rFonts w:ascii="Cambria" w:hAnsi="Cambria"/>
          <w:sz w:val="23"/>
          <w:szCs w:val="23"/>
        </w:rPr>
        <w:t xml:space="preserve">Objednatel se zavazuje převzít řádně provedené dílo ve sjednaném termínu dle čl. III. odst. </w:t>
      </w:r>
      <w:r w:rsidR="007F6402" w:rsidRPr="002B71FA">
        <w:rPr>
          <w:rFonts w:ascii="Cambria" w:hAnsi="Cambria"/>
          <w:sz w:val="23"/>
          <w:szCs w:val="23"/>
        </w:rPr>
        <w:t>3.</w:t>
      </w:r>
      <w:r w:rsidR="00065932" w:rsidRPr="002B71FA">
        <w:rPr>
          <w:rFonts w:ascii="Cambria" w:hAnsi="Cambria"/>
          <w:sz w:val="23"/>
          <w:szCs w:val="23"/>
        </w:rPr>
        <w:t>5</w:t>
      </w:r>
      <w:r w:rsidR="003C1795">
        <w:rPr>
          <w:rFonts w:ascii="Cambria" w:hAnsi="Cambria"/>
          <w:sz w:val="23"/>
          <w:szCs w:val="23"/>
        </w:rPr>
        <w:t>.</w:t>
      </w:r>
      <w:r w:rsidRPr="002B71FA">
        <w:rPr>
          <w:rFonts w:ascii="Cambria" w:hAnsi="Cambria"/>
          <w:sz w:val="23"/>
          <w:szCs w:val="23"/>
        </w:rPr>
        <w:t xml:space="preserve"> této smlouvy.</w:t>
      </w:r>
    </w:p>
    <w:p w14:paraId="3C60E9AD" w14:textId="77777777" w:rsidR="00A37F06" w:rsidRPr="002B71FA" w:rsidRDefault="00A37F06" w:rsidP="00330AED">
      <w:pPr>
        <w:spacing w:line="276" w:lineRule="auto"/>
        <w:ind w:left="567" w:hanging="567"/>
        <w:jc w:val="center"/>
        <w:rPr>
          <w:rFonts w:ascii="Cambria" w:hAnsi="Cambria"/>
          <w:b/>
          <w:sz w:val="23"/>
          <w:szCs w:val="23"/>
        </w:rPr>
      </w:pPr>
      <w:r w:rsidRPr="002B71FA">
        <w:rPr>
          <w:rFonts w:ascii="Cambria" w:hAnsi="Cambria"/>
          <w:b/>
          <w:sz w:val="23"/>
          <w:szCs w:val="23"/>
        </w:rPr>
        <w:t>VI.</w:t>
      </w:r>
    </w:p>
    <w:p w14:paraId="6CF15AAD" w14:textId="77777777" w:rsidR="00A37F06" w:rsidRPr="002B71FA" w:rsidRDefault="00A37F06" w:rsidP="00330AED">
      <w:pPr>
        <w:spacing w:after="240" w:line="276" w:lineRule="auto"/>
        <w:ind w:left="567" w:hanging="567"/>
        <w:jc w:val="center"/>
        <w:rPr>
          <w:rFonts w:ascii="Cambria" w:hAnsi="Cambria"/>
          <w:sz w:val="23"/>
          <w:szCs w:val="23"/>
        </w:rPr>
      </w:pPr>
      <w:r w:rsidRPr="002B71FA">
        <w:rPr>
          <w:rFonts w:ascii="Cambria" w:hAnsi="Cambria"/>
          <w:b/>
          <w:sz w:val="23"/>
          <w:szCs w:val="23"/>
        </w:rPr>
        <w:lastRenderedPageBreak/>
        <w:t>Další práva a povinnosti zhotovitele</w:t>
      </w:r>
    </w:p>
    <w:p w14:paraId="02308DF8" w14:textId="54259086" w:rsidR="00E44E90" w:rsidRPr="002B71FA" w:rsidRDefault="00E44E90" w:rsidP="00330AED">
      <w:pPr>
        <w:numPr>
          <w:ilvl w:val="0"/>
          <w:numId w:val="27"/>
        </w:numPr>
        <w:spacing w:line="276" w:lineRule="auto"/>
        <w:ind w:left="567" w:hanging="567"/>
        <w:jc w:val="both"/>
        <w:rPr>
          <w:rFonts w:ascii="Cambria" w:hAnsi="Cambria"/>
          <w:sz w:val="23"/>
          <w:szCs w:val="23"/>
        </w:rPr>
      </w:pPr>
      <w:r w:rsidRPr="002B71FA">
        <w:rPr>
          <w:rFonts w:ascii="Cambria" w:hAnsi="Cambria"/>
          <w:sz w:val="23"/>
          <w:szCs w:val="23"/>
        </w:rPr>
        <w:t>Zhotovitel se zavazuje provést dílo osobně</w:t>
      </w:r>
      <w:r w:rsidR="00D27D50" w:rsidRPr="002B71FA">
        <w:rPr>
          <w:rFonts w:ascii="Cambria" w:hAnsi="Cambria"/>
          <w:sz w:val="23"/>
          <w:szCs w:val="23"/>
        </w:rPr>
        <w:t xml:space="preserve">, </w:t>
      </w:r>
      <w:r w:rsidRPr="002B71FA">
        <w:rPr>
          <w:rFonts w:ascii="Cambria" w:hAnsi="Cambria"/>
          <w:sz w:val="23"/>
          <w:szCs w:val="23"/>
        </w:rPr>
        <w:t xml:space="preserve">nemůže </w:t>
      </w:r>
      <w:r w:rsidR="00D27D50" w:rsidRPr="002B71FA">
        <w:rPr>
          <w:rFonts w:ascii="Cambria" w:hAnsi="Cambria"/>
          <w:sz w:val="23"/>
          <w:szCs w:val="23"/>
        </w:rPr>
        <w:t>tedy</w:t>
      </w:r>
      <w:r w:rsidRPr="002B71FA">
        <w:rPr>
          <w:rFonts w:ascii="Cambria" w:hAnsi="Cambria"/>
          <w:sz w:val="23"/>
          <w:szCs w:val="23"/>
        </w:rPr>
        <w:t xml:space="preserve"> postoupit svá práva a</w:t>
      </w:r>
      <w:r w:rsidR="00250D7C">
        <w:rPr>
          <w:rFonts w:ascii="Cambria" w:hAnsi="Cambria"/>
          <w:sz w:val="23"/>
          <w:szCs w:val="23"/>
        </w:rPr>
        <w:t> </w:t>
      </w:r>
      <w:r w:rsidRPr="002B71FA">
        <w:rPr>
          <w:rFonts w:ascii="Cambria" w:hAnsi="Cambria"/>
          <w:sz w:val="23"/>
          <w:szCs w:val="23"/>
        </w:rPr>
        <w:t>povinnosti plynoucí z</w:t>
      </w:r>
      <w:r w:rsidR="00D27D50" w:rsidRPr="002B71FA">
        <w:rPr>
          <w:rFonts w:ascii="Cambria" w:hAnsi="Cambria"/>
          <w:sz w:val="23"/>
          <w:szCs w:val="23"/>
        </w:rPr>
        <w:t xml:space="preserve"> této </w:t>
      </w:r>
      <w:r w:rsidRPr="002B71FA">
        <w:rPr>
          <w:rFonts w:ascii="Cambria" w:hAnsi="Cambria"/>
          <w:sz w:val="23"/>
          <w:szCs w:val="23"/>
        </w:rPr>
        <w:t>smlouvy třetím osobám, ani tyto použít k</w:t>
      </w:r>
      <w:r w:rsidR="00A73223" w:rsidRPr="002B71FA">
        <w:rPr>
          <w:rFonts w:ascii="Cambria" w:hAnsi="Cambria"/>
          <w:sz w:val="23"/>
          <w:szCs w:val="23"/>
        </w:rPr>
        <w:t> </w:t>
      </w:r>
      <w:r w:rsidRPr="002B71FA">
        <w:rPr>
          <w:rFonts w:ascii="Cambria" w:hAnsi="Cambria"/>
          <w:sz w:val="23"/>
          <w:szCs w:val="23"/>
        </w:rPr>
        <w:t>p</w:t>
      </w:r>
      <w:r w:rsidR="00A73223" w:rsidRPr="002B71FA">
        <w:rPr>
          <w:rFonts w:ascii="Cambria" w:hAnsi="Cambria"/>
          <w:sz w:val="23"/>
          <w:szCs w:val="23"/>
        </w:rPr>
        <w:t xml:space="preserve">rovádění </w:t>
      </w:r>
      <w:r w:rsidRPr="002B71FA">
        <w:rPr>
          <w:rFonts w:ascii="Cambria" w:hAnsi="Cambria"/>
          <w:sz w:val="23"/>
          <w:szCs w:val="23"/>
        </w:rPr>
        <w:t>díla.</w:t>
      </w:r>
    </w:p>
    <w:p w14:paraId="1BC324F5" w14:textId="77777777" w:rsidR="00A37F06" w:rsidRPr="002B71FA" w:rsidRDefault="00A37F06" w:rsidP="00330AED">
      <w:pPr>
        <w:numPr>
          <w:ilvl w:val="0"/>
          <w:numId w:val="27"/>
        </w:numPr>
        <w:spacing w:line="276" w:lineRule="auto"/>
        <w:ind w:left="567" w:hanging="567"/>
        <w:jc w:val="both"/>
        <w:rPr>
          <w:rFonts w:ascii="Cambria" w:hAnsi="Cambria"/>
          <w:sz w:val="23"/>
          <w:szCs w:val="23"/>
        </w:rPr>
      </w:pPr>
      <w:r w:rsidRPr="002B71FA">
        <w:rPr>
          <w:rFonts w:ascii="Cambria" w:hAnsi="Cambria"/>
          <w:sz w:val="23"/>
          <w:szCs w:val="23"/>
        </w:rPr>
        <w:t>Zhotovitel se zavazuje postupovat při provádění díla s odbornou péčí</w:t>
      </w:r>
      <w:r w:rsidR="003C15B5" w:rsidRPr="002B71FA">
        <w:rPr>
          <w:rFonts w:ascii="Cambria" w:hAnsi="Cambria"/>
          <w:sz w:val="23"/>
          <w:szCs w:val="23"/>
        </w:rPr>
        <w:t xml:space="preserve"> a předcházet vzniku škod na majetku objednatele.</w:t>
      </w:r>
    </w:p>
    <w:p w14:paraId="286D97E2" w14:textId="77777777" w:rsidR="003C15B5" w:rsidRPr="002B71FA" w:rsidRDefault="003C15B5" w:rsidP="00330AED">
      <w:pPr>
        <w:numPr>
          <w:ilvl w:val="0"/>
          <w:numId w:val="27"/>
        </w:numPr>
        <w:spacing w:line="276" w:lineRule="auto"/>
        <w:ind w:left="567" w:hanging="567"/>
        <w:jc w:val="both"/>
        <w:rPr>
          <w:rFonts w:ascii="Cambria" w:hAnsi="Cambria"/>
          <w:sz w:val="23"/>
          <w:szCs w:val="23"/>
        </w:rPr>
      </w:pPr>
      <w:r w:rsidRPr="002B71FA">
        <w:rPr>
          <w:rFonts w:ascii="Cambria" w:hAnsi="Cambria"/>
          <w:sz w:val="23"/>
          <w:szCs w:val="23"/>
        </w:rPr>
        <w:t>Při provádění díla se zhotovitel zavazuje dbát pokynů objednatele a jednat v souladu s jeho zájmy, které zhotovitel zná nebo musí znát. V případě nejistoty ohledně pokynů objednatele je povinen si vyžádat od objednatele jejich upřesnění před provedením dalších nevratných kroků.</w:t>
      </w:r>
    </w:p>
    <w:p w14:paraId="0F689185" w14:textId="5F2B98DB" w:rsidR="0021724E" w:rsidRPr="002B71FA" w:rsidRDefault="0021724E" w:rsidP="00330AED">
      <w:pPr>
        <w:numPr>
          <w:ilvl w:val="0"/>
          <w:numId w:val="27"/>
        </w:numPr>
        <w:spacing w:line="276" w:lineRule="auto"/>
        <w:ind w:left="567" w:hanging="567"/>
        <w:jc w:val="both"/>
        <w:rPr>
          <w:rFonts w:ascii="Cambria" w:hAnsi="Cambria"/>
          <w:sz w:val="23"/>
          <w:szCs w:val="23"/>
        </w:rPr>
      </w:pPr>
      <w:r w:rsidRPr="002B71FA">
        <w:rPr>
          <w:rFonts w:ascii="Cambria" w:hAnsi="Cambria"/>
          <w:sz w:val="23"/>
          <w:szCs w:val="23"/>
        </w:rPr>
        <w:t xml:space="preserve">Zhotovitel se zavazuje, že po dobu trvání této smlouvy provede dostatečná bezpečnostní opatření k ochraně </w:t>
      </w:r>
      <w:r w:rsidR="00761ABB" w:rsidRPr="002B71FA">
        <w:rPr>
          <w:rFonts w:ascii="Cambria" w:hAnsi="Cambria"/>
          <w:sz w:val="23"/>
          <w:szCs w:val="23"/>
        </w:rPr>
        <w:t>předané knihy</w:t>
      </w:r>
      <w:r w:rsidR="00EE783D" w:rsidRPr="002B71FA">
        <w:rPr>
          <w:rFonts w:ascii="Cambria" w:hAnsi="Cambria"/>
          <w:sz w:val="23"/>
          <w:szCs w:val="23"/>
        </w:rPr>
        <w:t xml:space="preserve">, včetně </w:t>
      </w:r>
      <w:r w:rsidR="00761ABB" w:rsidRPr="002B71FA">
        <w:rPr>
          <w:rFonts w:ascii="Cambria" w:hAnsi="Cambria"/>
          <w:sz w:val="23"/>
          <w:szCs w:val="23"/>
        </w:rPr>
        <w:t>jejího uložení</w:t>
      </w:r>
      <w:r w:rsidR="00EE783D" w:rsidRPr="002B71FA">
        <w:rPr>
          <w:rFonts w:ascii="Cambria" w:hAnsi="Cambria"/>
          <w:sz w:val="23"/>
          <w:szCs w:val="23"/>
        </w:rPr>
        <w:t xml:space="preserve"> v době, kdy s </w:t>
      </w:r>
      <w:r w:rsidR="00761ABB" w:rsidRPr="002B71FA">
        <w:rPr>
          <w:rFonts w:ascii="Cambria" w:hAnsi="Cambria"/>
          <w:sz w:val="23"/>
          <w:szCs w:val="23"/>
        </w:rPr>
        <w:t xml:space="preserve">ní </w:t>
      </w:r>
      <w:r w:rsidR="00EE783D" w:rsidRPr="002B71FA">
        <w:rPr>
          <w:rFonts w:ascii="Cambria" w:hAnsi="Cambria"/>
          <w:sz w:val="23"/>
          <w:szCs w:val="23"/>
        </w:rPr>
        <w:t>nebude pracovat, v samostatně uzamykatelném prostoru zabezpečeném proti možnému poškození vnějšími vlivy, jako např. ohněm a vodou, a proti přístupu třetích osob.</w:t>
      </w:r>
      <w:r w:rsidR="00B80BDC" w:rsidRPr="002B71FA">
        <w:rPr>
          <w:rFonts w:ascii="Cambria" w:hAnsi="Cambria"/>
          <w:sz w:val="23"/>
          <w:szCs w:val="23"/>
        </w:rPr>
        <w:t xml:space="preserve"> Zhotovitel zároveň prohlašuje, že místo provádění díla dle čl. III</w:t>
      </w:r>
      <w:r w:rsidR="00B51BC6" w:rsidRPr="002B71FA">
        <w:rPr>
          <w:rFonts w:ascii="Cambria" w:hAnsi="Cambria"/>
          <w:sz w:val="23"/>
          <w:szCs w:val="23"/>
        </w:rPr>
        <w:t>.</w:t>
      </w:r>
      <w:r w:rsidR="00B80BDC" w:rsidRPr="002B71FA">
        <w:rPr>
          <w:rFonts w:ascii="Cambria" w:hAnsi="Cambria"/>
          <w:sz w:val="23"/>
          <w:szCs w:val="23"/>
        </w:rPr>
        <w:t xml:space="preserve"> odst. </w:t>
      </w:r>
      <w:r w:rsidR="007F6402" w:rsidRPr="002B71FA">
        <w:rPr>
          <w:rFonts w:ascii="Cambria" w:hAnsi="Cambria"/>
          <w:sz w:val="23"/>
          <w:szCs w:val="23"/>
        </w:rPr>
        <w:t>3.</w:t>
      </w:r>
      <w:r w:rsidR="00B80BDC" w:rsidRPr="002B71FA">
        <w:rPr>
          <w:rFonts w:ascii="Cambria" w:hAnsi="Cambria"/>
          <w:sz w:val="23"/>
          <w:szCs w:val="23"/>
        </w:rPr>
        <w:t>4</w:t>
      </w:r>
      <w:r w:rsidR="003C1795">
        <w:rPr>
          <w:rFonts w:ascii="Cambria" w:hAnsi="Cambria"/>
          <w:sz w:val="23"/>
          <w:szCs w:val="23"/>
        </w:rPr>
        <w:t>.</w:t>
      </w:r>
      <w:r w:rsidR="00B80BDC" w:rsidRPr="002B71FA">
        <w:rPr>
          <w:rFonts w:ascii="Cambria" w:hAnsi="Cambria"/>
          <w:sz w:val="23"/>
          <w:szCs w:val="23"/>
        </w:rPr>
        <w:t xml:space="preserve"> této smlouvy je pracovištěm způsobilým k provedení díla a že je místem zabezpečeným v souladu s předchozí větou.</w:t>
      </w:r>
    </w:p>
    <w:p w14:paraId="39A35BAE" w14:textId="372F20F0" w:rsidR="005E71F9" w:rsidRPr="002B71FA" w:rsidRDefault="005E71F9" w:rsidP="00330AED">
      <w:pPr>
        <w:numPr>
          <w:ilvl w:val="0"/>
          <w:numId w:val="27"/>
        </w:numPr>
        <w:spacing w:line="276" w:lineRule="auto"/>
        <w:ind w:left="567" w:hanging="567"/>
        <w:jc w:val="both"/>
        <w:rPr>
          <w:rFonts w:ascii="Cambria" w:hAnsi="Cambria"/>
          <w:sz w:val="23"/>
          <w:szCs w:val="23"/>
        </w:rPr>
      </w:pPr>
      <w:r w:rsidRPr="002B71FA">
        <w:rPr>
          <w:rFonts w:ascii="Cambria" w:hAnsi="Cambria"/>
          <w:sz w:val="23"/>
          <w:szCs w:val="23"/>
        </w:rPr>
        <w:t>Zhotovitel se zavazuje, že po dobu trvání této smlouvy nebude s</w:t>
      </w:r>
      <w:r w:rsidR="00761ABB" w:rsidRPr="002B71FA">
        <w:rPr>
          <w:rFonts w:ascii="Cambria" w:hAnsi="Cambria"/>
          <w:sz w:val="23"/>
          <w:szCs w:val="23"/>
        </w:rPr>
        <w:t xml:space="preserve"> knihou </w:t>
      </w:r>
      <w:r w:rsidRPr="002B71FA">
        <w:rPr>
          <w:rFonts w:ascii="Cambria" w:hAnsi="Cambria"/>
          <w:sz w:val="23"/>
          <w:szCs w:val="23"/>
        </w:rPr>
        <w:t>disponovat jinak, než jak je stanoveno v této smlouvě.</w:t>
      </w:r>
    </w:p>
    <w:p w14:paraId="4B00FD2C" w14:textId="6FD2FE4D" w:rsidR="005E71F9" w:rsidRPr="002B71FA" w:rsidRDefault="005E71F9" w:rsidP="00330AED">
      <w:pPr>
        <w:numPr>
          <w:ilvl w:val="0"/>
          <w:numId w:val="27"/>
        </w:numPr>
        <w:spacing w:line="276" w:lineRule="auto"/>
        <w:ind w:left="567" w:hanging="567"/>
        <w:jc w:val="both"/>
        <w:rPr>
          <w:rFonts w:ascii="Cambria" w:hAnsi="Cambria"/>
          <w:sz w:val="23"/>
          <w:szCs w:val="23"/>
        </w:rPr>
      </w:pPr>
      <w:r w:rsidRPr="002B71FA">
        <w:rPr>
          <w:rFonts w:ascii="Cambria" w:hAnsi="Cambria"/>
          <w:sz w:val="23"/>
          <w:szCs w:val="23"/>
        </w:rPr>
        <w:t xml:space="preserve">Zhotovitel odpovídá za </w:t>
      </w:r>
      <w:r w:rsidR="00B80BDC" w:rsidRPr="002B71FA">
        <w:rPr>
          <w:rFonts w:ascii="Cambria" w:hAnsi="Cambria"/>
          <w:sz w:val="23"/>
          <w:szCs w:val="23"/>
        </w:rPr>
        <w:t xml:space="preserve">poškození, zničení a </w:t>
      </w:r>
      <w:r w:rsidR="00A73223" w:rsidRPr="002B71FA">
        <w:rPr>
          <w:rFonts w:ascii="Cambria" w:hAnsi="Cambria"/>
          <w:sz w:val="23"/>
          <w:szCs w:val="23"/>
        </w:rPr>
        <w:t>ztrátu předan</w:t>
      </w:r>
      <w:r w:rsidR="00761ABB" w:rsidRPr="002B71FA">
        <w:rPr>
          <w:rFonts w:ascii="Cambria" w:hAnsi="Cambria"/>
          <w:sz w:val="23"/>
          <w:szCs w:val="23"/>
        </w:rPr>
        <w:t>é</w:t>
      </w:r>
      <w:r w:rsidR="00A73223" w:rsidRPr="002B71FA">
        <w:rPr>
          <w:rFonts w:ascii="Cambria" w:hAnsi="Cambria"/>
          <w:sz w:val="23"/>
          <w:szCs w:val="23"/>
        </w:rPr>
        <w:t xml:space="preserve"> </w:t>
      </w:r>
      <w:r w:rsidR="00761ABB" w:rsidRPr="002B71FA">
        <w:rPr>
          <w:rFonts w:ascii="Cambria" w:hAnsi="Cambria"/>
          <w:sz w:val="23"/>
          <w:szCs w:val="23"/>
        </w:rPr>
        <w:t xml:space="preserve">knihy </w:t>
      </w:r>
      <w:r w:rsidR="00A73223" w:rsidRPr="002B71FA">
        <w:rPr>
          <w:rFonts w:ascii="Cambria" w:hAnsi="Cambria"/>
          <w:sz w:val="23"/>
          <w:szCs w:val="23"/>
        </w:rPr>
        <w:t xml:space="preserve">a za </w:t>
      </w:r>
      <w:r w:rsidRPr="002B71FA">
        <w:rPr>
          <w:rFonts w:ascii="Cambria" w:hAnsi="Cambria"/>
          <w:sz w:val="23"/>
          <w:szCs w:val="23"/>
        </w:rPr>
        <w:t>škodu na předan</w:t>
      </w:r>
      <w:r w:rsidR="00761ABB" w:rsidRPr="002B71FA">
        <w:rPr>
          <w:rFonts w:ascii="Cambria" w:hAnsi="Cambria"/>
          <w:sz w:val="23"/>
          <w:szCs w:val="23"/>
        </w:rPr>
        <w:t>é</w:t>
      </w:r>
      <w:r w:rsidRPr="002B71FA">
        <w:rPr>
          <w:rFonts w:ascii="Cambria" w:hAnsi="Cambria"/>
          <w:sz w:val="23"/>
          <w:szCs w:val="23"/>
        </w:rPr>
        <w:t xml:space="preserve"> </w:t>
      </w:r>
      <w:r w:rsidR="00761ABB" w:rsidRPr="002B71FA">
        <w:rPr>
          <w:rFonts w:ascii="Cambria" w:hAnsi="Cambria"/>
          <w:sz w:val="23"/>
          <w:szCs w:val="23"/>
        </w:rPr>
        <w:t>knize</w:t>
      </w:r>
      <w:r w:rsidRPr="002B71FA">
        <w:rPr>
          <w:rFonts w:ascii="Cambria" w:hAnsi="Cambria"/>
          <w:sz w:val="23"/>
          <w:szCs w:val="23"/>
        </w:rPr>
        <w:t xml:space="preserve">, a to od </w:t>
      </w:r>
      <w:r w:rsidR="00761ABB" w:rsidRPr="002B71FA">
        <w:rPr>
          <w:rFonts w:ascii="Cambria" w:hAnsi="Cambria"/>
          <w:sz w:val="23"/>
          <w:szCs w:val="23"/>
        </w:rPr>
        <w:t xml:space="preserve">jejího </w:t>
      </w:r>
      <w:r w:rsidRPr="002B71FA">
        <w:rPr>
          <w:rFonts w:ascii="Cambria" w:hAnsi="Cambria"/>
          <w:sz w:val="23"/>
          <w:szCs w:val="23"/>
        </w:rPr>
        <w:t xml:space="preserve">převzetí do okamžiku </w:t>
      </w:r>
      <w:r w:rsidR="00761ABB" w:rsidRPr="002B71FA">
        <w:rPr>
          <w:rFonts w:ascii="Cambria" w:hAnsi="Cambria"/>
          <w:sz w:val="23"/>
          <w:szCs w:val="23"/>
        </w:rPr>
        <w:t xml:space="preserve">jejího </w:t>
      </w:r>
      <w:r w:rsidRPr="002B71FA">
        <w:rPr>
          <w:rFonts w:ascii="Cambria" w:hAnsi="Cambria"/>
          <w:sz w:val="23"/>
          <w:szCs w:val="23"/>
        </w:rPr>
        <w:t>předání zpět objednateli</w:t>
      </w:r>
      <w:r w:rsidR="00B80BDC" w:rsidRPr="002B71FA">
        <w:rPr>
          <w:rFonts w:ascii="Cambria" w:hAnsi="Cambria"/>
          <w:sz w:val="23"/>
          <w:szCs w:val="23"/>
        </w:rPr>
        <w:t xml:space="preserve"> v rámci předání díla</w:t>
      </w:r>
      <w:r w:rsidRPr="002B71FA">
        <w:rPr>
          <w:rFonts w:ascii="Cambria" w:hAnsi="Cambria"/>
          <w:sz w:val="23"/>
          <w:szCs w:val="23"/>
        </w:rPr>
        <w:t xml:space="preserve">, a zavazuje se uhradit </w:t>
      </w:r>
      <w:r w:rsidR="001D170E" w:rsidRPr="002B71FA">
        <w:rPr>
          <w:rFonts w:ascii="Cambria" w:hAnsi="Cambria"/>
          <w:sz w:val="23"/>
          <w:szCs w:val="23"/>
        </w:rPr>
        <w:t xml:space="preserve">veškerou škodu </w:t>
      </w:r>
      <w:r w:rsidR="00207515" w:rsidRPr="002B71FA">
        <w:rPr>
          <w:rFonts w:ascii="Cambria" w:hAnsi="Cambria"/>
          <w:sz w:val="23"/>
          <w:szCs w:val="23"/>
        </w:rPr>
        <w:t xml:space="preserve">postupem </w:t>
      </w:r>
      <w:r w:rsidRPr="002B71FA">
        <w:rPr>
          <w:rFonts w:ascii="Cambria" w:hAnsi="Cambria"/>
          <w:sz w:val="23"/>
          <w:szCs w:val="23"/>
        </w:rPr>
        <w:t xml:space="preserve">dle </w:t>
      </w:r>
      <w:r w:rsidR="00207515" w:rsidRPr="002B71FA">
        <w:rPr>
          <w:rFonts w:ascii="Cambria" w:hAnsi="Cambria"/>
          <w:sz w:val="23"/>
          <w:szCs w:val="23"/>
        </w:rPr>
        <w:t xml:space="preserve">této smlouvy a </w:t>
      </w:r>
      <w:r w:rsidRPr="002B71FA">
        <w:rPr>
          <w:rFonts w:ascii="Cambria" w:hAnsi="Cambria"/>
          <w:sz w:val="23"/>
          <w:szCs w:val="23"/>
        </w:rPr>
        <w:t>obecně závazných právních předpisů.</w:t>
      </w:r>
    </w:p>
    <w:p w14:paraId="7FFD6E73" w14:textId="2B65CC74" w:rsidR="00B57038" w:rsidRPr="002B71FA" w:rsidRDefault="00B57038" w:rsidP="00330AED">
      <w:pPr>
        <w:numPr>
          <w:ilvl w:val="0"/>
          <w:numId w:val="27"/>
        </w:numPr>
        <w:spacing w:line="276" w:lineRule="auto"/>
        <w:ind w:left="567" w:hanging="567"/>
        <w:jc w:val="both"/>
        <w:rPr>
          <w:rFonts w:ascii="Cambria" w:hAnsi="Cambria"/>
          <w:sz w:val="23"/>
          <w:szCs w:val="23"/>
        </w:rPr>
      </w:pPr>
      <w:r w:rsidRPr="002B71FA">
        <w:rPr>
          <w:rFonts w:ascii="Cambria" w:hAnsi="Cambria"/>
          <w:sz w:val="23"/>
          <w:szCs w:val="23"/>
        </w:rPr>
        <w:t xml:space="preserve">Zhotovitel se zavazuje být po dobu, kdy bude mít </w:t>
      </w:r>
      <w:r w:rsidR="00761ABB" w:rsidRPr="002B71FA">
        <w:rPr>
          <w:rFonts w:ascii="Cambria" w:hAnsi="Cambria"/>
          <w:sz w:val="23"/>
          <w:szCs w:val="23"/>
        </w:rPr>
        <w:t xml:space="preserve">knihu </w:t>
      </w:r>
      <w:r w:rsidRPr="002B71FA">
        <w:rPr>
          <w:rFonts w:ascii="Cambria" w:hAnsi="Cambria"/>
          <w:sz w:val="23"/>
          <w:szCs w:val="23"/>
        </w:rPr>
        <w:t xml:space="preserve">ve své dispozici, pojištěn pro případ jakékoli škody způsobené na </w:t>
      </w:r>
      <w:r w:rsidR="00761ABB" w:rsidRPr="002B71FA">
        <w:rPr>
          <w:rFonts w:ascii="Cambria" w:hAnsi="Cambria"/>
          <w:sz w:val="23"/>
          <w:szCs w:val="23"/>
        </w:rPr>
        <w:t>knize</w:t>
      </w:r>
      <w:r w:rsidRPr="002B71FA">
        <w:rPr>
          <w:rFonts w:ascii="Cambria" w:hAnsi="Cambria"/>
          <w:sz w:val="23"/>
          <w:szCs w:val="23"/>
        </w:rPr>
        <w:t xml:space="preserve">, včetně škody způsobené objednateli jejich odcizením či ztrátou, a to alespoň v rozsahu </w:t>
      </w:r>
      <w:r w:rsidR="004E7FB0" w:rsidRPr="002B71FA">
        <w:rPr>
          <w:rFonts w:ascii="Cambria" w:hAnsi="Cambria"/>
          <w:sz w:val="23"/>
          <w:szCs w:val="23"/>
        </w:rPr>
        <w:t xml:space="preserve">pojistné </w:t>
      </w:r>
      <w:r w:rsidRPr="002B71FA">
        <w:rPr>
          <w:rFonts w:ascii="Cambria" w:hAnsi="Cambria"/>
          <w:sz w:val="23"/>
          <w:szCs w:val="23"/>
        </w:rPr>
        <w:t xml:space="preserve">hodnoty </w:t>
      </w:r>
      <w:r w:rsidR="00761ABB" w:rsidRPr="002B71FA">
        <w:rPr>
          <w:rFonts w:ascii="Cambria" w:hAnsi="Cambria"/>
          <w:sz w:val="23"/>
          <w:szCs w:val="23"/>
        </w:rPr>
        <w:t>knihy</w:t>
      </w:r>
      <w:r w:rsidRPr="002B71FA">
        <w:rPr>
          <w:rFonts w:ascii="Cambria" w:hAnsi="Cambria"/>
          <w:sz w:val="23"/>
          <w:szCs w:val="23"/>
        </w:rPr>
        <w:t>, jak vyplývá z Přílohy č. 3.</w:t>
      </w:r>
      <w:r w:rsidR="00765BC4" w:rsidRPr="002B71FA">
        <w:rPr>
          <w:rFonts w:ascii="Cambria" w:hAnsi="Cambria"/>
          <w:sz w:val="23"/>
          <w:szCs w:val="23"/>
        </w:rPr>
        <w:t xml:space="preserve"> Zhotovitel prohlašuje, že je ke dni podpisu této smlouvy pojištěn v souladu s předchozí větou</w:t>
      </w:r>
      <w:r w:rsidR="003C1795">
        <w:rPr>
          <w:rFonts w:ascii="Cambria" w:hAnsi="Cambria"/>
          <w:sz w:val="23"/>
          <w:szCs w:val="23"/>
        </w:rPr>
        <w:t>, přičemž je povinen na výzvu objednatele doložit platné pojištění</w:t>
      </w:r>
      <w:r w:rsidR="00765BC4" w:rsidRPr="002B71FA">
        <w:rPr>
          <w:rFonts w:ascii="Cambria" w:hAnsi="Cambria"/>
          <w:sz w:val="23"/>
          <w:szCs w:val="23"/>
        </w:rPr>
        <w:t>.</w:t>
      </w:r>
    </w:p>
    <w:p w14:paraId="38834071" w14:textId="6158C21C" w:rsidR="005E71F9" w:rsidRPr="002B71FA" w:rsidRDefault="005E71F9" w:rsidP="00330AED">
      <w:pPr>
        <w:numPr>
          <w:ilvl w:val="0"/>
          <w:numId w:val="27"/>
        </w:numPr>
        <w:spacing w:line="276" w:lineRule="auto"/>
        <w:ind w:left="567" w:hanging="567"/>
        <w:jc w:val="both"/>
        <w:rPr>
          <w:rFonts w:ascii="Cambria" w:hAnsi="Cambria"/>
          <w:sz w:val="23"/>
          <w:szCs w:val="23"/>
        </w:rPr>
      </w:pPr>
      <w:r w:rsidRPr="002B71FA">
        <w:rPr>
          <w:rFonts w:ascii="Cambria" w:hAnsi="Cambria"/>
          <w:sz w:val="23"/>
          <w:szCs w:val="23"/>
        </w:rPr>
        <w:t xml:space="preserve">Zhotovitel se zavazuje provést dílo řádně a nejpozději do sjednaného termínu předání v čl. III. odst. </w:t>
      </w:r>
      <w:r w:rsidR="007F6402" w:rsidRPr="002B71FA">
        <w:rPr>
          <w:rFonts w:ascii="Cambria" w:hAnsi="Cambria"/>
          <w:sz w:val="23"/>
          <w:szCs w:val="23"/>
        </w:rPr>
        <w:t>3.</w:t>
      </w:r>
      <w:r w:rsidR="007D1A3A" w:rsidRPr="002B71FA">
        <w:rPr>
          <w:rFonts w:ascii="Cambria" w:hAnsi="Cambria"/>
          <w:sz w:val="23"/>
          <w:szCs w:val="23"/>
        </w:rPr>
        <w:t>5.</w:t>
      </w:r>
      <w:r w:rsidRPr="002B71FA">
        <w:rPr>
          <w:rFonts w:ascii="Cambria" w:hAnsi="Cambria"/>
          <w:sz w:val="23"/>
          <w:szCs w:val="23"/>
        </w:rPr>
        <w:t xml:space="preserve"> této smlouvy.</w:t>
      </w:r>
    </w:p>
    <w:p w14:paraId="1E4C02E6" w14:textId="77777777" w:rsidR="0006751D" w:rsidRPr="002B71FA" w:rsidRDefault="0006751D" w:rsidP="00330AED">
      <w:pPr>
        <w:numPr>
          <w:ilvl w:val="0"/>
          <w:numId w:val="27"/>
        </w:numPr>
        <w:spacing w:line="276" w:lineRule="auto"/>
        <w:ind w:left="567" w:hanging="567"/>
        <w:jc w:val="both"/>
        <w:rPr>
          <w:rFonts w:ascii="Cambria" w:hAnsi="Cambria"/>
          <w:sz w:val="23"/>
          <w:szCs w:val="23"/>
        </w:rPr>
      </w:pPr>
      <w:r w:rsidRPr="002B71FA">
        <w:rPr>
          <w:rFonts w:ascii="Cambria" w:hAnsi="Cambria"/>
          <w:sz w:val="23"/>
          <w:szCs w:val="23"/>
        </w:rPr>
        <w:t>Zhotovitel se zavazuje oznámit objednateli písemně na adresu uvedenou v záhlaví této smlouvy neprodleně veškeré skutečnosti, které by mohly mít vliv na provedení díla či obecně na plnění této smlouvy nebo jejích jednotlivých částí.</w:t>
      </w:r>
    </w:p>
    <w:p w14:paraId="6517EED8" w14:textId="4A8F4040" w:rsidR="0006751D" w:rsidRPr="002B71FA" w:rsidRDefault="0006751D" w:rsidP="00330AED">
      <w:pPr>
        <w:numPr>
          <w:ilvl w:val="0"/>
          <w:numId w:val="27"/>
        </w:numPr>
        <w:spacing w:line="276" w:lineRule="auto"/>
        <w:ind w:left="567" w:hanging="567"/>
        <w:jc w:val="both"/>
        <w:rPr>
          <w:rFonts w:ascii="Cambria" w:hAnsi="Cambria"/>
          <w:sz w:val="23"/>
          <w:szCs w:val="23"/>
        </w:rPr>
      </w:pPr>
      <w:r w:rsidRPr="002B71FA">
        <w:rPr>
          <w:rFonts w:ascii="Cambria" w:hAnsi="Cambria"/>
          <w:sz w:val="23"/>
          <w:szCs w:val="23"/>
        </w:rPr>
        <w:t xml:space="preserve">Zhotovitel je povinen umožnit objednateli kontrolu provádění díla v souladu s čl. V. odst. </w:t>
      </w:r>
      <w:r w:rsidR="007F6402" w:rsidRPr="002B71FA">
        <w:rPr>
          <w:rFonts w:ascii="Cambria" w:hAnsi="Cambria"/>
          <w:sz w:val="23"/>
          <w:szCs w:val="23"/>
        </w:rPr>
        <w:t>5.</w:t>
      </w:r>
      <w:r w:rsidRPr="002B71FA">
        <w:rPr>
          <w:rFonts w:ascii="Cambria" w:hAnsi="Cambria"/>
          <w:sz w:val="23"/>
          <w:szCs w:val="23"/>
        </w:rPr>
        <w:t>4</w:t>
      </w:r>
      <w:r w:rsidR="007D1A3A" w:rsidRPr="002B71FA">
        <w:rPr>
          <w:rFonts w:ascii="Cambria" w:hAnsi="Cambria"/>
          <w:sz w:val="23"/>
          <w:szCs w:val="23"/>
        </w:rPr>
        <w:t>.</w:t>
      </w:r>
      <w:r w:rsidRPr="002B71FA">
        <w:rPr>
          <w:rFonts w:ascii="Cambria" w:hAnsi="Cambria"/>
          <w:sz w:val="23"/>
          <w:szCs w:val="23"/>
        </w:rPr>
        <w:t xml:space="preserve"> této smlouvy. Zhotovitel je povinen respektovat opatření stanovená objednatelem, která vzejdou z jeho kontrolní činnosti</w:t>
      </w:r>
      <w:r w:rsidR="00CC4C52" w:rsidRPr="002B71FA">
        <w:rPr>
          <w:rFonts w:ascii="Cambria" w:hAnsi="Cambria"/>
          <w:sz w:val="23"/>
          <w:szCs w:val="23"/>
        </w:rPr>
        <w:t xml:space="preserve"> a dodržet objednatelem stanovené termíny pro odstranění zjištěných vad a nedostatků.</w:t>
      </w:r>
    </w:p>
    <w:p w14:paraId="6232C4A2" w14:textId="2BD049CA" w:rsidR="00CC4C52" w:rsidRPr="002B71FA" w:rsidRDefault="00CC4C52" w:rsidP="00330AED">
      <w:pPr>
        <w:numPr>
          <w:ilvl w:val="0"/>
          <w:numId w:val="27"/>
        </w:numPr>
        <w:spacing w:line="276" w:lineRule="auto"/>
        <w:ind w:left="567" w:hanging="567"/>
        <w:jc w:val="both"/>
        <w:rPr>
          <w:rFonts w:ascii="Cambria" w:hAnsi="Cambria"/>
          <w:sz w:val="23"/>
          <w:szCs w:val="23"/>
        </w:rPr>
      </w:pPr>
      <w:r w:rsidRPr="002B71FA">
        <w:rPr>
          <w:rFonts w:ascii="Cambria" w:hAnsi="Cambria"/>
          <w:sz w:val="23"/>
          <w:szCs w:val="23"/>
        </w:rPr>
        <w:t xml:space="preserve">Jako součást plnění této smlouvy bude zhotovitel průběžně předávat objednateli na jeho vyžádání informace a dokumenty související s prováděním díla (popis technických a technologických postupů, fotodokumentaci apod.), a to </w:t>
      </w:r>
      <w:r w:rsidR="00E91C49" w:rsidRPr="002B71FA">
        <w:rPr>
          <w:rFonts w:ascii="Cambria" w:hAnsi="Cambria"/>
          <w:sz w:val="23"/>
          <w:szCs w:val="23"/>
        </w:rPr>
        <w:t xml:space="preserve">v </w:t>
      </w:r>
      <w:r w:rsidRPr="002B71FA">
        <w:rPr>
          <w:rFonts w:ascii="Cambria" w:hAnsi="Cambria"/>
          <w:sz w:val="23"/>
          <w:szCs w:val="23"/>
        </w:rPr>
        <w:t xml:space="preserve">tištěné a elektronické podobě na </w:t>
      </w:r>
      <w:r w:rsidR="00B57038" w:rsidRPr="002B71FA">
        <w:rPr>
          <w:rFonts w:ascii="Cambria" w:hAnsi="Cambria"/>
          <w:sz w:val="23"/>
          <w:szCs w:val="23"/>
        </w:rPr>
        <w:t xml:space="preserve">optickém </w:t>
      </w:r>
      <w:r w:rsidRPr="002B71FA">
        <w:rPr>
          <w:rFonts w:ascii="Cambria" w:hAnsi="Cambria"/>
          <w:sz w:val="23"/>
          <w:szCs w:val="23"/>
        </w:rPr>
        <w:t>nosiči. Zhotovitel vypracuje restaurátorskou dokumentaci (fotodokumentaci), která zachytí a popíše stav „před“ a „po“ restaurování, přičemž námět (tj. místo, úhel a šířka záběru, osvětlení) bude</w:t>
      </w:r>
      <w:r w:rsidR="0CEE5E34" w:rsidRPr="002B71FA">
        <w:rPr>
          <w:rFonts w:ascii="Cambria" w:hAnsi="Cambria"/>
          <w:sz w:val="23"/>
          <w:szCs w:val="23"/>
        </w:rPr>
        <w:t>,</w:t>
      </w:r>
      <w:r w:rsidRPr="002B71FA">
        <w:rPr>
          <w:rFonts w:ascii="Cambria" w:hAnsi="Cambria"/>
          <w:sz w:val="23"/>
          <w:szCs w:val="23"/>
        </w:rPr>
        <w:t xml:space="preserve"> pokud možno totožný. Každá fotografie bude opatřena popiskou obsahující bližší informace, určení záběru a </w:t>
      </w:r>
      <w:r w:rsidRPr="002B71FA">
        <w:rPr>
          <w:rFonts w:ascii="Cambria" w:hAnsi="Cambria"/>
          <w:sz w:val="23"/>
          <w:szCs w:val="23"/>
        </w:rPr>
        <w:lastRenderedPageBreak/>
        <w:t>charakteristické etapy. Tuto dokumentaci předá zhotovitel objednateli spolu s předáním díla.</w:t>
      </w:r>
    </w:p>
    <w:p w14:paraId="50AE77D5" w14:textId="77777777" w:rsidR="00AF0C27" w:rsidRPr="002B71FA" w:rsidRDefault="00E91C49" w:rsidP="00330AED">
      <w:pPr>
        <w:numPr>
          <w:ilvl w:val="0"/>
          <w:numId w:val="27"/>
        </w:numPr>
        <w:spacing w:line="276" w:lineRule="auto"/>
        <w:ind w:left="567" w:hanging="567"/>
        <w:jc w:val="both"/>
        <w:rPr>
          <w:rFonts w:ascii="Cambria" w:hAnsi="Cambria"/>
          <w:sz w:val="23"/>
          <w:szCs w:val="23"/>
        </w:rPr>
      </w:pPr>
      <w:r w:rsidRPr="002B71FA">
        <w:rPr>
          <w:rFonts w:ascii="Cambria" w:hAnsi="Cambria"/>
          <w:sz w:val="23"/>
          <w:szCs w:val="23"/>
        </w:rPr>
        <w:t>Zhotovitel se zavazuje umožnit všem subjektům oprávněným k výkonu kontroly projektu, v jehož rámci může být tato smlouva ze strany objednatele realizována, provést kontrolu dokladů souvisejících s plněním této smlouvy, a to po dobu danou právními předpisy České republiky k jejich archivaci, a po tuto dobu tyto doklady archivovat.</w:t>
      </w:r>
    </w:p>
    <w:p w14:paraId="0F4AB792" w14:textId="77777777" w:rsidR="0088722C" w:rsidRPr="002B71FA" w:rsidRDefault="0088722C" w:rsidP="00330AED">
      <w:pPr>
        <w:spacing w:line="276" w:lineRule="auto"/>
        <w:ind w:left="567" w:hanging="567"/>
        <w:jc w:val="both"/>
        <w:rPr>
          <w:rFonts w:ascii="Cambria" w:hAnsi="Cambria"/>
          <w:b/>
          <w:sz w:val="23"/>
          <w:szCs w:val="23"/>
        </w:rPr>
      </w:pPr>
    </w:p>
    <w:p w14:paraId="40711A28" w14:textId="77777777" w:rsidR="00AF0C27" w:rsidRPr="002B71FA" w:rsidRDefault="00AF0C27" w:rsidP="00330AED">
      <w:pPr>
        <w:spacing w:line="276" w:lineRule="auto"/>
        <w:ind w:left="567" w:hanging="567"/>
        <w:jc w:val="center"/>
        <w:rPr>
          <w:rFonts w:ascii="Cambria" w:hAnsi="Cambria"/>
          <w:b/>
          <w:sz w:val="23"/>
          <w:szCs w:val="23"/>
        </w:rPr>
      </w:pPr>
      <w:r w:rsidRPr="002B71FA">
        <w:rPr>
          <w:rFonts w:ascii="Cambria" w:hAnsi="Cambria"/>
          <w:b/>
          <w:sz w:val="23"/>
          <w:szCs w:val="23"/>
        </w:rPr>
        <w:t>VII.</w:t>
      </w:r>
    </w:p>
    <w:p w14:paraId="4E053A43" w14:textId="77777777" w:rsidR="00AF0C27" w:rsidRPr="002B71FA" w:rsidRDefault="00AF0C27" w:rsidP="00330AED">
      <w:pPr>
        <w:spacing w:after="240" w:line="276" w:lineRule="auto"/>
        <w:ind w:left="567" w:hanging="567"/>
        <w:jc w:val="center"/>
        <w:rPr>
          <w:rFonts w:ascii="Cambria" w:hAnsi="Cambria"/>
          <w:b/>
          <w:sz w:val="23"/>
          <w:szCs w:val="23"/>
        </w:rPr>
      </w:pPr>
      <w:r w:rsidRPr="002B71FA">
        <w:rPr>
          <w:rFonts w:ascii="Cambria" w:hAnsi="Cambria"/>
          <w:b/>
          <w:sz w:val="23"/>
          <w:szCs w:val="23"/>
        </w:rPr>
        <w:t>Záruka za dílo</w:t>
      </w:r>
      <w:r w:rsidR="00993C28" w:rsidRPr="002B71FA">
        <w:rPr>
          <w:rFonts w:ascii="Cambria" w:hAnsi="Cambria"/>
          <w:b/>
          <w:sz w:val="23"/>
          <w:szCs w:val="23"/>
        </w:rPr>
        <w:t xml:space="preserve"> a odpovědnost za vady</w:t>
      </w:r>
    </w:p>
    <w:p w14:paraId="3998EBFD" w14:textId="2F7480D2" w:rsidR="00AF0C27" w:rsidRPr="002B71FA" w:rsidRDefault="00AF0C27" w:rsidP="00330AED">
      <w:pPr>
        <w:numPr>
          <w:ilvl w:val="0"/>
          <w:numId w:val="28"/>
        </w:numPr>
        <w:spacing w:line="276" w:lineRule="auto"/>
        <w:ind w:left="567" w:hanging="567"/>
        <w:jc w:val="both"/>
        <w:rPr>
          <w:rFonts w:ascii="Cambria" w:hAnsi="Cambria"/>
          <w:sz w:val="23"/>
          <w:szCs w:val="23"/>
        </w:rPr>
      </w:pPr>
      <w:r w:rsidRPr="002B71FA">
        <w:rPr>
          <w:rFonts w:ascii="Cambria" w:hAnsi="Cambria"/>
          <w:sz w:val="23"/>
          <w:szCs w:val="23"/>
        </w:rPr>
        <w:t>Zhotovitel odpovídá za kvalitu provedení díla a poskytuje záruku na dílo</w:t>
      </w:r>
      <w:r w:rsidR="006E1260" w:rsidRPr="002B71FA">
        <w:rPr>
          <w:rFonts w:ascii="Cambria" w:hAnsi="Cambria"/>
          <w:sz w:val="23"/>
          <w:szCs w:val="23"/>
        </w:rPr>
        <w:t xml:space="preserve"> </w:t>
      </w:r>
      <w:r w:rsidRPr="002B71FA">
        <w:rPr>
          <w:rFonts w:ascii="Cambria" w:hAnsi="Cambria"/>
          <w:sz w:val="23"/>
          <w:szCs w:val="23"/>
        </w:rPr>
        <w:t>v délce 24</w:t>
      </w:r>
      <w:r w:rsidR="009A24BB">
        <w:rPr>
          <w:rFonts w:ascii="Cambria" w:hAnsi="Cambria"/>
          <w:sz w:val="23"/>
          <w:szCs w:val="23"/>
        </w:rPr>
        <w:t> </w:t>
      </w:r>
      <w:r w:rsidRPr="002B71FA">
        <w:rPr>
          <w:rFonts w:ascii="Cambria" w:hAnsi="Cambria"/>
          <w:sz w:val="23"/>
          <w:szCs w:val="23"/>
        </w:rPr>
        <w:t>měsíců počínaje dnem předání díla nebo jeho části.</w:t>
      </w:r>
    </w:p>
    <w:p w14:paraId="3AA225F9" w14:textId="446CD511" w:rsidR="00E44E90" w:rsidRPr="002B71FA" w:rsidRDefault="00BF2B01" w:rsidP="00330AED">
      <w:pPr>
        <w:numPr>
          <w:ilvl w:val="0"/>
          <w:numId w:val="28"/>
        </w:numPr>
        <w:spacing w:line="276" w:lineRule="auto"/>
        <w:ind w:left="567" w:hanging="567"/>
        <w:jc w:val="both"/>
        <w:rPr>
          <w:rFonts w:ascii="Cambria" w:hAnsi="Cambria"/>
          <w:sz w:val="23"/>
          <w:szCs w:val="23"/>
        </w:rPr>
      </w:pPr>
      <w:r w:rsidRPr="002B71FA">
        <w:rPr>
          <w:rFonts w:ascii="Cambria" w:hAnsi="Cambria"/>
          <w:sz w:val="23"/>
          <w:szCs w:val="23"/>
        </w:rPr>
        <w:t xml:space="preserve">Zhotovitel odpovídá dle obecných předpisů za vady díla vytčené mu objednatelem dle článku III. odst. </w:t>
      </w:r>
      <w:r w:rsidR="007F6402" w:rsidRPr="002B71FA">
        <w:rPr>
          <w:rFonts w:ascii="Cambria" w:hAnsi="Cambria"/>
          <w:sz w:val="23"/>
          <w:szCs w:val="23"/>
        </w:rPr>
        <w:t>3.</w:t>
      </w:r>
      <w:r w:rsidR="007A3CFF" w:rsidRPr="002B71FA">
        <w:rPr>
          <w:rFonts w:ascii="Cambria" w:hAnsi="Cambria"/>
          <w:sz w:val="23"/>
          <w:szCs w:val="23"/>
        </w:rPr>
        <w:t>5</w:t>
      </w:r>
      <w:r w:rsidR="007D1A3A" w:rsidRPr="002B71FA">
        <w:rPr>
          <w:rFonts w:ascii="Cambria" w:hAnsi="Cambria"/>
          <w:sz w:val="23"/>
          <w:szCs w:val="23"/>
        </w:rPr>
        <w:t>.</w:t>
      </w:r>
      <w:r w:rsidRPr="002B71FA">
        <w:rPr>
          <w:rFonts w:ascii="Cambria" w:hAnsi="Cambria"/>
          <w:sz w:val="23"/>
          <w:szCs w:val="23"/>
        </w:rPr>
        <w:t xml:space="preserve"> této smlouvy. Dílo má vady, jestliže jeho provedení neodpovídá podmínkám sjednaným v této smlouvě a pokynům daným objednatelem.</w:t>
      </w:r>
    </w:p>
    <w:p w14:paraId="79978BDC" w14:textId="77777777" w:rsidR="00BF2B01" w:rsidRPr="002B71FA" w:rsidRDefault="00BF2B01" w:rsidP="00330AED">
      <w:pPr>
        <w:numPr>
          <w:ilvl w:val="0"/>
          <w:numId w:val="28"/>
        </w:numPr>
        <w:spacing w:line="276" w:lineRule="auto"/>
        <w:ind w:left="567" w:hanging="567"/>
        <w:jc w:val="both"/>
        <w:rPr>
          <w:rFonts w:ascii="Cambria" w:hAnsi="Cambria"/>
          <w:sz w:val="23"/>
          <w:szCs w:val="23"/>
        </w:rPr>
      </w:pPr>
      <w:r w:rsidRPr="002B71FA">
        <w:rPr>
          <w:rFonts w:ascii="Cambria" w:hAnsi="Cambria"/>
          <w:sz w:val="23"/>
          <w:szCs w:val="23"/>
        </w:rPr>
        <w:t>Zhotovitel neodpovídá za vady díla vzniklé z důvodu nevhodných zadání, požadavků a pokynů objednatele, na které objednatele bez zbytečného odkladu upozornil, nebo jejichž nevhodnost při vynaložení veškeré péče nemohl zjistit.</w:t>
      </w:r>
    </w:p>
    <w:p w14:paraId="45DD5EEC" w14:textId="77777777" w:rsidR="00BF2B01" w:rsidRPr="002B71FA" w:rsidRDefault="00BF2B01" w:rsidP="00330AED">
      <w:pPr>
        <w:numPr>
          <w:ilvl w:val="0"/>
          <w:numId w:val="28"/>
        </w:numPr>
        <w:spacing w:line="276" w:lineRule="auto"/>
        <w:ind w:left="567" w:hanging="567"/>
        <w:jc w:val="both"/>
        <w:rPr>
          <w:rFonts w:ascii="Cambria" w:hAnsi="Cambria"/>
          <w:sz w:val="23"/>
          <w:szCs w:val="23"/>
        </w:rPr>
      </w:pPr>
      <w:r w:rsidRPr="002B71FA">
        <w:rPr>
          <w:rFonts w:ascii="Cambria" w:hAnsi="Cambria"/>
          <w:sz w:val="23"/>
          <w:szCs w:val="23"/>
        </w:rPr>
        <w:t xml:space="preserve">V případě vady díla, resp. vady části díla, má objednatel právo požadovat bezodkladné bezplatné odstranění vady, případně přiměřenou slevu z ceny díla. V případě neodstranitelné vady má objednatel navíc právo na odstoupení od smlouvy. Volba mezi těmito nároky náleží objednateli, jestliže ji bez zbytečného odkladu po zjištění vad oznámí zhotoviteli, jinak mu náleží přiměřená sleva z ceny </w:t>
      </w:r>
      <w:r w:rsidR="00110C87" w:rsidRPr="002B71FA">
        <w:rPr>
          <w:rFonts w:ascii="Cambria" w:hAnsi="Cambria"/>
          <w:sz w:val="23"/>
          <w:szCs w:val="23"/>
        </w:rPr>
        <w:t>d</w:t>
      </w:r>
      <w:r w:rsidRPr="002B71FA">
        <w:rPr>
          <w:rFonts w:ascii="Cambria" w:hAnsi="Cambria"/>
          <w:sz w:val="23"/>
          <w:szCs w:val="23"/>
        </w:rPr>
        <w:t>íla. Tuto volbu nemůže objednatel bez souhlasu zhotovitele dodatečně měnit.</w:t>
      </w:r>
    </w:p>
    <w:p w14:paraId="588F6211" w14:textId="77777777" w:rsidR="00BF2B01" w:rsidRPr="002B71FA" w:rsidRDefault="00BF2B01" w:rsidP="00330AED">
      <w:pPr>
        <w:numPr>
          <w:ilvl w:val="0"/>
          <w:numId w:val="28"/>
        </w:numPr>
        <w:spacing w:line="276" w:lineRule="auto"/>
        <w:ind w:left="567" w:hanging="567"/>
        <w:jc w:val="both"/>
        <w:rPr>
          <w:rFonts w:ascii="Cambria" w:hAnsi="Cambria"/>
          <w:sz w:val="23"/>
          <w:szCs w:val="23"/>
        </w:rPr>
      </w:pPr>
      <w:r w:rsidRPr="002B71FA">
        <w:rPr>
          <w:rFonts w:ascii="Cambria" w:hAnsi="Cambria"/>
          <w:sz w:val="23"/>
          <w:szCs w:val="23"/>
        </w:rPr>
        <w:t xml:space="preserve">Objednatel je oprávněn do doby odstranění vad uvedených v zápise o předání </w:t>
      </w:r>
      <w:r w:rsidR="00110C87" w:rsidRPr="002B71FA">
        <w:rPr>
          <w:rFonts w:ascii="Cambria" w:hAnsi="Cambria"/>
          <w:sz w:val="23"/>
          <w:szCs w:val="23"/>
        </w:rPr>
        <w:t>d</w:t>
      </w:r>
      <w:r w:rsidRPr="002B71FA">
        <w:rPr>
          <w:rFonts w:ascii="Cambria" w:hAnsi="Cambria"/>
          <w:sz w:val="23"/>
          <w:szCs w:val="23"/>
        </w:rPr>
        <w:t xml:space="preserve">íla zadržet část sjednané ceny, a to ve výši </w:t>
      </w:r>
      <w:r w:rsidR="00BB3796" w:rsidRPr="002B71FA">
        <w:rPr>
          <w:rFonts w:ascii="Cambria" w:hAnsi="Cambria"/>
          <w:sz w:val="23"/>
          <w:szCs w:val="23"/>
        </w:rPr>
        <w:t>až 10</w:t>
      </w:r>
      <w:r w:rsidR="00110C87" w:rsidRPr="002B71FA">
        <w:rPr>
          <w:rFonts w:ascii="Cambria" w:hAnsi="Cambria"/>
          <w:sz w:val="23"/>
          <w:szCs w:val="23"/>
        </w:rPr>
        <w:t>0</w:t>
      </w:r>
      <w:r w:rsidRPr="002B71FA">
        <w:rPr>
          <w:rFonts w:ascii="Cambria" w:hAnsi="Cambria"/>
          <w:sz w:val="23"/>
          <w:szCs w:val="23"/>
        </w:rPr>
        <w:t xml:space="preserve"> % z celkové ceny </w:t>
      </w:r>
      <w:r w:rsidR="00110C87" w:rsidRPr="002B71FA">
        <w:rPr>
          <w:rFonts w:ascii="Cambria" w:hAnsi="Cambria"/>
          <w:sz w:val="23"/>
          <w:szCs w:val="23"/>
        </w:rPr>
        <w:t>d</w:t>
      </w:r>
      <w:r w:rsidRPr="002B71FA">
        <w:rPr>
          <w:rFonts w:ascii="Cambria" w:hAnsi="Cambria"/>
          <w:sz w:val="23"/>
          <w:szCs w:val="23"/>
        </w:rPr>
        <w:t xml:space="preserve">íla dle článku </w:t>
      </w:r>
      <w:r w:rsidR="00110C87" w:rsidRPr="002B71FA">
        <w:rPr>
          <w:rFonts w:ascii="Cambria" w:hAnsi="Cambria"/>
          <w:sz w:val="23"/>
          <w:szCs w:val="23"/>
        </w:rPr>
        <w:t>IV.</w:t>
      </w:r>
      <w:r w:rsidRPr="002B71FA">
        <w:rPr>
          <w:rFonts w:ascii="Cambria" w:hAnsi="Cambria"/>
          <w:sz w:val="23"/>
          <w:szCs w:val="23"/>
        </w:rPr>
        <w:t xml:space="preserve"> této smlouvy</w:t>
      </w:r>
      <w:r w:rsidR="00BB3796" w:rsidRPr="002B71FA">
        <w:rPr>
          <w:rFonts w:ascii="Cambria" w:hAnsi="Cambria"/>
          <w:sz w:val="23"/>
          <w:szCs w:val="23"/>
        </w:rPr>
        <w:t xml:space="preserve"> v závislosti na míře vadného plnění</w:t>
      </w:r>
      <w:r w:rsidRPr="002B71FA">
        <w:rPr>
          <w:rFonts w:ascii="Cambria" w:hAnsi="Cambria"/>
          <w:sz w:val="23"/>
          <w:szCs w:val="23"/>
        </w:rPr>
        <w:t>.</w:t>
      </w:r>
    </w:p>
    <w:p w14:paraId="0FB21A51" w14:textId="77777777" w:rsidR="00BF2B01" w:rsidRPr="002B71FA" w:rsidRDefault="00BF2B01" w:rsidP="00330AED">
      <w:pPr>
        <w:numPr>
          <w:ilvl w:val="0"/>
          <w:numId w:val="28"/>
        </w:numPr>
        <w:spacing w:line="276" w:lineRule="auto"/>
        <w:ind w:left="567" w:hanging="567"/>
        <w:jc w:val="both"/>
        <w:rPr>
          <w:rFonts w:ascii="Cambria" w:hAnsi="Cambria"/>
          <w:sz w:val="23"/>
          <w:szCs w:val="23"/>
        </w:rPr>
      </w:pPr>
      <w:r w:rsidRPr="002B71FA">
        <w:rPr>
          <w:rFonts w:ascii="Cambria" w:hAnsi="Cambria"/>
          <w:sz w:val="23"/>
          <w:szCs w:val="23"/>
        </w:rPr>
        <w:t xml:space="preserve">Neodstraní-li zhotovitel vady </w:t>
      </w:r>
      <w:r w:rsidR="00110C87" w:rsidRPr="002B71FA">
        <w:rPr>
          <w:rFonts w:ascii="Cambria" w:hAnsi="Cambria"/>
          <w:sz w:val="23"/>
          <w:szCs w:val="23"/>
        </w:rPr>
        <w:t>d</w:t>
      </w:r>
      <w:r w:rsidRPr="002B71FA">
        <w:rPr>
          <w:rFonts w:ascii="Cambria" w:hAnsi="Cambria"/>
          <w:sz w:val="23"/>
          <w:szCs w:val="23"/>
        </w:rPr>
        <w:t xml:space="preserve">íla v přiměřené dodatečné lhůtě poskytnuté k jejich odstranění nebo oznámí-li před jejím uplynutím, že vady neodstraní, může objednatel požadovat přiměřenou slevu z ceny </w:t>
      </w:r>
      <w:r w:rsidR="00DA5B7E" w:rsidRPr="002B71FA">
        <w:rPr>
          <w:rFonts w:ascii="Cambria" w:hAnsi="Cambria"/>
          <w:sz w:val="23"/>
          <w:szCs w:val="23"/>
        </w:rPr>
        <w:t>díla</w:t>
      </w:r>
      <w:r w:rsidRPr="002B71FA">
        <w:rPr>
          <w:rFonts w:ascii="Cambria" w:hAnsi="Cambria"/>
          <w:sz w:val="23"/>
          <w:szCs w:val="23"/>
        </w:rPr>
        <w:t>.</w:t>
      </w:r>
    </w:p>
    <w:p w14:paraId="3EA85DBB" w14:textId="77777777" w:rsidR="00AF0C27" w:rsidRPr="002B71FA" w:rsidRDefault="00AF0C27" w:rsidP="00330AED">
      <w:pPr>
        <w:spacing w:line="276" w:lineRule="auto"/>
        <w:jc w:val="both"/>
        <w:rPr>
          <w:rFonts w:ascii="Cambria" w:hAnsi="Cambria"/>
          <w:sz w:val="23"/>
          <w:szCs w:val="23"/>
        </w:rPr>
      </w:pPr>
    </w:p>
    <w:p w14:paraId="5C20B3A3" w14:textId="77777777" w:rsidR="00AF0C27" w:rsidRPr="002B71FA" w:rsidRDefault="00AF0C27" w:rsidP="00330AED">
      <w:pPr>
        <w:spacing w:line="276" w:lineRule="auto"/>
        <w:jc w:val="center"/>
        <w:rPr>
          <w:rFonts w:ascii="Cambria" w:hAnsi="Cambria"/>
          <w:b/>
          <w:sz w:val="23"/>
          <w:szCs w:val="23"/>
        </w:rPr>
      </w:pPr>
      <w:r w:rsidRPr="002B71FA">
        <w:rPr>
          <w:rFonts w:ascii="Cambria" w:hAnsi="Cambria"/>
          <w:b/>
          <w:sz w:val="23"/>
          <w:szCs w:val="23"/>
        </w:rPr>
        <w:t>VIII.</w:t>
      </w:r>
    </w:p>
    <w:p w14:paraId="6D9852D9" w14:textId="77777777" w:rsidR="00AF0C27" w:rsidRPr="002B71FA" w:rsidRDefault="00111C01" w:rsidP="00330AED">
      <w:pPr>
        <w:pStyle w:val="Nadpis2"/>
        <w:spacing w:after="240" w:line="276" w:lineRule="auto"/>
        <w:ind w:left="0"/>
        <w:jc w:val="center"/>
        <w:rPr>
          <w:rFonts w:ascii="Cambria" w:hAnsi="Cambria"/>
          <w:sz w:val="23"/>
          <w:szCs w:val="23"/>
        </w:rPr>
      </w:pPr>
      <w:r w:rsidRPr="002B71FA">
        <w:rPr>
          <w:rFonts w:ascii="Cambria" w:hAnsi="Cambria"/>
          <w:sz w:val="23"/>
          <w:szCs w:val="23"/>
        </w:rPr>
        <w:t>Odpovědnost z prodlení, smluvní pokuta</w:t>
      </w:r>
    </w:p>
    <w:p w14:paraId="07AF387C" w14:textId="0C92987E" w:rsidR="00AF0C27" w:rsidRPr="002B71FA" w:rsidRDefault="001F33CF" w:rsidP="00330AED">
      <w:pPr>
        <w:numPr>
          <w:ilvl w:val="0"/>
          <w:numId w:val="29"/>
        </w:numPr>
        <w:spacing w:line="276" w:lineRule="auto"/>
        <w:ind w:left="567" w:hanging="567"/>
        <w:jc w:val="both"/>
        <w:rPr>
          <w:rFonts w:ascii="Cambria" w:hAnsi="Cambria"/>
          <w:sz w:val="23"/>
          <w:szCs w:val="23"/>
        </w:rPr>
      </w:pPr>
      <w:r w:rsidRPr="002B71FA">
        <w:rPr>
          <w:rFonts w:ascii="Cambria" w:hAnsi="Cambria"/>
          <w:sz w:val="23"/>
          <w:szCs w:val="23"/>
        </w:rPr>
        <w:t>V případě</w:t>
      </w:r>
      <w:r w:rsidR="00111C01" w:rsidRPr="002B71FA">
        <w:rPr>
          <w:rFonts w:ascii="Cambria" w:hAnsi="Cambria"/>
          <w:sz w:val="23"/>
          <w:szCs w:val="23"/>
        </w:rPr>
        <w:t xml:space="preserve">, že se zhotovitel ocitne zaviněně v prodlení s provedením a předáním díla, stanovuje se smluvní pokuta ve výši </w:t>
      </w:r>
      <w:r w:rsidR="00761ABB" w:rsidRPr="002B71FA">
        <w:rPr>
          <w:rFonts w:ascii="Cambria" w:hAnsi="Cambria"/>
          <w:sz w:val="23"/>
          <w:szCs w:val="23"/>
        </w:rPr>
        <w:t>500</w:t>
      </w:r>
      <w:r w:rsidR="00111C01" w:rsidRPr="002B71FA">
        <w:rPr>
          <w:rFonts w:ascii="Cambria" w:hAnsi="Cambria"/>
          <w:sz w:val="23"/>
          <w:szCs w:val="23"/>
        </w:rPr>
        <w:t xml:space="preserve">,- Kč (slovy: </w:t>
      </w:r>
      <w:r w:rsidR="00761ABB" w:rsidRPr="002B71FA">
        <w:rPr>
          <w:rFonts w:ascii="Cambria" w:hAnsi="Cambria"/>
          <w:sz w:val="23"/>
          <w:szCs w:val="23"/>
        </w:rPr>
        <w:t>pět set</w:t>
      </w:r>
      <w:r w:rsidR="00111C01" w:rsidRPr="002B71FA">
        <w:rPr>
          <w:rFonts w:ascii="Cambria" w:hAnsi="Cambria"/>
          <w:sz w:val="23"/>
          <w:szCs w:val="23"/>
        </w:rPr>
        <w:t xml:space="preserve"> korun českých) za </w:t>
      </w:r>
      <w:r w:rsidR="00B51BC6" w:rsidRPr="002B71FA">
        <w:rPr>
          <w:rFonts w:ascii="Cambria" w:hAnsi="Cambria"/>
          <w:sz w:val="23"/>
          <w:szCs w:val="23"/>
        </w:rPr>
        <w:t>každý</w:t>
      </w:r>
      <w:r w:rsidR="003D3532">
        <w:rPr>
          <w:rFonts w:ascii="Cambria" w:hAnsi="Cambria"/>
          <w:sz w:val="23"/>
          <w:szCs w:val="23"/>
        </w:rPr>
        <w:t xml:space="preserve">, </w:t>
      </w:r>
      <w:r w:rsidR="00111C01" w:rsidRPr="002B71FA">
        <w:rPr>
          <w:rFonts w:ascii="Cambria" w:hAnsi="Cambria"/>
          <w:sz w:val="23"/>
          <w:szCs w:val="23"/>
        </w:rPr>
        <w:t>byť i jen započatý den prodlení</w:t>
      </w:r>
      <w:r w:rsidR="002E58C4" w:rsidRPr="002B71FA">
        <w:rPr>
          <w:rFonts w:ascii="Cambria" w:hAnsi="Cambria"/>
          <w:sz w:val="23"/>
          <w:szCs w:val="23"/>
        </w:rPr>
        <w:t>.</w:t>
      </w:r>
      <w:r w:rsidR="00111C01" w:rsidRPr="002B71FA">
        <w:rPr>
          <w:rFonts w:ascii="Cambria" w:hAnsi="Cambria"/>
          <w:sz w:val="23"/>
          <w:szCs w:val="23"/>
        </w:rPr>
        <w:t xml:space="preserve"> V případě, že je zhotovitel povinen zaplatit objednateli smluvní pokutu, je objednatel oprávněn započíst tuto smluvní pokutu proti celkové ceně </w:t>
      </w:r>
      <w:r w:rsidR="00DA5B7E" w:rsidRPr="002B71FA">
        <w:rPr>
          <w:rFonts w:ascii="Cambria" w:hAnsi="Cambria"/>
          <w:sz w:val="23"/>
          <w:szCs w:val="23"/>
        </w:rPr>
        <w:t xml:space="preserve">díla </w:t>
      </w:r>
      <w:r w:rsidR="00111C01" w:rsidRPr="002B71FA">
        <w:rPr>
          <w:rFonts w:ascii="Cambria" w:hAnsi="Cambria"/>
          <w:sz w:val="23"/>
          <w:szCs w:val="23"/>
        </w:rPr>
        <w:t xml:space="preserve">sjednané v článku </w:t>
      </w:r>
      <w:r w:rsidR="002E58C4" w:rsidRPr="002B71FA">
        <w:rPr>
          <w:rFonts w:ascii="Cambria" w:hAnsi="Cambria"/>
          <w:sz w:val="23"/>
          <w:szCs w:val="23"/>
        </w:rPr>
        <w:t>IV.</w:t>
      </w:r>
      <w:r w:rsidR="00111C01" w:rsidRPr="002B71FA">
        <w:rPr>
          <w:rFonts w:ascii="Cambria" w:hAnsi="Cambria"/>
          <w:sz w:val="23"/>
          <w:szCs w:val="23"/>
        </w:rPr>
        <w:t xml:space="preserve"> této smlouvy.</w:t>
      </w:r>
    </w:p>
    <w:p w14:paraId="6816A504" w14:textId="1A5385D1" w:rsidR="002E58C4" w:rsidRPr="002B71FA" w:rsidRDefault="001F33CF" w:rsidP="00330AED">
      <w:pPr>
        <w:numPr>
          <w:ilvl w:val="0"/>
          <w:numId w:val="29"/>
        </w:numPr>
        <w:spacing w:line="276" w:lineRule="auto"/>
        <w:ind w:left="567" w:hanging="567"/>
        <w:jc w:val="both"/>
        <w:rPr>
          <w:rFonts w:ascii="Cambria" w:hAnsi="Cambria"/>
          <w:sz w:val="23"/>
          <w:szCs w:val="23"/>
        </w:rPr>
      </w:pPr>
      <w:r w:rsidRPr="002B71FA">
        <w:rPr>
          <w:rFonts w:ascii="Cambria" w:hAnsi="Cambria"/>
          <w:sz w:val="23"/>
          <w:szCs w:val="23"/>
        </w:rPr>
        <w:t xml:space="preserve">V </w:t>
      </w:r>
      <w:r w:rsidR="002E58C4" w:rsidRPr="002B71FA">
        <w:rPr>
          <w:rFonts w:ascii="Cambria" w:hAnsi="Cambria"/>
          <w:sz w:val="23"/>
          <w:szCs w:val="23"/>
        </w:rPr>
        <w:t>případ</w:t>
      </w:r>
      <w:r w:rsidRPr="002B71FA">
        <w:rPr>
          <w:rFonts w:ascii="Cambria" w:hAnsi="Cambria"/>
          <w:sz w:val="23"/>
          <w:szCs w:val="23"/>
        </w:rPr>
        <w:t>ě</w:t>
      </w:r>
      <w:r w:rsidR="002E58C4" w:rsidRPr="002B71FA">
        <w:rPr>
          <w:rFonts w:ascii="Cambria" w:hAnsi="Cambria"/>
          <w:sz w:val="23"/>
          <w:szCs w:val="23"/>
        </w:rPr>
        <w:t xml:space="preserve">, že se objednatel ocitne v prodlení s úhradou smluvené ceny díla po jeho řádném předání, s výjimkou případu uvedeného v článku VII. odst. </w:t>
      </w:r>
      <w:r w:rsidR="007F6402" w:rsidRPr="002B71FA">
        <w:rPr>
          <w:rFonts w:ascii="Cambria" w:hAnsi="Cambria"/>
          <w:sz w:val="23"/>
          <w:szCs w:val="23"/>
        </w:rPr>
        <w:t>7.</w:t>
      </w:r>
      <w:r w:rsidR="002E58C4" w:rsidRPr="002B71FA">
        <w:rPr>
          <w:rFonts w:ascii="Cambria" w:hAnsi="Cambria"/>
          <w:sz w:val="23"/>
          <w:szCs w:val="23"/>
        </w:rPr>
        <w:t>5</w:t>
      </w:r>
      <w:r w:rsidR="00B51BC6" w:rsidRPr="002B71FA">
        <w:rPr>
          <w:rFonts w:ascii="Cambria" w:hAnsi="Cambria"/>
          <w:sz w:val="23"/>
          <w:szCs w:val="23"/>
        </w:rPr>
        <w:t>.</w:t>
      </w:r>
      <w:r w:rsidR="002E58C4" w:rsidRPr="002B71FA">
        <w:rPr>
          <w:rFonts w:ascii="Cambria" w:hAnsi="Cambria"/>
          <w:sz w:val="23"/>
          <w:szCs w:val="23"/>
        </w:rPr>
        <w:t xml:space="preserve"> této smlouvy, </w:t>
      </w:r>
      <w:r w:rsidRPr="002B71FA">
        <w:rPr>
          <w:rFonts w:ascii="Cambria" w:hAnsi="Cambria"/>
          <w:sz w:val="23"/>
          <w:szCs w:val="23"/>
        </w:rPr>
        <w:t>má zhotovitel nárok na zaplacení úroku z prodlení za každý, byť i jen započatý den prodlení ve výši stanovené nařízením vlády č. 351/2013 Sb., v</w:t>
      </w:r>
      <w:r w:rsidR="00B51BC6" w:rsidRPr="002B71FA">
        <w:rPr>
          <w:rFonts w:ascii="Cambria" w:hAnsi="Cambria"/>
          <w:sz w:val="23"/>
          <w:szCs w:val="23"/>
        </w:rPr>
        <w:t> platném znění</w:t>
      </w:r>
      <w:r w:rsidRPr="002B71FA">
        <w:rPr>
          <w:rFonts w:ascii="Cambria" w:hAnsi="Cambria"/>
          <w:sz w:val="23"/>
          <w:szCs w:val="23"/>
        </w:rPr>
        <w:t>.</w:t>
      </w:r>
    </w:p>
    <w:p w14:paraId="47C57E98" w14:textId="77777777" w:rsidR="002E58C4" w:rsidRPr="002B71FA" w:rsidRDefault="002E58C4" w:rsidP="00330AED">
      <w:pPr>
        <w:numPr>
          <w:ilvl w:val="0"/>
          <w:numId w:val="29"/>
        </w:numPr>
        <w:spacing w:line="276" w:lineRule="auto"/>
        <w:ind w:left="567" w:hanging="567"/>
        <w:jc w:val="both"/>
        <w:rPr>
          <w:rFonts w:ascii="Cambria" w:hAnsi="Cambria"/>
          <w:sz w:val="23"/>
          <w:szCs w:val="23"/>
        </w:rPr>
      </w:pPr>
      <w:r w:rsidRPr="002B71FA">
        <w:rPr>
          <w:rFonts w:ascii="Cambria" w:hAnsi="Cambria"/>
          <w:sz w:val="23"/>
          <w:szCs w:val="23"/>
        </w:rPr>
        <w:lastRenderedPageBreak/>
        <w:t xml:space="preserve">Závazek splnit povinnosti sjednané v této smlouvě zaplacením smluvní pokuty nezaniká, nestanoví-li </w:t>
      </w:r>
      <w:r w:rsidR="001F33CF" w:rsidRPr="002B71FA">
        <w:rPr>
          <w:rFonts w:ascii="Cambria" w:hAnsi="Cambria"/>
          <w:sz w:val="23"/>
          <w:szCs w:val="23"/>
        </w:rPr>
        <w:t>objednatel</w:t>
      </w:r>
      <w:r w:rsidRPr="002B71FA">
        <w:rPr>
          <w:rFonts w:ascii="Cambria" w:hAnsi="Cambria"/>
          <w:sz w:val="23"/>
          <w:szCs w:val="23"/>
        </w:rPr>
        <w:t xml:space="preserve"> jinak.</w:t>
      </w:r>
    </w:p>
    <w:p w14:paraId="7E965585" w14:textId="77777777" w:rsidR="002E58C4" w:rsidRPr="002B71FA" w:rsidRDefault="001F33CF" w:rsidP="00330AED">
      <w:pPr>
        <w:numPr>
          <w:ilvl w:val="0"/>
          <w:numId w:val="29"/>
        </w:numPr>
        <w:spacing w:line="276" w:lineRule="auto"/>
        <w:ind w:left="567" w:hanging="567"/>
        <w:jc w:val="both"/>
        <w:rPr>
          <w:rFonts w:ascii="Cambria" w:hAnsi="Cambria"/>
          <w:sz w:val="23"/>
          <w:szCs w:val="23"/>
        </w:rPr>
      </w:pPr>
      <w:r w:rsidRPr="002B71FA">
        <w:rPr>
          <w:rFonts w:ascii="Cambria" w:hAnsi="Cambria"/>
          <w:sz w:val="23"/>
          <w:szCs w:val="23"/>
        </w:rPr>
        <w:t>Pokud objednateli vznikl</w:t>
      </w:r>
      <w:r w:rsidR="00044922" w:rsidRPr="002B71FA">
        <w:rPr>
          <w:rFonts w:ascii="Cambria" w:hAnsi="Cambria"/>
          <w:sz w:val="23"/>
          <w:szCs w:val="23"/>
        </w:rPr>
        <w:t xml:space="preserve"> nárok na zaplacení smluvní pokuty, má právo zvolit, zda uplatní tento nárok, či nárok na náhradu způsobené škody vzniklý ze stejného důvodu. V případě volby nároku na náhradu způsobené škody zaniká nárok na smluvní pokutu.</w:t>
      </w:r>
    </w:p>
    <w:p w14:paraId="685BDA62" w14:textId="77777777" w:rsidR="00111C01" w:rsidRPr="002B71FA" w:rsidRDefault="00111C01" w:rsidP="00330AED">
      <w:pPr>
        <w:spacing w:line="276" w:lineRule="auto"/>
        <w:jc w:val="both"/>
        <w:rPr>
          <w:rFonts w:ascii="Cambria" w:hAnsi="Cambria"/>
          <w:sz w:val="23"/>
          <w:szCs w:val="23"/>
        </w:rPr>
      </w:pPr>
    </w:p>
    <w:p w14:paraId="26D5C03D" w14:textId="77777777" w:rsidR="002E58C4" w:rsidRPr="002B71FA" w:rsidRDefault="002E58C4" w:rsidP="00330AED">
      <w:pPr>
        <w:spacing w:line="276" w:lineRule="auto"/>
        <w:jc w:val="center"/>
        <w:rPr>
          <w:rFonts w:ascii="Cambria" w:hAnsi="Cambria"/>
          <w:b/>
          <w:sz w:val="23"/>
          <w:szCs w:val="23"/>
        </w:rPr>
      </w:pPr>
      <w:r w:rsidRPr="002B71FA">
        <w:rPr>
          <w:rFonts w:ascii="Cambria" w:hAnsi="Cambria"/>
          <w:b/>
          <w:sz w:val="23"/>
          <w:szCs w:val="23"/>
        </w:rPr>
        <w:t>IX.</w:t>
      </w:r>
    </w:p>
    <w:p w14:paraId="713CA771" w14:textId="77777777" w:rsidR="002E58C4" w:rsidRPr="002B71FA" w:rsidRDefault="002E58C4" w:rsidP="00330AED">
      <w:pPr>
        <w:spacing w:after="240" w:line="276" w:lineRule="auto"/>
        <w:jc w:val="center"/>
        <w:rPr>
          <w:rFonts w:ascii="Cambria" w:hAnsi="Cambria"/>
          <w:sz w:val="23"/>
          <w:szCs w:val="23"/>
        </w:rPr>
      </w:pPr>
      <w:r w:rsidRPr="002B71FA">
        <w:rPr>
          <w:rFonts w:ascii="Cambria" w:hAnsi="Cambria"/>
          <w:b/>
          <w:sz w:val="23"/>
          <w:szCs w:val="23"/>
        </w:rPr>
        <w:t>Odpovědnost za škodu</w:t>
      </w:r>
    </w:p>
    <w:p w14:paraId="3EF09E99" w14:textId="17027CF0" w:rsidR="00207515" w:rsidRPr="002B71FA" w:rsidRDefault="002E58C4" w:rsidP="00330AED">
      <w:pPr>
        <w:numPr>
          <w:ilvl w:val="0"/>
          <w:numId w:val="30"/>
        </w:numPr>
        <w:tabs>
          <w:tab w:val="clear" w:pos="720"/>
          <w:tab w:val="num" w:pos="567"/>
        </w:tabs>
        <w:spacing w:line="276" w:lineRule="auto"/>
        <w:ind w:left="567" w:hanging="567"/>
        <w:jc w:val="both"/>
        <w:rPr>
          <w:rFonts w:ascii="Cambria" w:hAnsi="Cambria"/>
          <w:sz w:val="23"/>
          <w:szCs w:val="23"/>
        </w:rPr>
      </w:pPr>
      <w:r w:rsidRPr="002B71FA">
        <w:rPr>
          <w:rFonts w:ascii="Cambria" w:hAnsi="Cambria"/>
          <w:sz w:val="23"/>
          <w:szCs w:val="23"/>
        </w:rPr>
        <w:t xml:space="preserve">Odpovědnost za škodu se řídí </w:t>
      </w:r>
      <w:r w:rsidR="001F33CF" w:rsidRPr="002B71FA">
        <w:rPr>
          <w:rFonts w:ascii="Cambria" w:hAnsi="Cambria"/>
          <w:sz w:val="23"/>
          <w:szCs w:val="23"/>
        </w:rPr>
        <w:t xml:space="preserve">touto smlouvou a </w:t>
      </w:r>
      <w:r w:rsidRPr="002B71FA">
        <w:rPr>
          <w:rFonts w:ascii="Cambria" w:hAnsi="Cambria"/>
          <w:sz w:val="23"/>
          <w:szCs w:val="23"/>
        </w:rPr>
        <w:t>příslušnými ustanoveními zákona č.</w:t>
      </w:r>
      <w:r w:rsidR="00250D7C">
        <w:rPr>
          <w:rFonts w:ascii="Cambria" w:hAnsi="Cambria"/>
          <w:sz w:val="23"/>
          <w:szCs w:val="23"/>
        </w:rPr>
        <w:t> </w:t>
      </w:r>
      <w:r w:rsidR="00044922" w:rsidRPr="002B71FA">
        <w:rPr>
          <w:rFonts w:ascii="Cambria" w:hAnsi="Cambria"/>
          <w:sz w:val="23"/>
          <w:szCs w:val="23"/>
        </w:rPr>
        <w:t>89/2012</w:t>
      </w:r>
      <w:r w:rsidRPr="002B71FA">
        <w:rPr>
          <w:rFonts w:ascii="Cambria" w:hAnsi="Cambria"/>
          <w:sz w:val="23"/>
          <w:szCs w:val="23"/>
        </w:rPr>
        <w:t xml:space="preserve"> Sb., ob</w:t>
      </w:r>
      <w:r w:rsidR="00044922" w:rsidRPr="002B71FA">
        <w:rPr>
          <w:rFonts w:ascii="Cambria" w:hAnsi="Cambria"/>
          <w:sz w:val="23"/>
          <w:szCs w:val="23"/>
        </w:rPr>
        <w:t>čanský</w:t>
      </w:r>
      <w:r w:rsidRPr="002B71FA">
        <w:rPr>
          <w:rFonts w:ascii="Cambria" w:hAnsi="Cambria"/>
          <w:sz w:val="23"/>
          <w:szCs w:val="23"/>
        </w:rPr>
        <w:t xml:space="preserve"> zákoník</w:t>
      </w:r>
      <w:r w:rsidR="00B51BC6" w:rsidRPr="002B71FA">
        <w:rPr>
          <w:rFonts w:ascii="Cambria" w:hAnsi="Cambria"/>
          <w:sz w:val="23"/>
          <w:szCs w:val="23"/>
        </w:rPr>
        <w:t>, ve znění pozdějších předpisů</w:t>
      </w:r>
      <w:r w:rsidRPr="002B71FA">
        <w:rPr>
          <w:rFonts w:ascii="Cambria" w:hAnsi="Cambria"/>
          <w:sz w:val="23"/>
          <w:szCs w:val="23"/>
        </w:rPr>
        <w:t>.</w:t>
      </w:r>
    </w:p>
    <w:p w14:paraId="300139DC" w14:textId="784EAA80" w:rsidR="002E58C4" w:rsidRPr="002B71FA" w:rsidRDefault="00207515" w:rsidP="00330AED">
      <w:pPr>
        <w:numPr>
          <w:ilvl w:val="0"/>
          <w:numId w:val="30"/>
        </w:numPr>
        <w:tabs>
          <w:tab w:val="clear" w:pos="720"/>
          <w:tab w:val="num" w:pos="567"/>
        </w:tabs>
        <w:spacing w:line="276" w:lineRule="auto"/>
        <w:ind w:left="567" w:hanging="567"/>
        <w:jc w:val="both"/>
        <w:rPr>
          <w:rFonts w:ascii="Cambria" w:hAnsi="Cambria"/>
          <w:sz w:val="23"/>
          <w:szCs w:val="23"/>
        </w:rPr>
      </w:pPr>
      <w:r w:rsidRPr="002B71FA">
        <w:rPr>
          <w:rFonts w:ascii="Cambria" w:hAnsi="Cambria"/>
          <w:sz w:val="23"/>
          <w:szCs w:val="23"/>
        </w:rPr>
        <w:t xml:space="preserve">V případě ztráty způsobené protiprávním činem označeným zákonem a kvalifikovaným příslušným orgánem jako trestný čin nebo jako přestupek je zhotovitel povinen uhradit objednateli cenu dle pojistné hodnoty </w:t>
      </w:r>
      <w:r w:rsidR="00761ABB" w:rsidRPr="002B71FA">
        <w:rPr>
          <w:rFonts w:ascii="Cambria" w:hAnsi="Cambria"/>
          <w:sz w:val="23"/>
          <w:szCs w:val="23"/>
        </w:rPr>
        <w:t>knihy</w:t>
      </w:r>
      <w:r w:rsidRPr="002B71FA">
        <w:rPr>
          <w:rFonts w:ascii="Cambria" w:hAnsi="Cambria"/>
          <w:sz w:val="23"/>
          <w:szCs w:val="23"/>
        </w:rPr>
        <w:t xml:space="preserve"> uvedenou v Příloze č. 3 této smlouvy. V případě ztráty způsobené jiným způsobem je zhotovitel povinen uhradit objednateli </w:t>
      </w:r>
      <w:r w:rsidR="00B51BC6" w:rsidRPr="002B71FA">
        <w:rPr>
          <w:rFonts w:ascii="Cambria" w:hAnsi="Cambria"/>
          <w:sz w:val="23"/>
          <w:szCs w:val="23"/>
        </w:rPr>
        <w:t>dese</w:t>
      </w:r>
      <w:r w:rsidRPr="002B71FA">
        <w:rPr>
          <w:rFonts w:ascii="Cambria" w:hAnsi="Cambria"/>
          <w:sz w:val="23"/>
          <w:szCs w:val="23"/>
        </w:rPr>
        <w:t xml:space="preserve">tinásobek ceny dle pojistné hodnoty </w:t>
      </w:r>
      <w:r w:rsidR="00761ABB" w:rsidRPr="002B71FA">
        <w:rPr>
          <w:rFonts w:ascii="Cambria" w:hAnsi="Cambria"/>
          <w:sz w:val="23"/>
          <w:szCs w:val="23"/>
        </w:rPr>
        <w:t>knihy</w:t>
      </w:r>
      <w:r w:rsidRPr="002B71FA">
        <w:rPr>
          <w:rFonts w:ascii="Cambria" w:hAnsi="Cambria"/>
          <w:sz w:val="23"/>
          <w:szCs w:val="23"/>
        </w:rPr>
        <w:t xml:space="preserve"> uvedené v Příloze č. 3 této smlouvy. V případě poškození je zhotovitel povinen uhradit objednateli veškeré náklady na uvedení </w:t>
      </w:r>
      <w:r w:rsidR="00761ABB" w:rsidRPr="002B71FA">
        <w:rPr>
          <w:rFonts w:ascii="Cambria" w:hAnsi="Cambria"/>
          <w:sz w:val="23"/>
          <w:szCs w:val="23"/>
        </w:rPr>
        <w:t>knihy</w:t>
      </w:r>
      <w:r w:rsidRPr="002B71FA">
        <w:rPr>
          <w:rFonts w:ascii="Cambria" w:hAnsi="Cambria"/>
          <w:sz w:val="23"/>
          <w:szCs w:val="23"/>
        </w:rPr>
        <w:t xml:space="preserve"> do původního stavu. V ostatních případech či případech sporných budou náklady vyčísleny objednatelem na základě odborného posouzení pracovníků </w:t>
      </w:r>
      <w:r w:rsidR="00761ABB" w:rsidRPr="002B71FA">
        <w:rPr>
          <w:rFonts w:ascii="Cambria" w:hAnsi="Cambria"/>
          <w:sz w:val="23"/>
          <w:szCs w:val="23"/>
        </w:rPr>
        <w:t>Knihovny</w:t>
      </w:r>
      <w:r w:rsidRPr="002B71FA">
        <w:rPr>
          <w:rFonts w:ascii="Cambria" w:hAnsi="Cambria"/>
          <w:sz w:val="23"/>
          <w:szCs w:val="23"/>
        </w:rPr>
        <w:t xml:space="preserve"> Filozofické fakulty Univerzity Karlovy</w:t>
      </w:r>
      <w:r w:rsidR="00761ABB" w:rsidRPr="002B71FA">
        <w:rPr>
          <w:rFonts w:ascii="Cambria" w:hAnsi="Cambria"/>
          <w:sz w:val="23"/>
          <w:szCs w:val="23"/>
        </w:rPr>
        <w:t xml:space="preserve"> a Národní knihovny ČR</w:t>
      </w:r>
      <w:r w:rsidRPr="002B71FA">
        <w:rPr>
          <w:rFonts w:ascii="Cambria" w:hAnsi="Cambria"/>
          <w:sz w:val="23"/>
          <w:szCs w:val="23"/>
        </w:rPr>
        <w:t xml:space="preserve">, přičemž jejich výše se odvodí z výše pojistné hodnoty </w:t>
      </w:r>
      <w:r w:rsidR="00761ABB" w:rsidRPr="002B71FA">
        <w:rPr>
          <w:rFonts w:ascii="Cambria" w:hAnsi="Cambria"/>
          <w:sz w:val="23"/>
          <w:szCs w:val="23"/>
        </w:rPr>
        <w:t>knihy</w:t>
      </w:r>
      <w:r w:rsidRPr="002B71FA">
        <w:rPr>
          <w:rFonts w:ascii="Cambria" w:hAnsi="Cambria"/>
          <w:sz w:val="23"/>
          <w:szCs w:val="23"/>
        </w:rPr>
        <w:t xml:space="preserve"> uvedené v Příloze č. 3 této smlouvy. V případě nesouhlasu zhotovitele s uvedeným posouzením a vyčíslením, má zhotovitel právo požádat o oponentní posouzení jiné akademické či vědecké pracoviště sídlící na území České republiky, na němž se shodne s objednatelem, přičemž náklady na toto oponentní posouzení ponese zhotovitel. Rozhodujícím se následně stane toto oponentní posouzení.</w:t>
      </w:r>
    </w:p>
    <w:p w14:paraId="3A158470" w14:textId="77777777" w:rsidR="002E58C4" w:rsidRPr="002B71FA" w:rsidRDefault="002E58C4" w:rsidP="00330AED">
      <w:pPr>
        <w:numPr>
          <w:ilvl w:val="0"/>
          <w:numId w:val="30"/>
        </w:numPr>
        <w:tabs>
          <w:tab w:val="clear" w:pos="720"/>
          <w:tab w:val="num" w:pos="567"/>
        </w:tabs>
        <w:spacing w:line="276" w:lineRule="auto"/>
        <w:ind w:left="567" w:hanging="567"/>
        <w:jc w:val="both"/>
        <w:rPr>
          <w:rFonts w:ascii="Cambria" w:hAnsi="Cambria"/>
          <w:sz w:val="23"/>
          <w:szCs w:val="23"/>
        </w:rPr>
      </w:pPr>
      <w:r w:rsidRPr="002B71FA">
        <w:rPr>
          <w:rFonts w:ascii="Cambria" w:hAnsi="Cambria"/>
          <w:sz w:val="23"/>
          <w:szCs w:val="23"/>
        </w:rPr>
        <w:t>Zhotovitel neodpovídá za škodu vzniklou z důvodu nevhodných zadání, požadavků a pokynů objednatele, na které objednatele bez zbytečného odkladu upozornil, nebo jejichž nevhodnost při vynaložení veškeré péče nemohl zjistit.</w:t>
      </w:r>
    </w:p>
    <w:p w14:paraId="589A0030" w14:textId="562EC654" w:rsidR="005D54FE" w:rsidRPr="002B71FA" w:rsidRDefault="002E58C4" w:rsidP="00330AED">
      <w:pPr>
        <w:numPr>
          <w:ilvl w:val="0"/>
          <w:numId w:val="30"/>
        </w:numPr>
        <w:tabs>
          <w:tab w:val="clear" w:pos="720"/>
          <w:tab w:val="num" w:pos="567"/>
        </w:tabs>
        <w:spacing w:line="276" w:lineRule="auto"/>
        <w:ind w:left="567" w:hanging="567"/>
        <w:jc w:val="both"/>
        <w:rPr>
          <w:rFonts w:ascii="Cambria" w:hAnsi="Cambria"/>
          <w:sz w:val="23"/>
          <w:szCs w:val="23"/>
        </w:rPr>
      </w:pPr>
      <w:r w:rsidRPr="002B71FA">
        <w:rPr>
          <w:rFonts w:ascii="Cambria" w:hAnsi="Cambria"/>
          <w:sz w:val="23"/>
          <w:szCs w:val="23"/>
        </w:rPr>
        <w:t xml:space="preserve">V případě, že je zhotovitel povinen nahradit objednateli vzniklou škodu, je objednatel oprávněn započíst tuto náhradu škody proti celkové ceně </w:t>
      </w:r>
      <w:r w:rsidR="002F5A70" w:rsidRPr="002B71FA">
        <w:rPr>
          <w:rFonts w:ascii="Cambria" w:hAnsi="Cambria"/>
          <w:sz w:val="23"/>
          <w:szCs w:val="23"/>
        </w:rPr>
        <w:t>d</w:t>
      </w:r>
      <w:r w:rsidRPr="002B71FA">
        <w:rPr>
          <w:rFonts w:ascii="Cambria" w:hAnsi="Cambria"/>
          <w:sz w:val="23"/>
          <w:szCs w:val="23"/>
        </w:rPr>
        <w:t xml:space="preserve">íla sjednané v článku </w:t>
      </w:r>
      <w:r w:rsidR="002F5A70" w:rsidRPr="002B71FA">
        <w:rPr>
          <w:rFonts w:ascii="Cambria" w:hAnsi="Cambria"/>
          <w:sz w:val="23"/>
          <w:szCs w:val="23"/>
        </w:rPr>
        <w:t>IV.</w:t>
      </w:r>
      <w:r w:rsidRPr="002B71FA">
        <w:rPr>
          <w:rFonts w:ascii="Cambria" w:hAnsi="Cambria"/>
          <w:sz w:val="23"/>
          <w:szCs w:val="23"/>
        </w:rPr>
        <w:t xml:space="preserve"> této smlouvy.</w:t>
      </w:r>
    </w:p>
    <w:p w14:paraId="2A263EAE" w14:textId="77777777" w:rsidR="005D54FE" w:rsidRPr="002B71FA" w:rsidRDefault="005D54FE" w:rsidP="00330AED">
      <w:pPr>
        <w:spacing w:line="276" w:lineRule="auto"/>
        <w:jc w:val="both"/>
        <w:rPr>
          <w:rFonts w:ascii="Cambria" w:hAnsi="Cambria"/>
          <w:sz w:val="23"/>
          <w:szCs w:val="23"/>
        </w:rPr>
      </w:pPr>
    </w:p>
    <w:p w14:paraId="1A5C7F20" w14:textId="77777777" w:rsidR="00AF0C27" w:rsidRPr="002B71FA" w:rsidRDefault="00AF0C27" w:rsidP="00330AED">
      <w:pPr>
        <w:spacing w:line="276" w:lineRule="auto"/>
        <w:jc w:val="center"/>
        <w:rPr>
          <w:rFonts w:ascii="Cambria" w:hAnsi="Cambria"/>
          <w:b/>
          <w:sz w:val="23"/>
          <w:szCs w:val="23"/>
        </w:rPr>
      </w:pPr>
      <w:r w:rsidRPr="002B71FA">
        <w:rPr>
          <w:rFonts w:ascii="Cambria" w:hAnsi="Cambria"/>
          <w:b/>
          <w:sz w:val="23"/>
          <w:szCs w:val="23"/>
        </w:rPr>
        <w:t>X.</w:t>
      </w:r>
    </w:p>
    <w:p w14:paraId="6985B475" w14:textId="77777777" w:rsidR="00AF0C27" w:rsidRPr="002B71FA" w:rsidRDefault="0021724E" w:rsidP="00330AED">
      <w:pPr>
        <w:spacing w:after="240" w:line="276" w:lineRule="auto"/>
        <w:jc w:val="center"/>
        <w:rPr>
          <w:rFonts w:ascii="Cambria" w:hAnsi="Cambria"/>
          <w:b/>
          <w:sz w:val="23"/>
          <w:szCs w:val="23"/>
        </w:rPr>
      </w:pPr>
      <w:r w:rsidRPr="002B71FA">
        <w:rPr>
          <w:rFonts w:ascii="Cambria" w:hAnsi="Cambria"/>
          <w:b/>
          <w:sz w:val="23"/>
          <w:szCs w:val="23"/>
        </w:rPr>
        <w:t xml:space="preserve">Odstoupení od </w:t>
      </w:r>
      <w:r w:rsidR="00AF0C27" w:rsidRPr="002B71FA">
        <w:rPr>
          <w:rFonts w:ascii="Cambria" w:hAnsi="Cambria"/>
          <w:b/>
          <w:sz w:val="23"/>
          <w:szCs w:val="23"/>
        </w:rPr>
        <w:t>smlouvy</w:t>
      </w:r>
    </w:p>
    <w:p w14:paraId="4968D16F" w14:textId="7B614F49" w:rsidR="00EE783D" w:rsidRPr="002B71FA" w:rsidRDefault="00EE783D" w:rsidP="00330AED">
      <w:pPr>
        <w:numPr>
          <w:ilvl w:val="0"/>
          <w:numId w:val="32"/>
        </w:numPr>
        <w:tabs>
          <w:tab w:val="clear" w:pos="720"/>
          <w:tab w:val="num" w:pos="567"/>
        </w:tabs>
        <w:spacing w:line="276" w:lineRule="auto"/>
        <w:ind w:left="567" w:hanging="567"/>
        <w:jc w:val="both"/>
        <w:rPr>
          <w:rFonts w:ascii="Cambria" w:hAnsi="Cambria"/>
          <w:sz w:val="23"/>
          <w:szCs w:val="23"/>
        </w:rPr>
      </w:pPr>
      <w:r w:rsidRPr="002B71FA">
        <w:rPr>
          <w:rFonts w:ascii="Cambria" w:hAnsi="Cambria"/>
          <w:sz w:val="23"/>
          <w:szCs w:val="23"/>
        </w:rPr>
        <w:t xml:space="preserve">Objednatel je oprávněn odstoupit od této smlouvy v případě, že se zhotovitel ocitne v prodlení s řádným zhotovením a předáním díla objednateli v termínu sjednaném v článku III. odst. </w:t>
      </w:r>
      <w:r w:rsidR="007F6402" w:rsidRPr="002B71FA">
        <w:rPr>
          <w:rFonts w:ascii="Cambria" w:hAnsi="Cambria"/>
          <w:sz w:val="23"/>
          <w:szCs w:val="23"/>
        </w:rPr>
        <w:t>3.</w:t>
      </w:r>
      <w:r w:rsidR="00207515" w:rsidRPr="002B71FA">
        <w:rPr>
          <w:rFonts w:ascii="Cambria" w:hAnsi="Cambria"/>
          <w:sz w:val="23"/>
          <w:szCs w:val="23"/>
        </w:rPr>
        <w:t>5</w:t>
      </w:r>
      <w:r w:rsidR="003C1795">
        <w:rPr>
          <w:rFonts w:ascii="Cambria" w:hAnsi="Cambria"/>
          <w:sz w:val="23"/>
          <w:szCs w:val="23"/>
        </w:rPr>
        <w:t>.</w:t>
      </w:r>
      <w:r w:rsidRPr="002B71FA">
        <w:rPr>
          <w:rFonts w:ascii="Cambria" w:hAnsi="Cambria"/>
          <w:sz w:val="23"/>
          <w:szCs w:val="23"/>
        </w:rPr>
        <w:t xml:space="preserve"> této smlouvy. Toto oprávnění objednatel nemá v případě, že zhotovitel prodlení nezavinil či za tímto prodlením stojí vyšší moc.</w:t>
      </w:r>
    </w:p>
    <w:p w14:paraId="55375C80" w14:textId="77777777" w:rsidR="00EE783D" w:rsidRPr="002B71FA" w:rsidRDefault="00EE783D" w:rsidP="00330AED">
      <w:pPr>
        <w:numPr>
          <w:ilvl w:val="0"/>
          <w:numId w:val="32"/>
        </w:numPr>
        <w:tabs>
          <w:tab w:val="clear" w:pos="720"/>
          <w:tab w:val="num" w:pos="567"/>
        </w:tabs>
        <w:spacing w:line="276" w:lineRule="auto"/>
        <w:ind w:left="567" w:hanging="567"/>
        <w:jc w:val="both"/>
        <w:rPr>
          <w:rFonts w:ascii="Cambria" w:hAnsi="Cambria"/>
          <w:sz w:val="23"/>
          <w:szCs w:val="23"/>
        </w:rPr>
      </w:pPr>
      <w:r w:rsidRPr="002B71FA">
        <w:rPr>
          <w:rFonts w:ascii="Cambria" w:hAnsi="Cambria"/>
          <w:sz w:val="23"/>
          <w:szCs w:val="23"/>
        </w:rPr>
        <w:t xml:space="preserve">Objednatel má možnost odstoupit od této smlouvy </w:t>
      </w:r>
      <w:r w:rsidR="0088722C" w:rsidRPr="002B71FA">
        <w:rPr>
          <w:rFonts w:ascii="Cambria" w:hAnsi="Cambria"/>
          <w:sz w:val="23"/>
          <w:szCs w:val="23"/>
        </w:rPr>
        <w:t>v případě porušení povinností zhotovitele uvedených v čl. VI. této smlouvy.</w:t>
      </w:r>
      <w:r w:rsidRPr="002B71FA">
        <w:rPr>
          <w:rFonts w:ascii="Cambria" w:hAnsi="Cambria"/>
          <w:sz w:val="23"/>
          <w:szCs w:val="23"/>
        </w:rPr>
        <w:t xml:space="preserve"> Je však povinen zaplatit zhotoviteli již vykonanou</w:t>
      </w:r>
      <w:r w:rsidR="00031845" w:rsidRPr="002B71FA">
        <w:rPr>
          <w:rFonts w:ascii="Cambria" w:hAnsi="Cambria"/>
          <w:sz w:val="23"/>
          <w:szCs w:val="23"/>
        </w:rPr>
        <w:t xml:space="preserve"> práci na předmětu této smlouvy a</w:t>
      </w:r>
      <w:r w:rsidRPr="002B71FA">
        <w:rPr>
          <w:rFonts w:ascii="Cambria" w:hAnsi="Cambria"/>
          <w:sz w:val="23"/>
          <w:szCs w:val="23"/>
        </w:rPr>
        <w:t xml:space="preserve"> účelně vynaložené náklady</w:t>
      </w:r>
      <w:r w:rsidR="00031845" w:rsidRPr="002B71FA">
        <w:rPr>
          <w:rFonts w:ascii="Cambria" w:hAnsi="Cambria"/>
          <w:sz w:val="23"/>
          <w:szCs w:val="23"/>
        </w:rPr>
        <w:t>.</w:t>
      </w:r>
    </w:p>
    <w:p w14:paraId="47E477C9" w14:textId="152273BA" w:rsidR="00EE783D" w:rsidRPr="002B71FA" w:rsidRDefault="00EE783D" w:rsidP="00330AED">
      <w:pPr>
        <w:numPr>
          <w:ilvl w:val="0"/>
          <w:numId w:val="32"/>
        </w:numPr>
        <w:tabs>
          <w:tab w:val="clear" w:pos="720"/>
          <w:tab w:val="num" w:pos="567"/>
        </w:tabs>
        <w:spacing w:line="276" w:lineRule="auto"/>
        <w:ind w:left="567" w:hanging="567"/>
        <w:jc w:val="both"/>
        <w:rPr>
          <w:rFonts w:ascii="Cambria" w:hAnsi="Cambria"/>
          <w:sz w:val="23"/>
          <w:szCs w:val="23"/>
        </w:rPr>
      </w:pPr>
      <w:r w:rsidRPr="002B71FA">
        <w:rPr>
          <w:rFonts w:ascii="Cambria" w:hAnsi="Cambria"/>
          <w:sz w:val="23"/>
          <w:szCs w:val="23"/>
        </w:rPr>
        <w:t xml:space="preserve">Objednatel může odstoupit od této smlouvy také dle článku </w:t>
      </w:r>
      <w:r w:rsidR="00031845" w:rsidRPr="002B71FA">
        <w:rPr>
          <w:rFonts w:ascii="Cambria" w:hAnsi="Cambria"/>
          <w:sz w:val="23"/>
          <w:szCs w:val="23"/>
        </w:rPr>
        <w:t>VII.</w:t>
      </w:r>
      <w:r w:rsidRPr="002B71FA">
        <w:rPr>
          <w:rFonts w:ascii="Cambria" w:hAnsi="Cambria"/>
          <w:sz w:val="23"/>
          <w:szCs w:val="23"/>
        </w:rPr>
        <w:t xml:space="preserve"> odst. </w:t>
      </w:r>
      <w:r w:rsidR="007F6402" w:rsidRPr="002B71FA">
        <w:rPr>
          <w:rFonts w:ascii="Cambria" w:hAnsi="Cambria"/>
          <w:sz w:val="23"/>
          <w:szCs w:val="23"/>
        </w:rPr>
        <w:t>7.</w:t>
      </w:r>
      <w:r w:rsidR="00031845" w:rsidRPr="002B71FA">
        <w:rPr>
          <w:rFonts w:ascii="Cambria" w:hAnsi="Cambria"/>
          <w:sz w:val="23"/>
          <w:szCs w:val="23"/>
        </w:rPr>
        <w:t>4</w:t>
      </w:r>
      <w:r w:rsidR="003C1795">
        <w:rPr>
          <w:rFonts w:ascii="Cambria" w:hAnsi="Cambria"/>
          <w:sz w:val="23"/>
          <w:szCs w:val="23"/>
        </w:rPr>
        <w:t>.</w:t>
      </w:r>
      <w:r w:rsidRPr="002B71FA">
        <w:rPr>
          <w:rFonts w:ascii="Cambria" w:hAnsi="Cambria"/>
          <w:sz w:val="23"/>
          <w:szCs w:val="23"/>
        </w:rPr>
        <w:t xml:space="preserve"> této smlouvy.</w:t>
      </w:r>
    </w:p>
    <w:p w14:paraId="22D43955" w14:textId="49F76420" w:rsidR="00EE783D" w:rsidRPr="002B71FA" w:rsidRDefault="00EE783D" w:rsidP="00330AED">
      <w:pPr>
        <w:numPr>
          <w:ilvl w:val="0"/>
          <w:numId w:val="32"/>
        </w:numPr>
        <w:tabs>
          <w:tab w:val="clear" w:pos="720"/>
          <w:tab w:val="num" w:pos="567"/>
        </w:tabs>
        <w:spacing w:line="276" w:lineRule="auto"/>
        <w:ind w:left="567" w:hanging="567"/>
        <w:jc w:val="both"/>
        <w:rPr>
          <w:rFonts w:ascii="Cambria" w:hAnsi="Cambria"/>
          <w:sz w:val="23"/>
          <w:szCs w:val="23"/>
        </w:rPr>
      </w:pPr>
      <w:r w:rsidRPr="002B71FA">
        <w:rPr>
          <w:rFonts w:ascii="Cambria" w:hAnsi="Cambria"/>
          <w:sz w:val="23"/>
          <w:szCs w:val="23"/>
        </w:rPr>
        <w:lastRenderedPageBreak/>
        <w:t xml:space="preserve">Zhotovitel má právo odstoupit od této smlouvy, pokud mu objednatel neposkytne potřebnou součinnost podle článku </w:t>
      </w:r>
      <w:r w:rsidR="00031845" w:rsidRPr="002B71FA">
        <w:rPr>
          <w:rFonts w:ascii="Cambria" w:hAnsi="Cambria"/>
          <w:sz w:val="23"/>
          <w:szCs w:val="23"/>
        </w:rPr>
        <w:t>V.</w:t>
      </w:r>
      <w:r w:rsidRPr="002B71FA">
        <w:rPr>
          <w:rFonts w:ascii="Cambria" w:hAnsi="Cambria"/>
          <w:sz w:val="23"/>
          <w:szCs w:val="23"/>
        </w:rPr>
        <w:t xml:space="preserve"> odst. </w:t>
      </w:r>
      <w:r w:rsidR="007F6402" w:rsidRPr="002B71FA">
        <w:rPr>
          <w:rFonts w:ascii="Cambria" w:hAnsi="Cambria"/>
          <w:sz w:val="23"/>
          <w:szCs w:val="23"/>
        </w:rPr>
        <w:t>5.</w:t>
      </w:r>
      <w:r w:rsidR="00031845" w:rsidRPr="002B71FA">
        <w:rPr>
          <w:rFonts w:ascii="Cambria" w:hAnsi="Cambria"/>
          <w:sz w:val="23"/>
          <w:szCs w:val="23"/>
        </w:rPr>
        <w:t>2</w:t>
      </w:r>
      <w:r w:rsidR="00B51BC6" w:rsidRPr="002B71FA">
        <w:rPr>
          <w:rFonts w:ascii="Cambria" w:hAnsi="Cambria"/>
          <w:sz w:val="23"/>
          <w:szCs w:val="23"/>
        </w:rPr>
        <w:t>.</w:t>
      </w:r>
      <w:r w:rsidR="00031845" w:rsidRPr="002B71FA">
        <w:rPr>
          <w:rFonts w:ascii="Cambria" w:hAnsi="Cambria"/>
          <w:sz w:val="23"/>
          <w:szCs w:val="23"/>
        </w:rPr>
        <w:t xml:space="preserve"> a </w:t>
      </w:r>
      <w:r w:rsidR="007F6402" w:rsidRPr="002B71FA">
        <w:rPr>
          <w:rFonts w:ascii="Cambria" w:hAnsi="Cambria"/>
          <w:sz w:val="23"/>
          <w:szCs w:val="23"/>
        </w:rPr>
        <w:t>5.</w:t>
      </w:r>
      <w:r w:rsidR="00031845" w:rsidRPr="002B71FA">
        <w:rPr>
          <w:rFonts w:ascii="Cambria" w:hAnsi="Cambria"/>
          <w:sz w:val="23"/>
          <w:szCs w:val="23"/>
        </w:rPr>
        <w:t>3</w:t>
      </w:r>
      <w:r w:rsidR="00B51BC6" w:rsidRPr="002B71FA">
        <w:rPr>
          <w:rFonts w:ascii="Cambria" w:hAnsi="Cambria"/>
          <w:sz w:val="23"/>
          <w:szCs w:val="23"/>
        </w:rPr>
        <w:t>.</w:t>
      </w:r>
      <w:r w:rsidRPr="002B71FA">
        <w:rPr>
          <w:rFonts w:ascii="Cambria" w:hAnsi="Cambria"/>
          <w:sz w:val="23"/>
          <w:szCs w:val="23"/>
        </w:rPr>
        <w:t xml:space="preserve"> této smlouvy a pokud ho na tento svůj možný krok předem upozorní.</w:t>
      </w:r>
    </w:p>
    <w:p w14:paraId="42A82727" w14:textId="77777777" w:rsidR="00682185" w:rsidRPr="002B71FA" w:rsidRDefault="00682185" w:rsidP="00330AED">
      <w:pPr>
        <w:numPr>
          <w:ilvl w:val="0"/>
          <w:numId w:val="32"/>
        </w:numPr>
        <w:tabs>
          <w:tab w:val="clear" w:pos="720"/>
          <w:tab w:val="num" w:pos="567"/>
        </w:tabs>
        <w:spacing w:line="276" w:lineRule="auto"/>
        <w:ind w:left="567" w:hanging="567"/>
        <w:jc w:val="both"/>
        <w:rPr>
          <w:rFonts w:ascii="Cambria" w:hAnsi="Cambria"/>
          <w:sz w:val="23"/>
          <w:szCs w:val="23"/>
        </w:rPr>
      </w:pPr>
      <w:r w:rsidRPr="002B71FA">
        <w:rPr>
          <w:rFonts w:ascii="Cambria" w:hAnsi="Cambria"/>
          <w:sz w:val="23"/>
          <w:szCs w:val="23"/>
        </w:rPr>
        <w:t xml:space="preserve">Odstoupením od smlouvy není dotčeno právo smluvní strany na </w:t>
      </w:r>
      <w:r w:rsidR="00433EA8" w:rsidRPr="002B71FA">
        <w:rPr>
          <w:rFonts w:ascii="Cambria" w:hAnsi="Cambria"/>
          <w:sz w:val="23"/>
          <w:szCs w:val="23"/>
        </w:rPr>
        <w:t xml:space="preserve">náhradu škody nebo na zaplacení </w:t>
      </w:r>
      <w:r w:rsidRPr="002B71FA">
        <w:rPr>
          <w:rFonts w:ascii="Cambria" w:hAnsi="Cambria"/>
          <w:sz w:val="23"/>
          <w:szCs w:val="23"/>
        </w:rPr>
        <w:t>smluvní pokuty.</w:t>
      </w:r>
    </w:p>
    <w:p w14:paraId="47F2E2A0" w14:textId="77777777" w:rsidR="00EE783D" w:rsidRPr="002B71FA" w:rsidRDefault="00EE783D" w:rsidP="00330AED">
      <w:pPr>
        <w:widowControl w:val="0"/>
        <w:numPr>
          <w:ilvl w:val="0"/>
          <w:numId w:val="32"/>
        </w:numPr>
        <w:tabs>
          <w:tab w:val="clear" w:pos="720"/>
          <w:tab w:val="num" w:pos="567"/>
        </w:tabs>
        <w:autoSpaceDE w:val="0"/>
        <w:autoSpaceDN w:val="0"/>
        <w:adjustRightInd w:val="0"/>
        <w:spacing w:line="276" w:lineRule="auto"/>
        <w:ind w:left="567" w:hanging="567"/>
        <w:jc w:val="both"/>
        <w:rPr>
          <w:rFonts w:ascii="Cambria" w:hAnsi="Cambria"/>
          <w:sz w:val="23"/>
          <w:szCs w:val="23"/>
        </w:rPr>
      </w:pPr>
      <w:r w:rsidRPr="002B71FA">
        <w:rPr>
          <w:rFonts w:ascii="Cambria" w:hAnsi="Cambria"/>
          <w:sz w:val="23"/>
          <w:szCs w:val="23"/>
        </w:rPr>
        <w:t>Odstoupení od smlouvy se stává účinným doručením písemného oznámení druhé smluvní straně osobně, nebo na adresu uvedenou v záhlaví této smlouvy, a to ve formě doporučené zásilky do vlastních rukou s dodejkou. Zásilka se považuje za doručenou sedmým dnem po odeslání, i když si ji adresát nepřevzal.</w:t>
      </w:r>
    </w:p>
    <w:p w14:paraId="4BECFDB3" w14:textId="77777777" w:rsidR="00EE783D" w:rsidRPr="002B71FA" w:rsidRDefault="00EE783D" w:rsidP="00330AED">
      <w:pPr>
        <w:widowControl w:val="0"/>
        <w:numPr>
          <w:ilvl w:val="0"/>
          <w:numId w:val="32"/>
        </w:numPr>
        <w:tabs>
          <w:tab w:val="clear" w:pos="720"/>
          <w:tab w:val="num" w:pos="567"/>
        </w:tabs>
        <w:autoSpaceDE w:val="0"/>
        <w:autoSpaceDN w:val="0"/>
        <w:adjustRightInd w:val="0"/>
        <w:spacing w:line="276" w:lineRule="auto"/>
        <w:ind w:left="567" w:hanging="567"/>
        <w:jc w:val="both"/>
        <w:rPr>
          <w:rFonts w:ascii="Cambria" w:hAnsi="Cambria"/>
          <w:sz w:val="23"/>
          <w:szCs w:val="23"/>
        </w:rPr>
      </w:pPr>
      <w:r w:rsidRPr="002B71FA">
        <w:rPr>
          <w:rFonts w:ascii="Cambria" w:hAnsi="Cambria"/>
          <w:sz w:val="23"/>
          <w:szCs w:val="23"/>
        </w:rPr>
        <w:t>Odstoupením od smlouvy se smlouva ruší od počátku.</w:t>
      </w:r>
    </w:p>
    <w:p w14:paraId="5DCD933E" w14:textId="77777777" w:rsidR="00274AF9" w:rsidRPr="002B71FA" w:rsidRDefault="00274AF9" w:rsidP="00330AED">
      <w:pPr>
        <w:spacing w:line="276" w:lineRule="auto"/>
        <w:jc w:val="both"/>
        <w:rPr>
          <w:rFonts w:ascii="Cambria" w:hAnsi="Cambria"/>
          <w:sz w:val="23"/>
          <w:szCs w:val="23"/>
        </w:rPr>
      </w:pPr>
    </w:p>
    <w:p w14:paraId="32969BD9" w14:textId="77777777" w:rsidR="00AF0C27" w:rsidRPr="002B71FA" w:rsidRDefault="00AF0C27" w:rsidP="00330AED">
      <w:pPr>
        <w:spacing w:line="276" w:lineRule="auto"/>
        <w:jc w:val="center"/>
        <w:rPr>
          <w:rFonts w:ascii="Cambria" w:hAnsi="Cambria"/>
          <w:b/>
          <w:bCs/>
          <w:sz w:val="23"/>
          <w:szCs w:val="23"/>
        </w:rPr>
      </w:pPr>
      <w:r w:rsidRPr="002B71FA">
        <w:rPr>
          <w:rFonts w:ascii="Cambria" w:hAnsi="Cambria"/>
          <w:b/>
          <w:bCs/>
          <w:sz w:val="23"/>
          <w:szCs w:val="23"/>
        </w:rPr>
        <w:t>X</w:t>
      </w:r>
      <w:r w:rsidR="00182CB5" w:rsidRPr="002B71FA">
        <w:rPr>
          <w:rFonts w:ascii="Cambria" w:hAnsi="Cambria"/>
          <w:b/>
          <w:bCs/>
          <w:sz w:val="23"/>
          <w:szCs w:val="23"/>
        </w:rPr>
        <w:t>I</w:t>
      </w:r>
      <w:r w:rsidRPr="002B71FA">
        <w:rPr>
          <w:rFonts w:ascii="Cambria" w:hAnsi="Cambria"/>
          <w:b/>
          <w:bCs/>
          <w:sz w:val="23"/>
          <w:szCs w:val="23"/>
        </w:rPr>
        <w:t>.</w:t>
      </w:r>
    </w:p>
    <w:p w14:paraId="56E5A401" w14:textId="77777777" w:rsidR="00AF0C27" w:rsidRPr="002B71FA" w:rsidRDefault="00AF0C27" w:rsidP="00330AED">
      <w:pPr>
        <w:spacing w:after="240" w:line="276" w:lineRule="auto"/>
        <w:jc w:val="center"/>
        <w:rPr>
          <w:rFonts w:ascii="Cambria" w:hAnsi="Cambria"/>
          <w:b/>
          <w:bCs/>
          <w:sz w:val="23"/>
          <w:szCs w:val="23"/>
        </w:rPr>
      </w:pPr>
      <w:r w:rsidRPr="002B71FA">
        <w:rPr>
          <w:rFonts w:ascii="Cambria" w:hAnsi="Cambria"/>
          <w:b/>
          <w:bCs/>
          <w:sz w:val="23"/>
          <w:szCs w:val="23"/>
        </w:rPr>
        <w:t>Závěrečná ujednání</w:t>
      </w:r>
    </w:p>
    <w:p w14:paraId="42D1A1D7" w14:textId="77777777" w:rsidR="00EE2A32" w:rsidRPr="002B71FA" w:rsidRDefault="00EE2A32" w:rsidP="00330AED">
      <w:pPr>
        <w:widowControl w:val="0"/>
        <w:numPr>
          <w:ilvl w:val="0"/>
          <w:numId w:val="37"/>
        </w:numPr>
        <w:tabs>
          <w:tab w:val="clear" w:pos="720"/>
          <w:tab w:val="num" w:pos="567"/>
        </w:tabs>
        <w:autoSpaceDE w:val="0"/>
        <w:autoSpaceDN w:val="0"/>
        <w:adjustRightInd w:val="0"/>
        <w:spacing w:line="276" w:lineRule="auto"/>
        <w:ind w:left="567" w:hanging="567"/>
        <w:jc w:val="both"/>
        <w:rPr>
          <w:rFonts w:ascii="Cambria" w:hAnsi="Cambria"/>
          <w:sz w:val="23"/>
          <w:szCs w:val="23"/>
        </w:rPr>
      </w:pPr>
      <w:r w:rsidRPr="002B71FA">
        <w:rPr>
          <w:rFonts w:ascii="Cambria" w:hAnsi="Cambria"/>
          <w:bCs/>
          <w:iCs/>
          <w:sz w:val="23"/>
          <w:szCs w:val="23"/>
        </w:rPr>
        <w:t>Smluvní strany berou na vědomí a souhlasí s tím, že objednatel uveřejní smlouvu v souladu se zákonem č. 340/2015 Sb., o zvláštních podmínkách účinnosti některých smluv, uveřejňován</w:t>
      </w:r>
      <w:r w:rsidRPr="002B71FA">
        <w:rPr>
          <w:rFonts w:ascii="Cambria" w:hAnsi="Cambria"/>
          <w:sz w:val="23"/>
          <w:szCs w:val="23"/>
        </w:rPr>
        <w:t>í těchto smluv a o registru smluv (zákon o registru smluv), ve znění pozdějších předpisů (dále jen „</w:t>
      </w:r>
      <w:r w:rsidRPr="00A4355F">
        <w:rPr>
          <w:rFonts w:ascii="Cambria" w:hAnsi="Cambria"/>
          <w:b/>
          <w:bCs/>
          <w:sz w:val="23"/>
          <w:szCs w:val="23"/>
        </w:rPr>
        <w:t>zákon o registru smluv</w:t>
      </w:r>
      <w:r w:rsidRPr="002B71FA">
        <w:rPr>
          <w:rFonts w:ascii="Cambria" w:hAnsi="Cambria"/>
          <w:sz w:val="23"/>
          <w:szCs w:val="23"/>
        </w:rPr>
        <w:t>“), a to neprodleně po podpisu smlouvy.</w:t>
      </w:r>
    </w:p>
    <w:p w14:paraId="7F3A8906" w14:textId="77777777" w:rsidR="00EE2A32" w:rsidRPr="002B71FA" w:rsidRDefault="00EE2A32" w:rsidP="00330AED">
      <w:pPr>
        <w:widowControl w:val="0"/>
        <w:numPr>
          <w:ilvl w:val="0"/>
          <w:numId w:val="37"/>
        </w:numPr>
        <w:tabs>
          <w:tab w:val="clear" w:pos="720"/>
          <w:tab w:val="num" w:pos="567"/>
        </w:tabs>
        <w:autoSpaceDE w:val="0"/>
        <w:autoSpaceDN w:val="0"/>
        <w:adjustRightInd w:val="0"/>
        <w:spacing w:line="276" w:lineRule="auto"/>
        <w:ind w:left="567" w:hanging="567"/>
        <w:jc w:val="both"/>
        <w:rPr>
          <w:rFonts w:ascii="Cambria" w:hAnsi="Cambria"/>
          <w:sz w:val="23"/>
          <w:szCs w:val="23"/>
        </w:rPr>
      </w:pPr>
      <w:r w:rsidRPr="002B71FA">
        <w:rPr>
          <w:rFonts w:ascii="Cambria" w:hAnsi="Cambria"/>
          <w:sz w:val="23"/>
          <w:szCs w:val="23"/>
        </w:rPr>
        <w:t>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Objednatel je nicméně oprávněn v případě potřeby ze smlouvy před jejím zveřejněním odstranit informace, které se podle zákona o registru</w:t>
      </w:r>
      <w:r w:rsidRPr="002B71FA">
        <w:rPr>
          <w:rFonts w:ascii="Cambria" w:hAnsi="Cambria"/>
          <w:bCs/>
          <w:iCs/>
          <w:sz w:val="23"/>
          <w:szCs w:val="23"/>
        </w:rPr>
        <w:t xml:space="preserve"> smluv neuveřejňují nebo uveřejňovat nemusejí. V 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03A795CF" w14:textId="22414A65" w:rsidR="00182CB5" w:rsidRPr="002B71FA" w:rsidRDefault="00182CB5" w:rsidP="00330AED">
      <w:pPr>
        <w:widowControl w:val="0"/>
        <w:numPr>
          <w:ilvl w:val="0"/>
          <w:numId w:val="37"/>
        </w:numPr>
        <w:tabs>
          <w:tab w:val="clear" w:pos="720"/>
          <w:tab w:val="num" w:pos="567"/>
        </w:tabs>
        <w:autoSpaceDE w:val="0"/>
        <w:autoSpaceDN w:val="0"/>
        <w:adjustRightInd w:val="0"/>
        <w:spacing w:line="276" w:lineRule="auto"/>
        <w:ind w:left="567" w:hanging="567"/>
        <w:jc w:val="both"/>
        <w:rPr>
          <w:rFonts w:ascii="Cambria" w:hAnsi="Cambria"/>
          <w:sz w:val="23"/>
          <w:szCs w:val="23"/>
        </w:rPr>
      </w:pPr>
      <w:r w:rsidRPr="002B71FA">
        <w:rPr>
          <w:rFonts w:ascii="Cambria" w:hAnsi="Cambria"/>
          <w:sz w:val="23"/>
          <w:szCs w:val="23"/>
        </w:rPr>
        <w:t>Smlouva, včetně k ní případně připojených dodatků, z ní vyplývající právní vztahy a</w:t>
      </w:r>
      <w:r w:rsidR="00250D7C">
        <w:rPr>
          <w:rFonts w:ascii="Cambria" w:hAnsi="Cambria"/>
          <w:sz w:val="23"/>
          <w:szCs w:val="23"/>
        </w:rPr>
        <w:t> </w:t>
      </w:r>
      <w:r w:rsidRPr="002B71FA">
        <w:rPr>
          <w:rFonts w:ascii="Cambria" w:hAnsi="Cambria"/>
          <w:sz w:val="23"/>
          <w:szCs w:val="23"/>
        </w:rPr>
        <w:t xml:space="preserve">vztahy v této smlouvě výslovně neupravené se řídí zákonem č. </w:t>
      </w:r>
      <w:r w:rsidR="00B547C2" w:rsidRPr="002B71FA">
        <w:rPr>
          <w:rFonts w:ascii="Cambria" w:hAnsi="Cambria"/>
          <w:sz w:val="23"/>
          <w:szCs w:val="23"/>
        </w:rPr>
        <w:t>89/2012 Sb., občanský zákoník</w:t>
      </w:r>
      <w:r w:rsidRPr="002B71FA">
        <w:rPr>
          <w:rFonts w:ascii="Cambria" w:hAnsi="Cambria"/>
          <w:sz w:val="23"/>
          <w:szCs w:val="23"/>
        </w:rPr>
        <w:t xml:space="preserve">, </w:t>
      </w:r>
      <w:r w:rsidR="00433EA8" w:rsidRPr="002B71FA">
        <w:rPr>
          <w:rFonts w:ascii="Cambria" w:hAnsi="Cambria"/>
          <w:sz w:val="23"/>
          <w:szCs w:val="23"/>
        </w:rPr>
        <w:t xml:space="preserve">ve znění pozdějších předpisů, </w:t>
      </w:r>
      <w:r w:rsidRPr="002B71FA">
        <w:rPr>
          <w:rFonts w:ascii="Cambria" w:hAnsi="Cambria"/>
          <w:sz w:val="23"/>
          <w:szCs w:val="23"/>
        </w:rPr>
        <w:t>případně dalšími obecně závaznými předpisy platnými na území České republiky.</w:t>
      </w:r>
    </w:p>
    <w:p w14:paraId="4F2AC598" w14:textId="0057FE1E" w:rsidR="00B547C2" w:rsidRPr="002B71FA" w:rsidRDefault="00B547C2" w:rsidP="00330AED">
      <w:pPr>
        <w:widowControl w:val="0"/>
        <w:numPr>
          <w:ilvl w:val="0"/>
          <w:numId w:val="37"/>
        </w:numPr>
        <w:tabs>
          <w:tab w:val="clear" w:pos="720"/>
          <w:tab w:val="num" w:pos="567"/>
        </w:tabs>
        <w:autoSpaceDE w:val="0"/>
        <w:autoSpaceDN w:val="0"/>
        <w:adjustRightInd w:val="0"/>
        <w:spacing w:line="276" w:lineRule="auto"/>
        <w:ind w:left="567" w:hanging="567"/>
        <w:jc w:val="both"/>
        <w:rPr>
          <w:rFonts w:ascii="Cambria" w:hAnsi="Cambria"/>
          <w:sz w:val="23"/>
          <w:szCs w:val="23"/>
        </w:rPr>
      </w:pPr>
      <w:r w:rsidRPr="002B71FA">
        <w:rPr>
          <w:rFonts w:ascii="Cambria" w:hAnsi="Cambria"/>
          <w:sz w:val="23"/>
          <w:szCs w:val="23"/>
        </w:rPr>
        <w:t xml:space="preserve">V případě neplatnosti některého z dílčích smluvních ujednání se smlouva nestává ve svém celku neplatnou, pokud z jejího obsahu anebo z okolností, za nichž k neplatnosti došlo, nevyplývá, že tuto část smlouvy nelze oddělit od jejího ostatního obsahu. Pro případ takovéto neplatnosti dílčí části smlouvy se smluvní strany zavazují, že se dohodnou na novém znění příslušných ustanovení smlouvy ve formě písemného dodatku k této smlouvě. Pokud tak neučiní, budou se příslušné vztahy řídit ustanovením zákona uvedeného v odst. </w:t>
      </w:r>
      <w:r w:rsidR="007F6402" w:rsidRPr="002B71FA">
        <w:rPr>
          <w:rFonts w:ascii="Cambria" w:hAnsi="Cambria"/>
          <w:sz w:val="23"/>
          <w:szCs w:val="23"/>
        </w:rPr>
        <w:t>11.</w:t>
      </w:r>
      <w:r w:rsidR="00EE2A32" w:rsidRPr="002B71FA">
        <w:rPr>
          <w:rFonts w:ascii="Cambria" w:hAnsi="Cambria"/>
          <w:sz w:val="23"/>
          <w:szCs w:val="23"/>
        </w:rPr>
        <w:t>3</w:t>
      </w:r>
      <w:r w:rsidRPr="002B71FA">
        <w:rPr>
          <w:rFonts w:ascii="Cambria" w:hAnsi="Cambria"/>
          <w:sz w:val="23"/>
          <w:szCs w:val="23"/>
        </w:rPr>
        <w:t>.</w:t>
      </w:r>
      <w:r w:rsidR="00C442C1" w:rsidRPr="002B71FA">
        <w:rPr>
          <w:rFonts w:ascii="Cambria" w:hAnsi="Cambria"/>
          <w:sz w:val="23"/>
          <w:szCs w:val="23"/>
        </w:rPr>
        <w:t xml:space="preserve"> tohoto článku.</w:t>
      </w:r>
    </w:p>
    <w:p w14:paraId="36EB362E" w14:textId="77777777" w:rsidR="00B547C2" w:rsidRPr="002B71FA" w:rsidRDefault="00B547C2" w:rsidP="00330AED">
      <w:pPr>
        <w:widowControl w:val="0"/>
        <w:numPr>
          <w:ilvl w:val="0"/>
          <w:numId w:val="37"/>
        </w:numPr>
        <w:tabs>
          <w:tab w:val="clear" w:pos="720"/>
          <w:tab w:val="num" w:pos="567"/>
        </w:tabs>
        <w:autoSpaceDE w:val="0"/>
        <w:autoSpaceDN w:val="0"/>
        <w:adjustRightInd w:val="0"/>
        <w:spacing w:line="276" w:lineRule="auto"/>
        <w:ind w:left="567" w:hanging="567"/>
        <w:jc w:val="both"/>
        <w:rPr>
          <w:rFonts w:ascii="Cambria" w:hAnsi="Cambria"/>
          <w:sz w:val="23"/>
          <w:szCs w:val="23"/>
        </w:rPr>
      </w:pPr>
      <w:r w:rsidRPr="002B71FA">
        <w:rPr>
          <w:rFonts w:ascii="Cambria" w:hAnsi="Cambria"/>
          <w:sz w:val="23"/>
          <w:szCs w:val="23"/>
        </w:rPr>
        <w:t>Objednatel pověřuje ke všem jednáním se zhotovitelem v rámci realizace této smlouvy osobu pověřenou realizací smlouvy uvedenou v záhlaví této smlouvy vyjma změn této smlouvy.</w:t>
      </w:r>
    </w:p>
    <w:p w14:paraId="788A5401" w14:textId="77777777" w:rsidR="00182CB5" w:rsidRPr="002B71FA" w:rsidRDefault="00182CB5" w:rsidP="00330AED">
      <w:pPr>
        <w:widowControl w:val="0"/>
        <w:numPr>
          <w:ilvl w:val="0"/>
          <w:numId w:val="37"/>
        </w:numPr>
        <w:tabs>
          <w:tab w:val="clear" w:pos="720"/>
          <w:tab w:val="num" w:pos="567"/>
        </w:tabs>
        <w:autoSpaceDE w:val="0"/>
        <w:autoSpaceDN w:val="0"/>
        <w:adjustRightInd w:val="0"/>
        <w:spacing w:line="276" w:lineRule="auto"/>
        <w:ind w:left="567" w:hanging="567"/>
        <w:jc w:val="both"/>
        <w:rPr>
          <w:rFonts w:ascii="Cambria" w:hAnsi="Cambria"/>
          <w:sz w:val="23"/>
          <w:szCs w:val="23"/>
        </w:rPr>
      </w:pPr>
      <w:r w:rsidRPr="002B71FA">
        <w:rPr>
          <w:rFonts w:ascii="Cambria" w:hAnsi="Cambria"/>
          <w:sz w:val="23"/>
          <w:szCs w:val="23"/>
        </w:rPr>
        <w:t>Veškeré změny a doplňky této smlouvy mohou být provedeny pouze se souhlasem obou smluvních stran formou číslovaných písemných dodatků. To platí i pro tuto klauzuli.</w:t>
      </w:r>
      <w:r w:rsidR="00433EA8" w:rsidRPr="002B71FA">
        <w:rPr>
          <w:rFonts w:ascii="Cambria" w:hAnsi="Cambria"/>
          <w:sz w:val="23"/>
          <w:szCs w:val="23"/>
        </w:rPr>
        <w:t xml:space="preserve"> Za písemnou formu nebude pro tento účel považována výměna e-mailových, či jiných </w:t>
      </w:r>
      <w:r w:rsidR="00433EA8" w:rsidRPr="002B71FA">
        <w:rPr>
          <w:rFonts w:ascii="Cambria" w:hAnsi="Cambria"/>
          <w:sz w:val="23"/>
          <w:szCs w:val="23"/>
        </w:rPr>
        <w:lastRenderedPageBreak/>
        <w:t>elektronických zpráv.</w:t>
      </w:r>
      <w:r w:rsidR="00EE2A32" w:rsidRPr="002B71FA">
        <w:rPr>
          <w:rFonts w:ascii="Cambria" w:hAnsi="Cambria"/>
          <w:sz w:val="23"/>
          <w:szCs w:val="23"/>
        </w:rPr>
        <w:t xml:space="preserve"> </w:t>
      </w:r>
      <w:r w:rsidR="00EE2A32" w:rsidRPr="002B71FA">
        <w:rPr>
          <w:rFonts w:ascii="Cambria" w:hAnsi="Cambria"/>
          <w:bCs/>
          <w:iCs/>
          <w:sz w:val="23"/>
          <w:szCs w:val="23"/>
        </w:rPr>
        <w:t>Změny osob pověřených realizací smlouvy uvedených v záhlaví smlouvy nevyžadují písemný dodatek ke smlouvě. Dostačující je jednostranná písemná informace zaslaná druhé smluvní straně na adresu uvedenou v záhlaví smlouvy.</w:t>
      </w:r>
    </w:p>
    <w:p w14:paraId="4E8C977A" w14:textId="3916E37B" w:rsidR="00DF6BB4" w:rsidRPr="002B71FA" w:rsidRDefault="00DF6BB4" w:rsidP="00330AED">
      <w:pPr>
        <w:widowControl w:val="0"/>
        <w:numPr>
          <w:ilvl w:val="0"/>
          <w:numId w:val="37"/>
        </w:numPr>
        <w:tabs>
          <w:tab w:val="clear" w:pos="720"/>
          <w:tab w:val="num" w:pos="567"/>
        </w:tabs>
        <w:autoSpaceDE w:val="0"/>
        <w:autoSpaceDN w:val="0"/>
        <w:adjustRightInd w:val="0"/>
        <w:spacing w:line="276" w:lineRule="auto"/>
        <w:ind w:left="567" w:hanging="567"/>
        <w:jc w:val="both"/>
        <w:rPr>
          <w:rFonts w:ascii="Cambria" w:hAnsi="Cambria"/>
          <w:sz w:val="23"/>
          <w:szCs w:val="23"/>
        </w:rPr>
      </w:pPr>
      <w:bookmarkStart w:id="2" w:name="_Hlk485807223"/>
      <w:r w:rsidRPr="002B71FA">
        <w:rPr>
          <w:rFonts w:ascii="Cambria" w:hAnsi="Cambria"/>
          <w:bCs/>
          <w:iCs/>
          <w:sz w:val="23"/>
          <w:szCs w:val="23"/>
        </w:rPr>
        <w:t xml:space="preserve">Smluvní strany se dohodly, že tato smlouva se uzavírá a nabývá účinnosti dnem </w:t>
      </w:r>
      <w:r w:rsidRPr="002B71FA">
        <w:rPr>
          <w:rFonts w:ascii="Cambria" w:hAnsi="Cambria"/>
          <w:sz w:val="23"/>
          <w:szCs w:val="23"/>
        </w:rPr>
        <w:t xml:space="preserve">uveřejnění v registru smluv podle zákona o registru smluv. Smluvní strany berou výslovně na vědomí a souhlasí s tím, že plnění smlouvy může nastat až po nabytí její </w:t>
      </w:r>
      <w:r w:rsidRPr="002B71FA">
        <w:rPr>
          <w:rFonts w:ascii="Cambria" w:hAnsi="Cambria"/>
          <w:bCs/>
          <w:iCs/>
          <w:sz w:val="23"/>
          <w:szCs w:val="23"/>
        </w:rPr>
        <w:t>účinnosti</w:t>
      </w:r>
      <w:r w:rsidRPr="002B71FA">
        <w:rPr>
          <w:rFonts w:ascii="Cambria" w:hAnsi="Cambria"/>
          <w:sz w:val="23"/>
          <w:szCs w:val="23"/>
        </w:rPr>
        <w:t xml:space="preserve">. </w:t>
      </w:r>
      <w:r w:rsidRPr="002B71FA">
        <w:rPr>
          <w:rFonts w:ascii="Cambria" w:hAnsi="Cambria"/>
          <w:bCs/>
          <w:iCs/>
          <w:sz w:val="23"/>
          <w:szCs w:val="23"/>
        </w:rPr>
        <w:t xml:space="preserve">Objednatel se zavazuje </w:t>
      </w:r>
      <w:r w:rsidRPr="002B71FA">
        <w:rPr>
          <w:rFonts w:ascii="Cambria" w:hAnsi="Cambria"/>
          <w:sz w:val="23"/>
          <w:szCs w:val="23"/>
        </w:rPr>
        <w:t xml:space="preserve">informovat druhou smluvní stranu </w:t>
      </w:r>
      <w:r w:rsidRPr="002B71FA">
        <w:rPr>
          <w:rFonts w:ascii="Cambria" w:hAnsi="Cambria"/>
          <w:bCs/>
          <w:iCs/>
          <w:sz w:val="23"/>
          <w:szCs w:val="23"/>
        </w:rPr>
        <w:t xml:space="preserve">o provedení registrace smlouvy zasláním kopie potvrzení správce registru smluv na </w:t>
      </w:r>
      <w:r w:rsidRPr="002B71FA">
        <w:rPr>
          <w:rFonts w:ascii="Cambria" w:hAnsi="Cambria"/>
          <w:sz w:val="23"/>
          <w:szCs w:val="23"/>
        </w:rPr>
        <w:t>e-mailovou adresu uvedenou v záhlaví této smlouvy.</w:t>
      </w:r>
    </w:p>
    <w:bookmarkEnd w:id="2"/>
    <w:p w14:paraId="53A3290B" w14:textId="77777777" w:rsidR="00182CB5" w:rsidRPr="002B71FA" w:rsidRDefault="00182CB5" w:rsidP="00C442C1">
      <w:pPr>
        <w:widowControl w:val="0"/>
        <w:numPr>
          <w:ilvl w:val="0"/>
          <w:numId w:val="37"/>
        </w:numPr>
        <w:tabs>
          <w:tab w:val="clear" w:pos="720"/>
          <w:tab w:val="num" w:pos="567"/>
        </w:tabs>
        <w:autoSpaceDE w:val="0"/>
        <w:autoSpaceDN w:val="0"/>
        <w:adjustRightInd w:val="0"/>
        <w:spacing w:line="276" w:lineRule="auto"/>
        <w:ind w:left="567" w:hanging="567"/>
        <w:jc w:val="both"/>
        <w:rPr>
          <w:rFonts w:ascii="Cambria" w:hAnsi="Cambria"/>
          <w:sz w:val="23"/>
          <w:szCs w:val="23"/>
        </w:rPr>
      </w:pPr>
      <w:r w:rsidRPr="002B71FA">
        <w:rPr>
          <w:rFonts w:ascii="Cambria" w:hAnsi="Cambria"/>
          <w:sz w:val="23"/>
          <w:szCs w:val="23"/>
        </w:rPr>
        <w:t>Nedílnou součástí této smlouvy jsou tyto přílohy:</w:t>
      </w:r>
    </w:p>
    <w:p w14:paraId="356A7B51" w14:textId="77777777" w:rsidR="00182CB5" w:rsidRPr="002B71FA" w:rsidRDefault="00182CB5" w:rsidP="00330AED">
      <w:pPr>
        <w:numPr>
          <w:ilvl w:val="1"/>
          <w:numId w:val="31"/>
        </w:numPr>
        <w:spacing w:line="276" w:lineRule="auto"/>
        <w:jc w:val="both"/>
        <w:rPr>
          <w:rFonts w:ascii="Cambria" w:hAnsi="Cambria"/>
          <w:sz w:val="23"/>
          <w:szCs w:val="23"/>
        </w:rPr>
      </w:pPr>
      <w:r w:rsidRPr="002B71FA">
        <w:rPr>
          <w:rFonts w:ascii="Cambria" w:hAnsi="Cambria"/>
          <w:sz w:val="23"/>
          <w:szCs w:val="23"/>
        </w:rPr>
        <w:t xml:space="preserve">Příloha č. 1 – </w:t>
      </w:r>
      <w:r w:rsidR="00572A38" w:rsidRPr="002B71FA">
        <w:rPr>
          <w:rFonts w:ascii="Cambria" w:hAnsi="Cambria"/>
          <w:sz w:val="23"/>
          <w:szCs w:val="23"/>
        </w:rPr>
        <w:t xml:space="preserve">kopie </w:t>
      </w:r>
      <w:r w:rsidR="00FE4F6B" w:rsidRPr="002B71FA">
        <w:rPr>
          <w:rFonts w:ascii="Cambria" w:hAnsi="Cambria"/>
          <w:sz w:val="23"/>
          <w:szCs w:val="23"/>
        </w:rPr>
        <w:t>rozhodnutí</w:t>
      </w:r>
      <w:r w:rsidRPr="002B71FA">
        <w:rPr>
          <w:rFonts w:ascii="Cambria" w:hAnsi="Cambria"/>
          <w:sz w:val="23"/>
          <w:szCs w:val="23"/>
        </w:rPr>
        <w:t xml:space="preserve"> M</w:t>
      </w:r>
      <w:r w:rsidR="00FE4F6B" w:rsidRPr="002B71FA">
        <w:rPr>
          <w:rFonts w:ascii="Cambria" w:hAnsi="Cambria"/>
          <w:sz w:val="23"/>
          <w:szCs w:val="23"/>
        </w:rPr>
        <w:t>inisterstva kultury ČR o udělení povolení k obnově kulturních památek</w:t>
      </w:r>
      <w:r w:rsidR="00433EA8" w:rsidRPr="002B71FA">
        <w:rPr>
          <w:rFonts w:ascii="Cambria" w:hAnsi="Cambria"/>
          <w:sz w:val="23"/>
          <w:szCs w:val="23"/>
        </w:rPr>
        <w:t>,</w:t>
      </w:r>
    </w:p>
    <w:p w14:paraId="5109909E" w14:textId="77777777" w:rsidR="00182CB5" w:rsidRPr="002B71FA" w:rsidRDefault="00572A38" w:rsidP="00330AED">
      <w:pPr>
        <w:numPr>
          <w:ilvl w:val="1"/>
          <w:numId w:val="31"/>
        </w:numPr>
        <w:spacing w:line="276" w:lineRule="auto"/>
        <w:jc w:val="both"/>
        <w:rPr>
          <w:rFonts w:ascii="Cambria" w:hAnsi="Cambria"/>
          <w:sz w:val="23"/>
          <w:szCs w:val="23"/>
        </w:rPr>
      </w:pPr>
      <w:r w:rsidRPr="002B71FA">
        <w:rPr>
          <w:rFonts w:ascii="Cambria" w:hAnsi="Cambria"/>
          <w:sz w:val="23"/>
          <w:szCs w:val="23"/>
        </w:rPr>
        <w:t>Příloha č. 2 – kopie výpisu z živno</w:t>
      </w:r>
      <w:r w:rsidR="00433EA8" w:rsidRPr="002B71FA">
        <w:rPr>
          <w:rFonts w:ascii="Cambria" w:hAnsi="Cambria"/>
          <w:sz w:val="23"/>
          <w:szCs w:val="23"/>
        </w:rPr>
        <w:t>stenského rejstříku zhotovitele,</w:t>
      </w:r>
    </w:p>
    <w:p w14:paraId="76FDCE18" w14:textId="414504BB" w:rsidR="005D5285" w:rsidRPr="002B71FA" w:rsidRDefault="002C455E" w:rsidP="00330AED">
      <w:pPr>
        <w:numPr>
          <w:ilvl w:val="1"/>
          <w:numId w:val="31"/>
        </w:numPr>
        <w:spacing w:line="276" w:lineRule="auto"/>
        <w:jc w:val="both"/>
        <w:rPr>
          <w:rFonts w:ascii="Cambria" w:hAnsi="Cambria"/>
          <w:sz w:val="23"/>
          <w:szCs w:val="23"/>
        </w:rPr>
      </w:pPr>
      <w:r w:rsidRPr="002B71FA">
        <w:rPr>
          <w:rFonts w:ascii="Cambria" w:hAnsi="Cambria"/>
          <w:sz w:val="23"/>
          <w:szCs w:val="23"/>
        </w:rPr>
        <w:t xml:space="preserve">Příloha </w:t>
      </w:r>
      <w:r w:rsidR="00572A38" w:rsidRPr="002B71FA">
        <w:rPr>
          <w:rFonts w:ascii="Cambria" w:hAnsi="Cambria"/>
          <w:sz w:val="23"/>
          <w:szCs w:val="23"/>
        </w:rPr>
        <w:t>č. 3 –</w:t>
      </w:r>
      <w:r w:rsidR="003C1795">
        <w:rPr>
          <w:rFonts w:ascii="Cambria" w:hAnsi="Cambria"/>
          <w:sz w:val="23"/>
          <w:szCs w:val="23"/>
        </w:rPr>
        <w:t xml:space="preserve"> P</w:t>
      </w:r>
      <w:r w:rsidR="00433EA8" w:rsidRPr="002B71FA">
        <w:rPr>
          <w:rFonts w:ascii="Cambria" w:hAnsi="Cambria"/>
          <w:sz w:val="23"/>
          <w:szCs w:val="23"/>
        </w:rPr>
        <w:t xml:space="preserve">opis </w:t>
      </w:r>
      <w:r w:rsidR="00C442C1" w:rsidRPr="002B71FA">
        <w:rPr>
          <w:rFonts w:ascii="Cambria" w:hAnsi="Cambria"/>
          <w:sz w:val="23"/>
          <w:szCs w:val="23"/>
        </w:rPr>
        <w:t xml:space="preserve">knihy </w:t>
      </w:r>
      <w:r w:rsidR="00FD0996" w:rsidRPr="002B71FA">
        <w:rPr>
          <w:rFonts w:ascii="Cambria" w:hAnsi="Cambria"/>
          <w:sz w:val="23"/>
          <w:szCs w:val="23"/>
        </w:rPr>
        <w:t>určen</w:t>
      </w:r>
      <w:r w:rsidR="00C442C1" w:rsidRPr="002B71FA">
        <w:rPr>
          <w:rFonts w:ascii="Cambria" w:hAnsi="Cambria"/>
          <w:sz w:val="23"/>
          <w:szCs w:val="23"/>
        </w:rPr>
        <w:t>é</w:t>
      </w:r>
      <w:r w:rsidR="00FD0996" w:rsidRPr="002B71FA">
        <w:rPr>
          <w:rFonts w:ascii="Cambria" w:hAnsi="Cambria"/>
          <w:sz w:val="23"/>
          <w:szCs w:val="23"/>
        </w:rPr>
        <w:t xml:space="preserve"> k restaurování, výčet restaur</w:t>
      </w:r>
      <w:r w:rsidR="00433EA8" w:rsidRPr="002B71FA">
        <w:rPr>
          <w:rFonts w:ascii="Cambria" w:hAnsi="Cambria"/>
          <w:sz w:val="23"/>
          <w:szCs w:val="23"/>
        </w:rPr>
        <w:t>átorských prací,</w:t>
      </w:r>
    </w:p>
    <w:p w14:paraId="01D8609D" w14:textId="49D65205" w:rsidR="00E179A4" w:rsidRPr="002B71FA" w:rsidRDefault="005D5285" w:rsidP="00330AED">
      <w:pPr>
        <w:numPr>
          <w:ilvl w:val="1"/>
          <w:numId w:val="31"/>
        </w:numPr>
        <w:spacing w:line="276" w:lineRule="auto"/>
        <w:jc w:val="both"/>
        <w:rPr>
          <w:rFonts w:ascii="Cambria" w:hAnsi="Cambria"/>
          <w:sz w:val="23"/>
          <w:szCs w:val="23"/>
        </w:rPr>
      </w:pPr>
      <w:r w:rsidRPr="002B71FA">
        <w:rPr>
          <w:rFonts w:ascii="Cambria" w:hAnsi="Cambria"/>
          <w:sz w:val="23"/>
          <w:szCs w:val="23"/>
        </w:rPr>
        <w:t xml:space="preserve">Příloha č. 4 </w:t>
      </w:r>
      <w:r w:rsidR="00E179A4" w:rsidRPr="002B71FA">
        <w:rPr>
          <w:rFonts w:ascii="Cambria" w:hAnsi="Cambria"/>
          <w:sz w:val="23"/>
          <w:szCs w:val="23"/>
        </w:rPr>
        <w:t>–</w:t>
      </w:r>
      <w:r w:rsidRPr="002B71FA">
        <w:rPr>
          <w:rFonts w:ascii="Cambria" w:hAnsi="Cambria"/>
          <w:sz w:val="23"/>
          <w:szCs w:val="23"/>
        </w:rPr>
        <w:t xml:space="preserve"> Vzor protokolu o předání a převzetí </w:t>
      </w:r>
      <w:r w:rsidR="00C442C1" w:rsidRPr="002B71FA">
        <w:rPr>
          <w:rFonts w:ascii="Cambria" w:hAnsi="Cambria"/>
          <w:sz w:val="23"/>
          <w:szCs w:val="23"/>
        </w:rPr>
        <w:t>knihy</w:t>
      </w:r>
      <w:r w:rsidRPr="002B71FA">
        <w:rPr>
          <w:rFonts w:ascii="Cambria" w:hAnsi="Cambria"/>
          <w:sz w:val="23"/>
          <w:szCs w:val="23"/>
        </w:rPr>
        <w:t xml:space="preserve"> zhotovitelem</w:t>
      </w:r>
      <w:r w:rsidR="00433EA8" w:rsidRPr="002B71FA">
        <w:rPr>
          <w:rFonts w:ascii="Cambria" w:hAnsi="Cambria"/>
          <w:sz w:val="23"/>
          <w:szCs w:val="23"/>
        </w:rPr>
        <w:t>,</w:t>
      </w:r>
    </w:p>
    <w:p w14:paraId="64FF1E1B" w14:textId="09443B9A" w:rsidR="00572A38" w:rsidRPr="002B71FA" w:rsidRDefault="00E179A4" w:rsidP="00330AED">
      <w:pPr>
        <w:numPr>
          <w:ilvl w:val="1"/>
          <w:numId w:val="31"/>
        </w:numPr>
        <w:spacing w:line="276" w:lineRule="auto"/>
        <w:jc w:val="both"/>
        <w:rPr>
          <w:rFonts w:ascii="Cambria" w:hAnsi="Cambria"/>
          <w:sz w:val="23"/>
          <w:szCs w:val="23"/>
        </w:rPr>
      </w:pPr>
      <w:r w:rsidRPr="002B71FA">
        <w:rPr>
          <w:rFonts w:ascii="Cambria" w:hAnsi="Cambria"/>
          <w:sz w:val="23"/>
          <w:szCs w:val="23"/>
        </w:rPr>
        <w:t xml:space="preserve">Příloha č. 5 – Vzor protokolu o předání a převzetí </w:t>
      </w:r>
      <w:r w:rsidR="00C442C1" w:rsidRPr="002B71FA">
        <w:rPr>
          <w:rFonts w:ascii="Cambria" w:hAnsi="Cambria"/>
          <w:sz w:val="23"/>
          <w:szCs w:val="23"/>
        </w:rPr>
        <w:t>dí</w:t>
      </w:r>
      <w:r w:rsidRPr="002B71FA">
        <w:rPr>
          <w:rFonts w:ascii="Cambria" w:hAnsi="Cambria"/>
          <w:sz w:val="23"/>
          <w:szCs w:val="23"/>
        </w:rPr>
        <w:t>la objednatelem</w:t>
      </w:r>
      <w:r w:rsidR="002C455E" w:rsidRPr="002B71FA">
        <w:rPr>
          <w:rFonts w:ascii="Cambria" w:hAnsi="Cambria"/>
          <w:sz w:val="23"/>
          <w:szCs w:val="23"/>
        </w:rPr>
        <w:t>.</w:t>
      </w:r>
    </w:p>
    <w:p w14:paraId="2A32DF0F" w14:textId="3240C33A" w:rsidR="00182CB5" w:rsidRPr="002B71FA" w:rsidRDefault="71D842FF" w:rsidP="00330AED">
      <w:pPr>
        <w:widowControl w:val="0"/>
        <w:numPr>
          <w:ilvl w:val="0"/>
          <w:numId w:val="37"/>
        </w:numPr>
        <w:tabs>
          <w:tab w:val="clear" w:pos="720"/>
          <w:tab w:val="num" w:pos="567"/>
        </w:tabs>
        <w:autoSpaceDE w:val="0"/>
        <w:autoSpaceDN w:val="0"/>
        <w:adjustRightInd w:val="0"/>
        <w:spacing w:line="276" w:lineRule="auto"/>
        <w:ind w:left="567" w:hanging="567"/>
        <w:jc w:val="both"/>
        <w:rPr>
          <w:rFonts w:ascii="Cambria" w:eastAsia="Cambria" w:hAnsi="Cambria" w:cs="Cambria"/>
          <w:sz w:val="23"/>
          <w:szCs w:val="23"/>
        </w:rPr>
      </w:pPr>
      <w:r w:rsidRPr="002B71FA">
        <w:rPr>
          <w:rFonts w:ascii="Cambria" w:hAnsi="Cambria"/>
          <w:sz w:val="23"/>
          <w:szCs w:val="23"/>
        </w:rPr>
        <w:t>Uzavírá-li se smlouva v listinné podobě, vyhotovují se dvě vyhotovení s platností originálu, z nichž každá smluvní strana obdrží po jednom. Uzavírá-li se smlouva v elektronické podobě, sdílejí smluvní strany originální vyhotovení, ke kterému jsou připojeny elektronické podpisy obou smluvních stran, a to podpisy zaručené založené na kvalifikovaném certifikátu nebo podpisy kvalifikované</w:t>
      </w:r>
      <w:r w:rsidR="00182CB5" w:rsidRPr="002B71FA">
        <w:rPr>
          <w:rFonts w:ascii="Cambria" w:hAnsi="Cambria"/>
          <w:sz w:val="23"/>
          <w:szCs w:val="23"/>
        </w:rPr>
        <w:t>.</w:t>
      </w:r>
    </w:p>
    <w:p w14:paraId="7CA4067B" w14:textId="77777777" w:rsidR="00AF0C27" w:rsidRPr="002B71FA" w:rsidRDefault="00572A38" w:rsidP="00330AED">
      <w:pPr>
        <w:widowControl w:val="0"/>
        <w:numPr>
          <w:ilvl w:val="0"/>
          <w:numId w:val="37"/>
        </w:numPr>
        <w:tabs>
          <w:tab w:val="clear" w:pos="720"/>
          <w:tab w:val="num" w:pos="567"/>
        </w:tabs>
        <w:autoSpaceDE w:val="0"/>
        <w:autoSpaceDN w:val="0"/>
        <w:adjustRightInd w:val="0"/>
        <w:spacing w:line="276" w:lineRule="auto"/>
        <w:ind w:left="567" w:hanging="567"/>
        <w:jc w:val="both"/>
        <w:rPr>
          <w:rFonts w:ascii="Cambria" w:hAnsi="Cambria"/>
          <w:sz w:val="23"/>
          <w:szCs w:val="23"/>
        </w:rPr>
      </w:pPr>
      <w:r w:rsidRPr="002B71FA">
        <w:rPr>
          <w:rFonts w:ascii="Cambria" w:hAnsi="Cambria"/>
          <w:sz w:val="23"/>
          <w:szCs w:val="23"/>
        </w:rPr>
        <w:t xml:space="preserve">Smluvní strany prohlašují, </w:t>
      </w:r>
      <w:r w:rsidRPr="002B71FA">
        <w:rPr>
          <w:rFonts w:ascii="Cambria" w:hAnsi="Cambria"/>
          <w:color w:val="000000" w:themeColor="text1"/>
          <w:sz w:val="23"/>
          <w:szCs w:val="23"/>
        </w:rPr>
        <w:t xml:space="preserve">že tato smlouva vyjadřuje jejich pravou, svobodnou a vážnou vůli a </w:t>
      </w:r>
      <w:r w:rsidRPr="002B71FA">
        <w:rPr>
          <w:rFonts w:ascii="Cambria" w:hAnsi="Cambria"/>
          <w:sz w:val="23"/>
          <w:szCs w:val="23"/>
        </w:rPr>
        <w:t>že neuzavírají tuto smlouvu v tísni za nápadně nevýhodných podmínek, a zavazují se k jejímu plnění, na důkaz čehož připojují níže své podpisy.</w:t>
      </w:r>
    </w:p>
    <w:p w14:paraId="3B999A30" w14:textId="77777777" w:rsidR="00AF0C27" w:rsidRPr="002B71FA" w:rsidRDefault="00AF0C27" w:rsidP="00330AED">
      <w:pPr>
        <w:spacing w:line="276" w:lineRule="auto"/>
        <w:jc w:val="both"/>
        <w:rPr>
          <w:rFonts w:ascii="Cambria" w:hAnsi="Cambria"/>
          <w:sz w:val="23"/>
          <w:szCs w:val="23"/>
        </w:rPr>
      </w:pPr>
    </w:p>
    <w:p w14:paraId="6D62C69F" w14:textId="77777777" w:rsidR="007F6402" w:rsidRPr="002B71FA" w:rsidRDefault="007F6402" w:rsidP="00330AED">
      <w:pPr>
        <w:spacing w:line="276" w:lineRule="auto"/>
        <w:jc w:val="both"/>
        <w:rPr>
          <w:rFonts w:ascii="Cambria" w:hAnsi="Cambria"/>
          <w:sz w:val="23"/>
          <w:szCs w:val="23"/>
        </w:rPr>
      </w:pPr>
    </w:p>
    <w:p w14:paraId="016ABFF2" w14:textId="1653D3EA" w:rsidR="00AF0C27" w:rsidRPr="002B71FA" w:rsidRDefault="00FE4F6B" w:rsidP="00330AED">
      <w:pPr>
        <w:spacing w:line="276" w:lineRule="auto"/>
        <w:jc w:val="both"/>
        <w:rPr>
          <w:rFonts w:ascii="Cambria" w:hAnsi="Cambria"/>
          <w:sz w:val="23"/>
          <w:szCs w:val="23"/>
        </w:rPr>
      </w:pPr>
      <w:r w:rsidRPr="002B71FA">
        <w:rPr>
          <w:rFonts w:ascii="Cambria" w:hAnsi="Cambria"/>
          <w:sz w:val="23"/>
          <w:szCs w:val="23"/>
        </w:rPr>
        <w:t xml:space="preserve">V Praze dne </w:t>
      </w:r>
      <w:r w:rsidR="000B66D3">
        <w:rPr>
          <w:rFonts w:ascii="Cambria" w:hAnsi="Cambria"/>
          <w:sz w:val="23"/>
          <w:szCs w:val="23"/>
        </w:rPr>
        <w:t>9. 5. 2025</w:t>
      </w:r>
      <w:r w:rsidR="003C1795">
        <w:rPr>
          <w:rFonts w:ascii="Cambria" w:hAnsi="Cambria"/>
          <w:sz w:val="23"/>
          <w:szCs w:val="23"/>
        </w:rPr>
        <w:tab/>
      </w:r>
      <w:r w:rsidR="003C1795">
        <w:rPr>
          <w:rFonts w:ascii="Cambria" w:hAnsi="Cambria"/>
          <w:sz w:val="23"/>
          <w:szCs w:val="23"/>
        </w:rPr>
        <w:tab/>
      </w:r>
      <w:r w:rsidR="003C1795">
        <w:rPr>
          <w:rFonts w:ascii="Cambria" w:hAnsi="Cambria"/>
          <w:sz w:val="23"/>
          <w:szCs w:val="23"/>
        </w:rPr>
        <w:tab/>
      </w:r>
      <w:r w:rsidR="0017681E" w:rsidRPr="002B71FA">
        <w:rPr>
          <w:rFonts w:ascii="Cambria" w:hAnsi="Cambria"/>
          <w:sz w:val="23"/>
          <w:szCs w:val="23"/>
        </w:rPr>
        <w:tab/>
      </w:r>
      <w:r w:rsidR="0017681E" w:rsidRPr="002B71FA">
        <w:rPr>
          <w:rFonts w:ascii="Cambria" w:hAnsi="Cambria"/>
          <w:sz w:val="23"/>
          <w:szCs w:val="23"/>
        </w:rPr>
        <w:tab/>
      </w:r>
      <w:r w:rsidRPr="002B71FA">
        <w:rPr>
          <w:rFonts w:ascii="Cambria" w:hAnsi="Cambria"/>
          <w:sz w:val="23"/>
          <w:szCs w:val="23"/>
        </w:rPr>
        <w:t>V</w:t>
      </w:r>
      <w:r w:rsidR="000B66D3">
        <w:rPr>
          <w:rFonts w:ascii="Cambria" w:hAnsi="Cambria"/>
          <w:sz w:val="23"/>
          <w:szCs w:val="23"/>
        </w:rPr>
        <w:t> Praze dne 9. 5. 2025</w:t>
      </w:r>
    </w:p>
    <w:p w14:paraId="775255E4" w14:textId="77777777" w:rsidR="00AF0C27" w:rsidRPr="002B71FA" w:rsidRDefault="00AF0C27" w:rsidP="00330AED">
      <w:pPr>
        <w:tabs>
          <w:tab w:val="left" w:pos="1134"/>
          <w:tab w:val="left" w:pos="5954"/>
        </w:tabs>
        <w:spacing w:line="276" w:lineRule="auto"/>
        <w:jc w:val="both"/>
        <w:rPr>
          <w:rFonts w:ascii="Cambria" w:hAnsi="Cambria"/>
          <w:sz w:val="23"/>
          <w:szCs w:val="23"/>
        </w:rPr>
      </w:pPr>
    </w:p>
    <w:p w14:paraId="2CB607C3" w14:textId="1D678D94" w:rsidR="00D14220" w:rsidRDefault="00772C0E" w:rsidP="00330AED">
      <w:pPr>
        <w:tabs>
          <w:tab w:val="left" w:pos="1134"/>
          <w:tab w:val="left" w:pos="5954"/>
        </w:tabs>
        <w:spacing w:line="276" w:lineRule="auto"/>
        <w:jc w:val="both"/>
        <w:rPr>
          <w:rFonts w:ascii="Cambria" w:hAnsi="Cambria"/>
          <w:sz w:val="23"/>
          <w:szCs w:val="23"/>
        </w:rPr>
      </w:pPr>
      <w:r>
        <w:rPr>
          <w:rFonts w:ascii="Cambria" w:hAnsi="Cambria"/>
          <w:sz w:val="23"/>
          <w:szCs w:val="23"/>
        </w:rPr>
        <w:t xml:space="preserve"> </w:t>
      </w:r>
    </w:p>
    <w:p w14:paraId="6526394D" w14:textId="77777777" w:rsidR="00772C0E" w:rsidRPr="002B71FA" w:rsidRDefault="00772C0E" w:rsidP="00330AED">
      <w:pPr>
        <w:tabs>
          <w:tab w:val="left" w:pos="1134"/>
          <w:tab w:val="left" w:pos="5954"/>
        </w:tabs>
        <w:spacing w:line="276" w:lineRule="auto"/>
        <w:jc w:val="both"/>
        <w:rPr>
          <w:rFonts w:ascii="Cambria" w:hAnsi="Cambria"/>
          <w:sz w:val="23"/>
          <w:szCs w:val="23"/>
        </w:rPr>
      </w:pPr>
    </w:p>
    <w:p w14:paraId="6DAAFF78" w14:textId="11D84229" w:rsidR="00AF0C27" w:rsidRPr="002B71FA" w:rsidRDefault="00FE4F6B" w:rsidP="00330AED">
      <w:pPr>
        <w:spacing w:line="276" w:lineRule="auto"/>
        <w:jc w:val="both"/>
        <w:rPr>
          <w:rFonts w:ascii="Cambria" w:hAnsi="Cambria"/>
          <w:sz w:val="23"/>
          <w:szCs w:val="23"/>
        </w:rPr>
      </w:pPr>
      <w:r w:rsidRPr="002B71FA">
        <w:rPr>
          <w:rFonts w:ascii="Cambria" w:hAnsi="Cambria"/>
          <w:sz w:val="23"/>
          <w:szCs w:val="23"/>
        </w:rPr>
        <w:t>…………………………</w:t>
      </w:r>
      <w:r w:rsidR="00376621">
        <w:rPr>
          <w:rFonts w:ascii="Cambria" w:hAnsi="Cambria"/>
          <w:sz w:val="23"/>
          <w:szCs w:val="23"/>
        </w:rPr>
        <w:t>……</w:t>
      </w:r>
      <w:r w:rsidRPr="002B71FA">
        <w:rPr>
          <w:rFonts w:ascii="Cambria" w:hAnsi="Cambria"/>
          <w:sz w:val="23"/>
          <w:szCs w:val="23"/>
        </w:rPr>
        <w:t>………</w:t>
      </w:r>
      <w:r w:rsidR="0017681E" w:rsidRPr="002B71FA">
        <w:rPr>
          <w:rFonts w:ascii="Cambria" w:hAnsi="Cambria"/>
          <w:sz w:val="23"/>
          <w:szCs w:val="23"/>
        </w:rPr>
        <w:tab/>
      </w:r>
      <w:r w:rsidR="0017681E" w:rsidRPr="002B71FA">
        <w:rPr>
          <w:rFonts w:ascii="Cambria" w:hAnsi="Cambria"/>
          <w:sz w:val="23"/>
          <w:szCs w:val="23"/>
        </w:rPr>
        <w:tab/>
      </w:r>
      <w:r w:rsidR="0017681E" w:rsidRPr="002B71FA">
        <w:rPr>
          <w:rFonts w:ascii="Cambria" w:hAnsi="Cambria"/>
          <w:sz w:val="23"/>
          <w:szCs w:val="23"/>
        </w:rPr>
        <w:tab/>
      </w:r>
      <w:r w:rsidR="0017681E" w:rsidRPr="002B71FA">
        <w:rPr>
          <w:rFonts w:ascii="Cambria" w:hAnsi="Cambria"/>
          <w:sz w:val="23"/>
          <w:szCs w:val="23"/>
        </w:rPr>
        <w:tab/>
      </w:r>
      <w:r w:rsidR="0017681E" w:rsidRPr="002B71FA">
        <w:rPr>
          <w:rFonts w:ascii="Cambria" w:hAnsi="Cambria"/>
          <w:sz w:val="23"/>
          <w:szCs w:val="23"/>
        </w:rPr>
        <w:tab/>
      </w:r>
      <w:r w:rsidR="00AF0C27" w:rsidRPr="002B71FA">
        <w:rPr>
          <w:rFonts w:ascii="Cambria" w:hAnsi="Cambria"/>
          <w:sz w:val="23"/>
          <w:szCs w:val="23"/>
        </w:rPr>
        <w:t>………………………</w:t>
      </w:r>
      <w:r w:rsidR="00376621">
        <w:rPr>
          <w:rFonts w:ascii="Cambria" w:hAnsi="Cambria"/>
          <w:sz w:val="23"/>
          <w:szCs w:val="23"/>
        </w:rPr>
        <w:t>……..</w:t>
      </w:r>
      <w:r w:rsidR="00AF0C27" w:rsidRPr="002B71FA">
        <w:rPr>
          <w:rFonts w:ascii="Cambria" w:hAnsi="Cambria"/>
          <w:sz w:val="23"/>
          <w:szCs w:val="23"/>
        </w:rPr>
        <w:t>………</w:t>
      </w:r>
      <w:r w:rsidR="00376621">
        <w:rPr>
          <w:rFonts w:ascii="Cambria" w:hAnsi="Cambria"/>
          <w:sz w:val="23"/>
          <w:szCs w:val="23"/>
        </w:rPr>
        <w:t>.</w:t>
      </w:r>
      <w:r w:rsidR="00AF0C27" w:rsidRPr="002B71FA">
        <w:rPr>
          <w:rFonts w:ascii="Cambria" w:hAnsi="Cambria"/>
          <w:sz w:val="23"/>
          <w:szCs w:val="23"/>
        </w:rPr>
        <w:t>.</w:t>
      </w:r>
      <w:r w:rsidRPr="002B71FA">
        <w:rPr>
          <w:rFonts w:ascii="Cambria" w:hAnsi="Cambria"/>
          <w:sz w:val="23"/>
          <w:szCs w:val="23"/>
        </w:rPr>
        <w:t>…</w:t>
      </w:r>
    </w:p>
    <w:p w14:paraId="4D7B6B20" w14:textId="20B3C6B4" w:rsidR="00772C0E" w:rsidRDefault="0017681E" w:rsidP="00761ABB">
      <w:pPr>
        <w:spacing w:line="276" w:lineRule="auto"/>
        <w:jc w:val="both"/>
        <w:rPr>
          <w:rFonts w:ascii="Cambria" w:hAnsi="Cambria"/>
          <w:sz w:val="23"/>
          <w:szCs w:val="23"/>
        </w:rPr>
      </w:pPr>
      <w:r w:rsidRPr="002B71FA">
        <w:rPr>
          <w:rFonts w:ascii="Cambria" w:hAnsi="Cambria"/>
          <w:sz w:val="23"/>
          <w:szCs w:val="23"/>
        </w:rPr>
        <w:t xml:space="preserve">Mgr. Eva Lehečková, Ph.D., </w:t>
      </w:r>
      <w:r w:rsidR="00772C0E">
        <w:rPr>
          <w:rFonts w:ascii="Cambria" w:hAnsi="Cambria"/>
          <w:sz w:val="23"/>
          <w:szCs w:val="23"/>
        </w:rPr>
        <w:tab/>
      </w:r>
      <w:r w:rsidR="00772C0E">
        <w:rPr>
          <w:rFonts w:ascii="Cambria" w:hAnsi="Cambria"/>
          <w:sz w:val="23"/>
          <w:szCs w:val="23"/>
        </w:rPr>
        <w:tab/>
      </w:r>
      <w:r w:rsidR="00772C0E">
        <w:rPr>
          <w:rFonts w:ascii="Cambria" w:hAnsi="Cambria"/>
          <w:sz w:val="23"/>
          <w:szCs w:val="23"/>
        </w:rPr>
        <w:tab/>
      </w:r>
      <w:r w:rsidR="00772C0E">
        <w:rPr>
          <w:rFonts w:ascii="Cambria" w:hAnsi="Cambria"/>
          <w:sz w:val="23"/>
          <w:szCs w:val="23"/>
        </w:rPr>
        <w:tab/>
      </w:r>
      <w:r w:rsidR="00772C0E">
        <w:rPr>
          <w:rFonts w:ascii="Cambria" w:hAnsi="Cambria"/>
          <w:sz w:val="23"/>
          <w:szCs w:val="23"/>
        </w:rPr>
        <w:tab/>
      </w:r>
      <w:r w:rsidR="00772C0E" w:rsidRPr="002E3EAB">
        <w:rPr>
          <w:rFonts w:ascii="Cambria" w:hAnsi="Cambria"/>
          <w:sz w:val="23"/>
          <w:szCs w:val="23"/>
        </w:rPr>
        <w:t xml:space="preserve">BcA. Jana </w:t>
      </w:r>
      <w:proofErr w:type="spellStart"/>
      <w:r w:rsidR="00772C0E" w:rsidRPr="002E3EAB">
        <w:rPr>
          <w:rFonts w:ascii="Cambria" w:hAnsi="Cambria"/>
          <w:sz w:val="23"/>
          <w:szCs w:val="23"/>
        </w:rPr>
        <w:t>Dřevíkovská</w:t>
      </w:r>
      <w:proofErr w:type="spellEnd"/>
    </w:p>
    <w:p w14:paraId="78F2BB47" w14:textId="0388D46B" w:rsidR="00761ABB" w:rsidRPr="002B71FA" w:rsidRDefault="0017681E" w:rsidP="00761ABB">
      <w:pPr>
        <w:spacing w:line="276" w:lineRule="auto"/>
        <w:jc w:val="both"/>
        <w:rPr>
          <w:rFonts w:ascii="Cambria" w:hAnsi="Cambria"/>
          <w:b/>
          <w:bCs/>
          <w:sz w:val="23"/>
          <w:szCs w:val="23"/>
        </w:rPr>
      </w:pPr>
      <w:r w:rsidRPr="002B71FA">
        <w:rPr>
          <w:rFonts w:ascii="Cambria" w:hAnsi="Cambria"/>
          <w:sz w:val="23"/>
          <w:szCs w:val="23"/>
        </w:rPr>
        <w:t>děkanka</w:t>
      </w:r>
      <w:r w:rsidR="00FB5F01" w:rsidRPr="002B71FA">
        <w:rPr>
          <w:rFonts w:ascii="Cambria" w:hAnsi="Cambria"/>
          <w:sz w:val="23"/>
          <w:szCs w:val="23"/>
        </w:rPr>
        <w:t xml:space="preserve"> fakulty</w:t>
      </w:r>
      <w:r w:rsidRPr="002B71FA">
        <w:rPr>
          <w:rFonts w:ascii="Cambria" w:hAnsi="Cambria"/>
          <w:sz w:val="23"/>
          <w:szCs w:val="23"/>
        </w:rPr>
        <w:tab/>
      </w:r>
      <w:r w:rsidR="00761ABB" w:rsidRPr="002B71FA">
        <w:rPr>
          <w:rFonts w:ascii="Cambria" w:hAnsi="Cambria"/>
          <w:sz w:val="23"/>
          <w:szCs w:val="23"/>
        </w:rPr>
        <w:t xml:space="preserve">    </w:t>
      </w:r>
      <w:r w:rsidR="00761ABB" w:rsidRPr="002B71FA">
        <w:rPr>
          <w:rFonts w:ascii="Cambria" w:hAnsi="Cambria"/>
          <w:sz w:val="23"/>
          <w:szCs w:val="23"/>
        </w:rPr>
        <w:tab/>
      </w:r>
      <w:r w:rsidR="00761ABB" w:rsidRPr="002B71FA">
        <w:rPr>
          <w:rFonts w:ascii="Cambria" w:hAnsi="Cambria"/>
          <w:sz w:val="23"/>
          <w:szCs w:val="23"/>
        </w:rPr>
        <w:tab/>
      </w:r>
    </w:p>
    <w:p w14:paraId="1E6446AB" w14:textId="77777777" w:rsidR="00576C0C" w:rsidRPr="002B71FA" w:rsidRDefault="00576C0C" w:rsidP="00761ABB">
      <w:pPr>
        <w:tabs>
          <w:tab w:val="center" w:pos="1701"/>
          <w:tab w:val="left" w:pos="5670"/>
        </w:tabs>
        <w:spacing w:line="276" w:lineRule="auto"/>
        <w:jc w:val="both"/>
        <w:rPr>
          <w:rFonts w:ascii="Cambria" w:hAnsi="Cambria"/>
          <w:sz w:val="23"/>
          <w:szCs w:val="23"/>
        </w:rPr>
        <w:sectPr w:rsidR="00576C0C" w:rsidRPr="002B71FA" w:rsidSect="00F412BC">
          <w:headerReference w:type="default" r:id="rId9"/>
          <w:pgSz w:w="11906" w:h="16838"/>
          <w:pgMar w:top="1417" w:right="1417" w:bottom="1417" w:left="1417" w:header="708" w:footer="708" w:gutter="0"/>
          <w:cols w:space="708"/>
          <w:titlePg/>
          <w:docGrid w:linePitch="360"/>
        </w:sectPr>
      </w:pPr>
    </w:p>
    <w:p w14:paraId="3DDAD3FC" w14:textId="2BDAAC67" w:rsidR="004853D5" w:rsidRPr="002B71FA" w:rsidRDefault="004719A2" w:rsidP="00330AED">
      <w:pPr>
        <w:spacing w:line="276" w:lineRule="auto"/>
        <w:jc w:val="both"/>
        <w:rPr>
          <w:rFonts w:ascii="Cambria" w:hAnsi="Cambria"/>
          <w:b/>
          <w:sz w:val="23"/>
          <w:szCs w:val="23"/>
        </w:rPr>
      </w:pPr>
      <w:r w:rsidRPr="002B71FA">
        <w:rPr>
          <w:rFonts w:ascii="Cambria" w:hAnsi="Cambria"/>
          <w:b/>
          <w:sz w:val="23"/>
          <w:szCs w:val="23"/>
        </w:rPr>
        <w:lastRenderedPageBreak/>
        <w:t xml:space="preserve">Příloha č. 3 – </w:t>
      </w:r>
      <w:r w:rsidR="00761ABB" w:rsidRPr="002B71FA">
        <w:rPr>
          <w:rFonts w:ascii="Cambria" w:hAnsi="Cambria"/>
          <w:b/>
          <w:sz w:val="23"/>
          <w:szCs w:val="23"/>
        </w:rPr>
        <w:t xml:space="preserve">Popis knihy </w:t>
      </w:r>
      <w:r w:rsidR="004853D5" w:rsidRPr="002B71FA">
        <w:rPr>
          <w:rFonts w:ascii="Cambria" w:hAnsi="Cambria"/>
          <w:b/>
          <w:sz w:val="23"/>
          <w:szCs w:val="23"/>
        </w:rPr>
        <w:t>určené k restaurování, výčet restaurátorských prací</w:t>
      </w:r>
    </w:p>
    <w:p w14:paraId="7AE25AC1" w14:textId="77777777" w:rsidR="004853D5" w:rsidRPr="002B71FA" w:rsidRDefault="004853D5" w:rsidP="00330AED">
      <w:pPr>
        <w:spacing w:line="276" w:lineRule="auto"/>
        <w:jc w:val="both"/>
        <w:rPr>
          <w:rFonts w:ascii="Cambria" w:hAnsi="Cambria"/>
          <w:b/>
          <w:sz w:val="23"/>
          <w:szCs w:val="23"/>
        </w:rPr>
      </w:pPr>
    </w:p>
    <w:p w14:paraId="7D1E16C4" w14:textId="5972F70B" w:rsidR="004719A2" w:rsidRPr="002B71FA" w:rsidRDefault="003C1795" w:rsidP="00330AED">
      <w:pPr>
        <w:pStyle w:val="Normlnweb"/>
        <w:spacing w:before="0" w:beforeAutospacing="0" w:after="0" w:afterAutospacing="0" w:line="276" w:lineRule="auto"/>
        <w:jc w:val="both"/>
        <w:rPr>
          <w:rFonts w:ascii="Cambria" w:hAnsi="Cambria"/>
          <w:sz w:val="23"/>
          <w:szCs w:val="23"/>
          <w:u w:val="single"/>
        </w:rPr>
      </w:pPr>
      <w:r>
        <w:rPr>
          <w:rFonts w:ascii="Cambria" w:hAnsi="Cambria"/>
          <w:sz w:val="23"/>
          <w:szCs w:val="23"/>
          <w:u w:val="single"/>
        </w:rPr>
        <w:t>N</w:t>
      </w:r>
      <w:r w:rsidR="004719A2" w:rsidRPr="002B71FA">
        <w:rPr>
          <w:rFonts w:ascii="Cambria" w:hAnsi="Cambria"/>
          <w:sz w:val="23"/>
          <w:szCs w:val="23"/>
          <w:u w:val="single"/>
        </w:rPr>
        <w:t>ázev:</w:t>
      </w:r>
      <w:r w:rsidR="004719A2" w:rsidRPr="00772C0E">
        <w:rPr>
          <w:rFonts w:ascii="Cambria" w:hAnsi="Cambria"/>
          <w:sz w:val="23"/>
          <w:szCs w:val="23"/>
        </w:rPr>
        <w:t xml:space="preserve"> </w:t>
      </w:r>
      <w:r w:rsidR="00EC3C5B">
        <w:rPr>
          <w:rFonts w:ascii="Cambria" w:hAnsi="Cambria" w:cstheme="minorHAnsi"/>
          <w:sz w:val="23"/>
          <w:szCs w:val="23"/>
        </w:rPr>
        <w:t>X</w:t>
      </w:r>
      <w:r w:rsidR="004853D5" w:rsidRPr="002B71FA">
        <w:rPr>
          <w:rFonts w:ascii="Cambria" w:hAnsi="Cambria"/>
          <w:sz w:val="23"/>
          <w:szCs w:val="23"/>
        </w:rPr>
        <w:t>, evidov</w:t>
      </w:r>
      <w:r w:rsidR="00AA2E04">
        <w:rPr>
          <w:rFonts w:ascii="Cambria" w:hAnsi="Cambria"/>
          <w:sz w:val="23"/>
          <w:szCs w:val="23"/>
        </w:rPr>
        <w:t>a</w:t>
      </w:r>
      <w:r w:rsidR="004853D5" w:rsidRPr="002B71FA">
        <w:rPr>
          <w:rFonts w:ascii="Cambria" w:hAnsi="Cambria"/>
          <w:sz w:val="23"/>
          <w:szCs w:val="23"/>
        </w:rPr>
        <w:t xml:space="preserve">ná ve fondu </w:t>
      </w:r>
      <w:r w:rsidR="00EC3C5B">
        <w:rPr>
          <w:rFonts w:ascii="Cambria" w:hAnsi="Cambria"/>
          <w:sz w:val="23"/>
          <w:szCs w:val="23"/>
        </w:rPr>
        <w:t>X</w:t>
      </w:r>
      <w:r w:rsidR="004853D5" w:rsidRPr="002B71FA">
        <w:rPr>
          <w:rFonts w:ascii="Cambria" w:hAnsi="Cambria"/>
          <w:sz w:val="23"/>
          <w:szCs w:val="23"/>
        </w:rPr>
        <w:t xml:space="preserve">, uložená v </w:t>
      </w:r>
      <w:r w:rsidR="00EC3C5B">
        <w:rPr>
          <w:rFonts w:ascii="Cambria" w:hAnsi="Cambria"/>
          <w:sz w:val="23"/>
          <w:szCs w:val="23"/>
        </w:rPr>
        <w:t>X</w:t>
      </w:r>
      <w:r w:rsidR="002E3EAB">
        <w:rPr>
          <w:rFonts w:ascii="Cambria" w:hAnsi="Cambria"/>
          <w:sz w:val="23"/>
          <w:szCs w:val="23"/>
        </w:rPr>
        <w:t>.</w:t>
      </w:r>
    </w:p>
    <w:p w14:paraId="065C6726" w14:textId="2CBE73AE" w:rsidR="004719A2" w:rsidRPr="002B71FA" w:rsidRDefault="004719A2" w:rsidP="00330AED">
      <w:pPr>
        <w:pStyle w:val="Normlnweb"/>
        <w:numPr>
          <w:ilvl w:val="0"/>
          <w:numId w:val="33"/>
        </w:numPr>
        <w:spacing w:before="0" w:beforeAutospacing="0" w:after="0" w:afterAutospacing="0" w:line="276" w:lineRule="auto"/>
        <w:jc w:val="both"/>
        <w:rPr>
          <w:rFonts w:ascii="Cambria" w:hAnsi="Cambria"/>
          <w:sz w:val="23"/>
          <w:szCs w:val="23"/>
        </w:rPr>
      </w:pPr>
      <w:r w:rsidRPr="002B71FA">
        <w:rPr>
          <w:rFonts w:ascii="Cambria" w:hAnsi="Cambria"/>
          <w:sz w:val="23"/>
          <w:szCs w:val="23"/>
        </w:rPr>
        <w:t xml:space="preserve">popis: </w:t>
      </w:r>
      <w:r w:rsidR="003739BB" w:rsidRPr="002E3EAB">
        <w:rPr>
          <w:rFonts w:ascii="Cambria" w:hAnsi="Cambria"/>
          <w:sz w:val="23"/>
          <w:szCs w:val="23"/>
        </w:rPr>
        <w:t xml:space="preserve">svazek o velikosti 29 x 20 x 8 cm psaný na ručním papíru latinsky humanistickým písmem (antikva). Vazba je dobová renesanční, tvořená dřevěnými deskami a tmavou usní, zdobená rámovou </w:t>
      </w:r>
      <w:proofErr w:type="spellStart"/>
      <w:r w:rsidR="003739BB" w:rsidRPr="002E3EAB">
        <w:rPr>
          <w:rFonts w:ascii="Cambria" w:hAnsi="Cambria"/>
          <w:sz w:val="23"/>
          <w:szCs w:val="23"/>
        </w:rPr>
        <w:t>slepotiskovou</w:t>
      </w:r>
      <w:proofErr w:type="spellEnd"/>
      <w:r w:rsidR="003739BB" w:rsidRPr="002E3EAB">
        <w:rPr>
          <w:rFonts w:ascii="Cambria" w:hAnsi="Cambria"/>
          <w:sz w:val="23"/>
          <w:szCs w:val="23"/>
        </w:rPr>
        <w:t xml:space="preserve"> výzdobou, s částečně dochovaným kováním</w:t>
      </w:r>
    </w:p>
    <w:p w14:paraId="21EDDFB8" w14:textId="7DCF940B" w:rsidR="004719A2" w:rsidRPr="002B71FA" w:rsidRDefault="004719A2" w:rsidP="00330AED">
      <w:pPr>
        <w:pStyle w:val="Normlnweb"/>
        <w:numPr>
          <w:ilvl w:val="0"/>
          <w:numId w:val="33"/>
        </w:numPr>
        <w:spacing w:before="0" w:beforeAutospacing="0" w:after="0" w:afterAutospacing="0" w:line="276" w:lineRule="auto"/>
        <w:jc w:val="both"/>
        <w:rPr>
          <w:rFonts w:ascii="Cambria" w:hAnsi="Cambria"/>
          <w:sz w:val="23"/>
          <w:szCs w:val="23"/>
        </w:rPr>
      </w:pPr>
      <w:r w:rsidRPr="002B71FA">
        <w:rPr>
          <w:rFonts w:ascii="Cambria" w:hAnsi="Cambria"/>
          <w:sz w:val="23"/>
          <w:szCs w:val="23"/>
        </w:rPr>
        <w:t xml:space="preserve">pojistná hodnota: </w:t>
      </w:r>
      <w:r w:rsidR="00EC3C5B">
        <w:rPr>
          <w:rFonts w:ascii="Cambria" w:hAnsi="Cambria"/>
          <w:sz w:val="23"/>
          <w:szCs w:val="23"/>
        </w:rPr>
        <w:t>X</w:t>
      </w:r>
      <w:r w:rsidRPr="002B71FA">
        <w:rPr>
          <w:rFonts w:ascii="Cambria" w:hAnsi="Cambria"/>
          <w:sz w:val="23"/>
          <w:szCs w:val="23"/>
        </w:rPr>
        <w:t xml:space="preserve"> Kč</w:t>
      </w:r>
    </w:p>
    <w:p w14:paraId="71D4A4F8" w14:textId="77777777" w:rsidR="00097259" w:rsidRPr="00097259" w:rsidRDefault="000037C6" w:rsidP="006D30CD">
      <w:pPr>
        <w:numPr>
          <w:ilvl w:val="0"/>
          <w:numId w:val="33"/>
        </w:numPr>
        <w:spacing w:line="276" w:lineRule="auto"/>
        <w:jc w:val="both"/>
        <w:rPr>
          <w:rFonts w:ascii="Cambria" w:hAnsi="Cambria"/>
          <w:b/>
          <w:sz w:val="23"/>
          <w:szCs w:val="23"/>
        </w:rPr>
      </w:pPr>
      <w:r w:rsidRPr="00097259">
        <w:rPr>
          <w:rFonts w:ascii="Cambria" w:hAnsi="Cambria"/>
          <w:sz w:val="23"/>
          <w:szCs w:val="23"/>
        </w:rPr>
        <w:t xml:space="preserve">objednané restaurátorské práce: </w:t>
      </w:r>
    </w:p>
    <w:p w14:paraId="33CAB770" w14:textId="102CB66C" w:rsidR="00097259" w:rsidRPr="00097259" w:rsidRDefault="00AA2E04" w:rsidP="00A51E23">
      <w:pPr>
        <w:numPr>
          <w:ilvl w:val="0"/>
          <w:numId w:val="33"/>
        </w:numPr>
        <w:spacing w:line="276" w:lineRule="auto"/>
        <w:ind w:left="1134"/>
        <w:jc w:val="both"/>
        <w:rPr>
          <w:rFonts w:ascii="Cambria" w:hAnsi="Cambria"/>
          <w:sz w:val="23"/>
          <w:szCs w:val="23"/>
        </w:rPr>
      </w:pPr>
      <w:r>
        <w:rPr>
          <w:rFonts w:ascii="Cambria" w:hAnsi="Cambria"/>
          <w:sz w:val="23"/>
          <w:szCs w:val="23"/>
        </w:rPr>
        <w:t>f</w:t>
      </w:r>
      <w:r w:rsidR="00097259" w:rsidRPr="00097259">
        <w:rPr>
          <w:rFonts w:ascii="Cambria" w:hAnsi="Cambria"/>
          <w:sz w:val="23"/>
          <w:szCs w:val="23"/>
        </w:rPr>
        <w:t>otodokumentace stavu před restaurováním</w:t>
      </w:r>
    </w:p>
    <w:p w14:paraId="02EC1776" w14:textId="3BE4EC39" w:rsidR="00097259" w:rsidRPr="00097259" w:rsidRDefault="00AA2E04" w:rsidP="00A51E23">
      <w:pPr>
        <w:numPr>
          <w:ilvl w:val="0"/>
          <w:numId w:val="33"/>
        </w:numPr>
        <w:spacing w:line="276" w:lineRule="auto"/>
        <w:ind w:left="1134"/>
        <w:jc w:val="both"/>
        <w:rPr>
          <w:rFonts w:ascii="Cambria" w:hAnsi="Cambria"/>
          <w:sz w:val="23"/>
          <w:szCs w:val="23"/>
        </w:rPr>
      </w:pPr>
      <w:r>
        <w:rPr>
          <w:rFonts w:ascii="Cambria" w:hAnsi="Cambria"/>
          <w:sz w:val="23"/>
          <w:szCs w:val="23"/>
        </w:rPr>
        <w:t>v</w:t>
      </w:r>
      <w:r w:rsidR="00097259" w:rsidRPr="00097259">
        <w:rPr>
          <w:rFonts w:ascii="Cambria" w:hAnsi="Cambria"/>
          <w:sz w:val="23"/>
          <w:szCs w:val="23"/>
        </w:rPr>
        <w:t>ypracování podrobnějšího záměru s ohledem na průzkum poškození, kontrola mikrobiologické aktivity plísní, kontrola rozpustnosti všech médií, podrobný popis stavu vazby a knižního bloku</w:t>
      </w:r>
    </w:p>
    <w:p w14:paraId="364CC031" w14:textId="3B7EEF1E" w:rsidR="00097259" w:rsidRPr="00097259" w:rsidRDefault="00AA2E04" w:rsidP="00A51E23">
      <w:pPr>
        <w:numPr>
          <w:ilvl w:val="0"/>
          <w:numId w:val="33"/>
        </w:numPr>
        <w:spacing w:line="276" w:lineRule="auto"/>
        <w:ind w:left="1134"/>
        <w:jc w:val="both"/>
        <w:rPr>
          <w:rFonts w:ascii="Cambria" w:hAnsi="Cambria"/>
          <w:sz w:val="23"/>
          <w:szCs w:val="23"/>
        </w:rPr>
      </w:pPr>
      <w:r>
        <w:rPr>
          <w:rFonts w:ascii="Cambria" w:hAnsi="Cambria"/>
          <w:sz w:val="23"/>
          <w:szCs w:val="23"/>
        </w:rPr>
        <w:t>m</w:t>
      </w:r>
      <w:r w:rsidR="00097259" w:rsidRPr="00097259">
        <w:rPr>
          <w:rFonts w:ascii="Cambria" w:hAnsi="Cambria"/>
          <w:sz w:val="23"/>
          <w:szCs w:val="23"/>
        </w:rPr>
        <w:t>echanické čištění vazby a knižního bloku</w:t>
      </w:r>
    </w:p>
    <w:p w14:paraId="3975E5BB" w14:textId="426BFA48" w:rsidR="00097259" w:rsidRPr="00097259" w:rsidRDefault="00AA2E04" w:rsidP="00A51E23">
      <w:pPr>
        <w:numPr>
          <w:ilvl w:val="0"/>
          <w:numId w:val="33"/>
        </w:numPr>
        <w:spacing w:line="276" w:lineRule="auto"/>
        <w:ind w:left="1134"/>
        <w:jc w:val="both"/>
        <w:rPr>
          <w:rFonts w:ascii="Cambria" w:hAnsi="Cambria"/>
          <w:sz w:val="23"/>
          <w:szCs w:val="23"/>
        </w:rPr>
      </w:pPr>
      <w:r>
        <w:rPr>
          <w:rFonts w:ascii="Cambria" w:hAnsi="Cambria"/>
          <w:sz w:val="23"/>
          <w:szCs w:val="23"/>
        </w:rPr>
        <w:t>m</w:t>
      </w:r>
      <w:r w:rsidR="00097259" w:rsidRPr="00097259">
        <w:rPr>
          <w:rFonts w:ascii="Cambria" w:hAnsi="Cambria"/>
          <w:sz w:val="23"/>
          <w:szCs w:val="23"/>
        </w:rPr>
        <w:t>ěření pH papíru</w:t>
      </w:r>
    </w:p>
    <w:p w14:paraId="7AFAFDD0" w14:textId="5646AC7C" w:rsidR="00097259" w:rsidRPr="00097259" w:rsidRDefault="00AA2E04" w:rsidP="00A51E23">
      <w:pPr>
        <w:numPr>
          <w:ilvl w:val="0"/>
          <w:numId w:val="33"/>
        </w:numPr>
        <w:spacing w:line="276" w:lineRule="auto"/>
        <w:ind w:left="1134"/>
        <w:jc w:val="both"/>
        <w:rPr>
          <w:rFonts w:ascii="Cambria" w:hAnsi="Cambria"/>
          <w:sz w:val="23"/>
          <w:szCs w:val="23"/>
        </w:rPr>
      </w:pPr>
      <w:r>
        <w:rPr>
          <w:rFonts w:ascii="Cambria" w:hAnsi="Cambria"/>
          <w:sz w:val="23"/>
          <w:szCs w:val="23"/>
        </w:rPr>
        <w:t>d</w:t>
      </w:r>
      <w:r w:rsidR="00097259" w:rsidRPr="00097259">
        <w:rPr>
          <w:rFonts w:ascii="Cambria" w:hAnsi="Cambria"/>
          <w:sz w:val="23"/>
          <w:szCs w:val="23"/>
        </w:rPr>
        <w:t>emontáž vazby, sejmutí obou předsádek a rozešití knižního bloku</w:t>
      </w:r>
    </w:p>
    <w:p w14:paraId="09E80E53" w14:textId="5F978A6D" w:rsidR="00097259" w:rsidRPr="00097259" w:rsidRDefault="00AA2E04" w:rsidP="00A51E23">
      <w:pPr>
        <w:numPr>
          <w:ilvl w:val="0"/>
          <w:numId w:val="33"/>
        </w:numPr>
        <w:spacing w:line="276" w:lineRule="auto"/>
        <w:ind w:left="1134"/>
        <w:jc w:val="both"/>
        <w:rPr>
          <w:rFonts w:ascii="Cambria" w:hAnsi="Cambria"/>
          <w:sz w:val="23"/>
          <w:szCs w:val="23"/>
        </w:rPr>
      </w:pPr>
      <w:r>
        <w:rPr>
          <w:rFonts w:ascii="Cambria" w:hAnsi="Cambria"/>
          <w:sz w:val="23"/>
          <w:szCs w:val="23"/>
        </w:rPr>
        <w:t>p</w:t>
      </w:r>
      <w:r w:rsidR="00097259" w:rsidRPr="00097259">
        <w:rPr>
          <w:rFonts w:ascii="Cambria" w:hAnsi="Cambria"/>
          <w:sz w:val="23"/>
          <w:szCs w:val="23"/>
        </w:rPr>
        <w:t>řípadná fixace rozpustných médií</w:t>
      </w:r>
    </w:p>
    <w:p w14:paraId="267A4013" w14:textId="32045F87" w:rsidR="00097259" w:rsidRPr="00097259" w:rsidRDefault="00AA2E04" w:rsidP="00A51E23">
      <w:pPr>
        <w:numPr>
          <w:ilvl w:val="0"/>
          <w:numId w:val="33"/>
        </w:numPr>
        <w:spacing w:line="276" w:lineRule="auto"/>
        <w:ind w:left="1134"/>
        <w:jc w:val="both"/>
        <w:rPr>
          <w:rFonts w:ascii="Cambria" w:hAnsi="Cambria"/>
          <w:sz w:val="23"/>
          <w:szCs w:val="23"/>
        </w:rPr>
      </w:pPr>
      <w:r>
        <w:rPr>
          <w:rFonts w:ascii="Cambria" w:hAnsi="Cambria"/>
          <w:sz w:val="23"/>
          <w:szCs w:val="23"/>
        </w:rPr>
        <w:t>m</w:t>
      </w:r>
      <w:r w:rsidR="00097259" w:rsidRPr="00097259">
        <w:rPr>
          <w:rFonts w:ascii="Cambria" w:hAnsi="Cambria"/>
          <w:sz w:val="23"/>
          <w:szCs w:val="23"/>
        </w:rPr>
        <w:t>okré čištění listů, neutralizace/odkyselení papíru, klížení papíru</w:t>
      </w:r>
    </w:p>
    <w:p w14:paraId="3AF8DC0A" w14:textId="3F2CD13D" w:rsidR="00097259" w:rsidRPr="00097259" w:rsidRDefault="00AA2E04" w:rsidP="00A51E23">
      <w:pPr>
        <w:numPr>
          <w:ilvl w:val="0"/>
          <w:numId w:val="33"/>
        </w:numPr>
        <w:spacing w:line="276" w:lineRule="auto"/>
        <w:ind w:left="1134"/>
        <w:jc w:val="both"/>
        <w:rPr>
          <w:rFonts w:ascii="Cambria" w:hAnsi="Cambria"/>
          <w:sz w:val="23"/>
          <w:szCs w:val="23"/>
        </w:rPr>
      </w:pPr>
      <w:r>
        <w:rPr>
          <w:rFonts w:ascii="Cambria" w:hAnsi="Cambria"/>
          <w:sz w:val="23"/>
          <w:szCs w:val="23"/>
        </w:rPr>
        <w:t>r</w:t>
      </w:r>
      <w:r w:rsidR="00097259" w:rsidRPr="00097259">
        <w:rPr>
          <w:rFonts w:ascii="Cambria" w:hAnsi="Cambria"/>
          <w:sz w:val="23"/>
          <w:szCs w:val="23"/>
        </w:rPr>
        <w:t>estaurování defektů papíru, trhlin, zpevnění částí papíru, které jsou křehké</w:t>
      </w:r>
    </w:p>
    <w:p w14:paraId="781E3BE1" w14:textId="574C18E0" w:rsidR="00097259" w:rsidRPr="00097259" w:rsidRDefault="00AA2E04" w:rsidP="00A51E23">
      <w:pPr>
        <w:numPr>
          <w:ilvl w:val="0"/>
          <w:numId w:val="33"/>
        </w:numPr>
        <w:spacing w:line="276" w:lineRule="auto"/>
        <w:ind w:left="1134"/>
        <w:jc w:val="both"/>
        <w:rPr>
          <w:rFonts w:ascii="Cambria" w:hAnsi="Cambria"/>
          <w:sz w:val="23"/>
          <w:szCs w:val="23"/>
        </w:rPr>
      </w:pPr>
      <w:r>
        <w:rPr>
          <w:rFonts w:ascii="Cambria" w:hAnsi="Cambria"/>
          <w:sz w:val="23"/>
          <w:szCs w:val="23"/>
        </w:rPr>
        <w:t>d</w:t>
      </w:r>
      <w:r w:rsidR="00097259" w:rsidRPr="00097259">
        <w:rPr>
          <w:rFonts w:ascii="Cambria" w:hAnsi="Cambria"/>
          <w:sz w:val="23"/>
          <w:szCs w:val="23"/>
        </w:rPr>
        <w:t>oplnění chybějících částí knižního bloku (doplnění chybějících listů)</w:t>
      </w:r>
    </w:p>
    <w:p w14:paraId="3AEC152F" w14:textId="009277EA" w:rsidR="00097259" w:rsidRPr="00097259" w:rsidRDefault="00AA2E04" w:rsidP="00A51E23">
      <w:pPr>
        <w:numPr>
          <w:ilvl w:val="0"/>
          <w:numId w:val="33"/>
        </w:numPr>
        <w:spacing w:line="276" w:lineRule="auto"/>
        <w:ind w:left="1134"/>
        <w:jc w:val="both"/>
        <w:rPr>
          <w:rFonts w:ascii="Cambria" w:hAnsi="Cambria"/>
          <w:sz w:val="23"/>
          <w:szCs w:val="23"/>
        </w:rPr>
      </w:pPr>
      <w:r>
        <w:rPr>
          <w:rFonts w:ascii="Cambria" w:hAnsi="Cambria"/>
          <w:sz w:val="23"/>
          <w:szCs w:val="23"/>
        </w:rPr>
        <w:t>u</w:t>
      </w:r>
      <w:r w:rsidR="00097259" w:rsidRPr="00097259">
        <w:rPr>
          <w:rFonts w:ascii="Cambria" w:hAnsi="Cambria"/>
          <w:sz w:val="23"/>
          <w:szCs w:val="23"/>
        </w:rPr>
        <w:t>šití knižního bloku podle původního způsobu s použitím co největšího množství původních materiálů</w:t>
      </w:r>
    </w:p>
    <w:p w14:paraId="0DF57C07" w14:textId="6EF09ACA" w:rsidR="00097259" w:rsidRPr="00097259" w:rsidRDefault="00AA2E04" w:rsidP="00A51E23">
      <w:pPr>
        <w:numPr>
          <w:ilvl w:val="0"/>
          <w:numId w:val="33"/>
        </w:numPr>
        <w:spacing w:line="276" w:lineRule="auto"/>
        <w:ind w:left="1134"/>
        <w:jc w:val="both"/>
        <w:rPr>
          <w:rFonts w:ascii="Cambria" w:hAnsi="Cambria"/>
          <w:sz w:val="23"/>
          <w:szCs w:val="23"/>
        </w:rPr>
      </w:pPr>
      <w:r>
        <w:rPr>
          <w:rFonts w:ascii="Cambria" w:hAnsi="Cambria"/>
          <w:sz w:val="23"/>
          <w:szCs w:val="23"/>
        </w:rPr>
        <w:t>r</w:t>
      </w:r>
      <w:r w:rsidR="00097259" w:rsidRPr="00097259">
        <w:rPr>
          <w:rFonts w:ascii="Cambria" w:hAnsi="Cambria"/>
          <w:sz w:val="23"/>
          <w:szCs w:val="23"/>
        </w:rPr>
        <w:t>estaurování knižní vazby</w:t>
      </w:r>
    </w:p>
    <w:p w14:paraId="1DA3C4C1" w14:textId="6609CD95" w:rsidR="00097259" w:rsidRPr="00097259" w:rsidRDefault="00250D7C" w:rsidP="00A51E23">
      <w:pPr>
        <w:numPr>
          <w:ilvl w:val="0"/>
          <w:numId w:val="33"/>
        </w:numPr>
        <w:spacing w:line="276" w:lineRule="auto"/>
        <w:ind w:left="1134"/>
        <w:jc w:val="both"/>
        <w:rPr>
          <w:rFonts w:ascii="Cambria" w:hAnsi="Cambria"/>
          <w:sz w:val="23"/>
          <w:szCs w:val="23"/>
        </w:rPr>
      </w:pPr>
      <w:r>
        <w:rPr>
          <w:rFonts w:ascii="Cambria" w:hAnsi="Cambria"/>
          <w:sz w:val="23"/>
          <w:szCs w:val="23"/>
        </w:rPr>
        <w:t>n</w:t>
      </w:r>
      <w:r w:rsidR="00097259" w:rsidRPr="00097259">
        <w:rPr>
          <w:rFonts w:ascii="Cambria" w:hAnsi="Cambria"/>
          <w:sz w:val="23"/>
          <w:szCs w:val="23"/>
        </w:rPr>
        <w:t>asazení desek knihy, doplnění chybějících částí usně</w:t>
      </w:r>
    </w:p>
    <w:p w14:paraId="2EBFDA09" w14:textId="05A4FA86" w:rsidR="00097259" w:rsidRPr="00097259" w:rsidRDefault="00AA2E04" w:rsidP="00A51E23">
      <w:pPr>
        <w:numPr>
          <w:ilvl w:val="0"/>
          <w:numId w:val="33"/>
        </w:numPr>
        <w:spacing w:line="276" w:lineRule="auto"/>
        <w:ind w:left="1134"/>
        <w:jc w:val="both"/>
        <w:rPr>
          <w:rFonts w:ascii="Cambria" w:hAnsi="Cambria"/>
          <w:sz w:val="23"/>
          <w:szCs w:val="23"/>
        </w:rPr>
      </w:pPr>
      <w:r>
        <w:rPr>
          <w:rFonts w:ascii="Cambria" w:hAnsi="Cambria"/>
          <w:sz w:val="23"/>
          <w:szCs w:val="23"/>
        </w:rPr>
        <w:t>v</w:t>
      </w:r>
      <w:r w:rsidR="00097259" w:rsidRPr="00097259">
        <w:rPr>
          <w:rFonts w:ascii="Cambria" w:hAnsi="Cambria"/>
          <w:sz w:val="23"/>
          <w:szCs w:val="23"/>
        </w:rPr>
        <w:t>ýroba chybějících částí kování</w:t>
      </w:r>
    </w:p>
    <w:p w14:paraId="111C4E69" w14:textId="1216C11D" w:rsidR="00097259" w:rsidRPr="00097259" w:rsidRDefault="00AA2E04" w:rsidP="00A51E23">
      <w:pPr>
        <w:numPr>
          <w:ilvl w:val="0"/>
          <w:numId w:val="33"/>
        </w:numPr>
        <w:spacing w:line="276" w:lineRule="auto"/>
        <w:ind w:left="1134"/>
        <w:jc w:val="both"/>
        <w:rPr>
          <w:rFonts w:ascii="Cambria" w:hAnsi="Cambria"/>
          <w:sz w:val="23"/>
          <w:szCs w:val="23"/>
        </w:rPr>
      </w:pPr>
      <w:r>
        <w:rPr>
          <w:rFonts w:ascii="Cambria" w:hAnsi="Cambria"/>
          <w:sz w:val="23"/>
          <w:szCs w:val="23"/>
        </w:rPr>
        <w:t>f</w:t>
      </w:r>
      <w:r w:rsidR="00097259" w:rsidRPr="00097259">
        <w:rPr>
          <w:rFonts w:ascii="Cambria" w:hAnsi="Cambria"/>
          <w:sz w:val="23"/>
          <w:szCs w:val="23"/>
        </w:rPr>
        <w:t>otodokumentace (v průběhu i po restaurování) a vypracování restaurátorské dokumentace</w:t>
      </w:r>
    </w:p>
    <w:p w14:paraId="27FDC23E" w14:textId="77777777" w:rsidR="00097259" w:rsidRPr="00097259" w:rsidRDefault="00097259" w:rsidP="00097259">
      <w:pPr>
        <w:spacing w:line="276" w:lineRule="auto"/>
        <w:ind w:left="720"/>
        <w:jc w:val="both"/>
        <w:rPr>
          <w:rFonts w:ascii="Cambria" w:hAnsi="Cambria"/>
          <w:b/>
          <w:sz w:val="23"/>
          <w:szCs w:val="23"/>
        </w:rPr>
      </w:pPr>
    </w:p>
    <w:p w14:paraId="55645EF7" w14:textId="013538E7" w:rsidR="004719A2" w:rsidRPr="00097259" w:rsidRDefault="004719A2" w:rsidP="0005725C">
      <w:pPr>
        <w:spacing w:line="276" w:lineRule="auto"/>
        <w:jc w:val="both"/>
        <w:rPr>
          <w:rFonts w:ascii="Cambria" w:hAnsi="Cambria"/>
          <w:b/>
          <w:sz w:val="23"/>
          <w:szCs w:val="23"/>
        </w:rPr>
      </w:pPr>
      <w:r w:rsidRPr="00097259">
        <w:rPr>
          <w:rFonts w:ascii="Cambria" w:hAnsi="Cambria"/>
          <w:sz w:val="23"/>
          <w:szCs w:val="23"/>
        </w:rPr>
        <w:br w:type="page"/>
      </w:r>
      <w:r w:rsidRPr="00097259">
        <w:rPr>
          <w:rFonts w:ascii="Cambria" w:hAnsi="Cambria"/>
          <w:b/>
          <w:sz w:val="23"/>
          <w:szCs w:val="23"/>
        </w:rPr>
        <w:lastRenderedPageBreak/>
        <w:t xml:space="preserve">Příloha č. 4 – Vzor protokolu o předání a převzetí </w:t>
      </w:r>
      <w:r w:rsidR="0073736F" w:rsidRPr="00097259">
        <w:rPr>
          <w:rFonts w:ascii="Cambria" w:hAnsi="Cambria"/>
          <w:b/>
          <w:sz w:val="23"/>
          <w:szCs w:val="23"/>
        </w:rPr>
        <w:t>knihy</w:t>
      </w:r>
      <w:r w:rsidR="000037C6" w:rsidRPr="00097259">
        <w:rPr>
          <w:rFonts w:ascii="Cambria" w:hAnsi="Cambria"/>
          <w:b/>
          <w:sz w:val="23"/>
          <w:szCs w:val="23"/>
        </w:rPr>
        <w:t xml:space="preserve"> zhotovitelem</w:t>
      </w:r>
    </w:p>
    <w:p w14:paraId="069C0B5E" w14:textId="77777777" w:rsidR="004719A2" w:rsidRPr="002B71FA" w:rsidRDefault="004719A2" w:rsidP="00330AED">
      <w:pPr>
        <w:spacing w:line="276" w:lineRule="auto"/>
        <w:jc w:val="both"/>
        <w:rPr>
          <w:rFonts w:ascii="Cambria" w:hAnsi="Cambria"/>
          <w:sz w:val="23"/>
          <w:szCs w:val="23"/>
        </w:rPr>
      </w:pPr>
    </w:p>
    <w:p w14:paraId="2B6CBC43" w14:textId="479BF769" w:rsidR="004719A2" w:rsidRPr="002B71FA" w:rsidRDefault="004719A2" w:rsidP="00330AED">
      <w:pPr>
        <w:spacing w:line="276" w:lineRule="auto"/>
        <w:jc w:val="center"/>
        <w:rPr>
          <w:rFonts w:ascii="Cambria" w:hAnsi="Cambria"/>
          <w:b/>
          <w:sz w:val="23"/>
          <w:szCs w:val="23"/>
        </w:rPr>
      </w:pPr>
      <w:r w:rsidRPr="002B71FA">
        <w:rPr>
          <w:rFonts w:ascii="Cambria" w:hAnsi="Cambria"/>
          <w:b/>
          <w:sz w:val="23"/>
          <w:szCs w:val="23"/>
        </w:rPr>
        <w:t xml:space="preserve">Protokol o předání a převzetí </w:t>
      </w:r>
      <w:r w:rsidR="0005725C">
        <w:rPr>
          <w:rFonts w:ascii="Cambria" w:hAnsi="Cambria"/>
          <w:b/>
          <w:sz w:val="23"/>
          <w:szCs w:val="23"/>
        </w:rPr>
        <w:t>knihy</w:t>
      </w:r>
    </w:p>
    <w:p w14:paraId="057F2924" w14:textId="77777777" w:rsidR="004719A2" w:rsidRPr="002B71FA" w:rsidRDefault="004719A2" w:rsidP="00330AED">
      <w:pPr>
        <w:spacing w:line="276" w:lineRule="auto"/>
        <w:jc w:val="both"/>
        <w:rPr>
          <w:rFonts w:ascii="Cambria" w:hAnsi="Cambria"/>
          <w:sz w:val="23"/>
          <w:szCs w:val="23"/>
        </w:rPr>
      </w:pPr>
    </w:p>
    <w:p w14:paraId="7A59F289" w14:textId="77777777" w:rsidR="004719A2" w:rsidRPr="002B71FA" w:rsidRDefault="004719A2" w:rsidP="00330AED">
      <w:pPr>
        <w:spacing w:line="276" w:lineRule="auto"/>
        <w:jc w:val="both"/>
        <w:rPr>
          <w:rFonts w:ascii="Cambria" w:hAnsi="Cambria"/>
          <w:sz w:val="23"/>
          <w:szCs w:val="23"/>
        </w:rPr>
      </w:pPr>
      <w:r w:rsidRPr="002B71FA">
        <w:rPr>
          <w:rFonts w:ascii="Cambria" w:hAnsi="Cambria"/>
          <w:b/>
          <w:sz w:val="23"/>
          <w:szCs w:val="23"/>
        </w:rPr>
        <w:t>Univerzita Karlova, Filozofická fakulta</w:t>
      </w:r>
      <w:r w:rsidRPr="002B71FA">
        <w:rPr>
          <w:rFonts w:ascii="Cambria" w:hAnsi="Cambria"/>
          <w:sz w:val="23"/>
          <w:szCs w:val="23"/>
        </w:rPr>
        <w:t>,</w:t>
      </w:r>
    </w:p>
    <w:p w14:paraId="67BA7544" w14:textId="77777777" w:rsidR="004719A2" w:rsidRPr="002B71FA" w:rsidRDefault="004719A2" w:rsidP="00330AED">
      <w:pPr>
        <w:spacing w:line="276" w:lineRule="auto"/>
        <w:jc w:val="both"/>
        <w:rPr>
          <w:rFonts w:ascii="Cambria" w:hAnsi="Cambria"/>
          <w:sz w:val="23"/>
          <w:szCs w:val="23"/>
        </w:rPr>
      </w:pPr>
      <w:r w:rsidRPr="002B71FA">
        <w:rPr>
          <w:rFonts w:ascii="Cambria" w:hAnsi="Cambria"/>
          <w:sz w:val="23"/>
          <w:szCs w:val="23"/>
        </w:rPr>
        <w:t>IČ</w:t>
      </w:r>
      <w:r w:rsidR="007F6402" w:rsidRPr="002B71FA">
        <w:rPr>
          <w:rFonts w:ascii="Cambria" w:hAnsi="Cambria"/>
          <w:sz w:val="23"/>
          <w:szCs w:val="23"/>
        </w:rPr>
        <w:t>O</w:t>
      </w:r>
      <w:r w:rsidRPr="002B71FA">
        <w:rPr>
          <w:rFonts w:ascii="Cambria" w:hAnsi="Cambria"/>
          <w:sz w:val="23"/>
          <w:szCs w:val="23"/>
        </w:rPr>
        <w:t>: 00216208, DIČ: CZ00216208,</w:t>
      </w:r>
    </w:p>
    <w:p w14:paraId="7731A983" w14:textId="0C99095E" w:rsidR="004719A2" w:rsidRPr="002B71FA" w:rsidRDefault="007F6402" w:rsidP="00330AED">
      <w:pPr>
        <w:spacing w:line="276" w:lineRule="auto"/>
        <w:jc w:val="both"/>
        <w:rPr>
          <w:rFonts w:ascii="Cambria" w:hAnsi="Cambria"/>
          <w:sz w:val="23"/>
          <w:szCs w:val="23"/>
        </w:rPr>
      </w:pPr>
      <w:r w:rsidRPr="002B71FA">
        <w:rPr>
          <w:rFonts w:ascii="Cambria" w:hAnsi="Cambria"/>
          <w:sz w:val="23"/>
          <w:szCs w:val="23"/>
        </w:rPr>
        <w:t>se sídlem: n</w:t>
      </w:r>
      <w:r w:rsidR="004719A2" w:rsidRPr="002B71FA">
        <w:rPr>
          <w:rFonts w:ascii="Cambria" w:hAnsi="Cambria"/>
          <w:sz w:val="23"/>
          <w:szCs w:val="23"/>
        </w:rPr>
        <w:t>ám</w:t>
      </w:r>
      <w:r w:rsidRPr="002B71FA">
        <w:rPr>
          <w:rFonts w:ascii="Cambria" w:hAnsi="Cambria"/>
          <w:sz w:val="23"/>
          <w:szCs w:val="23"/>
        </w:rPr>
        <w:t>.</w:t>
      </w:r>
      <w:r w:rsidR="004719A2" w:rsidRPr="002B71FA">
        <w:rPr>
          <w:rFonts w:ascii="Cambria" w:hAnsi="Cambria"/>
          <w:sz w:val="23"/>
          <w:szCs w:val="23"/>
        </w:rPr>
        <w:t xml:space="preserve"> Jana Palacha </w:t>
      </w:r>
      <w:r w:rsidR="003C1795">
        <w:rPr>
          <w:rFonts w:ascii="Cambria" w:hAnsi="Cambria"/>
          <w:sz w:val="23"/>
          <w:szCs w:val="23"/>
        </w:rPr>
        <w:t>1/</w:t>
      </w:r>
      <w:r w:rsidR="004719A2" w:rsidRPr="002B71FA">
        <w:rPr>
          <w:rFonts w:ascii="Cambria" w:hAnsi="Cambria"/>
          <w:sz w:val="23"/>
          <w:szCs w:val="23"/>
        </w:rPr>
        <w:t>2, 116 38 Praha 1,</w:t>
      </w:r>
    </w:p>
    <w:p w14:paraId="4740F170" w14:textId="1AA34B7F" w:rsidR="004719A2" w:rsidRPr="002B71FA" w:rsidRDefault="004719A2" w:rsidP="00330AED">
      <w:pPr>
        <w:spacing w:line="276" w:lineRule="auto"/>
        <w:jc w:val="both"/>
        <w:rPr>
          <w:rFonts w:ascii="Cambria" w:hAnsi="Cambria"/>
          <w:sz w:val="23"/>
          <w:szCs w:val="23"/>
        </w:rPr>
      </w:pPr>
      <w:r w:rsidRPr="002B71FA">
        <w:rPr>
          <w:rFonts w:ascii="Cambria" w:hAnsi="Cambria"/>
          <w:sz w:val="23"/>
          <w:szCs w:val="23"/>
        </w:rPr>
        <w:t>pověřená odpovědná osoba za předání</w:t>
      </w:r>
      <w:r w:rsidR="003C1795">
        <w:rPr>
          <w:rFonts w:ascii="Cambria" w:hAnsi="Cambria"/>
          <w:sz w:val="23"/>
          <w:szCs w:val="23"/>
        </w:rPr>
        <w:t xml:space="preserve"> knihy</w:t>
      </w:r>
      <w:r w:rsidRPr="002B71FA">
        <w:rPr>
          <w:rFonts w:ascii="Cambria" w:hAnsi="Cambria"/>
          <w:sz w:val="23"/>
          <w:szCs w:val="23"/>
        </w:rPr>
        <w:t xml:space="preserve">: </w:t>
      </w:r>
      <w:r w:rsidR="00061686">
        <w:rPr>
          <w:rFonts w:ascii="Cambria" w:hAnsi="Cambria"/>
          <w:sz w:val="23"/>
          <w:szCs w:val="23"/>
        </w:rPr>
        <w:t>...</w:t>
      </w:r>
    </w:p>
    <w:p w14:paraId="217B306E" w14:textId="77777777" w:rsidR="004719A2" w:rsidRPr="002B71FA" w:rsidRDefault="004719A2" w:rsidP="00330AED">
      <w:pPr>
        <w:spacing w:line="276" w:lineRule="auto"/>
        <w:jc w:val="both"/>
        <w:rPr>
          <w:rFonts w:ascii="Cambria" w:hAnsi="Cambria"/>
          <w:b/>
          <w:sz w:val="23"/>
          <w:szCs w:val="23"/>
        </w:rPr>
      </w:pPr>
      <w:r w:rsidRPr="002B71FA">
        <w:rPr>
          <w:rFonts w:ascii="Cambria" w:hAnsi="Cambria"/>
          <w:sz w:val="23"/>
          <w:szCs w:val="23"/>
        </w:rPr>
        <w:t>(dále též „</w:t>
      </w:r>
      <w:r w:rsidR="000037C6" w:rsidRPr="002B71FA">
        <w:rPr>
          <w:rFonts w:ascii="Cambria" w:hAnsi="Cambria"/>
          <w:sz w:val="23"/>
          <w:szCs w:val="23"/>
        </w:rPr>
        <w:t>objednatel</w:t>
      </w:r>
      <w:r w:rsidRPr="002B71FA">
        <w:rPr>
          <w:rFonts w:ascii="Cambria" w:hAnsi="Cambria"/>
          <w:sz w:val="23"/>
          <w:szCs w:val="23"/>
        </w:rPr>
        <w:t xml:space="preserve">“ jako </w:t>
      </w:r>
      <w:r w:rsidRPr="002B71FA">
        <w:rPr>
          <w:rFonts w:ascii="Cambria" w:hAnsi="Cambria"/>
          <w:b/>
          <w:sz w:val="23"/>
          <w:szCs w:val="23"/>
        </w:rPr>
        <w:t>předávající</w:t>
      </w:r>
      <w:r w:rsidRPr="002B71FA">
        <w:rPr>
          <w:rFonts w:ascii="Cambria" w:hAnsi="Cambria"/>
          <w:sz w:val="23"/>
          <w:szCs w:val="23"/>
        </w:rPr>
        <w:t>)</w:t>
      </w:r>
    </w:p>
    <w:p w14:paraId="0DFD9E2B" w14:textId="77777777" w:rsidR="004719A2" w:rsidRPr="002B71FA" w:rsidRDefault="004719A2" w:rsidP="00330AED">
      <w:pPr>
        <w:spacing w:line="276" w:lineRule="auto"/>
        <w:jc w:val="both"/>
        <w:rPr>
          <w:rFonts w:ascii="Cambria" w:hAnsi="Cambria"/>
          <w:sz w:val="23"/>
          <w:szCs w:val="23"/>
        </w:rPr>
      </w:pPr>
    </w:p>
    <w:p w14:paraId="55A97F8F" w14:textId="77777777" w:rsidR="004719A2" w:rsidRPr="002B71FA" w:rsidRDefault="004719A2" w:rsidP="00330AED">
      <w:pPr>
        <w:spacing w:line="276" w:lineRule="auto"/>
        <w:jc w:val="both"/>
        <w:rPr>
          <w:rFonts w:ascii="Cambria" w:hAnsi="Cambria"/>
          <w:sz w:val="23"/>
          <w:szCs w:val="23"/>
        </w:rPr>
      </w:pPr>
      <w:r w:rsidRPr="002B71FA">
        <w:rPr>
          <w:rFonts w:ascii="Cambria" w:hAnsi="Cambria"/>
          <w:sz w:val="23"/>
          <w:szCs w:val="23"/>
        </w:rPr>
        <w:t>a</w:t>
      </w:r>
    </w:p>
    <w:p w14:paraId="628F63AB" w14:textId="77777777" w:rsidR="004719A2" w:rsidRPr="002B71FA" w:rsidRDefault="004719A2" w:rsidP="00330AED">
      <w:pPr>
        <w:spacing w:line="276" w:lineRule="auto"/>
        <w:jc w:val="both"/>
        <w:rPr>
          <w:rFonts w:ascii="Cambria" w:hAnsi="Cambria"/>
          <w:sz w:val="23"/>
          <w:szCs w:val="23"/>
        </w:rPr>
      </w:pPr>
    </w:p>
    <w:p w14:paraId="55BF83BB" w14:textId="000DEE19" w:rsidR="00A74508" w:rsidRPr="002B71FA" w:rsidRDefault="003C1795" w:rsidP="00A74508">
      <w:pPr>
        <w:spacing w:line="276" w:lineRule="auto"/>
        <w:jc w:val="both"/>
        <w:rPr>
          <w:rFonts w:ascii="Cambria" w:hAnsi="Cambria"/>
          <w:b/>
          <w:bCs/>
          <w:sz w:val="23"/>
          <w:szCs w:val="23"/>
        </w:rPr>
      </w:pPr>
      <w:r>
        <w:rPr>
          <w:rFonts w:ascii="Cambria" w:hAnsi="Cambria"/>
          <w:b/>
          <w:bCs/>
          <w:sz w:val="23"/>
          <w:szCs w:val="23"/>
        </w:rPr>
        <w:t>...</w:t>
      </w:r>
    </w:p>
    <w:p w14:paraId="2F2D811D" w14:textId="0E0BCC41" w:rsidR="00A74508" w:rsidRPr="002B71FA" w:rsidRDefault="00A74508" w:rsidP="00A74508">
      <w:pPr>
        <w:spacing w:line="276" w:lineRule="auto"/>
        <w:jc w:val="both"/>
        <w:rPr>
          <w:rFonts w:ascii="Cambria" w:hAnsi="Cambria"/>
          <w:sz w:val="23"/>
          <w:szCs w:val="23"/>
        </w:rPr>
      </w:pPr>
      <w:r w:rsidRPr="002B71FA">
        <w:rPr>
          <w:rFonts w:ascii="Cambria" w:hAnsi="Cambria"/>
          <w:sz w:val="23"/>
          <w:szCs w:val="23"/>
        </w:rPr>
        <w:t xml:space="preserve">IČO: </w:t>
      </w:r>
      <w:r w:rsidR="003C1795">
        <w:rPr>
          <w:rFonts w:ascii="Cambria" w:hAnsi="Cambria"/>
          <w:sz w:val="23"/>
          <w:szCs w:val="23"/>
        </w:rPr>
        <w:t>...</w:t>
      </w:r>
      <w:r w:rsidRPr="002B71FA">
        <w:rPr>
          <w:rFonts w:ascii="Cambria" w:hAnsi="Cambria"/>
          <w:sz w:val="23"/>
          <w:szCs w:val="23"/>
        </w:rPr>
        <w:t>, DIČ: CZ</w:t>
      </w:r>
      <w:r w:rsidR="003C1795">
        <w:rPr>
          <w:rFonts w:ascii="Cambria" w:hAnsi="Cambria"/>
          <w:sz w:val="23"/>
          <w:szCs w:val="23"/>
        </w:rPr>
        <w:t>...</w:t>
      </w:r>
      <w:r w:rsidR="00642AA7">
        <w:rPr>
          <w:rFonts w:ascii="Cambria" w:hAnsi="Cambria"/>
          <w:sz w:val="23"/>
          <w:szCs w:val="23"/>
        </w:rPr>
        <w:t>,</w:t>
      </w:r>
    </w:p>
    <w:p w14:paraId="7FBF09C0" w14:textId="75A7939B" w:rsidR="00A74508" w:rsidRPr="002B71FA" w:rsidRDefault="00A74508" w:rsidP="00A74508">
      <w:pPr>
        <w:spacing w:line="276" w:lineRule="auto"/>
        <w:jc w:val="both"/>
        <w:rPr>
          <w:rFonts w:ascii="Cambria" w:hAnsi="Cambria"/>
          <w:sz w:val="23"/>
          <w:szCs w:val="23"/>
        </w:rPr>
      </w:pPr>
      <w:r w:rsidRPr="002B71FA">
        <w:rPr>
          <w:rFonts w:ascii="Cambria" w:hAnsi="Cambria"/>
          <w:sz w:val="23"/>
          <w:szCs w:val="23"/>
        </w:rPr>
        <w:t xml:space="preserve">se sídlem podnikání: </w:t>
      </w:r>
      <w:r w:rsidR="003C1795">
        <w:rPr>
          <w:rFonts w:ascii="Cambria" w:hAnsi="Cambria"/>
          <w:sz w:val="23"/>
          <w:szCs w:val="23"/>
        </w:rPr>
        <w:t>...</w:t>
      </w:r>
      <w:r w:rsidR="00642AA7">
        <w:rPr>
          <w:rFonts w:ascii="Cambria" w:hAnsi="Cambria"/>
          <w:sz w:val="23"/>
          <w:szCs w:val="23"/>
        </w:rPr>
        <w:t>,</w:t>
      </w:r>
    </w:p>
    <w:p w14:paraId="5EE6113F" w14:textId="38D691C7" w:rsidR="00A74508" w:rsidRPr="002B71FA" w:rsidRDefault="00A74508" w:rsidP="00A74508">
      <w:pPr>
        <w:spacing w:line="276" w:lineRule="auto"/>
        <w:jc w:val="both"/>
        <w:rPr>
          <w:rFonts w:ascii="Cambria" w:hAnsi="Cambria"/>
          <w:sz w:val="23"/>
          <w:szCs w:val="23"/>
        </w:rPr>
      </w:pPr>
      <w:r w:rsidRPr="002B71FA">
        <w:rPr>
          <w:rFonts w:ascii="Cambria" w:hAnsi="Cambria"/>
          <w:sz w:val="23"/>
          <w:szCs w:val="23"/>
        </w:rPr>
        <w:t>zastoupen</w:t>
      </w:r>
      <w:r w:rsidR="003C1795">
        <w:rPr>
          <w:rFonts w:ascii="Cambria" w:hAnsi="Cambria"/>
          <w:sz w:val="23"/>
          <w:szCs w:val="23"/>
        </w:rPr>
        <w:t>/</w:t>
      </w:r>
      <w:r w:rsidRPr="002B71FA">
        <w:rPr>
          <w:rFonts w:ascii="Cambria" w:hAnsi="Cambria"/>
          <w:sz w:val="23"/>
          <w:szCs w:val="23"/>
        </w:rPr>
        <w:t xml:space="preserve">a: </w:t>
      </w:r>
      <w:r w:rsidR="003C1795">
        <w:rPr>
          <w:rFonts w:ascii="Cambria" w:hAnsi="Cambria"/>
          <w:sz w:val="23"/>
          <w:szCs w:val="23"/>
        </w:rPr>
        <w:t>...</w:t>
      </w:r>
      <w:r w:rsidR="00642AA7">
        <w:rPr>
          <w:rFonts w:ascii="Cambria" w:hAnsi="Cambria"/>
          <w:sz w:val="23"/>
          <w:szCs w:val="23"/>
        </w:rPr>
        <w:t>,</w:t>
      </w:r>
    </w:p>
    <w:p w14:paraId="4DB2E923" w14:textId="495CA0AB" w:rsidR="00A74508" w:rsidRPr="002E3EAB" w:rsidRDefault="00A74508" w:rsidP="00A74508">
      <w:pPr>
        <w:spacing w:line="276" w:lineRule="auto"/>
        <w:jc w:val="both"/>
        <w:rPr>
          <w:rFonts w:ascii="Cambria" w:hAnsi="Cambria"/>
          <w:sz w:val="23"/>
          <w:szCs w:val="23"/>
        </w:rPr>
      </w:pPr>
      <w:r w:rsidRPr="002B71FA">
        <w:rPr>
          <w:rFonts w:ascii="Cambria" w:hAnsi="Cambria"/>
          <w:sz w:val="23"/>
          <w:szCs w:val="23"/>
        </w:rPr>
        <w:t xml:space="preserve">kontaktní osoba pro převzetí </w:t>
      </w:r>
      <w:r w:rsidR="003C1795">
        <w:rPr>
          <w:rFonts w:ascii="Cambria" w:hAnsi="Cambria"/>
          <w:sz w:val="23"/>
          <w:szCs w:val="23"/>
        </w:rPr>
        <w:t>knihy</w:t>
      </w:r>
      <w:r w:rsidRPr="002B71FA">
        <w:rPr>
          <w:rFonts w:ascii="Cambria" w:hAnsi="Cambria"/>
          <w:sz w:val="23"/>
          <w:szCs w:val="23"/>
        </w:rPr>
        <w:t xml:space="preserve">: </w:t>
      </w:r>
      <w:r w:rsidR="003C1795">
        <w:rPr>
          <w:rFonts w:ascii="Cambria" w:hAnsi="Cambria"/>
          <w:sz w:val="23"/>
          <w:szCs w:val="23"/>
        </w:rPr>
        <w:t>...</w:t>
      </w:r>
      <w:r w:rsidR="004853D5" w:rsidRPr="002B71FA" w:rsidDel="004853D5">
        <w:rPr>
          <w:rFonts w:ascii="Cambria" w:hAnsi="Cambria"/>
          <w:sz w:val="23"/>
          <w:szCs w:val="23"/>
        </w:rPr>
        <w:t xml:space="preserve"> </w:t>
      </w:r>
    </w:p>
    <w:p w14:paraId="525B4A7B" w14:textId="77777777" w:rsidR="00A74508" w:rsidRPr="002B71FA" w:rsidRDefault="00A74508" w:rsidP="00A74508">
      <w:pPr>
        <w:spacing w:line="276" w:lineRule="auto"/>
        <w:jc w:val="both"/>
        <w:rPr>
          <w:rFonts w:ascii="Cambria" w:hAnsi="Cambria"/>
          <w:sz w:val="23"/>
          <w:szCs w:val="23"/>
        </w:rPr>
      </w:pPr>
      <w:r w:rsidRPr="002B71FA">
        <w:rPr>
          <w:rFonts w:ascii="Cambria" w:hAnsi="Cambria"/>
          <w:sz w:val="23"/>
          <w:szCs w:val="23"/>
        </w:rPr>
        <w:t xml:space="preserve">(dále též „zhotovitel“ jako </w:t>
      </w:r>
      <w:r w:rsidRPr="002B71FA">
        <w:rPr>
          <w:rFonts w:ascii="Cambria" w:hAnsi="Cambria"/>
          <w:b/>
          <w:sz w:val="23"/>
          <w:szCs w:val="23"/>
        </w:rPr>
        <w:t>přebírající</w:t>
      </w:r>
      <w:r w:rsidRPr="002B71FA">
        <w:rPr>
          <w:rFonts w:ascii="Cambria" w:hAnsi="Cambria"/>
          <w:sz w:val="23"/>
          <w:szCs w:val="23"/>
        </w:rPr>
        <w:t>)</w:t>
      </w:r>
    </w:p>
    <w:p w14:paraId="3E769694" w14:textId="77777777" w:rsidR="00A74508" w:rsidRPr="002B71FA" w:rsidRDefault="00A74508" w:rsidP="00330AED">
      <w:pPr>
        <w:spacing w:line="276" w:lineRule="auto"/>
        <w:jc w:val="both"/>
        <w:rPr>
          <w:rFonts w:ascii="Cambria" w:hAnsi="Cambria"/>
          <w:sz w:val="23"/>
          <w:szCs w:val="23"/>
        </w:rPr>
      </w:pPr>
    </w:p>
    <w:p w14:paraId="15D71A6F" w14:textId="77777777" w:rsidR="004719A2" w:rsidRPr="002B71FA" w:rsidRDefault="004719A2" w:rsidP="00330AED">
      <w:pPr>
        <w:spacing w:line="276" w:lineRule="auto"/>
        <w:jc w:val="both"/>
        <w:rPr>
          <w:rFonts w:ascii="Cambria" w:hAnsi="Cambria"/>
          <w:sz w:val="23"/>
          <w:szCs w:val="23"/>
        </w:rPr>
      </w:pPr>
    </w:p>
    <w:p w14:paraId="781DD668" w14:textId="77777777" w:rsidR="004719A2" w:rsidRPr="002B71FA" w:rsidRDefault="004719A2" w:rsidP="00330AED">
      <w:pPr>
        <w:spacing w:line="276" w:lineRule="auto"/>
        <w:jc w:val="both"/>
        <w:rPr>
          <w:rFonts w:ascii="Cambria" w:hAnsi="Cambria"/>
          <w:sz w:val="23"/>
          <w:szCs w:val="23"/>
        </w:rPr>
      </w:pPr>
    </w:p>
    <w:p w14:paraId="3EF25EE8" w14:textId="11DC662C" w:rsidR="004719A2" w:rsidRPr="002B71FA" w:rsidRDefault="004719A2" w:rsidP="002E3EAB">
      <w:pPr>
        <w:numPr>
          <w:ilvl w:val="0"/>
          <w:numId w:val="35"/>
        </w:numPr>
        <w:suppressAutoHyphens/>
        <w:spacing w:line="276" w:lineRule="auto"/>
        <w:ind w:left="284" w:hanging="284"/>
        <w:jc w:val="both"/>
        <w:rPr>
          <w:rFonts w:ascii="Cambria" w:hAnsi="Cambria"/>
          <w:sz w:val="23"/>
          <w:szCs w:val="23"/>
        </w:rPr>
      </w:pPr>
      <w:r w:rsidRPr="002B71FA">
        <w:rPr>
          <w:rFonts w:ascii="Cambria" w:hAnsi="Cambria"/>
          <w:sz w:val="23"/>
          <w:szCs w:val="23"/>
        </w:rPr>
        <w:t xml:space="preserve">Dnešního dne převzal </w:t>
      </w:r>
      <w:r w:rsidR="000037C6" w:rsidRPr="002B71FA">
        <w:rPr>
          <w:rFonts w:ascii="Cambria" w:hAnsi="Cambria"/>
          <w:sz w:val="23"/>
          <w:szCs w:val="23"/>
        </w:rPr>
        <w:t>zhotovitel</w:t>
      </w:r>
      <w:r w:rsidRPr="002B71FA">
        <w:rPr>
          <w:rFonts w:ascii="Cambria" w:hAnsi="Cambria"/>
          <w:sz w:val="23"/>
          <w:szCs w:val="23"/>
        </w:rPr>
        <w:t xml:space="preserve"> od </w:t>
      </w:r>
      <w:r w:rsidR="000037C6" w:rsidRPr="002B71FA">
        <w:rPr>
          <w:rFonts w:ascii="Cambria" w:hAnsi="Cambria"/>
          <w:sz w:val="23"/>
          <w:szCs w:val="23"/>
        </w:rPr>
        <w:t>objednatele</w:t>
      </w:r>
      <w:r w:rsidRPr="002B71FA">
        <w:rPr>
          <w:rFonts w:ascii="Cambria" w:hAnsi="Cambria"/>
          <w:sz w:val="23"/>
          <w:szCs w:val="23"/>
        </w:rPr>
        <w:t xml:space="preserve"> na základě smlouvy o </w:t>
      </w:r>
      <w:r w:rsidR="000037C6" w:rsidRPr="002B71FA">
        <w:rPr>
          <w:rFonts w:ascii="Cambria" w:hAnsi="Cambria"/>
          <w:sz w:val="23"/>
          <w:szCs w:val="23"/>
        </w:rPr>
        <w:t>dílo</w:t>
      </w:r>
      <w:r w:rsidRPr="002B71FA">
        <w:rPr>
          <w:rFonts w:ascii="Cambria" w:hAnsi="Cambria"/>
          <w:sz w:val="23"/>
          <w:szCs w:val="23"/>
        </w:rPr>
        <w:t xml:space="preserve"> ze dne </w:t>
      </w:r>
      <w:r w:rsidR="003C1795" w:rsidRPr="003C1795">
        <w:rPr>
          <w:rFonts w:ascii="Cambria" w:hAnsi="Cambria"/>
          <w:sz w:val="23"/>
          <w:szCs w:val="23"/>
          <w:highlight w:val="yellow"/>
        </w:rPr>
        <w:t>.</w:t>
      </w:r>
      <w:r w:rsidR="002E3EAB" w:rsidRPr="003C1795">
        <w:rPr>
          <w:rFonts w:ascii="Cambria" w:hAnsi="Cambria"/>
          <w:sz w:val="23"/>
          <w:szCs w:val="23"/>
          <w:highlight w:val="yellow"/>
        </w:rPr>
        <w:t>.</w:t>
      </w:r>
      <w:r w:rsidR="002E3EAB" w:rsidRPr="002E3EAB">
        <w:rPr>
          <w:rFonts w:ascii="Cambria" w:hAnsi="Cambria"/>
          <w:sz w:val="23"/>
          <w:szCs w:val="23"/>
          <w:highlight w:val="yellow"/>
        </w:rPr>
        <w:t>.</w:t>
      </w:r>
      <w:r w:rsidR="002E3EAB" w:rsidRPr="002B71FA">
        <w:rPr>
          <w:rFonts w:ascii="Cambria" w:hAnsi="Cambria"/>
          <w:sz w:val="23"/>
          <w:szCs w:val="23"/>
        </w:rPr>
        <w:t xml:space="preserve"> </w:t>
      </w:r>
      <w:r w:rsidRPr="002B71FA">
        <w:rPr>
          <w:rFonts w:ascii="Cambria" w:hAnsi="Cambria"/>
          <w:sz w:val="23"/>
          <w:szCs w:val="23"/>
        </w:rPr>
        <w:t>t</w:t>
      </w:r>
      <w:r w:rsidR="004853D5" w:rsidRPr="002B71FA">
        <w:rPr>
          <w:rFonts w:ascii="Cambria" w:hAnsi="Cambria"/>
          <w:sz w:val="23"/>
          <w:szCs w:val="23"/>
        </w:rPr>
        <w:t>uto</w:t>
      </w:r>
      <w:r w:rsidRPr="002B71FA">
        <w:rPr>
          <w:rFonts w:ascii="Cambria" w:hAnsi="Cambria"/>
          <w:sz w:val="23"/>
          <w:szCs w:val="23"/>
        </w:rPr>
        <w:t xml:space="preserve"> nezuživateln</w:t>
      </w:r>
      <w:r w:rsidR="004853D5" w:rsidRPr="002B71FA">
        <w:rPr>
          <w:rFonts w:ascii="Cambria" w:hAnsi="Cambria"/>
          <w:sz w:val="23"/>
          <w:szCs w:val="23"/>
        </w:rPr>
        <w:t>ou</w:t>
      </w:r>
      <w:r w:rsidRPr="002B71FA">
        <w:rPr>
          <w:rFonts w:ascii="Cambria" w:hAnsi="Cambria"/>
          <w:sz w:val="23"/>
          <w:szCs w:val="23"/>
        </w:rPr>
        <w:t xml:space="preserve"> movit</w:t>
      </w:r>
      <w:r w:rsidR="004853D5" w:rsidRPr="002B71FA">
        <w:rPr>
          <w:rFonts w:ascii="Cambria" w:hAnsi="Cambria"/>
          <w:sz w:val="23"/>
          <w:szCs w:val="23"/>
        </w:rPr>
        <w:t xml:space="preserve">ou </w:t>
      </w:r>
      <w:r w:rsidRPr="002B71FA">
        <w:rPr>
          <w:rFonts w:ascii="Cambria" w:hAnsi="Cambria"/>
          <w:sz w:val="23"/>
          <w:szCs w:val="23"/>
        </w:rPr>
        <w:t>věc</w:t>
      </w:r>
      <w:r w:rsidR="003C1795">
        <w:rPr>
          <w:rFonts w:ascii="Cambria" w:hAnsi="Cambria"/>
          <w:sz w:val="23"/>
          <w:szCs w:val="23"/>
        </w:rPr>
        <w:t>:</w:t>
      </w:r>
      <w:r w:rsidR="004853D5" w:rsidRPr="002B71FA">
        <w:rPr>
          <w:rFonts w:ascii="Cambria" w:hAnsi="Cambria"/>
          <w:sz w:val="23"/>
          <w:szCs w:val="23"/>
        </w:rPr>
        <w:t xml:space="preserve"> kniha </w:t>
      </w:r>
      <w:r w:rsidR="00EC3C5B">
        <w:rPr>
          <w:rFonts w:ascii="Cambria" w:hAnsi="Cambria" w:cstheme="minorHAnsi"/>
          <w:sz w:val="23"/>
          <w:szCs w:val="23"/>
        </w:rPr>
        <w:t>X</w:t>
      </w:r>
      <w:r w:rsidR="00AB42C1">
        <w:rPr>
          <w:rFonts w:ascii="Cambria" w:hAnsi="Cambria"/>
          <w:sz w:val="23"/>
          <w:szCs w:val="23"/>
        </w:rPr>
        <w:t xml:space="preserve"> (</w:t>
      </w:r>
      <w:r w:rsidR="00AB42C1" w:rsidRPr="002B71FA">
        <w:rPr>
          <w:rFonts w:ascii="Cambria" w:hAnsi="Cambria"/>
          <w:sz w:val="23"/>
          <w:szCs w:val="23"/>
        </w:rPr>
        <w:t>dále jen „</w:t>
      </w:r>
      <w:r w:rsidR="00AB42C1">
        <w:rPr>
          <w:rFonts w:ascii="Cambria" w:hAnsi="Cambria"/>
          <w:b/>
          <w:bCs/>
          <w:sz w:val="23"/>
          <w:szCs w:val="23"/>
        </w:rPr>
        <w:t>kniha</w:t>
      </w:r>
      <w:r w:rsidR="00AB42C1" w:rsidRPr="002B71FA">
        <w:rPr>
          <w:rFonts w:ascii="Cambria" w:hAnsi="Cambria"/>
          <w:sz w:val="23"/>
          <w:szCs w:val="23"/>
        </w:rPr>
        <w:t>“)</w:t>
      </w:r>
      <w:r w:rsidRPr="002B71FA">
        <w:rPr>
          <w:rFonts w:ascii="Cambria" w:hAnsi="Cambria"/>
          <w:sz w:val="23"/>
          <w:szCs w:val="23"/>
        </w:rPr>
        <w:t>.</w:t>
      </w:r>
    </w:p>
    <w:p w14:paraId="732FC0BF" w14:textId="1AC19B80" w:rsidR="004719A2" w:rsidRPr="002B71FA" w:rsidRDefault="00223E30" w:rsidP="00330AED">
      <w:pPr>
        <w:numPr>
          <w:ilvl w:val="0"/>
          <w:numId w:val="35"/>
        </w:numPr>
        <w:suppressAutoHyphens/>
        <w:spacing w:line="276" w:lineRule="auto"/>
        <w:ind w:left="284" w:hanging="284"/>
        <w:jc w:val="both"/>
        <w:rPr>
          <w:rFonts w:ascii="Cambria" w:hAnsi="Cambria"/>
          <w:sz w:val="23"/>
          <w:szCs w:val="23"/>
        </w:rPr>
      </w:pPr>
      <w:r w:rsidRPr="002B71FA">
        <w:rPr>
          <w:rFonts w:ascii="Cambria" w:hAnsi="Cambria"/>
          <w:sz w:val="23"/>
          <w:szCs w:val="23"/>
        </w:rPr>
        <w:t>Objednatel a zhotovitel</w:t>
      </w:r>
      <w:r w:rsidR="004719A2" w:rsidRPr="002B71FA">
        <w:rPr>
          <w:rFonts w:ascii="Cambria" w:hAnsi="Cambria"/>
          <w:sz w:val="23"/>
          <w:szCs w:val="23"/>
        </w:rPr>
        <w:t xml:space="preserve"> prohlašují, že fotodokumentace </w:t>
      </w:r>
      <w:r w:rsidR="004853D5" w:rsidRPr="002B71FA">
        <w:rPr>
          <w:rFonts w:ascii="Cambria" w:hAnsi="Cambria"/>
          <w:sz w:val="23"/>
          <w:szCs w:val="23"/>
        </w:rPr>
        <w:t>knihy</w:t>
      </w:r>
      <w:r w:rsidR="004719A2" w:rsidRPr="002B71FA">
        <w:rPr>
          <w:rFonts w:ascii="Cambria" w:hAnsi="Cambria"/>
          <w:sz w:val="23"/>
          <w:szCs w:val="23"/>
        </w:rPr>
        <w:t>, která tvoří v listinné podobě nedílnou součást tohoto protokolu, odpovídá j</w:t>
      </w:r>
      <w:r w:rsidR="001B27E8">
        <w:rPr>
          <w:rFonts w:ascii="Cambria" w:hAnsi="Cambria"/>
          <w:sz w:val="23"/>
          <w:szCs w:val="23"/>
        </w:rPr>
        <w:t>ejímu</w:t>
      </w:r>
      <w:r w:rsidR="004719A2" w:rsidRPr="002B71FA">
        <w:rPr>
          <w:rFonts w:ascii="Cambria" w:hAnsi="Cambria"/>
          <w:sz w:val="23"/>
          <w:szCs w:val="23"/>
        </w:rPr>
        <w:t xml:space="preserve"> stavu v okamžiku předání a převzetí.</w:t>
      </w:r>
    </w:p>
    <w:p w14:paraId="15E0CF36" w14:textId="77777777" w:rsidR="004719A2" w:rsidRPr="002B71FA" w:rsidRDefault="004719A2" w:rsidP="00330AED">
      <w:pPr>
        <w:spacing w:line="276" w:lineRule="auto"/>
        <w:jc w:val="both"/>
        <w:rPr>
          <w:rFonts w:ascii="Cambria" w:hAnsi="Cambria"/>
          <w:sz w:val="23"/>
          <w:szCs w:val="23"/>
        </w:rPr>
      </w:pPr>
    </w:p>
    <w:p w14:paraId="6C7A0EF3" w14:textId="77777777" w:rsidR="004719A2" w:rsidRPr="002B71FA" w:rsidRDefault="004719A2" w:rsidP="00330AED">
      <w:pPr>
        <w:spacing w:line="276" w:lineRule="auto"/>
        <w:jc w:val="both"/>
        <w:rPr>
          <w:rFonts w:ascii="Cambria" w:hAnsi="Cambria"/>
          <w:sz w:val="23"/>
          <w:szCs w:val="23"/>
        </w:rPr>
      </w:pPr>
    </w:p>
    <w:p w14:paraId="219C734B" w14:textId="77777777" w:rsidR="004719A2" w:rsidRPr="002B71FA" w:rsidRDefault="004719A2" w:rsidP="00330AED">
      <w:pPr>
        <w:spacing w:line="276" w:lineRule="auto"/>
        <w:jc w:val="both"/>
        <w:rPr>
          <w:rFonts w:ascii="Cambria" w:hAnsi="Cambria"/>
          <w:sz w:val="23"/>
          <w:szCs w:val="23"/>
        </w:rPr>
      </w:pPr>
    </w:p>
    <w:p w14:paraId="36EF4F90" w14:textId="4CB64A61" w:rsidR="004719A2" w:rsidRPr="002B71FA" w:rsidRDefault="004719A2" w:rsidP="00330AED">
      <w:pPr>
        <w:pStyle w:val="Zkladntext"/>
        <w:spacing w:line="276" w:lineRule="auto"/>
        <w:rPr>
          <w:rFonts w:ascii="Cambria" w:hAnsi="Cambria"/>
          <w:sz w:val="23"/>
          <w:szCs w:val="23"/>
        </w:rPr>
      </w:pPr>
      <w:r w:rsidRPr="002B71FA">
        <w:rPr>
          <w:rFonts w:ascii="Cambria" w:hAnsi="Cambria"/>
          <w:sz w:val="23"/>
          <w:szCs w:val="23"/>
        </w:rPr>
        <w:t>V </w:t>
      </w:r>
      <w:r w:rsidR="003C1795">
        <w:rPr>
          <w:rFonts w:ascii="Cambria" w:hAnsi="Cambria"/>
          <w:sz w:val="23"/>
          <w:szCs w:val="23"/>
        </w:rPr>
        <w:t>...</w:t>
      </w:r>
      <w:r w:rsidRPr="002B71FA">
        <w:rPr>
          <w:rFonts w:ascii="Cambria" w:hAnsi="Cambria"/>
          <w:sz w:val="23"/>
          <w:szCs w:val="23"/>
        </w:rPr>
        <w:t xml:space="preserve"> dne </w:t>
      </w:r>
      <w:r w:rsidR="003C1795">
        <w:rPr>
          <w:rFonts w:ascii="Cambria" w:hAnsi="Cambria"/>
          <w:sz w:val="23"/>
          <w:szCs w:val="23"/>
        </w:rPr>
        <w:t>...</w:t>
      </w:r>
    </w:p>
    <w:p w14:paraId="141B9CAE" w14:textId="02567E3B" w:rsidR="0017681E" w:rsidRPr="002B71FA" w:rsidRDefault="0017681E" w:rsidP="00330AED">
      <w:pPr>
        <w:pStyle w:val="Zkladntext"/>
        <w:spacing w:line="276" w:lineRule="auto"/>
        <w:rPr>
          <w:rFonts w:ascii="Cambria" w:hAnsi="Cambria"/>
          <w:sz w:val="23"/>
          <w:szCs w:val="23"/>
        </w:rPr>
      </w:pPr>
    </w:p>
    <w:p w14:paraId="4B3547B1" w14:textId="77777777" w:rsidR="0017681E" w:rsidRPr="002B71FA" w:rsidRDefault="0017681E" w:rsidP="00330AED">
      <w:pPr>
        <w:pStyle w:val="Zkladntext"/>
        <w:spacing w:line="276" w:lineRule="auto"/>
        <w:rPr>
          <w:rFonts w:ascii="Cambria" w:hAnsi="Cambria"/>
          <w:sz w:val="23"/>
          <w:szCs w:val="23"/>
        </w:rPr>
      </w:pPr>
    </w:p>
    <w:p w14:paraId="15CC1C36" w14:textId="77777777" w:rsidR="004719A2" w:rsidRPr="002B71FA" w:rsidRDefault="004719A2" w:rsidP="00330AED">
      <w:pPr>
        <w:pStyle w:val="Zkladntext"/>
        <w:spacing w:line="276" w:lineRule="auto"/>
        <w:rPr>
          <w:rFonts w:ascii="Cambria" w:hAnsi="Cambria"/>
          <w:sz w:val="23"/>
          <w:szCs w:val="23"/>
        </w:rPr>
      </w:pPr>
    </w:p>
    <w:p w14:paraId="5262EF60" w14:textId="53DB0721" w:rsidR="004719A2" w:rsidRPr="002B71FA" w:rsidRDefault="004719A2" w:rsidP="00330AED">
      <w:pPr>
        <w:pStyle w:val="Zkladntext"/>
        <w:spacing w:line="276" w:lineRule="auto"/>
        <w:rPr>
          <w:rFonts w:ascii="Cambria" w:hAnsi="Cambria"/>
          <w:sz w:val="23"/>
          <w:szCs w:val="23"/>
        </w:rPr>
      </w:pPr>
      <w:r w:rsidRPr="002B71FA">
        <w:rPr>
          <w:rFonts w:ascii="Cambria" w:hAnsi="Cambria"/>
          <w:sz w:val="23"/>
          <w:szCs w:val="23"/>
        </w:rPr>
        <w:t>………………………………………</w:t>
      </w:r>
      <w:r w:rsidR="0017681E" w:rsidRPr="002B71FA">
        <w:rPr>
          <w:rFonts w:ascii="Cambria" w:hAnsi="Cambria"/>
          <w:sz w:val="23"/>
          <w:szCs w:val="23"/>
        </w:rPr>
        <w:tab/>
      </w:r>
      <w:r w:rsidR="0017681E" w:rsidRPr="002B71FA">
        <w:rPr>
          <w:rFonts w:ascii="Cambria" w:hAnsi="Cambria"/>
          <w:sz w:val="23"/>
          <w:szCs w:val="23"/>
        </w:rPr>
        <w:tab/>
      </w:r>
      <w:r w:rsidR="0017681E" w:rsidRPr="002B71FA">
        <w:rPr>
          <w:rFonts w:ascii="Cambria" w:hAnsi="Cambria"/>
          <w:sz w:val="23"/>
          <w:szCs w:val="23"/>
        </w:rPr>
        <w:tab/>
      </w:r>
      <w:r w:rsidR="0017681E" w:rsidRPr="002B71FA">
        <w:rPr>
          <w:rFonts w:ascii="Cambria" w:hAnsi="Cambria"/>
          <w:sz w:val="23"/>
          <w:szCs w:val="23"/>
        </w:rPr>
        <w:tab/>
      </w:r>
      <w:r w:rsidR="0017681E" w:rsidRPr="002B71FA">
        <w:rPr>
          <w:rFonts w:ascii="Cambria" w:hAnsi="Cambria"/>
          <w:sz w:val="23"/>
          <w:szCs w:val="23"/>
        </w:rPr>
        <w:tab/>
      </w:r>
      <w:r w:rsidRPr="002B71FA">
        <w:rPr>
          <w:rFonts w:ascii="Cambria" w:hAnsi="Cambria"/>
          <w:sz w:val="23"/>
          <w:szCs w:val="23"/>
        </w:rPr>
        <w:t>………………………………………</w:t>
      </w:r>
    </w:p>
    <w:p w14:paraId="388612B6" w14:textId="3B95A6C8" w:rsidR="004719A2" w:rsidRPr="002B71FA" w:rsidRDefault="004719A2" w:rsidP="00330AED">
      <w:pPr>
        <w:pStyle w:val="Zkladntext"/>
        <w:spacing w:line="276" w:lineRule="auto"/>
        <w:rPr>
          <w:rFonts w:ascii="Cambria" w:hAnsi="Cambria"/>
          <w:sz w:val="23"/>
          <w:szCs w:val="23"/>
        </w:rPr>
      </w:pPr>
      <w:r w:rsidRPr="002B71FA">
        <w:rPr>
          <w:rFonts w:ascii="Cambria" w:hAnsi="Cambria"/>
          <w:sz w:val="23"/>
          <w:szCs w:val="23"/>
        </w:rPr>
        <w:t xml:space="preserve">za </w:t>
      </w:r>
      <w:r w:rsidR="00223E30" w:rsidRPr="002B71FA">
        <w:rPr>
          <w:rFonts w:ascii="Cambria" w:hAnsi="Cambria"/>
          <w:sz w:val="23"/>
          <w:szCs w:val="23"/>
        </w:rPr>
        <w:t>objednatele</w:t>
      </w:r>
      <w:r w:rsidR="0017681E" w:rsidRPr="002B71FA">
        <w:rPr>
          <w:rFonts w:ascii="Cambria" w:hAnsi="Cambria"/>
          <w:sz w:val="23"/>
          <w:szCs w:val="23"/>
        </w:rPr>
        <w:tab/>
      </w:r>
      <w:r w:rsidR="0017681E" w:rsidRPr="002B71FA">
        <w:rPr>
          <w:rFonts w:ascii="Cambria" w:hAnsi="Cambria"/>
          <w:sz w:val="23"/>
          <w:szCs w:val="23"/>
        </w:rPr>
        <w:tab/>
      </w:r>
      <w:r w:rsidR="0017681E" w:rsidRPr="002B71FA">
        <w:rPr>
          <w:rFonts w:ascii="Cambria" w:hAnsi="Cambria"/>
          <w:sz w:val="23"/>
          <w:szCs w:val="23"/>
        </w:rPr>
        <w:tab/>
      </w:r>
      <w:r w:rsidR="0017681E" w:rsidRPr="002B71FA">
        <w:rPr>
          <w:rFonts w:ascii="Cambria" w:hAnsi="Cambria"/>
          <w:sz w:val="23"/>
          <w:szCs w:val="23"/>
        </w:rPr>
        <w:tab/>
      </w:r>
      <w:r w:rsidR="0017681E" w:rsidRPr="002B71FA">
        <w:rPr>
          <w:rFonts w:ascii="Cambria" w:hAnsi="Cambria"/>
          <w:sz w:val="23"/>
          <w:szCs w:val="23"/>
        </w:rPr>
        <w:tab/>
      </w:r>
      <w:r w:rsidR="0017681E" w:rsidRPr="002B71FA">
        <w:rPr>
          <w:rFonts w:ascii="Cambria" w:hAnsi="Cambria"/>
          <w:sz w:val="23"/>
          <w:szCs w:val="23"/>
        </w:rPr>
        <w:tab/>
      </w:r>
      <w:r w:rsidR="00223E30" w:rsidRPr="002B71FA">
        <w:rPr>
          <w:rFonts w:ascii="Cambria" w:hAnsi="Cambria"/>
          <w:sz w:val="23"/>
          <w:szCs w:val="23"/>
        </w:rPr>
        <w:t>za zhotovitele</w:t>
      </w:r>
    </w:p>
    <w:p w14:paraId="11F6F0A9" w14:textId="72FB22CC" w:rsidR="00A74508" w:rsidRPr="002B71FA" w:rsidRDefault="00061686" w:rsidP="00A74508">
      <w:pPr>
        <w:spacing w:line="276" w:lineRule="auto"/>
        <w:jc w:val="both"/>
        <w:rPr>
          <w:rFonts w:ascii="Cambria" w:hAnsi="Cambria"/>
          <w:b/>
          <w:bCs/>
          <w:sz w:val="23"/>
          <w:szCs w:val="23"/>
        </w:rPr>
      </w:pPr>
      <w:r>
        <w:rPr>
          <w:rFonts w:ascii="Cambria" w:hAnsi="Cambria"/>
          <w:sz w:val="23"/>
          <w:szCs w:val="23"/>
        </w:rPr>
        <w:t>...</w:t>
      </w:r>
      <w:r>
        <w:rPr>
          <w:rFonts w:ascii="Cambria" w:hAnsi="Cambria"/>
          <w:sz w:val="23"/>
          <w:szCs w:val="23"/>
        </w:rPr>
        <w:tab/>
      </w:r>
      <w:r>
        <w:rPr>
          <w:rFonts w:ascii="Cambria" w:hAnsi="Cambria"/>
          <w:sz w:val="23"/>
          <w:szCs w:val="23"/>
        </w:rPr>
        <w:tab/>
      </w:r>
      <w:r>
        <w:rPr>
          <w:rFonts w:ascii="Cambria" w:hAnsi="Cambria"/>
          <w:sz w:val="23"/>
          <w:szCs w:val="23"/>
        </w:rPr>
        <w:tab/>
      </w:r>
      <w:r w:rsidR="007F6402" w:rsidRPr="002B71FA">
        <w:rPr>
          <w:rFonts w:ascii="Cambria" w:hAnsi="Cambria"/>
          <w:sz w:val="23"/>
          <w:szCs w:val="23"/>
        </w:rPr>
        <w:tab/>
      </w:r>
      <w:r w:rsidR="007F6402" w:rsidRPr="002B71FA">
        <w:rPr>
          <w:rFonts w:ascii="Cambria" w:hAnsi="Cambria"/>
          <w:sz w:val="23"/>
          <w:szCs w:val="23"/>
        </w:rPr>
        <w:tab/>
      </w:r>
      <w:r w:rsidR="007F6402" w:rsidRPr="002B71FA">
        <w:rPr>
          <w:rFonts w:ascii="Cambria" w:hAnsi="Cambria"/>
          <w:sz w:val="23"/>
          <w:szCs w:val="23"/>
        </w:rPr>
        <w:tab/>
      </w:r>
      <w:r w:rsidR="007F6402" w:rsidRPr="002B71FA">
        <w:rPr>
          <w:rFonts w:ascii="Cambria" w:hAnsi="Cambria"/>
          <w:sz w:val="23"/>
          <w:szCs w:val="23"/>
        </w:rPr>
        <w:tab/>
      </w:r>
      <w:r w:rsidR="007F6402" w:rsidRPr="002B71FA">
        <w:rPr>
          <w:rFonts w:ascii="Cambria" w:hAnsi="Cambria"/>
          <w:sz w:val="23"/>
          <w:szCs w:val="23"/>
        </w:rPr>
        <w:tab/>
      </w:r>
      <w:r>
        <w:rPr>
          <w:rFonts w:ascii="Cambria" w:hAnsi="Cambria"/>
          <w:sz w:val="23"/>
          <w:szCs w:val="23"/>
        </w:rPr>
        <w:t>...</w:t>
      </w:r>
    </w:p>
    <w:p w14:paraId="383A8A2F" w14:textId="77777777" w:rsidR="004719A2" w:rsidRPr="002B71FA" w:rsidRDefault="004719A2" w:rsidP="00330AED">
      <w:pPr>
        <w:spacing w:line="276" w:lineRule="auto"/>
        <w:jc w:val="both"/>
        <w:rPr>
          <w:rFonts w:ascii="Cambria" w:hAnsi="Cambria"/>
          <w:b/>
          <w:sz w:val="23"/>
          <w:szCs w:val="23"/>
        </w:rPr>
      </w:pPr>
      <w:r w:rsidRPr="002B71FA">
        <w:rPr>
          <w:rFonts w:ascii="Cambria" w:hAnsi="Cambria"/>
          <w:sz w:val="23"/>
          <w:szCs w:val="23"/>
        </w:rPr>
        <w:br w:type="page"/>
      </w:r>
      <w:r w:rsidRPr="002B71FA">
        <w:rPr>
          <w:rFonts w:ascii="Cambria" w:hAnsi="Cambria"/>
          <w:b/>
          <w:sz w:val="23"/>
          <w:szCs w:val="23"/>
        </w:rPr>
        <w:lastRenderedPageBreak/>
        <w:t xml:space="preserve">Příloha č. 5 – </w:t>
      </w:r>
      <w:r w:rsidR="00E179A4" w:rsidRPr="002B71FA">
        <w:rPr>
          <w:rFonts w:ascii="Cambria" w:hAnsi="Cambria"/>
          <w:b/>
          <w:sz w:val="23"/>
          <w:szCs w:val="23"/>
        </w:rPr>
        <w:t>Vzor protokolu o předání a převzetí díla objednatelem</w:t>
      </w:r>
    </w:p>
    <w:p w14:paraId="38D40A49" w14:textId="77777777" w:rsidR="00223E30" w:rsidRPr="002B71FA" w:rsidRDefault="00223E30" w:rsidP="00330AED">
      <w:pPr>
        <w:spacing w:line="276" w:lineRule="auto"/>
        <w:jc w:val="both"/>
        <w:rPr>
          <w:rFonts w:ascii="Cambria" w:hAnsi="Cambria"/>
          <w:sz w:val="23"/>
          <w:szCs w:val="23"/>
        </w:rPr>
      </w:pPr>
    </w:p>
    <w:p w14:paraId="399B6ADC" w14:textId="77777777" w:rsidR="004719A2" w:rsidRPr="002B71FA" w:rsidRDefault="004719A2" w:rsidP="00330AED">
      <w:pPr>
        <w:spacing w:line="276" w:lineRule="auto"/>
        <w:jc w:val="center"/>
        <w:rPr>
          <w:rFonts w:ascii="Cambria" w:hAnsi="Cambria"/>
          <w:b/>
          <w:sz w:val="23"/>
          <w:szCs w:val="23"/>
        </w:rPr>
      </w:pPr>
      <w:r w:rsidRPr="002B71FA">
        <w:rPr>
          <w:rFonts w:ascii="Cambria" w:hAnsi="Cambria"/>
          <w:b/>
          <w:sz w:val="23"/>
          <w:szCs w:val="23"/>
        </w:rPr>
        <w:t>Protokol o předání a převzetí díla</w:t>
      </w:r>
    </w:p>
    <w:p w14:paraId="1A5F59AF" w14:textId="77777777" w:rsidR="004719A2" w:rsidRPr="002B71FA" w:rsidRDefault="004719A2" w:rsidP="00330AED">
      <w:pPr>
        <w:spacing w:line="276" w:lineRule="auto"/>
        <w:jc w:val="center"/>
        <w:rPr>
          <w:rFonts w:ascii="Cambria" w:hAnsi="Cambria"/>
          <w:sz w:val="23"/>
          <w:szCs w:val="23"/>
        </w:rPr>
      </w:pPr>
    </w:p>
    <w:p w14:paraId="5700474B" w14:textId="77777777" w:rsidR="00223E30" w:rsidRPr="002B71FA" w:rsidRDefault="00223E30" w:rsidP="00330AED">
      <w:pPr>
        <w:spacing w:line="276" w:lineRule="auto"/>
        <w:jc w:val="both"/>
        <w:rPr>
          <w:rFonts w:ascii="Cambria" w:hAnsi="Cambria"/>
          <w:sz w:val="23"/>
          <w:szCs w:val="23"/>
        </w:rPr>
      </w:pPr>
      <w:r w:rsidRPr="002B71FA">
        <w:rPr>
          <w:rFonts w:ascii="Cambria" w:hAnsi="Cambria"/>
          <w:b/>
          <w:sz w:val="23"/>
          <w:szCs w:val="23"/>
        </w:rPr>
        <w:t>Univerzita Karlova, Filozofická fakulta</w:t>
      </w:r>
      <w:r w:rsidRPr="002B71FA">
        <w:rPr>
          <w:rFonts w:ascii="Cambria" w:hAnsi="Cambria"/>
          <w:sz w:val="23"/>
          <w:szCs w:val="23"/>
        </w:rPr>
        <w:t>,</w:t>
      </w:r>
    </w:p>
    <w:p w14:paraId="40BBF558" w14:textId="77777777" w:rsidR="00223E30" w:rsidRPr="002B71FA" w:rsidRDefault="00223E30" w:rsidP="00330AED">
      <w:pPr>
        <w:spacing w:line="276" w:lineRule="auto"/>
        <w:jc w:val="both"/>
        <w:rPr>
          <w:rFonts w:ascii="Cambria" w:hAnsi="Cambria"/>
          <w:sz w:val="23"/>
          <w:szCs w:val="23"/>
        </w:rPr>
      </w:pPr>
      <w:r w:rsidRPr="002B71FA">
        <w:rPr>
          <w:rFonts w:ascii="Cambria" w:hAnsi="Cambria"/>
          <w:sz w:val="23"/>
          <w:szCs w:val="23"/>
        </w:rPr>
        <w:t>IČ</w:t>
      </w:r>
      <w:r w:rsidR="007F6402" w:rsidRPr="002B71FA">
        <w:rPr>
          <w:rFonts w:ascii="Cambria" w:hAnsi="Cambria"/>
          <w:sz w:val="23"/>
          <w:szCs w:val="23"/>
        </w:rPr>
        <w:t>O</w:t>
      </w:r>
      <w:r w:rsidRPr="002B71FA">
        <w:rPr>
          <w:rFonts w:ascii="Cambria" w:hAnsi="Cambria"/>
          <w:sz w:val="23"/>
          <w:szCs w:val="23"/>
        </w:rPr>
        <w:t>: 00216208, DIČ: CZ00216208,</w:t>
      </w:r>
    </w:p>
    <w:p w14:paraId="05BFF66E" w14:textId="0B3D358F" w:rsidR="00223E30" w:rsidRPr="002B71FA" w:rsidRDefault="007F6402" w:rsidP="00330AED">
      <w:pPr>
        <w:spacing w:line="276" w:lineRule="auto"/>
        <w:jc w:val="both"/>
        <w:rPr>
          <w:rFonts w:ascii="Cambria" w:hAnsi="Cambria"/>
          <w:sz w:val="23"/>
          <w:szCs w:val="23"/>
        </w:rPr>
      </w:pPr>
      <w:r w:rsidRPr="002B71FA">
        <w:rPr>
          <w:rFonts w:ascii="Cambria" w:hAnsi="Cambria"/>
          <w:sz w:val="23"/>
          <w:szCs w:val="23"/>
        </w:rPr>
        <w:t>se sídlem: n</w:t>
      </w:r>
      <w:r w:rsidR="00223E30" w:rsidRPr="002B71FA">
        <w:rPr>
          <w:rFonts w:ascii="Cambria" w:hAnsi="Cambria"/>
          <w:sz w:val="23"/>
          <w:szCs w:val="23"/>
        </w:rPr>
        <w:t>ám</w:t>
      </w:r>
      <w:r w:rsidRPr="002B71FA">
        <w:rPr>
          <w:rFonts w:ascii="Cambria" w:hAnsi="Cambria"/>
          <w:sz w:val="23"/>
          <w:szCs w:val="23"/>
        </w:rPr>
        <w:t xml:space="preserve">. </w:t>
      </w:r>
      <w:r w:rsidR="00223E30" w:rsidRPr="002B71FA">
        <w:rPr>
          <w:rFonts w:ascii="Cambria" w:hAnsi="Cambria"/>
          <w:sz w:val="23"/>
          <w:szCs w:val="23"/>
        </w:rPr>
        <w:t xml:space="preserve">Jana Palacha </w:t>
      </w:r>
      <w:r w:rsidR="003C1795">
        <w:rPr>
          <w:rFonts w:ascii="Cambria" w:hAnsi="Cambria"/>
          <w:sz w:val="23"/>
          <w:szCs w:val="23"/>
        </w:rPr>
        <w:t>1/</w:t>
      </w:r>
      <w:r w:rsidR="00223E30" w:rsidRPr="002B71FA">
        <w:rPr>
          <w:rFonts w:ascii="Cambria" w:hAnsi="Cambria"/>
          <w:sz w:val="23"/>
          <w:szCs w:val="23"/>
        </w:rPr>
        <w:t>2, 116 38 Praha 1,</w:t>
      </w:r>
    </w:p>
    <w:p w14:paraId="305D9C0D" w14:textId="09429DE4" w:rsidR="00223E30" w:rsidRPr="002B71FA" w:rsidRDefault="00223E30" w:rsidP="00330AED">
      <w:pPr>
        <w:spacing w:line="276" w:lineRule="auto"/>
        <w:jc w:val="both"/>
        <w:rPr>
          <w:rFonts w:ascii="Cambria" w:hAnsi="Cambria"/>
          <w:sz w:val="23"/>
          <w:szCs w:val="23"/>
        </w:rPr>
      </w:pPr>
      <w:r w:rsidRPr="002B71FA">
        <w:rPr>
          <w:rFonts w:ascii="Cambria" w:hAnsi="Cambria"/>
          <w:sz w:val="23"/>
          <w:szCs w:val="23"/>
        </w:rPr>
        <w:t>pověřená odpovědná osoba za pře</w:t>
      </w:r>
      <w:r w:rsidR="003C1795">
        <w:rPr>
          <w:rFonts w:ascii="Cambria" w:hAnsi="Cambria"/>
          <w:sz w:val="23"/>
          <w:szCs w:val="23"/>
        </w:rPr>
        <w:t xml:space="preserve">vzetí </w:t>
      </w:r>
      <w:r w:rsidR="00061686">
        <w:rPr>
          <w:rFonts w:ascii="Cambria" w:hAnsi="Cambria"/>
          <w:sz w:val="23"/>
          <w:szCs w:val="23"/>
        </w:rPr>
        <w:t>díla</w:t>
      </w:r>
      <w:r w:rsidRPr="002B71FA">
        <w:rPr>
          <w:rFonts w:ascii="Cambria" w:hAnsi="Cambria"/>
          <w:sz w:val="23"/>
          <w:szCs w:val="23"/>
        </w:rPr>
        <w:t xml:space="preserve">: </w:t>
      </w:r>
      <w:r w:rsidR="00061686">
        <w:rPr>
          <w:rFonts w:ascii="Cambria" w:hAnsi="Cambria"/>
          <w:sz w:val="23"/>
          <w:szCs w:val="23"/>
        </w:rPr>
        <w:t>...</w:t>
      </w:r>
      <w:r w:rsidRPr="002B71FA">
        <w:rPr>
          <w:rFonts w:ascii="Cambria" w:hAnsi="Cambria"/>
          <w:sz w:val="23"/>
          <w:szCs w:val="23"/>
        </w:rPr>
        <w:t>,</w:t>
      </w:r>
    </w:p>
    <w:p w14:paraId="12385A25" w14:textId="77777777" w:rsidR="004719A2" w:rsidRPr="002B71FA" w:rsidRDefault="00223E30" w:rsidP="00330AED">
      <w:pPr>
        <w:spacing w:line="276" w:lineRule="auto"/>
        <w:jc w:val="both"/>
        <w:rPr>
          <w:rFonts w:ascii="Cambria" w:hAnsi="Cambria"/>
          <w:sz w:val="23"/>
          <w:szCs w:val="23"/>
        </w:rPr>
      </w:pPr>
      <w:r w:rsidRPr="002B71FA">
        <w:rPr>
          <w:rFonts w:ascii="Cambria" w:hAnsi="Cambria"/>
          <w:sz w:val="23"/>
          <w:szCs w:val="23"/>
        </w:rPr>
        <w:t xml:space="preserve">(dále též „objednatel“ jako </w:t>
      </w:r>
      <w:r w:rsidRPr="002B71FA">
        <w:rPr>
          <w:rFonts w:ascii="Cambria" w:hAnsi="Cambria"/>
          <w:b/>
          <w:sz w:val="23"/>
          <w:szCs w:val="23"/>
        </w:rPr>
        <w:t>přebírající</w:t>
      </w:r>
      <w:r w:rsidRPr="002B71FA">
        <w:rPr>
          <w:rFonts w:ascii="Cambria" w:hAnsi="Cambria"/>
          <w:sz w:val="23"/>
          <w:szCs w:val="23"/>
        </w:rPr>
        <w:t>)</w:t>
      </w:r>
    </w:p>
    <w:p w14:paraId="16E6F27E" w14:textId="77777777" w:rsidR="004719A2" w:rsidRPr="002B71FA" w:rsidRDefault="004719A2" w:rsidP="00330AED">
      <w:pPr>
        <w:spacing w:line="276" w:lineRule="auto"/>
        <w:jc w:val="both"/>
        <w:rPr>
          <w:rFonts w:ascii="Cambria" w:hAnsi="Cambria"/>
          <w:sz w:val="23"/>
          <w:szCs w:val="23"/>
        </w:rPr>
      </w:pPr>
    </w:p>
    <w:p w14:paraId="34F19654" w14:textId="77777777" w:rsidR="004719A2" w:rsidRPr="002B71FA" w:rsidRDefault="004719A2" w:rsidP="00330AED">
      <w:pPr>
        <w:spacing w:line="276" w:lineRule="auto"/>
        <w:jc w:val="both"/>
        <w:rPr>
          <w:rFonts w:ascii="Cambria" w:hAnsi="Cambria"/>
          <w:sz w:val="23"/>
          <w:szCs w:val="23"/>
        </w:rPr>
      </w:pPr>
      <w:r w:rsidRPr="002B71FA">
        <w:rPr>
          <w:rFonts w:ascii="Cambria" w:hAnsi="Cambria"/>
          <w:sz w:val="23"/>
          <w:szCs w:val="23"/>
        </w:rPr>
        <w:t>a</w:t>
      </w:r>
    </w:p>
    <w:p w14:paraId="3320E417" w14:textId="77777777" w:rsidR="004719A2" w:rsidRPr="002B71FA" w:rsidRDefault="004719A2" w:rsidP="00330AED">
      <w:pPr>
        <w:spacing w:line="276" w:lineRule="auto"/>
        <w:jc w:val="both"/>
        <w:rPr>
          <w:rFonts w:ascii="Cambria" w:hAnsi="Cambria"/>
          <w:sz w:val="23"/>
          <w:szCs w:val="23"/>
        </w:rPr>
      </w:pPr>
    </w:p>
    <w:p w14:paraId="7CD58204" w14:textId="77777777" w:rsidR="00061686" w:rsidRPr="002B71FA" w:rsidRDefault="00061686" w:rsidP="00061686">
      <w:pPr>
        <w:spacing w:line="276" w:lineRule="auto"/>
        <w:jc w:val="both"/>
        <w:rPr>
          <w:rFonts w:ascii="Cambria" w:hAnsi="Cambria"/>
          <w:b/>
          <w:bCs/>
          <w:sz w:val="23"/>
          <w:szCs w:val="23"/>
        </w:rPr>
      </w:pPr>
      <w:r>
        <w:rPr>
          <w:rFonts w:ascii="Cambria" w:hAnsi="Cambria"/>
          <w:b/>
          <w:bCs/>
          <w:sz w:val="23"/>
          <w:szCs w:val="23"/>
        </w:rPr>
        <w:t>...</w:t>
      </w:r>
    </w:p>
    <w:p w14:paraId="25E9CE0A" w14:textId="05941691" w:rsidR="00061686" w:rsidRPr="002B71FA" w:rsidRDefault="00061686" w:rsidP="00061686">
      <w:pPr>
        <w:spacing w:line="276" w:lineRule="auto"/>
        <w:jc w:val="both"/>
        <w:rPr>
          <w:rFonts w:ascii="Cambria" w:hAnsi="Cambria"/>
          <w:sz w:val="23"/>
          <w:szCs w:val="23"/>
        </w:rPr>
      </w:pPr>
      <w:r w:rsidRPr="002B71FA">
        <w:rPr>
          <w:rFonts w:ascii="Cambria" w:hAnsi="Cambria"/>
          <w:sz w:val="23"/>
          <w:szCs w:val="23"/>
        </w:rPr>
        <w:t xml:space="preserve">IČO: </w:t>
      </w:r>
      <w:r>
        <w:rPr>
          <w:rFonts w:ascii="Cambria" w:hAnsi="Cambria"/>
          <w:sz w:val="23"/>
          <w:szCs w:val="23"/>
        </w:rPr>
        <w:t>...</w:t>
      </w:r>
      <w:r w:rsidRPr="002B71FA">
        <w:rPr>
          <w:rFonts w:ascii="Cambria" w:hAnsi="Cambria"/>
          <w:sz w:val="23"/>
          <w:szCs w:val="23"/>
        </w:rPr>
        <w:t>, DIČ: CZ</w:t>
      </w:r>
      <w:r>
        <w:rPr>
          <w:rFonts w:ascii="Cambria" w:hAnsi="Cambria"/>
          <w:sz w:val="23"/>
          <w:szCs w:val="23"/>
        </w:rPr>
        <w:t>...</w:t>
      </w:r>
      <w:r w:rsidR="00642AA7">
        <w:rPr>
          <w:rFonts w:ascii="Cambria" w:hAnsi="Cambria"/>
          <w:sz w:val="23"/>
          <w:szCs w:val="23"/>
        </w:rPr>
        <w:t>,</w:t>
      </w:r>
    </w:p>
    <w:p w14:paraId="15920F68" w14:textId="562D473A" w:rsidR="00061686" w:rsidRPr="002B71FA" w:rsidRDefault="00061686" w:rsidP="00061686">
      <w:pPr>
        <w:spacing w:line="276" w:lineRule="auto"/>
        <w:jc w:val="both"/>
        <w:rPr>
          <w:rFonts w:ascii="Cambria" w:hAnsi="Cambria"/>
          <w:sz w:val="23"/>
          <w:szCs w:val="23"/>
        </w:rPr>
      </w:pPr>
      <w:r w:rsidRPr="002B71FA">
        <w:rPr>
          <w:rFonts w:ascii="Cambria" w:hAnsi="Cambria"/>
          <w:sz w:val="23"/>
          <w:szCs w:val="23"/>
        </w:rPr>
        <w:t xml:space="preserve">se sídlem podnikání: </w:t>
      </w:r>
      <w:r>
        <w:rPr>
          <w:rFonts w:ascii="Cambria" w:hAnsi="Cambria"/>
          <w:sz w:val="23"/>
          <w:szCs w:val="23"/>
        </w:rPr>
        <w:t>...</w:t>
      </w:r>
      <w:r w:rsidR="00F31D61">
        <w:rPr>
          <w:rFonts w:ascii="Cambria" w:hAnsi="Cambria"/>
          <w:sz w:val="23"/>
          <w:szCs w:val="23"/>
        </w:rPr>
        <w:t>,</w:t>
      </w:r>
    </w:p>
    <w:p w14:paraId="1F65BDFC" w14:textId="2FC5845D" w:rsidR="00061686" w:rsidRPr="002B71FA" w:rsidRDefault="00061686" w:rsidP="00061686">
      <w:pPr>
        <w:spacing w:line="276" w:lineRule="auto"/>
        <w:jc w:val="both"/>
        <w:rPr>
          <w:rFonts w:ascii="Cambria" w:hAnsi="Cambria"/>
          <w:sz w:val="23"/>
          <w:szCs w:val="23"/>
        </w:rPr>
      </w:pPr>
      <w:r w:rsidRPr="002B71FA">
        <w:rPr>
          <w:rFonts w:ascii="Cambria" w:hAnsi="Cambria"/>
          <w:sz w:val="23"/>
          <w:szCs w:val="23"/>
        </w:rPr>
        <w:t>zastoupen</w:t>
      </w:r>
      <w:r>
        <w:rPr>
          <w:rFonts w:ascii="Cambria" w:hAnsi="Cambria"/>
          <w:sz w:val="23"/>
          <w:szCs w:val="23"/>
        </w:rPr>
        <w:t>/</w:t>
      </w:r>
      <w:r w:rsidRPr="002B71FA">
        <w:rPr>
          <w:rFonts w:ascii="Cambria" w:hAnsi="Cambria"/>
          <w:sz w:val="23"/>
          <w:szCs w:val="23"/>
        </w:rPr>
        <w:t xml:space="preserve">a: </w:t>
      </w:r>
      <w:r>
        <w:rPr>
          <w:rFonts w:ascii="Cambria" w:hAnsi="Cambria"/>
          <w:sz w:val="23"/>
          <w:szCs w:val="23"/>
        </w:rPr>
        <w:t>...</w:t>
      </w:r>
      <w:r w:rsidR="00642AA7">
        <w:rPr>
          <w:rFonts w:ascii="Cambria" w:hAnsi="Cambria"/>
          <w:sz w:val="23"/>
          <w:szCs w:val="23"/>
        </w:rPr>
        <w:t>,</w:t>
      </w:r>
    </w:p>
    <w:p w14:paraId="1D361EAD" w14:textId="6BB130A2" w:rsidR="00061686" w:rsidRPr="002E3EAB" w:rsidRDefault="00061686" w:rsidP="00061686">
      <w:pPr>
        <w:spacing w:line="276" w:lineRule="auto"/>
        <w:jc w:val="both"/>
        <w:rPr>
          <w:rFonts w:ascii="Cambria" w:hAnsi="Cambria"/>
          <w:sz w:val="23"/>
          <w:szCs w:val="23"/>
        </w:rPr>
      </w:pPr>
      <w:r w:rsidRPr="002B71FA">
        <w:rPr>
          <w:rFonts w:ascii="Cambria" w:hAnsi="Cambria"/>
          <w:sz w:val="23"/>
          <w:szCs w:val="23"/>
        </w:rPr>
        <w:t>kontaktní osoba pro pře</w:t>
      </w:r>
      <w:r>
        <w:rPr>
          <w:rFonts w:ascii="Cambria" w:hAnsi="Cambria"/>
          <w:sz w:val="23"/>
          <w:szCs w:val="23"/>
        </w:rPr>
        <w:t>dání díla</w:t>
      </w:r>
      <w:r w:rsidRPr="002B71FA">
        <w:rPr>
          <w:rFonts w:ascii="Cambria" w:hAnsi="Cambria"/>
          <w:sz w:val="23"/>
          <w:szCs w:val="23"/>
        </w:rPr>
        <w:t xml:space="preserve">: </w:t>
      </w:r>
      <w:r>
        <w:rPr>
          <w:rFonts w:ascii="Cambria" w:hAnsi="Cambria"/>
          <w:sz w:val="23"/>
          <w:szCs w:val="23"/>
        </w:rPr>
        <w:t>...</w:t>
      </w:r>
      <w:r w:rsidRPr="002B71FA" w:rsidDel="004853D5">
        <w:rPr>
          <w:rFonts w:ascii="Cambria" w:hAnsi="Cambria"/>
          <w:sz w:val="23"/>
          <w:szCs w:val="23"/>
        </w:rPr>
        <w:t xml:space="preserve"> </w:t>
      </w:r>
    </w:p>
    <w:p w14:paraId="66E069F8" w14:textId="2DF76B42" w:rsidR="004719A2" w:rsidRPr="002B71FA" w:rsidRDefault="00A74508" w:rsidP="00330AED">
      <w:pPr>
        <w:spacing w:line="276" w:lineRule="auto"/>
        <w:jc w:val="both"/>
        <w:rPr>
          <w:rFonts w:ascii="Cambria" w:hAnsi="Cambria"/>
          <w:sz w:val="23"/>
          <w:szCs w:val="23"/>
        </w:rPr>
      </w:pPr>
      <w:r w:rsidRPr="002B71FA">
        <w:rPr>
          <w:rFonts w:ascii="Cambria" w:hAnsi="Cambria"/>
          <w:sz w:val="23"/>
          <w:szCs w:val="23"/>
        </w:rPr>
        <w:t xml:space="preserve">(dále též „zhotovitel“ nebo </w:t>
      </w:r>
      <w:r w:rsidR="00223E30" w:rsidRPr="002B71FA">
        <w:rPr>
          <w:rFonts w:ascii="Cambria" w:hAnsi="Cambria"/>
          <w:b/>
          <w:sz w:val="23"/>
          <w:szCs w:val="23"/>
        </w:rPr>
        <w:t>předávající</w:t>
      </w:r>
      <w:r w:rsidR="006F4D68" w:rsidRPr="002B71FA">
        <w:rPr>
          <w:rFonts w:ascii="Cambria" w:hAnsi="Cambria"/>
          <w:sz w:val="23"/>
          <w:szCs w:val="23"/>
        </w:rPr>
        <w:t>)</w:t>
      </w:r>
    </w:p>
    <w:p w14:paraId="4A4E4568" w14:textId="77777777" w:rsidR="004719A2" w:rsidRPr="002B71FA" w:rsidRDefault="004719A2" w:rsidP="00330AED">
      <w:pPr>
        <w:spacing w:line="276" w:lineRule="auto"/>
        <w:jc w:val="both"/>
        <w:rPr>
          <w:rFonts w:ascii="Cambria" w:hAnsi="Cambria"/>
          <w:sz w:val="23"/>
          <w:szCs w:val="23"/>
        </w:rPr>
      </w:pPr>
    </w:p>
    <w:p w14:paraId="37C9795A" w14:textId="77777777" w:rsidR="004719A2" w:rsidRPr="002B71FA" w:rsidRDefault="004719A2" w:rsidP="00330AED">
      <w:pPr>
        <w:spacing w:line="276" w:lineRule="auto"/>
        <w:jc w:val="both"/>
        <w:rPr>
          <w:rFonts w:ascii="Cambria" w:hAnsi="Cambria"/>
          <w:sz w:val="23"/>
          <w:szCs w:val="23"/>
        </w:rPr>
      </w:pPr>
    </w:p>
    <w:p w14:paraId="0704AEB8" w14:textId="265D6CE0" w:rsidR="00C62496" w:rsidRPr="002B71FA" w:rsidRDefault="00C62496" w:rsidP="0073736F">
      <w:pPr>
        <w:numPr>
          <w:ilvl w:val="0"/>
          <w:numId w:val="36"/>
        </w:numPr>
        <w:suppressAutoHyphens/>
        <w:spacing w:line="276" w:lineRule="auto"/>
        <w:ind w:left="284" w:hanging="284"/>
        <w:jc w:val="both"/>
        <w:rPr>
          <w:rFonts w:ascii="Cambria" w:hAnsi="Cambria"/>
          <w:sz w:val="23"/>
          <w:szCs w:val="23"/>
        </w:rPr>
      </w:pPr>
      <w:r w:rsidRPr="002B71FA">
        <w:rPr>
          <w:rFonts w:ascii="Cambria" w:hAnsi="Cambria"/>
          <w:sz w:val="23"/>
          <w:szCs w:val="23"/>
        </w:rPr>
        <w:t xml:space="preserve">Dnešního dne připravil zhotovitel </w:t>
      </w:r>
      <w:r w:rsidR="00891BB4" w:rsidRPr="002B71FA">
        <w:rPr>
          <w:rFonts w:ascii="Cambria" w:hAnsi="Cambria"/>
          <w:sz w:val="23"/>
          <w:szCs w:val="23"/>
        </w:rPr>
        <w:t xml:space="preserve">na </w:t>
      </w:r>
      <w:r w:rsidRPr="002B71FA">
        <w:rPr>
          <w:rFonts w:ascii="Cambria" w:hAnsi="Cambria"/>
          <w:sz w:val="23"/>
          <w:szCs w:val="23"/>
        </w:rPr>
        <w:t>základě smlouvy o dílo ze dne</w:t>
      </w:r>
      <w:r w:rsidR="002E3EAB">
        <w:rPr>
          <w:rFonts w:ascii="Cambria" w:hAnsi="Cambria"/>
          <w:sz w:val="23"/>
          <w:szCs w:val="23"/>
        </w:rPr>
        <w:t xml:space="preserve"> </w:t>
      </w:r>
      <w:r w:rsidRPr="002E3EAB">
        <w:rPr>
          <w:rFonts w:ascii="Cambria" w:hAnsi="Cambria"/>
          <w:sz w:val="23"/>
          <w:szCs w:val="23"/>
          <w:highlight w:val="yellow"/>
        </w:rPr>
        <w:t>…</w:t>
      </w:r>
      <w:r w:rsidR="002E3EAB" w:rsidRPr="002E3EAB">
        <w:rPr>
          <w:rFonts w:ascii="Cambria" w:hAnsi="Cambria"/>
          <w:sz w:val="23"/>
          <w:szCs w:val="23"/>
          <w:highlight w:val="yellow"/>
        </w:rPr>
        <w:t>……</w:t>
      </w:r>
      <w:r w:rsidRPr="002B71FA">
        <w:rPr>
          <w:rFonts w:ascii="Cambria" w:hAnsi="Cambria"/>
          <w:sz w:val="23"/>
          <w:szCs w:val="23"/>
        </w:rPr>
        <w:t xml:space="preserve"> (dále jen „</w:t>
      </w:r>
      <w:r w:rsidR="007A63AC">
        <w:rPr>
          <w:rFonts w:ascii="Cambria" w:hAnsi="Cambria"/>
          <w:b/>
          <w:bCs/>
          <w:sz w:val="23"/>
          <w:szCs w:val="23"/>
        </w:rPr>
        <w:t>s</w:t>
      </w:r>
      <w:r w:rsidRPr="007A63AC">
        <w:rPr>
          <w:rFonts w:ascii="Cambria" w:hAnsi="Cambria"/>
          <w:b/>
          <w:bCs/>
          <w:sz w:val="23"/>
          <w:szCs w:val="23"/>
        </w:rPr>
        <w:t>mlouva</w:t>
      </w:r>
      <w:r w:rsidRPr="002B71FA">
        <w:rPr>
          <w:rFonts w:ascii="Cambria" w:hAnsi="Cambria"/>
          <w:sz w:val="23"/>
          <w:szCs w:val="23"/>
        </w:rPr>
        <w:t xml:space="preserve">“) </w:t>
      </w:r>
      <w:r w:rsidR="00891BB4" w:rsidRPr="002B71FA">
        <w:rPr>
          <w:rFonts w:ascii="Cambria" w:hAnsi="Cambria"/>
          <w:sz w:val="23"/>
          <w:szCs w:val="23"/>
        </w:rPr>
        <w:t xml:space="preserve">k předání objednateli </w:t>
      </w:r>
      <w:r w:rsidR="0073736F" w:rsidRPr="002B71FA">
        <w:rPr>
          <w:rFonts w:ascii="Cambria" w:hAnsi="Cambria"/>
          <w:sz w:val="23"/>
          <w:szCs w:val="23"/>
        </w:rPr>
        <w:t>tuto nezuživatelnou movitou věc</w:t>
      </w:r>
      <w:r w:rsidR="00061686">
        <w:rPr>
          <w:rFonts w:ascii="Cambria" w:hAnsi="Cambria"/>
          <w:sz w:val="23"/>
          <w:szCs w:val="23"/>
        </w:rPr>
        <w:t>:</w:t>
      </w:r>
      <w:r w:rsidR="0073736F" w:rsidRPr="002B71FA">
        <w:rPr>
          <w:rFonts w:ascii="Cambria" w:hAnsi="Cambria"/>
          <w:sz w:val="23"/>
          <w:szCs w:val="23"/>
        </w:rPr>
        <w:t xml:space="preserve"> </w:t>
      </w:r>
      <w:r w:rsidR="00061686" w:rsidRPr="002B71FA">
        <w:rPr>
          <w:rFonts w:ascii="Cambria" w:hAnsi="Cambria"/>
          <w:sz w:val="23"/>
          <w:szCs w:val="23"/>
        </w:rPr>
        <w:t xml:space="preserve">kniha </w:t>
      </w:r>
      <w:r w:rsidR="00EC3C5B">
        <w:rPr>
          <w:rFonts w:ascii="Cambria" w:hAnsi="Cambria" w:cstheme="minorHAnsi"/>
          <w:sz w:val="23"/>
          <w:szCs w:val="23"/>
        </w:rPr>
        <w:t>X</w:t>
      </w:r>
      <w:r w:rsidR="0073736F" w:rsidRPr="002B71FA">
        <w:rPr>
          <w:rFonts w:ascii="Cambria" w:hAnsi="Cambria"/>
          <w:sz w:val="23"/>
          <w:szCs w:val="23"/>
        </w:rPr>
        <w:t xml:space="preserve"> </w:t>
      </w:r>
      <w:r w:rsidR="00891BB4" w:rsidRPr="002B71FA">
        <w:rPr>
          <w:rFonts w:ascii="Cambria" w:hAnsi="Cambria"/>
          <w:sz w:val="23"/>
          <w:szCs w:val="23"/>
        </w:rPr>
        <w:t>s provedeným</w:t>
      </w:r>
      <w:r w:rsidR="00061686">
        <w:rPr>
          <w:rFonts w:ascii="Cambria" w:hAnsi="Cambria"/>
          <w:sz w:val="23"/>
          <w:szCs w:val="23"/>
        </w:rPr>
        <w:t>i</w:t>
      </w:r>
      <w:r w:rsidR="00891BB4" w:rsidRPr="002B71FA">
        <w:rPr>
          <w:rFonts w:ascii="Cambria" w:hAnsi="Cambria"/>
          <w:sz w:val="23"/>
          <w:szCs w:val="23"/>
        </w:rPr>
        <w:t xml:space="preserve"> restaurátorskými pracemi</w:t>
      </w:r>
      <w:r w:rsidR="00EC5383">
        <w:rPr>
          <w:rFonts w:ascii="Cambria" w:hAnsi="Cambria"/>
          <w:sz w:val="23"/>
          <w:szCs w:val="23"/>
        </w:rPr>
        <w:t xml:space="preserve"> včetně ochranného obalu</w:t>
      </w:r>
      <w:r w:rsidR="00061686">
        <w:rPr>
          <w:rFonts w:ascii="Cambria" w:hAnsi="Cambria"/>
          <w:sz w:val="23"/>
          <w:szCs w:val="23"/>
        </w:rPr>
        <w:t xml:space="preserve"> </w:t>
      </w:r>
      <w:r w:rsidR="00061686" w:rsidRPr="002B71FA">
        <w:rPr>
          <w:rFonts w:ascii="Cambria" w:hAnsi="Cambria"/>
          <w:sz w:val="23"/>
          <w:szCs w:val="23"/>
        </w:rPr>
        <w:t>(dále jen „</w:t>
      </w:r>
      <w:r w:rsidR="00173FC7">
        <w:rPr>
          <w:rFonts w:ascii="Cambria" w:hAnsi="Cambria"/>
          <w:b/>
          <w:bCs/>
          <w:sz w:val="23"/>
          <w:szCs w:val="23"/>
        </w:rPr>
        <w:t>dílo</w:t>
      </w:r>
      <w:r w:rsidR="00061686" w:rsidRPr="002B71FA">
        <w:rPr>
          <w:rFonts w:ascii="Cambria" w:hAnsi="Cambria"/>
          <w:sz w:val="23"/>
          <w:szCs w:val="23"/>
        </w:rPr>
        <w:t>“)</w:t>
      </w:r>
      <w:r w:rsidR="00061686">
        <w:rPr>
          <w:rFonts w:ascii="Cambria" w:hAnsi="Cambria"/>
          <w:sz w:val="23"/>
          <w:szCs w:val="23"/>
        </w:rPr>
        <w:t>.</w:t>
      </w:r>
    </w:p>
    <w:p w14:paraId="59AF7247" w14:textId="53CBAB05" w:rsidR="00891BB4" w:rsidRPr="002B71FA" w:rsidRDefault="00891BB4" w:rsidP="00330AED">
      <w:pPr>
        <w:numPr>
          <w:ilvl w:val="0"/>
          <w:numId w:val="36"/>
        </w:numPr>
        <w:spacing w:line="276" w:lineRule="auto"/>
        <w:ind w:left="284" w:hanging="284"/>
        <w:jc w:val="both"/>
        <w:rPr>
          <w:rFonts w:ascii="Cambria" w:hAnsi="Cambria"/>
          <w:sz w:val="23"/>
          <w:szCs w:val="23"/>
        </w:rPr>
      </w:pPr>
      <w:r w:rsidRPr="002B71FA">
        <w:rPr>
          <w:rFonts w:ascii="Cambria" w:hAnsi="Cambria"/>
          <w:sz w:val="23"/>
          <w:szCs w:val="23"/>
        </w:rPr>
        <w:t>Objednatel po pře</w:t>
      </w:r>
      <w:r w:rsidR="00061686">
        <w:rPr>
          <w:rFonts w:ascii="Cambria" w:hAnsi="Cambria"/>
          <w:sz w:val="23"/>
          <w:szCs w:val="23"/>
        </w:rPr>
        <w:t>dvedení</w:t>
      </w:r>
      <w:r w:rsidRPr="002B71FA">
        <w:rPr>
          <w:rFonts w:ascii="Cambria" w:hAnsi="Cambria"/>
          <w:sz w:val="23"/>
          <w:szCs w:val="23"/>
        </w:rPr>
        <w:t xml:space="preserve"> díla konstatuje, že předávané dílo </w:t>
      </w:r>
      <w:r w:rsidR="006F4D68" w:rsidRPr="002B71FA">
        <w:rPr>
          <w:rFonts w:ascii="Cambria" w:hAnsi="Cambria"/>
          <w:sz w:val="23"/>
          <w:szCs w:val="23"/>
        </w:rPr>
        <w:t xml:space="preserve">odpovídá </w:t>
      </w:r>
      <w:r w:rsidR="007A63AC">
        <w:rPr>
          <w:rFonts w:ascii="Cambria" w:hAnsi="Cambria"/>
          <w:sz w:val="23"/>
          <w:szCs w:val="23"/>
        </w:rPr>
        <w:t>s</w:t>
      </w:r>
      <w:r w:rsidR="006F4D68" w:rsidRPr="002B71FA">
        <w:rPr>
          <w:rFonts w:ascii="Cambria" w:hAnsi="Cambria"/>
          <w:sz w:val="23"/>
          <w:szCs w:val="23"/>
        </w:rPr>
        <w:t xml:space="preserve">mlouvě a </w:t>
      </w:r>
      <w:r w:rsidRPr="002B71FA">
        <w:rPr>
          <w:rFonts w:ascii="Cambria" w:hAnsi="Cambria"/>
          <w:sz w:val="23"/>
          <w:szCs w:val="23"/>
        </w:rPr>
        <w:t>je bez vad, a takto je</w:t>
      </w:r>
      <w:r w:rsidR="00D5602D">
        <w:rPr>
          <w:rFonts w:ascii="Cambria" w:hAnsi="Cambria"/>
          <w:sz w:val="23"/>
          <w:szCs w:val="23"/>
        </w:rPr>
        <w:t>j</w:t>
      </w:r>
      <w:r w:rsidRPr="002B71FA">
        <w:rPr>
          <w:rFonts w:ascii="Cambria" w:hAnsi="Cambria"/>
          <w:sz w:val="23"/>
          <w:szCs w:val="23"/>
        </w:rPr>
        <w:t xml:space="preserve"> přebírá. Spolu s dílem přebírá objednatel od zhotovitele veškerou objednanou dokumentaci restaurátorských prací </w:t>
      </w:r>
      <w:r w:rsidR="00F02D06" w:rsidRPr="002B71FA">
        <w:rPr>
          <w:rFonts w:ascii="Cambria" w:hAnsi="Cambria"/>
          <w:sz w:val="23"/>
          <w:szCs w:val="23"/>
        </w:rPr>
        <w:t xml:space="preserve">v tištěné podobě a na optickém nosiči </w:t>
      </w:r>
      <w:r w:rsidRPr="002B71FA">
        <w:rPr>
          <w:rFonts w:ascii="Cambria" w:hAnsi="Cambria"/>
          <w:sz w:val="23"/>
          <w:szCs w:val="23"/>
        </w:rPr>
        <w:t>a samotn</w:t>
      </w:r>
      <w:r w:rsidR="0073736F" w:rsidRPr="002B71FA">
        <w:rPr>
          <w:rFonts w:ascii="Cambria" w:hAnsi="Cambria"/>
          <w:sz w:val="23"/>
          <w:szCs w:val="23"/>
        </w:rPr>
        <w:t>ou knihu</w:t>
      </w:r>
      <w:r w:rsidR="00061686">
        <w:rPr>
          <w:rFonts w:ascii="Cambria" w:hAnsi="Cambria"/>
          <w:sz w:val="23"/>
          <w:szCs w:val="23"/>
        </w:rPr>
        <w:t xml:space="preserve"> spolu s ochranným obalem</w:t>
      </w:r>
      <w:r w:rsidRPr="002B71FA">
        <w:rPr>
          <w:rFonts w:ascii="Cambria" w:hAnsi="Cambria"/>
          <w:sz w:val="23"/>
          <w:szCs w:val="23"/>
        </w:rPr>
        <w:t xml:space="preserve">. </w:t>
      </w:r>
      <w:r w:rsidRPr="002B71FA">
        <w:rPr>
          <w:rFonts w:ascii="Cambria" w:hAnsi="Cambria"/>
          <w:sz w:val="23"/>
          <w:szCs w:val="23"/>
          <w:highlight w:val="yellow"/>
        </w:rPr>
        <w:t>///</w:t>
      </w:r>
      <w:r w:rsidRPr="002B71FA">
        <w:rPr>
          <w:rFonts w:ascii="Cambria" w:hAnsi="Cambria"/>
          <w:sz w:val="23"/>
          <w:szCs w:val="23"/>
        </w:rPr>
        <w:t xml:space="preserve"> Objednatel po předvedení díla vytkl zhotoviteli tyto vady předávaného díla: </w:t>
      </w:r>
      <w:r w:rsidRPr="002B71FA">
        <w:rPr>
          <w:rFonts w:ascii="Cambria" w:hAnsi="Cambria"/>
          <w:sz w:val="23"/>
          <w:szCs w:val="23"/>
          <w:highlight w:val="yellow"/>
        </w:rPr>
        <w:t>…</w:t>
      </w:r>
      <w:r w:rsidRPr="002B71FA">
        <w:rPr>
          <w:rFonts w:ascii="Cambria" w:hAnsi="Cambria"/>
          <w:sz w:val="23"/>
          <w:szCs w:val="23"/>
        </w:rPr>
        <w:t xml:space="preserve">. S ohledem na uvedené vady objednatel dílo nepřevzal. Zhotovitel se zavazuje tyto vady odstranit do </w:t>
      </w:r>
      <w:r w:rsidRPr="002B71FA">
        <w:rPr>
          <w:rFonts w:ascii="Cambria" w:hAnsi="Cambria"/>
          <w:sz w:val="23"/>
          <w:szCs w:val="23"/>
          <w:highlight w:val="yellow"/>
        </w:rPr>
        <w:t>…</w:t>
      </w:r>
      <w:r w:rsidRPr="002B71FA">
        <w:rPr>
          <w:rFonts w:ascii="Cambria" w:hAnsi="Cambria"/>
          <w:sz w:val="23"/>
          <w:szCs w:val="23"/>
        </w:rPr>
        <w:t>.</w:t>
      </w:r>
    </w:p>
    <w:p w14:paraId="3ABFF8CB" w14:textId="77777777" w:rsidR="004719A2" w:rsidRPr="002B71FA" w:rsidRDefault="004719A2" w:rsidP="00330AED">
      <w:pPr>
        <w:spacing w:line="276" w:lineRule="auto"/>
        <w:jc w:val="both"/>
        <w:rPr>
          <w:rFonts w:ascii="Cambria" w:hAnsi="Cambria"/>
          <w:sz w:val="23"/>
          <w:szCs w:val="23"/>
        </w:rPr>
      </w:pPr>
    </w:p>
    <w:p w14:paraId="71B845E8" w14:textId="77777777" w:rsidR="004719A2" w:rsidRPr="002B71FA" w:rsidRDefault="004719A2" w:rsidP="00330AED">
      <w:pPr>
        <w:spacing w:line="276" w:lineRule="auto"/>
        <w:jc w:val="both"/>
        <w:rPr>
          <w:rFonts w:ascii="Cambria" w:hAnsi="Cambria"/>
          <w:sz w:val="23"/>
          <w:szCs w:val="23"/>
        </w:rPr>
      </w:pPr>
    </w:p>
    <w:p w14:paraId="455EBE08" w14:textId="7A047E40" w:rsidR="00E07556" w:rsidRPr="002B71FA" w:rsidRDefault="00E07556" w:rsidP="00330AED">
      <w:pPr>
        <w:pStyle w:val="Zkladntext"/>
        <w:spacing w:line="276" w:lineRule="auto"/>
        <w:rPr>
          <w:rFonts w:ascii="Cambria" w:hAnsi="Cambria"/>
          <w:sz w:val="23"/>
          <w:szCs w:val="23"/>
        </w:rPr>
      </w:pPr>
      <w:r w:rsidRPr="002B71FA">
        <w:rPr>
          <w:rFonts w:ascii="Cambria" w:hAnsi="Cambria"/>
          <w:sz w:val="23"/>
          <w:szCs w:val="23"/>
        </w:rPr>
        <w:t>V </w:t>
      </w:r>
      <w:r w:rsidR="00061686">
        <w:rPr>
          <w:rFonts w:ascii="Cambria" w:hAnsi="Cambria"/>
          <w:sz w:val="23"/>
          <w:szCs w:val="23"/>
        </w:rPr>
        <w:t>...</w:t>
      </w:r>
      <w:r w:rsidRPr="002B71FA">
        <w:rPr>
          <w:rFonts w:ascii="Cambria" w:hAnsi="Cambria"/>
          <w:sz w:val="23"/>
          <w:szCs w:val="23"/>
        </w:rPr>
        <w:t xml:space="preserve"> dne </w:t>
      </w:r>
      <w:r w:rsidR="00061686">
        <w:rPr>
          <w:rFonts w:ascii="Cambria" w:hAnsi="Cambria"/>
          <w:sz w:val="23"/>
          <w:szCs w:val="23"/>
        </w:rPr>
        <w:t>...</w:t>
      </w:r>
    </w:p>
    <w:p w14:paraId="5EAD1059" w14:textId="77777777" w:rsidR="00E07556" w:rsidRPr="002B71FA" w:rsidRDefault="00E07556" w:rsidP="00330AED">
      <w:pPr>
        <w:pStyle w:val="Zkladntext"/>
        <w:spacing w:line="276" w:lineRule="auto"/>
        <w:rPr>
          <w:rFonts w:ascii="Cambria" w:hAnsi="Cambria"/>
          <w:sz w:val="23"/>
          <w:szCs w:val="23"/>
        </w:rPr>
      </w:pPr>
    </w:p>
    <w:p w14:paraId="3058FF33" w14:textId="77777777" w:rsidR="00E07556" w:rsidRPr="002B71FA" w:rsidRDefault="00E07556" w:rsidP="00330AED">
      <w:pPr>
        <w:pStyle w:val="Zkladntext"/>
        <w:spacing w:line="276" w:lineRule="auto"/>
        <w:rPr>
          <w:rFonts w:ascii="Cambria" w:hAnsi="Cambria"/>
          <w:sz w:val="23"/>
          <w:szCs w:val="23"/>
        </w:rPr>
      </w:pPr>
    </w:p>
    <w:p w14:paraId="61430B56" w14:textId="1FF5B7D8" w:rsidR="00E07556" w:rsidRPr="002B71FA" w:rsidRDefault="00E07556" w:rsidP="00330AED">
      <w:pPr>
        <w:pStyle w:val="Zkladntext"/>
        <w:spacing w:line="276" w:lineRule="auto"/>
        <w:rPr>
          <w:rFonts w:ascii="Cambria" w:hAnsi="Cambria"/>
          <w:sz w:val="23"/>
          <w:szCs w:val="23"/>
        </w:rPr>
      </w:pPr>
      <w:r w:rsidRPr="002B71FA">
        <w:rPr>
          <w:rFonts w:ascii="Cambria" w:hAnsi="Cambria"/>
          <w:sz w:val="23"/>
          <w:szCs w:val="23"/>
        </w:rPr>
        <w:t>……………………………………</w:t>
      </w:r>
      <w:r w:rsidR="007773F8" w:rsidRPr="002B71FA">
        <w:rPr>
          <w:rFonts w:ascii="Cambria" w:hAnsi="Cambria"/>
          <w:sz w:val="23"/>
          <w:szCs w:val="23"/>
        </w:rPr>
        <w:tab/>
      </w:r>
      <w:r w:rsidR="007773F8" w:rsidRPr="002B71FA">
        <w:rPr>
          <w:rFonts w:ascii="Cambria" w:hAnsi="Cambria"/>
          <w:sz w:val="23"/>
          <w:szCs w:val="23"/>
        </w:rPr>
        <w:tab/>
      </w:r>
      <w:r w:rsidR="007773F8" w:rsidRPr="002B71FA">
        <w:rPr>
          <w:rFonts w:ascii="Cambria" w:hAnsi="Cambria"/>
          <w:sz w:val="23"/>
          <w:szCs w:val="23"/>
        </w:rPr>
        <w:tab/>
      </w:r>
      <w:r w:rsidR="007773F8" w:rsidRPr="002B71FA">
        <w:rPr>
          <w:rFonts w:ascii="Cambria" w:hAnsi="Cambria"/>
          <w:sz w:val="23"/>
          <w:szCs w:val="23"/>
        </w:rPr>
        <w:tab/>
      </w:r>
      <w:r w:rsidR="007773F8" w:rsidRPr="002B71FA">
        <w:rPr>
          <w:rFonts w:ascii="Cambria" w:hAnsi="Cambria"/>
          <w:sz w:val="23"/>
          <w:szCs w:val="23"/>
        </w:rPr>
        <w:tab/>
      </w:r>
      <w:r w:rsidRPr="002B71FA">
        <w:rPr>
          <w:rFonts w:ascii="Cambria" w:hAnsi="Cambria"/>
          <w:sz w:val="23"/>
          <w:szCs w:val="23"/>
        </w:rPr>
        <w:t>…………………………………………</w:t>
      </w:r>
    </w:p>
    <w:p w14:paraId="6416CAD7" w14:textId="576E1595" w:rsidR="00E07556" w:rsidRPr="002B71FA" w:rsidRDefault="00E07556" w:rsidP="00330AED">
      <w:pPr>
        <w:pStyle w:val="Zkladntext"/>
        <w:spacing w:line="276" w:lineRule="auto"/>
        <w:rPr>
          <w:rFonts w:ascii="Cambria" w:hAnsi="Cambria"/>
          <w:sz w:val="23"/>
          <w:szCs w:val="23"/>
        </w:rPr>
      </w:pPr>
      <w:r w:rsidRPr="002B71FA">
        <w:rPr>
          <w:rFonts w:ascii="Cambria" w:hAnsi="Cambria"/>
          <w:sz w:val="23"/>
          <w:szCs w:val="23"/>
        </w:rPr>
        <w:t>za objednatele</w:t>
      </w:r>
      <w:r w:rsidR="007773F8" w:rsidRPr="002B71FA">
        <w:rPr>
          <w:rFonts w:ascii="Cambria" w:hAnsi="Cambria"/>
          <w:sz w:val="23"/>
          <w:szCs w:val="23"/>
        </w:rPr>
        <w:tab/>
      </w:r>
      <w:r w:rsidR="007773F8" w:rsidRPr="002B71FA">
        <w:rPr>
          <w:rFonts w:ascii="Cambria" w:hAnsi="Cambria"/>
          <w:sz w:val="23"/>
          <w:szCs w:val="23"/>
        </w:rPr>
        <w:tab/>
      </w:r>
      <w:r w:rsidR="007773F8" w:rsidRPr="002B71FA">
        <w:rPr>
          <w:rFonts w:ascii="Cambria" w:hAnsi="Cambria"/>
          <w:sz w:val="23"/>
          <w:szCs w:val="23"/>
        </w:rPr>
        <w:tab/>
      </w:r>
      <w:r w:rsidR="007773F8" w:rsidRPr="002B71FA">
        <w:rPr>
          <w:rFonts w:ascii="Cambria" w:hAnsi="Cambria"/>
          <w:sz w:val="23"/>
          <w:szCs w:val="23"/>
        </w:rPr>
        <w:tab/>
      </w:r>
      <w:r w:rsidR="007773F8" w:rsidRPr="002B71FA">
        <w:rPr>
          <w:rFonts w:ascii="Cambria" w:hAnsi="Cambria"/>
          <w:sz w:val="23"/>
          <w:szCs w:val="23"/>
        </w:rPr>
        <w:tab/>
      </w:r>
      <w:r w:rsidR="007773F8" w:rsidRPr="002B71FA">
        <w:rPr>
          <w:rFonts w:ascii="Cambria" w:hAnsi="Cambria"/>
          <w:sz w:val="23"/>
          <w:szCs w:val="23"/>
        </w:rPr>
        <w:tab/>
      </w:r>
      <w:r w:rsidRPr="002B71FA">
        <w:rPr>
          <w:rFonts w:ascii="Cambria" w:hAnsi="Cambria"/>
          <w:sz w:val="23"/>
          <w:szCs w:val="23"/>
        </w:rPr>
        <w:t>za zhotovitele</w:t>
      </w:r>
    </w:p>
    <w:p w14:paraId="4D6436D2" w14:textId="765E98E6" w:rsidR="00BA15F5" w:rsidRPr="002B71FA" w:rsidRDefault="00061686" w:rsidP="00A74508">
      <w:pPr>
        <w:spacing w:line="276" w:lineRule="auto"/>
        <w:jc w:val="both"/>
        <w:rPr>
          <w:rFonts w:ascii="Cambria" w:hAnsi="Cambria"/>
          <w:sz w:val="23"/>
          <w:szCs w:val="23"/>
        </w:rPr>
      </w:pPr>
      <w:r>
        <w:rPr>
          <w:rFonts w:ascii="Cambria" w:hAnsi="Cambria"/>
          <w:sz w:val="23"/>
          <w:szCs w:val="23"/>
        </w:rPr>
        <w:t>...</w:t>
      </w:r>
      <w:r>
        <w:rPr>
          <w:rFonts w:ascii="Cambria" w:hAnsi="Cambria"/>
          <w:sz w:val="23"/>
          <w:szCs w:val="23"/>
        </w:rPr>
        <w:tab/>
      </w:r>
      <w:r>
        <w:rPr>
          <w:rFonts w:ascii="Cambria" w:hAnsi="Cambria"/>
          <w:sz w:val="23"/>
          <w:szCs w:val="23"/>
        </w:rPr>
        <w:tab/>
      </w:r>
      <w:r>
        <w:rPr>
          <w:rFonts w:ascii="Cambria" w:hAnsi="Cambria"/>
          <w:sz w:val="23"/>
          <w:szCs w:val="23"/>
        </w:rPr>
        <w:tab/>
      </w:r>
      <w:r w:rsidR="007F6402" w:rsidRPr="002B71FA">
        <w:rPr>
          <w:rFonts w:ascii="Cambria" w:hAnsi="Cambria"/>
          <w:sz w:val="23"/>
          <w:szCs w:val="23"/>
        </w:rPr>
        <w:tab/>
      </w:r>
      <w:r w:rsidR="007F6402" w:rsidRPr="002B71FA">
        <w:rPr>
          <w:rFonts w:ascii="Cambria" w:hAnsi="Cambria"/>
          <w:sz w:val="23"/>
          <w:szCs w:val="23"/>
        </w:rPr>
        <w:tab/>
      </w:r>
      <w:r w:rsidR="007F6402" w:rsidRPr="002B71FA">
        <w:rPr>
          <w:rFonts w:ascii="Cambria" w:hAnsi="Cambria"/>
          <w:sz w:val="23"/>
          <w:szCs w:val="23"/>
        </w:rPr>
        <w:tab/>
      </w:r>
      <w:r w:rsidR="007F6402" w:rsidRPr="002B71FA">
        <w:rPr>
          <w:rFonts w:ascii="Cambria" w:hAnsi="Cambria"/>
          <w:sz w:val="23"/>
          <w:szCs w:val="23"/>
        </w:rPr>
        <w:tab/>
      </w:r>
      <w:r w:rsidR="007F6402" w:rsidRPr="002B71FA">
        <w:rPr>
          <w:rFonts w:ascii="Cambria" w:hAnsi="Cambria"/>
          <w:sz w:val="23"/>
          <w:szCs w:val="23"/>
        </w:rPr>
        <w:tab/>
      </w:r>
      <w:r>
        <w:rPr>
          <w:rFonts w:ascii="Cambria" w:hAnsi="Cambria"/>
          <w:sz w:val="23"/>
          <w:szCs w:val="23"/>
        </w:rPr>
        <w:t>...</w:t>
      </w:r>
    </w:p>
    <w:sectPr w:rsidR="00BA15F5" w:rsidRPr="002B71FA" w:rsidSect="00B6667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47632" w14:textId="77777777" w:rsidR="007E4F34" w:rsidRDefault="007E4F34" w:rsidP="00274AF9">
      <w:r>
        <w:separator/>
      </w:r>
    </w:p>
  </w:endnote>
  <w:endnote w:type="continuationSeparator" w:id="0">
    <w:p w14:paraId="0512A285" w14:textId="77777777" w:rsidR="007E4F34" w:rsidRDefault="007E4F34" w:rsidP="0027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0A89" w14:textId="77777777" w:rsidR="00576C0C" w:rsidRPr="00576C0C" w:rsidRDefault="00576C0C" w:rsidP="00576C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04A35" w14:textId="77777777" w:rsidR="007E4F34" w:rsidRDefault="007E4F34" w:rsidP="00274AF9">
      <w:r>
        <w:separator/>
      </w:r>
    </w:p>
  </w:footnote>
  <w:footnote w:type="continuationSeparator" w:id="0">
    <w:p w14:paraId="34FD9D92" w14:textId="77777777" w:rsidR="007E4F34" w:rsidRDefault="007E4F34" w:rsidP="00274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4F17" w14:textId="71377E0B" w:rsidR="001D282A" w:rsidRPr="001D282A" w:rsidRDefault="001D282A" w:rsidP="001D282A">
    <w:pPr>
      <w:pStyle w:val="Zhlav"/>
      <w:jc w:val="right"/>
      <w:rPr>
        <w:rFonts w:ascii="Cambria" w:hAnsi="Cambria"/>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16EC"/>
    <w:multiLevelType w:val="hybridMultilevel"/>
    <w:tmpl w:val="898E86B8"/>
    <w:lvl w:ilvl="0" w:tplc="CB8C2F66">
      <w:start w:val="1"/>
      <w:numFmt w:val="decimal"/>
      <w:lvlText w:val="7.%1."/>
      <w:lvlJc w:val="righ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F17EE3"/>
    <w:multiLevelType w:val="hybridMultilevel"/>
    <w:tmpl w:val="B0205790"/>
    <w:lvl w:ilvl="0" w:tplc="903CBCAA">
      <w:start w:val="1"/>
      <w:numFmt w:val="decimal"/>
      <w:lvlText w:val="5.%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2D6C45"/>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086713D7"/>
    <w:multiLevelType w:val="hybridMultilevel"/>
    <w:tmpl w:val="FE30030A"/>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C95439"/>
    <w:multiLevelType w:val="hybridMultilevel"/>
    <w:tmpl w:val="58181E72"/>
    <w:lvl w:ilvl="0" w:tplc="8F32F41C">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2BA11E7"/>
    <w:multiLevelType w:val="hybridMultilevel"/>
    <w:tmpl w:val="BE5AF4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1658E5"/>
    <w:multiLevelType w:val="hybridMultilevel"/>
    <w:tmpl w:val="042A1AB2"/>
    <w:lvl w:ilvl="0" w:tplc="9E34DFCE">
      <w:start w:val="1"/>
      <w:numFmt w:val="decimal"/>
      <w:lvlText w:val="10.%1."/>
      <w:lvlJc w:val="right"/>
      <w:pPr>
        <w:tabs>
          <w:tab w:val="num" w:pos="720"/>
        </w:tabs>
        <w:ind w:left="720" w:hanging="360"/>
      </w:pPr>
      <w:rPr>
        <w:rFonts w:hint="default"/>
        <w:b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DA450C8"/>
    <w:multiLevelType w:val="hybridMultilevel"/>
    <w:tmpl w:val="CDF23FC6"/>
    <w:lvl w:ilvl="0" w:tplc="BF5CCDB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154ECA"/>
    <w:multiLevelType w:val="hybridMultilevel"/>
    <w:tmpl w:val="D9B0BB4C"/>
    <w:lvl w:ilvl="0" w:tplc="4E161EAA">
      <w:start w:val="2"/>
      <w:numFmt w:val="decimal"/>
      <w:lvlText w:val="%1."/>
      <w:lvlJc w:val="left"/>
      <w:pPr>
        <w:tabs>
          <w:tab w:val="num" w:pos="1020"/>
        </w:tabs>
        <w:ind w:left="1020" w:hanging="6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8C5483D"/>
    <w:multiLevelType w:val="hybridMultilevel"/>
    <w:tmpl w:val="83D61674"/>
    <w:lvl w:ilvl="0" w:tplc="8146D3BE">
      <w:start w:val="1"/>
      <w:numFmt w:val="lowerLetter"/>
      <w:lvlText w:val="%1)"/>
      <w:lvlJc w:val="left"/>
      <w:pPr>
        <w:ind w:left="1500" w:hanging="360"/>
      </w:pPr>
      <w:rPr>
        <w:rFonts w:hint="default"/>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10" w15:restartNumberingAfterBreak="0">
    <w:nsid w:val="2A0F4614"/>
    <w:multiLevelType w:val="hybridMultilevel"/>
    <w:tmpl w:val="09A20F84"/>
    <w:lvl w:ilvl="0" w:tplc="A7CE0002">
      <w:start w:val="1"/>
      <w:numFmt w:val="decimal"/>
      <w:lvlText w:val="%1."/>
      <w:lvlJc w:val="left"/>
      <w:pPr>
        <w:tabs>
          <w:tab w:val="num" w:pos="1140"/>
        </w:tabs>
        <w:ind w:left="1140" w:hanging="660"/>
      </w:pPr>
      <w:rPr>
        <w:rFonts w:hint="default"/>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11" w15:restartNumberingAfterBreak="0">
    <w:nsid w:val="2B522C01"/>
    <w:multiLevelType w:val="hybridMultilevel"/>
    <w:tmpl w:val="3E8E5866"/>
    <w:lvl w:ilvl="0" w:tplc="356CC63A">
      <w:start w:val="1"/>
      <w:numFmt w:val="decimal"/>
      <w:lvlText w:val="11.%1."/>
      <w:lvlJc w:val="right"/>
      <w:pPr>
        <w:tabs>
          <w:tab w:val="num" w:pos="720"/>
        </w:tabs>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351E5B"/>
    <w:multiLevelType w:val="hybridMultilevel"/>
    <w:tmpl w:val="855A4E1E"/>
    <w:lvl w:ilvl="0" w:tplc="D1485468">
      <w:start w:val="1"/>
      <w:numFmt w:val="decimal"/>
      <w:lvlText w:val="%1."/>
      <w:lvlJc w:val="left"/>
      <w:pPr>
        <w:tabs>
          <w:tab w:val="num" w:pos="1020"/>
        </w:tabs>
        <w:ind w:left="1020" w:hanging="6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0ED34B9"/>
    <w:multiLevelType w:val="hybridMultilevel"/>
    <w:tmpl w:val="DB8AC80A"/>
    <w:lvl w:ilvl="0" w:tplc="9AF09324">
      <w:start w:val="1"/>
      <w:numFmt w:val="decimal"/>
      <w:lvlText w:val="6.%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A42E61"/>
    <w:multiLevelType w:val="hybridMultilevel"/>
    <w:tmpl w:val="9F72829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A25116"/>
    <w:multiLevelType w:val="hybridMultilevel"/>
    <w:tmpl w:val="E1C2860C"/>
    <w:lvl w:ilvl="0" w:tplc="778EF1F2">
      <w:start w:val="1"/>
      <w:numFmt w:val="decimal"/>
      <w:lvlText w:val="4.%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726595"/>
    <w:multiLevelType w:val="hybridMultilevel"/>
    <w:tmpl w:val="1E66B10C"/>
    <w:lvl w:ilvl="0" w:tplc="00B22830">
      <w:start w:val="2"/>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8073495"/>
    <w:multiLevelType w:val="hybridMultilevel"/>
    <w:tmpl w:val="D7929732"/>
    <w:lvl w:ilvl="0" w:tplc="5FA2347E">
      <w:start w:val="1"/>
      <w:numFmt w:val="decimal"/>
      <w:lvlText w:val="3.%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7949CE"/>
    <w:multiLevelType w:val="hybridMultilevel"/>
    <w:tmpl w:val="5448ACF4"/>
    <w:lvl w:ilvl="0" w:tplc="5DFAB3AC">
      <w:start w:val="1"/>
      <w:numFmt w:val="decimal"/>
      <w:lvlText w:val="%1."/>
      <w:lvlJc w:val="left"/>
      <w:pPr>
        <w:tabs>
          <w:tab w:val="num" w:pos="1140"/>
        </w:tabs>
        <w:ind w:left="1140" w:hanging="72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9" w15:restartNumberingAfterBreak="0">
    <w:nsid w:val="3C0A0C04"/>
    <w:multiLevelType w:val="hybridMultilevel"/>
    <w:tmpl w:val="6BF641F0"/>
    <w:lvl w:ilvl="0" w:tplc="BF5CCDB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0537B12"/>
    <w:multiLevelType w:val="hybridMultilevel"/>
    <w:tmpl w:val="4FD865C6"/>
    <w:lvl w:ilvl="0" w:tplc="CD220AB4">
      <w:start w:val="1"/>
      <w:numFmt w:val="decimal"/>
      <w:lvlText w:val="9.%1."/>
      <w:lvlJc w:val="right"/>
      <w:pPr>
        <w:tabs>
          <w:tab w:val="num" w:pos="720"/>
        </w:tabs>
        <w:ind w:left="720" w:hanging="360"/>
      </w:pPr>
      <w:rPr>
        <w:rFonts w:hint="default"/>
        <w:b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06A7667"/>
    <w:multiLevelType w:val="hybridMultilevel"/>
    <w:tmpl w:val="818432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1E62CE"/>
    <w:multiLevelType w:val="hybridMultilevel"/>
    <w:tmpl w:val="39640202"/>
    <w:lvl w:ilvl="0" w:tplc="43C2E4B2">
      <w:start w:val="1"/>
      <w:numFmt w:val="decimal"/>
      <w:lvlText w:val="8.%1."/>
      <w:lvlJc w:val="righ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3C0A40"/>
    <w:multiLevelType w:val="hybridMultilevel"/>
    <w:tmpl w:val="BF7A3788"/>
    <w:lvl w:ilvl="0" w:tplc="5204FCD2">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8756699"/>
    <w:multiLevelType w:val="hybridMultilevel"/>
    <w:tmpl w:val="196A42E0"/>
    <w:lvl w:ilvl="0" w:tplc="D3B8DF6E">
      <w:start w:val="2"/>
      <w:numFmt w:val="decimal"/>
      <w:lvlText w:val="%1."/>
      <w:lvlJc w:val="left"/>
      <w:pPr>
        <w:tabs>
          <w:tab w:val="num" w:pos="960"/>
        </w:tabs>
        <w:ind w:left="960" w:hanging="60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8E7143F"/>
    <w:multiLevelType w:val="hybridMultilevel"/>
    <w:tmpl w:val="89BC5F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5E25A0"/>
    <w:multiLevelType w:val="hybridMultilevel"/>
    <w:tmpl w:val="D8E8C664"/>
    <w:lvl w:ilvl="0" w:tplc="3BF8EBE2">
      <w:start w:val="1"/>
      <w:numFmt w:val="lowerLetter"/>
      <w:lvlText w:val="%1)"/>
      <w:lvlJc w:val="left"/>
      <w:pPr>
        <w:tabs>
          <w:tab w:val="num" w:pos="960"/>
        </w:tabs>
        <w:ind w:left="960" w:hanging="480"/>
      </w:pPr>
      <w:rPr>
        <w:rFonts w:hint="default"/>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27" w15:restartNumberingAfterBreak="0">
    <w:nsid w:val="52F2453D"/>
    <w:multiLevelType w:val="hybridMultilevel"/>
    <w:tmpl w:val="84FAD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7233BF"/>
    <w:multiLevelType w:val="hybridMultilevel"/>
    <w:tmpl w:val="EB747CCC"/>
    <w:lvl w:ilvl="0" w:tplc="CF58238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A744AE2"/>
    <w:multiLevelType w:val="hybridMultilevel"/>
    <w:tmpl w:val="C5FC0C08"/>
    <w:lvl w:ilvl="0" w:tplc="59EC31D2">
      <w:start w:val="1"/>
      <w:numFmt w:val="decimal"/>
      <w:lvlText w:val="%1."/>
      <w:lvlJc w:val="right"/>
      <w:pPr>
        <w:ind w:left="720" w:hanging="360"/>
      </w:pPr>
      <w:rPr>
        <w:rFonts w:ascii="Times New Roman" w:hAnsi="Times New Roman" w:cs="Times New Roman" w:hint="default"/>
      </w:rPr>
    </w:lvl>
    <w:lvl w:ilvl="1" w:tplc="053C0924">
      <w:start w:val="1"/>
      <w:numFmt w:val="lowerLetter"/>
      <w:lvlText w:val="%2."/>
      <w:lvlJc w:val="left"/>
      <w:pPr>
        <w:ind w:left="502" w:hanging="360"/>
      </w:pPr>
      <w:rPr>
        <w:rFonts w:ascii="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B8030A"/>
    <w:multiLevelType w:val="hybridMultilevel"/>
    <w:tmpl w:val="38AECD9C"/>
    <w:lvl w:ilvl="0" w:tplc="66F07F12">
      <w:start w:val="1"/>
      <w:numFmt w:val="decimal"/>
      <w:lvlText w:val="2.%1."/>
      <w:lvlJc w:val="right"/>
      <w:pPr>
        <w:ind w:left="720" w:hanging="360"/>
      </w:pPr>
      <w:rPr>
        <w:rFonts w:ascii="Cambria" w:hAnsi="Cambria"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8C4CA4"/>
    <w:multiLevelType w:val="hybridMultilevel"/>
    <w:tmpl w:val="09A20F84"/>
    <w:lvl w:ilvl="0" w:tplc="A7CE0002">
      <w:start w:val="1"/>
      <w:numFmt w:val="decimal"/>
      <w:lvlText w:val="%1."/>
      <w:lvlJc w:val="left"/>
      <w:pPr>
        <w:tabs>
          <w:tab w:val="num" w:pos="1140"/>
        </w:tabs>
        <w:ind w:left="1140" w:hanging="660"/>
      </w:pPr>
      <w:rPr>
        <w:rFonts w:hint="default"/>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32" w15:restartNumberingAfterBreak="0">
    <w:nsid w:val="5DBA721E"/>
    <w:multiLevelType w:val="hybridMultilevel"/>
    <w:tmpl w:val="6CA0D86C"/>
    <w:lvl w:ilvl="0" w:tplc="CAEA2C8C">
      <w:start w:val="1"/>
      <w:numFmt w:val="decimal"/>
      <w:lvlText w:val="%1."/>
      <w:lvlJc w:val="right"/>
      <w:pPr>
        <w:ind w:left="720" w:hanging="360"/>
      </w:pPr>
      <w:rPr>
        <w:rFonts w:ascii="Times New Roman" w:hAnsi="Times New Roman" w:cs="Times New Roman" w:hint="default"/>
      </w:rPr>
    </w:lvl>
    <w:lvl w:ilvl="1" w:tplc="053C0924">
      <w:start w:val="1"/>
      <w:numFmt w:val="lowerLetter"/>
      <w:lvlText w:val="%2."/>
      <w:lvlJc w:val="left"/>
      <w:pPr>
        <w:ind w:left="1440" w:hanging="360"/>
      </w:pPr>
      <w:rPr>
        <w:rFonts w:ascii="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5617ED1"/>
    <w:multiLevelType w:val="hybridMultilevel"/>
    <w:tmpl w:val="B15C8E6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E8079B9"/>
    <w:multiLevelType w:val="hybridMultilevel"/>
    <w:tmpl w:val="69428A22"/>
    <w:lvl w:ilvl="0" w:tplc="90D22D02">
      <w:start w:val="1"/>
      <w:numFmt w:val="decimal"/>
      <w:lvlText w:val="%1."/>
      <w:lvlJc w:val="left"/>
      <w:pPr>
        <w:tabs>
          <w:tab w:val="num" w:pos="840"/>
        </w:tabs>
        <w:ind w:left="840" w:hanging="480"/>
      </w:pPr>
      <w:rPr>
        <w:rFonts w:hint="default"/>
      </w:rPr>
    </w:lvl>
    <w:lvl w:ilvl="1" w:tplc="B6DA43BC">
      <w:start w:val="1"/>
      <w:numFmt w:val="lowerLetter"/>
      <w:lvlText w:val="%2)"/>
      <w:lvlJc w:val="left"/>
      <w:pPr>
        <w:tabs>
          <w:tab w:val="num" w:pos="1515"/>
        </w:tabs>
        <w:ind w:left="1515" w:hanging="43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3986318"/>
    <w:multiLevelType w:val="hybridMultilevel"/>
    <w:tmpl w:val="95788456"/>
    <w:lvl w:ilvl="0" w:tplc="9D7C26F2">
      <w:start w:val="2"/>
      <w:numFmt w:val="lowerLetter"/>
      <w:lvlText w:val="%1)"/>
      <w:lvlJc w:val="left"/>
      <w:pPr>
        <w:tabs>
          <w:tab w:val="num" w:pos="840"/>
        </w:tabs>
        <w:ind w:left="840" w:hanging="360"/>
      </w:pPr>
      <w:rPr>
        <w:rFonts w:hint="default"/>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36" w15:restartNumberingAfterBreak="0">
    <w:nsid w:val="79F4584E"/>
    <w:multiLevelType w:val="hybridMultilevel"/>
    <w:tmpl w:val="B68E0926"/>
    <w:lvl w:ilvl="0" w:tplc="92F2E744">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C8A167F"/>
    <w:multiLevelType w:val="hybridMultilevel"/>
    <w:tmpl w:val="A3742CAA"/>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EC87FDD"/>
    <w:multiLevelType w:val="hybridMultilevel"/>
    <w:tmpl w:val="A462AF46"/>
    <w:lvl w:ilvl="0" w:tplc="26AE3C74">
      <w:start w:val="1"/>
      <w:numFmt w:val="decimal"/>
      <w:lvlText w:val="1.%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7509378">
    <w:abstractNumId w:val="16"/>
  </w:num>
  <w:num w:numId="2" w16cid:durableId="552621415">
    <w:abstractNumId w:val="28"/>
  </w:num>
  <w:num w:numId="3" w16cid:durableId="797648809">
    <w:abstractNumId w:val="4"/>
  </w:num>
  <w:num w:numId="4" w16cid:durableId="562713398">
    <w:abstractNumId w:val="23"/>
  </w:num>
  <w:num w:numId="5" w16cid:durableId="1594708647">
    <w:abstractNumId w:val="34"/>
  </w:num>
  <w:num w:numId="6" w16cid:durableId="1092428891">
    <w:abstractNumId w:val="26"/>
  </w:num>
  <w:num w:numId="7" w16cid:durableId="256793813">
    <w:abstractNumId w:val="24"/>
  </w:num>
  <w:num w:numId="8" w16cid:durableId="1988050673">
    <w:abstractNumId w:val="37"/>
  </w:num>
  <w:num w:numId="9" w16cid:durableId="906184495">
    <w:abstractNumId w:val="35"/>
  </w:num>
  <w:num w:numId="10" w16cid:durableId="527838102">
    <w:abstractNumId w:val="12"/>
  </w:num>
  <w:num w:numId="11" w16cid:durableId="1374965971">
    <w:abstractNumId w:val="14"/>
  </w:num>
  <w:num w:numId="12" w16cid:durableId="2137065229">
    <w:abstractNumId w:val="33"/>
  </w:num>
  <w:num w:numId="13" w16cid:durableId="66344778">
    <w:abstractNumId w:val="21"/>
  </w:num>
  <w:num w:numId="14" w16cid:durableId="1405949539">
    <w:abstractNumId w:val="8"/>
  </w:num>
  <w:num w:numId="15" w16cid:durableId="847523209">
    <w:abstractNumId w:val="36"/>
  </w:num>
  <w:num w:numId="16" w16cid:durableId="462580862">
    <w:abstractNumId w:val="18"/>
  </w:num>
  <w:num w:numId="17" w16cid:durableId="225141954">
    <w:abstractNumId w:val="31"/>
  </w:num>
  <w:num w:numId="18" w16cid:durableId="1587690652">
    <w:abstractNumId w:val="27"/>
  </w:num>
  <w:num w:numId="19" w16cid:durableId="247077446">
    <w:abstractNumId w:val="25"/>
  </w:num>
  <w:num w:numId="20" w16cid:durableId="831406394">
    <w:abstractNumId w:val="9"/>
  </w:num>
  <w:num w:numId="21" w16cid:durableId="330717891">
    <w:abstractNumId w:val="10"/>
  </w:num>
  <w:num w:numId="22" w16cid:durableId="781336835">
    <w:abstractNumId w:val="30"/>
  </w:num>
  <w:num w:numId="23" w16cid:durableId="1218516176">
    <w:abstractNumId w:val="38"/>
  </w:num>
  <w:num w:numId="24" w16cid:durableId="871461862">
    <w:abstractNumId w:val="17"/>
  </w:num>
  <w:num w:numId="25" w16cid:durableId="1052847743">
    <w:abstractNumId w:val="15"/>
  </w:num>
  <w:num w:numId="26" w16cid:durableId="364450525">
    <w:abstractNumId w:val="1"/>
  </w:num>
  <w:num w:numId="27" w16cid:durableId="397869903">
    <w:abstractNumId w:val="13"/>
  </w:num>
  <w:num w:numId="28" w16cid:durableId="48185924">
    <w:abstractNumId w:val="0"/>
  </w:num>
  <w:num w:numId="29" w16cid:durableId="1899239463">
    <w:abstractNumId w:val="22"/>
  </w:num>
  <w:num w:numId="30" w16cid:durableId="1880781046">
    <w:abstractNumId w:val="20"/>
  </w:num>
  <w:num w:numId="31" w16cid:durableId="1390575251">
    <w:abstractNumId w:val="3"/>
  </w:num>
  <w:num w:numId="32" w16cid:durableId="1204948975">
    <w:abstractNumId w:val="6"/>
  </w:num>
  <w:num w:numId="33" w16cid:durableId="1956981380">
    <w:abstractNumId w:val="19"/>
  </w:num>
  <w:num w:numId="34" w16cid:durableId="1615405562">
    <w:abstractNumId w:val="7"/>
  </w:num>
  <w:num w:numId="35" w16cid:durableId="1324090235">
    <w:abstractNumId w:val="29"/>
  </w:num>
  <w:num w:numId="36" w16cid:durableId="65542482">
    <w:abstractNumId w:val="32"/>
  </w:num>
  <w:num w:numId="37" w16cid:durableId="727335923">
    <w:abstractNumId w:val="11"/>
  </w:num>
  <w:num w:numId="38" w16cid:durableId="812212174">
    <w:abstractNumId w:val="5"/>
  </w:num>
  <w:num w:numId="39" w16cid:durableId="10560111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ocumentProtection w:edit="trackedChanges" w:enforcement="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702"/>
    <w:rsid w:val="00001C92"/>
    <w:rsid w:val="000037C6"/>
    <w:rsid w:val="00006158"/>
    <w:rsid w:val="00006EBF"/>
    <w:rsid w:val="00016256"/>
    <w:rsid w:val="000311CF"/>
    <w:rsid w:val="00031845"/>
    <w:rsid w:val="00036B5E"/>
    <w:rsid w:val="0003798E"/>
    <w:rsid w:val="00037A7F"/>
    <w:rsid w:val="00043D55"/>
    <w:rsid w:val="00044922"/>
    <w:rsid w:val="0005725C"/>
    <w:rsid w:val="000573E2"/>
    <w:rsid w:val="00061686"/>
    <w:rsid w:val="000620CD"/>
    <w:rsid w:val="00065932"/>
    <w:rsid w:val="0006751D"/>
    <w:rsid w:val="00097259"/>
    <w:rsid w:val="000B4339"/>
    <w:rsid w:val="000B5A73"/>
    <w:rsid w:val="000B66D3"/>
    <w:rsid w:val="000E3771"/>
    <w:rsid w:val="000E6D0F"/>
    <w:rsid w:val="000F1730"/>
    <w:rsid w:val="000F6A36"/>
    <w:rsid w:val="00100A8B"/>
    <w:rsid w:val="00110C87"/>
    <w:rsid w:val="00111C01"/>
    <w:rsid w:val="00116879"/>
    <w:rsid w:val="00130539"/>
    <w:rsid w:val="00146CDE"/>
    <w:rsid w:val="001477FF"/>
    <w:rsid w:val="00173FC7"/>
    <w:rsid w:val="0017652C"/>
    <w:rsid w:val="0017681E"/>
    <w:rsid w:val="0018209C"/>
    <w:rsid w:val="00182CB5"/>
    <w:rsid w:val="001B1E27"/>
    <w:rsid w:val="001B1E5E"/>
    <w:rsid w:val="001B27E8"/>
    <w:rsid w:val="001C17D7"/>
    <w:rsid w:val="001C232F"/>
    <w:rsid w:val="001D170E"/>
    <w:rsid w:val="001D282A"/>
    <w:rsid w:val="001D3611"/>
    <w:rsid w:val="001F2451"/>
    <w:rsid w:val="001F33CF"/>
    <w:rsid w:val="001F3822"/>
    <w:rsid w:val="00207515"/>
    <w:rsid w:val="00214CCD"/>
    <w:rsid w:val="0021724E"/>
    <w:rsid w:val="002226A3"/>
    <w:rsid w:val="00223E30"/>
    <w:rsid w:val="0022483C"/>
    <w:rsid w:val="00247EBA"/>
    <w:rsid w:val="00250D7C"/>
    <w:rsid w:val="00252ADF"/>
    <w:rsid w:val="00274AF9"/>
    <w:rsid w:val="002773AE"/>
    <w:rsid w:val="0028111E"/>
    <w:rsid w:val="00283B99"/>
    <w:rsid w:val="00287910"/>
    <w:rsid w:val="00296015"/>
    <w:rsid w:val="002A01D7"/>
    <w:rsid w:val="002A17F1"/>
    <w:rsid w:val="002A52D7"/>
    <w:rsid w:val="002A78C7"/>
    <w:rsid w:val="002B37D7"/>
    <w:rsid w:val="002B61BB"/>
    <w:rsid w:val="002B71FA"/>
    <w:rsid w:val="002C455E"/>
    <w:rsid w:val="002D5D6D"/>
    <w:rsid w:val="002E0EE1"/>
    <w:rsid w:val="002E3EAB"/>
    <w:rsid w:val="002E58C4"/>
    <w:rsid w:val="002E6EA2"/>
    <w:rsid w:val="002F5A70"/>
    <w:rsid w:val="003010B1"/>
    <w:rsid w:val="003061F6"/>
    <w:rsid w:val="0030719B"/>
    <w:rsid w:val="00315856"/>
    <w:rsid w:val="00330AED"/>
    <w:rsid w:val="003348BB"/>
    <w:rsid w:val="0035027C"/>
    <w:rsid w:val="00357930"/>
    <w:rsid w:val="003739BB"/>
    <w:rsid w:val="00376621"/>
    <w:rsid w:val="00376D82"/>
    <w:rsid w:val="003B46F1"/>
    <w:rsid w:val="003C15B5"/>
    <w:rsid w:val="003C1795"/>
    <w:rsid w:val="003C548A"/>
    <w:rsid w:val="003D1F4A"/>
    <w:rsid w:val="003D3532"/>
    <w:rsid w:val="003F2129"/>
    <w:rsid w:val="003F39C7"/>
    <w:rsid w:val="00412F25"/>
    <w:rsid w:val="004140EF"/>
    <w:rsid w:val="0043207D"/>
    <w:rsid w:val="00433EA8"/>
    <w:rsid w:val="004467DD"/>
    <w:rsid w:val="00463E86"/>
    <w:rsid w:val="004719A2"/>
    <w:rsid w:val="004720AA"/>
    <w:rsid w:val="004845B9"/>
    <w:rsid w:val="004853D5"/>
    <w:rsid w:val="00491A61"/>
    <w:rsid w:val="004944BA"/>
    <w:rsid w:val="004E7FB0"/>
    <w:rsid w:val="00504A66"/>
    <w:rsid w:val="0052569B"/>
    <w:rsid w:val="00553C82"/>
    <w:rsid w:val="00572A38"/>
    <w:rsid w:val="00576C0C"/>
    <w:rsid w:val="00587940"/>
    <w:rsid w:val="00597E5B"/>
    <w:rsid w:val="005A6C94"/>
    <w:rsid w:val="005B689E"/>
    <w:rsid w:val="005C422D"/>
    <w:rsid w:val="005D1F8E"/>
    <w:rsid w:val="005D5285"/>
    <w:rsid w:val="005D54FE"/>
    <w:rsid w:val="005E40E1"/>
    <w:rsid w:val="005E71F9"/>
    <w:rsid w:val="00642384"/>
    <w:rsid w:val="00642AA7"/>
    <w:rsid w:val="00642C33"/>
    <w:rsid w:val="006676FC"/>
    <w:rsid w:val="006765DD"/>
    <w:rsid w:val="00682185"/>
    <w:rsid w:val="00692056"/>
    <w:rsid w:val="00692BC8"/>
    <w:rsid w:val="00697E25"/>
    <w:rsid w:val="006A06CA"/>
    <w:rsid w:val="006A5150"/>
    <w:rsid w:val="006B19FF"/>
    <w:rsid w:val="006C78A4"/>
    <w:rsid w:val="006D1400"/>
    <w:rsid w:val="006E1260"/>
    <w:rsid w:val="006E20A1"/>
    <w:rsid w:val="006F1A1F"/>
    <w:rsid w:val="006F4D68"/>
    <w:rsid w:val="007104F7"/>
    <w:rsid w:val="00720E93"/>
    <w:rsid w:val="00721FC2"/>
    <w:rsid w:val="007258C6"/>
    <w:rsid w:val="0073736F"/>
    <w:rsid w:val="00751431"/>
    <w:rsid w:val="00752634"/>
    <w:rsid w:val="00761ABB"/>
    <w:rsid w:val="00761F9F"/>
    <w:rsid w:val="00765BC4"/>
    <w:rsid w:val="00772C0E"/>
    <w:rsid w:val="00776411"/>
    <w:rsid w:val="007773F8"/>
    <w:rsid w:val="0078402C"/>
    <w:rsid w:val="00796FD5"/>
    <w:rsid w:val="0079700B"/>
    <w:rsid w:val="007A3CFF"/>
    <w:rsid w:val="007A63AC"/>
    <w:rsid w:val="007C0C63"/>
    <w:rsid w:val="007C3399"/>
    <w:rsid w:val="007D1A3A"/>
    <w:rsid w:val="007D7F06"/>
    <w:rsid w:val="007E4F34"/>
    <w:rsid w:val="007F2A7F"/>
    <w:rsid w:val="007F6402"/>
    <w:rsid w:val="008109C8"/>
    <w:rsid w:val="00827FE8"/>
    <w:rsid w:val="00837708"/>
    <w:rsid w:val="008456E6"/>
    <w:rsid w:val="00854162"/>
    <w:rsid w:val="00861929"/>
    <w:rsid w:val="0086322E"/>
    <w:rsid w:val="0088722C"/>
    <w:rsid w:val="00891842"/>
    <w:rsid w:val="00891BB4"/>
    <w:rsid w:val="008A10B1"/>
    <w:rsid w:val="008A1429"/>
    <w:rsid w:val="008B35FB"/>
    <w:rsid w:val="008E2334"/>
    <w:rsid w:val="00902B9F"/>
    <w:rsid w:val="009229DE"/>
    <w:rsid w:val="00937491"/>
    <w:rsid w:val="009414D4"/>
    <w:rsid w:val="00942B0C"/>
    <w:rsid w:val="00945679"/>
    <w:rsid w:val="00951B43"/>
    <w:rsid w:val="00955E8B"/>
    <w:rsid w:val="009771F8"/>
    <w:rsid w:val="0098159B"/>
    <w:rsid w:val="009837A4"/>
    <w:rsid w:val="0098746F"/>
    <w:rsid w:val="00993C28"/>
    <w:rsid w:val="009A24BB"/>
    <w:rsid w:val="009C46FC"/>
    <w:rsid w:val="009C6BE6"/>
    <w:rsid w:val="009E35EE"/>
    <w:rsid w:val="009E7CD9"/>
    <w:rsid w:val="00A005A8"/>
    <w:rsid w:val="00A00E2F"/>
    <w:rsid w:val="00A1677F"/>
    <w:rsid w:val="00A376E3"/>
    <w:rsid w:val="00A37F06"/>
    <w:rsid w:val="00A4355F"/>
    <w:rsid w:val="00A45186"/>
    <w:rsid w:val="00A45C65"/>
    <w:rsid w:val="00A51E23"/>
    <w:rsid w:val="00A648BD"/>
    <w:rsid w:val="00A73223"/>
    <w:rsid w:val="00A74508"/>
    <w:rsid w:val="00A96857"/>
    <w:rsid w:val="00AA2E04"/>
    <w:rsid w:val="00AB42C1"/>
    <w:rsid w:val="00AB4880"/>
    <w:rsid w:val="00AB4EFA"/>
    <w:rsid w:val="00AC59AA"/>
    <w:rsid w:val="00AD7FCC"/>
    <w:rsid w:val="00AE77A8"/>
    <w:rsid w:val="00AF0C27"/>
    <w:rsid w:val="00AF3226"/>
    <w:rsid w:val="00AF5879"/>
    <w:rsid w:val="00B25909"/>
    <w:rsid w:val="00B36F87"/>
    <w:rsid w:val="00B514BD"/>
    <w:rsid w:val="00B51BC6"/>
    <w:rsid w:val="00B547C2"/>
    <w:rsid w:val="00B57038"/>
    <w:rsid w:val="00B57A43"/>
    <w:rsid w:val="00B66675"/>
    <w:rsid w:val="00B7327C"/>
    <w:rsid w:val="00B80BDC"/>
    <w:rsid w:val="00B97266"/>
    <w:rsid w:val="00BA15F5"/>
    <w:rsid w:val="00BB3796"/>
    <w:rsid w:val="00BE6297"/>
    <w:rsid w:val="00BF2B01"/>
    <w:rsid w:val="00C038E2"/>
    <w:rsid w:val="00C11F4E"/>
    <w:rsid w:val="00C13A91"/>
    <w:rsid w:val="00C168B3"/>
    <w:rsid w:val="00C32243"/>
    <w:rsid w:val="00C442C1"/>
    <w:rsid w:val="00C60A7F"/>
    <w:rsid w:val="00C62496"/>
    <w:rsid w:val="00C70551"/>
    <w:rsid w:val="00C748FB"/>
    <w:rsid w:val="00C86A98"/>
    <w:rsid w:val="00CA0C1A"/>
    <w:rsid w:val="00CB413D"/>
    <w:rsid w:val="00CC4C52"/>
    <w:rsid w:val="00CD2903"/>
    <w:rsid w:val="00CF269F"/>
    <w:rsid w:val="00CF5089"/>
    <w:rsid w:val="00CF51B4"/>
    <w:rsid w:val="00CF59CD"/>
    <w:rsid w:val="00CF7254"/>
    <w:rsid w:val="00D14220"/>
    <w:rsid w:val="00D27D50"/>
    <w:rsid w:val="00D36B35"/>
    <w:rsid w:val="00D43C7B"/>
    <w:rsid w:val="00D43D15"/>
    <w:rsid w:val="00D5602D"/>
    <w:rsid w:val="00D56BE4"/>
    <w:rsid w:val="00D578B8"/>
    <w:rsid w:val="00D57F52"/>
    <w:rsid w:val="00D84BED"/>
    <w:rsid w:val="00DA5B7E"/>
    <w:rsid w:val="00DA7555"/>
    <w:rsid w:val="00DB1409"/>
    <w:rsid w:val="00DB5456"/>
    <w:rsid w:val="00DC775B"/>
    <w:rsid w:val="00DD0D1E"/>
    <w:rsid w:val="00DF6BB4"/>
    <w:rsid w:val="00E0527C"/>
    <w:rsid w:val="00E065F2"/>
    <w:rsid w:val="00E07556"/>
    <w:rsid w:val="00E14A6E"/>
    <w:rsid w:val="00E179A4"/>
    <w:rsid w:val="00E30337"/>
    <w:rsid w:val="00E44E90"/>
    <w:rsid w:val="00E77748"/>
    <w:rsid w:val="00E90203"/>
    <w:rsid w:val="00E90C31"/>
    <w:rsid w:val="00E91C49"/>
    <w:rsid w:val="00EA3560"/>
    <w:rsid w:val="00EA6187"/>
    <w:rsid w:val="00EA7751"/>
    <w:rsid w:val="00EB06BE"/>
    <w:rsid w:val="00EB76DC"/>
    <w:rsid w:val="00EC1513"/>
    <w:rsid w:val="00EC3C5B"/>
    <w:rsid w:val="00EC5383"/>
    <w:rsid w:val="00EC69EC"/>
    <w:rsid w:val="00EE0330"/>
    <w:rsid w:val="00EE1415"/>
    <w:rsid w:val="00EE1636"/>
    <w:rsid w:val="00EE2A32"/>
    <w:rsid w:val="00EE783D"/>
    <w:rsid w:val="00F029C3"/>
    <w:rsid w:val="00F02D06"/>
    <w:rsid w:val="00F05AD3"/>
    <w:rsid w:val="00F17E57"/>
    <w:rsid w:val="00F31D61"/>
    <w:rsid w:val="00F412BC"/>
    <w:rsid w:val="00F54438"/>
    <w:rsid w:val="00F5605D"/>
    <w:rsid w:val="00F64958"/>
    <w:rsid w:val="00F84702"/>
    <w:rsid w:val="00F906D7"/>
    <w:rsid w:val="00FB5F01"/>
    <w:rsid w:val="00FD0996"/>
    <w:rsid w:val="00FE4F6B"/>
    <w:rsid w:val="0552A067"/>
    <w:rsid w:val="07F42985"/>
    <w:rsid w:val="0CEE5E34"/>
    <w:rsid w:val="126BBADF"/>
    <w:rsid w:val="12873A24"/>
    <w:rsid w:val="22A85D4A"/>
    <w:rsid w:val="2CEF9D24"/>
    <w:rsid w:val="3237D159"/>
    <w:rsid w:val="3808574F"/>
    <w:rsid w:val="3C118784"/>
    <w:rsid w:val="3FFE7A24"/>
    <w:rsid w:val="4A8C7C73"/>
    <w:rsid w:val="5026408C"/>
    <w:rsid w:val="6F3EADD2"/>
    <w:rsid w:val="71D8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65D5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ind w:left="1080"/>
      <w:jc w:val="both"/>
      <w:outlineLvl w:val="1"/>
    </w:pPr>
    <w:rPr>
      <w:b/>
    </w:rPr>
  </w:style>
  <w:style w:type="paragraph" w:styleId="Nadpis5">
    <w:name w:val="heading 5"/>
    <w:basedOn w:val="Normln"/>
    <w:next w:val="Normln"/>
    <w:link w:val="Nadpis5Char"/>
    <w:uiPriority w:val="9"/>
    <w:semiHidden/>
    <w:unhideWhenUsed/>
    <w:qFormat/>
    <w:rsid w:val="00D36B35"/>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pPr>
      <w:ind w:left="180"/>
    </w:pPr>
  </w:style>
  <w:style w:type="character" w:styleId="Hypertextovodkaz">
    <w:name w:val="Hyperlink"/>
    <w:semiHidden/>
    <w:rPr>
      <w:color w:val="0000FF"/>
      <w:u w:val="single"/>
    </w:rPr>
  </w:style>
  <w:style w:type="paragraph" w:styleId="Zkladntextodsazen2">
    <w:name w:val="Body Text Indent 2"/>
    <w:basedOn w:val="Normln"/>
    <w:semiHidden/>
    <w:pPr>
      <w:ind w:left="1140"/>
      <w:jc w:val="both"/>
    </w:pPr>
  </w:style>
  <w:style w:type="paragraph" w:styleId="Zkladntextodsazen3">
    <w:name w:val="Body Text Indent 3"/>
    <w:basedOn w:val="Normln"/>
    <w:semiHidden/>
    <w:pPr>
      <w:ind w:left="1080" w:hanging="723"/>
      <w:jc w:val="both"/>
    </w:pPr>
  </w:style>
  <w:style w:type="paragraph" w:styleId="Zkladntext">
    <w:name w:val="Body Text"/>
    <w:basedOn w:val="Normln"/>
    <w:semiHidden/>
    <w:pPr>
      <w:jc w:val="both"/>
    </w:pPr>
  </w:style>
  <w:style w:type="character" w:styleId="Odkaznakoment">
    <w:name w:val="annotation reference"/>
    <w:semiHidden/>
    <w:unhideWhenUsed/>
    <w:rsid w:val="00C32243"/>
    <w:rPr>
      <w:sz w:val="16"/>
      <w:szCs w:val="16"/>
    </w:rPr>
  </w:style>
  <w:style w:type="paragraph" w:styleId="Textkomente">
    <w:name w:val="annotation text"/>
    <w:basedOn w:val="Normln"/>
    <w:link w:val="TextkomenteChar"/>
    <w:uiPriority w:val="99"/>
    <w:unhideWhenUsed/>
    <w:rsid w:val="00DF6BB4"/>
    <w:rPr>
      <w:rFonts w:ascii="Cambria" w:hAnsi="Cambria"/>
      <w:sz w:val="18"/>
      <w:szCs w:val="20"/>
    </w:rPr>
  </w:style>
  <w:style w:type="character" w:customStyle="1" w:styleId="TextkomenteChar">
    <w:name w:val="Text komentáře Char"/>
    <w:basedOn w:val="Standardnpsmoodstavce"/>
    <w:link w:val="Textkomente"/>
    <w:uiPriority w:val="99"/>
    <w:rsid w:val="00DF6BB4"/>
    <w:rPr>
      <w:rFonts w:ascii="Cambria" w:hAnsi="Cambria"/>
      <w:sz w:val="18"/>
    </w:rPr>
  </w:style>
  <w:style w:type="paragraph" w:styleId="Pedmtkomente">
    <w:name w:val="annotation subject"/>
    <w:basedOn w:val="Textkomente"/>
    <w:next w:val="Textkomente"/>
    <w:link w:val="PedmtkomenteChar"/>
    <w:uiPriority w:val="99"/>
    <w:semiHidden/>
    <w:unhideWhenUsed/>
    <w:rsid w:val="00C32243"/>
    <w:rPr>
      <w:b/>
      <w:bCs/>
    </w:rPr>
  </w:style>
  <w:style w:type="character" w:customStyle="1" w:styleId="PedmtkomenteChar">
    <w:name w:val="Předmět komentáře Char"/>
    <w:link w:val="Pedmtkomente"/>
    <w:uiPriority w:val="99"/>
    <w:semiHidden/>
    <w:rsid w:val="00C32243"/>
    <w:rPr>
      <w:b/>
      <w:bCs/>
    </w:rPr>
  </w:style>
  <w:style w:type="paragraph" w:styleId="Textbubliny">
    <w:name w:val="Balloon Text"/>
    <w:basedOn w:val="Normln"/>
    <w:link w:val="TextbublinyChar"/>
    <w:uiPriority w:val="99"/>
    <w:semiHidden/>
    <w:unhideWhenUsed/>
    <w:rsid w:val="00C32243"/>
    <w:rPr>
      <w:rFonts w:ascii="Tahoma" w:hAnsi="Tahoma" w:cs="Tahoma"/>
      <w:sz w:val="16"/>
      <w:szCs w:val="16"/>
    </w:rPr>
  </w:style>
  <w:style w:type="character" w:customStyle="1" w:styleId="TextbublinyChar">
    <w:name w:val="Text bubliny Char"/>
    <w:link w:val="Textbubliny"/>
    <w:uiPriority w:val="99"/>
    <w:semiHidden/>
    <w:rsid w:val="00C32243"/>
    <w:rPr>
      <w:rFonts w:ascii="Tahoma" w:hAnsi="Tahoma" w:cs="Tahoma"/>
      <w:sz w:val="16"/>
      <w:szCs w:val="16"/>
    </w:rPr>
  </w:style>
  <w:style w:type="paragraph" w:styleId="Odstavecseseznamem">
    <w:name w:val="List Paragraph"/>
    <w:basedOn w:val="Normln"/>
    <w:uiPriority w:val="34"/>
    <w:qFormat/>
    <w:rsid w:val="00DB1409"/>
    <w:pPr>
      <w:ind w:left="708"/>
    </w:pPr>
  </w:style>
  <w:style w:type="paragraph" w:styleId="Zhlav">
    <w:name w:val="header"/>
    <w:basedOn w:val="Normln"/>
    <w:link w:val="ZhlavChar"/>
    <w:uiPriority w:val="99"/>
    <w:unhideWhenUsed/>
    <w:rsid w:val="00274AF9"/>
    <w:pPr>
      <w:tabs>
        <w:tab w:val="center" w:pos="4536"/>
        <w:tab w:val="right" w:pos="9072"/>
      </w:tabs>
    </w:pPr>
  </w:style>
  <w:style w:type="character" w:customStyle="1" w:styleId="ZhlavChar">
    <w:name w:val="Záhlaví Char"/>
    <w:link w:val="Zhlav"/>
    <w:uiPriority w:val="99"/>
    <w:rsid w:val="00274AF9"/>
    <w:rPr>
      <w:sz w:val="24"/>
      <w:szCs w:val="24"/>
    </w:rPr>
  </w:style>
  <w:style w:type="paragraph" w:styleId="Zpat">
    <w:name w:val="footer"/>
    <w:basedOn w:val="Normln"/>
    <w:link w:val="ZpatChar"/>
    <w:uiPriority w:val="99"/>
    <w:unhideWhenUsed/>
    <w:rsid w:val="00274AF9"/>
    <w:pPr>
      <w:tabs>
        <w:tab w:val="center" w:pos="4536"/>
        <w:tab w:val="right" w:pos="9072"/>
      </w:tabs>
    </w:pPr>
  </w:style>
  <w:style w:type="character" w:customStyle="1" w:styleId="ZpatChar">
    <w:name w:val="Zápatí Char"/>
    <w:link w:val="Zpat"/>
    <w:uiPriority w:val="99"/>
    <w:rsid w:val="00274AF9"/>
    <w:rPr>
      <w:sz w:val="24"/>
      <w:szCs w:val="24"/>
    </w:rPr>
  </w:style>
  <w:style w:type="character" w:customStyle="1" w:styleId="Nadpis5Char">
    <w:name w:val="Nadpis 5 Char"/>
    <w:link w:val="Nadpis5"/>
    <w:uiPriority w:val="9"/>
    <w:semiHidden/>
    <w:rsid w:val="00D36B35"/>
    <w:rPr>
      <w:rFonts w:ascii="Calibri" w:eastAsia="Times New Roman" w:hAnsi="Calibri" w:cs="Times New Roman"/>
      <w:b/>
      <w:bCs/>
      <w:i/>
      <w:iCs/>
      <w:sz w:val="26"/>
      <w:szCs w:val="26"/>
    </w:rPr>
  </w:style>
  <w:style w:type="paragraph" w:styleId="Normlnweb">
    <w:name w:val="Normal (Web)"/>
    <w:basedOn w:val="Normln"/>
    <w:uiPriority w:val="99"/>
    <w:semiHidden/>
    <w:unhideWhenUsed/>
    <w:rsid w:val="004719A2"/>
    <w:pPr>
      <w:spacing w:before="100" w:beforeAutospacing="1" w:after="100" w:afterAutospacing="1"/>
    </w:pPr>
    <w:rPr>
      <w:rFonts w:eastAsia="Calibri"/>
    </w:rPr>
  </w:style>
  <w:style w:type="paragraph" w:customStyle="1" w:styleId="xmsonormal">
    <w:name w:val="x_msonormal"/>
    <w:basedOn w:val="Normln"/>
    <w:rsid w:val="0017681E"/>
    <w:rPr>
      <w:rFonts w:ascii="Calibri" w:eastAsiaTheme="minorHAnsi" w:hAnsi="Calibri" w:cs="Calibri"/>
      <w:sz w:val="22"/>
      <w:szCs w:val="22"/>
    </w:rPr>
  </w:style>
  <w:style w:type="paragraph" w:customStyle="1" w:styleId="xmsolistparagraph">
    <w:name w:val="x_msolistparagraph"/>
    <w:basedOn w:val="Normln"/>
    <w:rsid w:val="0017681E"/>
    <w:pPr>
      <w:ind w:left="720"/>
    </w:pPr>
    <w:rPr>
      <w:rFonts w:ascii="Calibri" w:eastAsiaTheme="minorHAnsi" w:hAnsi="Calibri" w:cs="Calibri"/>
      <w:sz w:val="22"/>
      <w:szCs w:val="22"/>
    </w:rPr>
  </w:style>
  <w:style w:type="paragraph" w:styleId="Revize">
    <w:name w:val="Revision"/>
    <w:hidden/>
    <w:uiPriority w:val="99"/>
    <w:semiHidden/>
    <w:rsid w:val="002E6EA2"/>
    <w:rPr>
      <w:sz w:val="24"/>
      <w:szCs w:val="24"/>
    </w:rPr>
  </w:style>
  <w:style w:type="character" w:styleId="Nevyeenzmnka">
    <w:name w:val="Unresolved Mention"/>
    <w:basedOn w:val="Standardnpsmoodstavce"/>
    <w:uiPriority w:val="99"/>
    <w:semiHidden/>
    <w:unhideWhenUsed/>
    <w:rsid w:val="00B51BC6"/>
    <w:rPr>
      <w:color w:val="605E5C"/>
      <w:shd w:val="clear" w:color="auto" w:fill="E1DFDD"/>
    </w:rPr>
  </w:style>
  <w:style w:type="character" w:customStyle="1" w:styleId="normaltextrun">
    <w:name w:val="normaltextrun"/>
    <w:rsid w:val="0073736F"/>
  </w:style>
  <w:style w:type="character" w:customStyle="1" w:styleId="eop">
    <w:name w:val="eop"/>
    <w:basedOn w:val="Standardnpsmoodstavce"/>
    <w:rsid w:val="00737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44031">
      <w:bodyDiv w:val="1"/>
      <w:marLeft w:val="0"/>
      <w:marRight w:val="0"/>
      <w:marTop w:val="0"/>
      <w:marBottom w:val="0"/>
      <w:divBdr>
        <w:top w:val="none" w:sz="0" w:space="0" w:color="auto"/>
        <w:left w:val="none" w:sz="0" w:space="0" w:color="auto"/>
        <w:bottom w:val="none" w:sz="0" w:space="0" w:color="auto"/>
        <w:right w:val="none" w:sz="0" w:space="0" w:color="auto"/>
      </w:divBdr>
    </w:div>
    <w:div w:id="98770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ff.cun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4D6EE-6995-42C2-B872-0157159A2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3639</Words>
  <Characters>20526</Characters>
  <Application>Microsoft Office Word</Application>
  <DocSecurity>2</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2025-05-13T13:25:00Z</dcterms:created>
  <dcterms:modified xsi:type="dcterms:W3CDTF">2025-05-13T13:25:00Z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