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F976" w14:textId="214EFD39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5613D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005600">
        <w:rPr>
          <w:rFonts w:ascii="Verdana" w:hAnsi="Verdana" w:cs="Arial"/>
          <w:b/>
          <w:i/>
          <w:caps/>
          <w:sz w:val="32"/>
          <w:szCs w:val="32"/>
        </w:rPr>
        <w:t>2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7D71FA82" w14:textId="18A43887" w:rsidR="00866BF1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2AF283B0" w14:textId="77777777" w:rsidR="00A50199" w:rsidRPr="003B50D5" w:rsidRDefault="00A50199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8"/>
          <w:szCs w:val="8"/>
        </w:rPr>
      </w:pPr>
    </w:p>
    <w:p w14:paraId="17043D16" w14:textId="77777777" w:rsidR="00FB7253" w:rsidRPr="002B139E" w:rsidRDefault="00FB7253" w:rsidP="00FB7253">
      <w:pPr>
        <w:keepNext/>
        <w:keepLines/>
        <w:tabs>
          <w:tab w:val="left" w:pos="1701"/>
        </w:tabs>
        <w:spacing w:before="120"/>
        <w:ind w:left="567" w:hanging="567"/>
        <w:jc w:val="both"/>
        <w:rPr>
          <w:rFonts w:ascii="Verdana" w:hAnsi="Verdana" w:cs="Arial"/>
          <w:b/>
          <w:i/>
          <w:snapToGrid w:val="0"/>
          <w:sz w:val="18"/>
        </w:rPr>
      </w:pPr>
      <w:r w:rsidRPr="00067B1E">
        <w:rPr>
          <w:rFonts w:ascii="Verdana" w:hAnsi="Verdana"/>
          <w:b/>
          <w:i/>
          <w:caps/>
        </w:rPr>
        <w:t>Domov Zvíkovecká kytička</w:t>
      </w:r>
      <w:r w:rsidRPr="00514015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  <w:r w:rsidRPr="0061562F">
        <w:rPr>
          <w:rFonts w:ascii="Verdana" w:hAnsi="Verdana"/>
          <w:b/>
          <w:i/>
          <w:caps/>
        </w:rPr>
        <w:t xml:space="preserve"> </w:t>
      </w:r>
    </w:p>
    <w:p w14:paraId="18A82C11" w14:textId="77777777" w:rsidR="00FB7253" w:rsidRPr="0061562F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Sídlo: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Zvíkovec 99, 338 08 Zbiroh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</w:p>
    <w:p w14:paraId="06AF4F10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Zastoupený: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hyperlink r:id="rId7" w:history="1">
        <w:r w:rsidRPr="00067B1E">
          <w:rPr>
            <w:rFonts w:ascii="Verdana" w:hAnsi="Verdana"/>
            <w:bCs/>
            <w:i/>
            <w:color w:val="000000"/>
            <w:sz w:val="18"/>
            <w:szCs w:val="18"/>
          </w:rPr>
          <w:t>Ing. Igor Tjutčev</w:t>
        </w:r>
      </w:hyperlink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, </w:t>
      </w:r>
      <w:r>
        <w:rPr>
          <w:rFonts w:ascii="Verdana" w:hAnsi="Verdana"/>
          <w:bCs/>
          <w:i/>
          <w:color w:val="000000"/>
          <w:sz w:val="18"/>
          <w:szCs w:val="18"/>
        </w:rPr>
        <w:t>ředitel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 domova</w:t>
      </w:r>
    </w:p>
    <w:p w14:paraId="0E78C5D9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IČO: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708 87</w:t>
      </w:r>
      <w:r>
        <w:rPr>
          <w:rFonts w:ascii="Verdana" w:hAnsi="Verdana"/>
          <w:bCs/>
          <w:i/>
          <w:color w:val="000000"/>
          <w:sz w:val="18"/>
          <w:szCs w:val="18"/>
        </w:rPr>
        <w:t> 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195</w:t>
      </w:r>
    </w:p>
    <w:p w14:paraId="4A4ACFAD" w14:textId="77777777" w:rsidR="00FB7253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DIČ: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není plátce DPH</w:t>
      </w:r>
    </w:p>
    <w:p w14:paraId="330E0261" w14:textId="41D825AD" w:rsidR="00FB7253" w:rsidRPr="00457847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Bankovní spojení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: </w:t>
      </w:r>
      <w:r>
        <w:rPr>
          <w:rFonts w:ascii="Verdana" w:hAnsi="Verdana"/>
          <w:bCs/>
          <w:i/>
          <w:color w:val="000000"/>
          <w:sz w:val="18"/>
          <w:szCs w:val="18"/>
        </w:rPr>
        <w:tab/>
      </w:r>
      <w:r w:rsidRPr="00514015">
        <w:rPr>
          <w:rFonts w:ascii="Verdana" w:hAnsi="Verdana"/>
          <w:bCs/>
          <w:i/>
          <w:color w:val="000000"/>
          <w:sz w:val="18"/>
          <w:szCs w:val="18"/>
        </w:rPr>
        <w:t>PPF banka a.s.</w:t>
      </w:r>
      <w:r w:rsidR="004A0431">
        <w:rPr>
          <w:rFonts w:ascii="Verdana" w:hAnsi="Verdana"/>
          <w:bCs/>
          <w:i/>
          <w:color w:val="000000"/>
          <w:sz w:val="18"/>
          <w:szCs w:val="18"/>
        </w:rPr>
        <w:t>, číslo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účtu: 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2001470003/6000</w:t>
      </w:r>
    </w:p>
    <w:p w14:paraId="3B7E179C" w14:textId="77777777" w:rsidR="00FB7253" w:rsidRPr="00E0237B" w:rsidRDefault="00FB7253" w:rsidP="00FB7253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193A5A">
        <w:rPr>
          <w:rFonts w:ascii="Verdana" w:hAnsi="Verdana" w:cs="Arial"/>
          <w:i/>
          <w:sz w:val="18"/>
          <w:szCs w:val="18"/>
        </w:rPr>
        <w:t>na straně jedné jako</w:t>
      </w:r>
      <w:r w:rsidRPr="00E0237B">
        <w:rPr>
          <w:rFonts w:ascii="Verdana" w:hAnsi="Verdana" w:cs="Arial"/>
          <w:i/>
          <w:sz w:val="18"/>
          <w:szCs w:val="18"/>
        </w:rPr>
        <w:t xml:space="preserve"> „Objednatel“</w:t>
      </w:r>
    </w:p>
    <w:p w14:paraId="6F5C8360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0"/>
        </w:rPr>
      </w:pPr>
      <w:r w:rsidRPr="00193A5A">
        <w:rPr>
          <w:rFonts w:ascii="Verdana" w:hAnsi="Verdana" w:cs="Arial"/>
          <w:b/>
          <w:i/>
          <w:sz w:val="20"/>
        </w:rPr>
        <w:t>a</w:t>
      </w:r>
    </w:p>
    <w:p w14:paraId="4B28F38F" w14:textId="77777777" w:rsidR="00FB7253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</w:rPr>
      </w:pPr>
      <w:r w:rsidRPr="00193A5A">
        <w:rPr>
          <w:rFonts w:ascii="Verdana" w:hAnsi="Verdana" w:cs="Arial"/>
          <w:b/>
          <w:i/>
        </w:rPr>
        <w:t>Zhotovitel</w:t>
      </w:r>
    </w:p>
    <w:p w14:paraId="7D148E2F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Stavební podnik spol.s.r.o.</w:t>
      </w:r>
    </w:p>
    <w:p w14:paraId="189FAE18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Sídlo:</w:t>
      </w:r>
      <w:r w:rsidRPr="00193A5A">
        <w:rPr>
          <w:rFonts w:ascii="Verdana" w:hAnsi="Verdana" w:cs="Arial"/>
          <w:b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Lubenská 2013, 269 01 Rakovník</w:t>
      </w:r>
    </w:p>
    <w:p w14:paraId="40E67C80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41650A">
        <w:rPr>
          <w:rFonts w:ascii="Verdana" w:hAnsi="Verdana" w:cs="Arial"/>
          <w:bCs/>
          <w:i/>
          <w:sz w:val="18"/>
        </w:rPr>
        <w:t>Zastoupený: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Aleš Přiby</w:t>
      </w:r>
      <w:r>
        <w:rPr>
          <w:rFonts w:ascii="Verdana" w:hAnsi="Verdana" w:cs="Arial"/>
          <w:bCs/>
          <w:i/>
          <w:sz w:val="18"/>
        </w:rPr>
        <w:t>l</w:t>
      </w:r>
      <w:r>
        <w:rPr>
          <w:rFonts w:ascii="Verdana" w:hAnsi="Verdana" w:cs="Arial"/>
          <w:bCs/>
          <w:i/>
          <w:snapToGrid w:val="0"/>
          <w:sz w:val="18"/>
        </w:rPr>
        <w:t xml:space="preserve">, </w:t>
      </w:r>
      <w:r w:rsidRPr="0041650A">
        <w:rPr>
          <w:rFonts w:ascii="Verdana" w:hAnsi="Verdana" w:cs="Arial"/>
          <w:bCs/>
          <w:i/>
          <w:snapToGrid w:val="0"/>
          <w:sz w:val="18"/>
        </w:rPr>
        <w:t>jednatel společnosti</w:t>
      </w:r>
    </w:p>
    <w:p w14:paraId="654313AA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IČ</w:t>
      </w:r>
      <w:r>
        <w:rPr>
          <w:rFonts w:ascii="Verdana" w:hAnsi="Verdana" w:cs="Arial"/>
          <w:b/>
          <w:i/>
          <w:sz w:val="18"/>
        </w:rPr>
        <w:t>O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47539429</w:t>
      </w:r>
    </w:p>
    <w:p w14:paraId="59564071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DIČ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CZ47539429</w:t>
      </w:r>
    </w:p>
    <w:p w14:paraId="5CF3072A" w14:textId="613BB4E1" w:rsidR="00FB7253" w:rsidRPr="00193A5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  <w:r w:rsidRPr="00A760D4">
        <w:rPr>
          <w:rFonts w:ascii="Verdana" w:hAnsi="Verdana" w:cs="Arial"/>
          <w:bCs/>
          <w:i/>
          <w:sz w:val="18"/>
        </w:rPr>
        <w:t xml:space="preserve">ČSOB a.s. pobočka </w:t>
      </w:r>
      <w:r w:rsidR="00005600" w:rsidRPr="00A760D4">
        <w:rPr>
          <w:rFonts w:ascii="Verdana" w:hAnsi="Verdana" w:cs="Arial"/>
          <w:bCs/>
          <w:i/>
          <w:sz w:val="18"/>
        </w:rPr>
        <w:t>Rakovník</w:t>
      </w:r>
      <w:r w:rsidR="00005600" w:rsidRPr="00D7550B">
        <w:rPr>
          <w:rFonts w:ascii="Verdana" w:hAnsi="Verdana" w:cs="Arial"/>
          <w:bCs/>
          <w:i/>
          <w:sz w:val="18"/>
        </w:rPr>
        <w:t>,</w:t>
      </w:r>
      <w:r w:rsidR="00005600">
        <w:rPr>
          <w:rFonts w:ascii="Verdana" w:hAnsi="Verdana" w:cs="Arial"/>
          <w:b/>
          <w:i/>
          <w:sz w:val="18"/>
        </w:rPr>
        <w:t xml:space="preserve"> číslo</w:t>
      </w:r>
      <w:r w:rsidRPr="00457847">
        <w:rPr>
          <w:rFonts w:ascii="Verdana" w:hAnsi="Verdana" w:cs="Arial"/>
          <w:bCs/>
          <w:i/>
          <w:sz w:val="18"/>
        </w:rPr>
        <w:t xml:space="preserve"> účtu:</w:t>
      </w:r>
      <w:r>
        <w:rPr>
          <w:rFonts w:ascii="Verdana" w:hAnsi="Verdana" w:cs="Arial"/>
          <w:b/>
          <w:i/>
          <w:sz w:val="18"/>
        </w:rPr>
        <w:t xml:space="preserve"> </w:t>
      </w:r>
      <w:r w:rsidRPr="00A760D4">
        <w:rPr>
          <w:rFonts w:ascii="Verdana" w:hAnsi="Verdana" w:cs="Arial"/>
          <w:bCs/>
          <w:i/>
          <w:sz w:val="18"/>
        </w:rPr>
        <w:t>221979267/0300</w:t>
      </w:r>
    </w:p>
    <w:p w14:paraId="7266C779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6BFF5867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>Zapsaný v:</w:t>
      </w: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</w:r>
      <w:r w:rsidRPr="00193A5A">
        <w:rPr>
          <w:rFonts w:ascii="Verdana" w:hAnsi="Verdana" w:cs="Arial"/>
          <w:i/>
          <w:sz w:val="18"/>
        </w:rPr>
        <w:t>Obchodním rejstříku vedeném u</w:t>
      </w:r>
      <w:r>
        <w:rPr>
          <w:rFonts w:ascii="Verdana" w:hAnsi="Verdana" w:cs="Arial"/>
          <w:i/>
          <w:sz w:val="18"/>
        </w:rPr>
        <w:t xml:space="preserve"> Městského soudu v Praze</w:t>
      </w:r>
    </w:p>
    <w:p w14:paraId="4D789AF8" w14:textId="3DEF538A" w:rsidR="00782266" w:rsidRPr="00BA0E95" w:rsidRDefault="00FB7253" w:rsidP="00FB7253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835"/>
        </w:tabs>
        <w:suppressAutoHyphens w:val="0"/>
        <w:spacing w:before="60" w:line="240" w:lineRule="auto"/>
        <w:ind w:firstLine="426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  <w:t>o</w:t>
      </w:r>
      <w:r w:rsidRPr="00193A5A">
        <w:rPr>
          <w:rFonts w:ascii="Verdana" w:hAnsi="Verdana" w:cs="Arial"/>
          <w:i/>
          <w:sz w:val="18"/>
        </w:rPr>
        <w:t>ddíl</w:t>
      </w:r>
      <w:r>
        <w:rPr>
          <w:rFonts w:ascii="Verdana" w:hAnsi="Verdana" w:cs="Arial"/>
          <w:i/>
          <w:sz w:val="18"/>
        </w:rPr>
        <w:t xml:space="preserve"> C</w:t>
      </w:r>
      <w:r w:rsidRPr="00193A5A">
        <w:rPr>
          <w:rFonts w:ascii="Verdana" w:hAnsi="Verdana" w:cs="Arial"/>
          <w:i/>
          <w:sz w:val="18"/>
        </w:rPr>
        <w:t>, vložka</w:t>
      </w:r>
      <w:r>
        <w:rPr>
          <w:rFonts w:ascii="Verdana" w:hAnsi="Verdana" w:cs="Arial"/>
          <w:i/>
          <w:sz w:val="18"/>
        </w:rPr>
        <w:t xml:space="preserve"> 18874</w:t>
      </w:r>
    </w:p>
    <w:p w14:paraId="6E39867C" w14:textId="79806EF5" w:rsidR="003B50D5" w:rsidRPr="003B50D5" w:rsidRDefault="003B50D5" w:rsidP="003B50D5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719AFBF5" w14:textId="0EF9A4E7" w:rsidR="009D1182" w:rsidRDefault="00C873EA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FB7253" w:rsidRPr="00FB7253">
        <w:rPr>
          <w:rFonts w:ascii="Verdana" w:hAnsi="Verdana" w:cs="Arial"/>
          <w:b/>
          <w:i/>
          <w:sz w:val="18"/>
        </w:rPr>
        <w:t>20.06.2024</w:t>
      </w:r>
      <w:r w:rsidR="00EB3E36" w:rsidRPr="000C0241">
        <w:rPr>
          <w:rFonts w:ascii="Verdana" w:hAnsi="Verdana" w:cs="Arial"/>
          <w:b/>
          <w:i/>
          <w:sz w:val="18"/>
        </w:rPr>
        <w:t>, 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2039C">
        <w:rPr>
          <w:rFonts w:ascii="Verdana" w:hAnsi="Verdana" w:cs="Arial"/>
          <w:b/>
          <w:i/>
          <w:sz w:val="18"/>
        </w:rPr>
        <w:t xml:space="preserve">                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275109">
        <w:rPr>
          <w:rFonts w:ascii="Verdana" w:hAnsi="Verdana" w:cs="Arial"/>
          <w:b/>
          <w:i/>
          <w:sz w:val="18"/>
        </w:rPr>
        <w:t>2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2C64612B" w14:textId="77777777" w:rsidR="00EB3E36" w:rsidRPr="003B50D5" w:rsidRDefault="00EB3E36" w:rsidP="00EB3E36">
      <w:pPr>
        <w:rPr>
          <w:rFonts w:ascii="Verdana" w:hAnsi="Verdana" w:cs="Arial"/>
          <w:i/>
          <w:sz w:val="8"/>
          <w:szCs w:val="8"/>
        </w:rPr>
      </w:pPr>
    </w:p>
    <w:p w14:paraId="21F08A8F" w14:textId="77777777" w:rsidR="00EB3E36" w:rsidRPr="007D6406" w:rsidRDefault="00EB3E36" w:rsidP="009D1182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240064EC" w14:textId="51A14810" w:rsidR="00B44F4A" w:rsidRPr="00D7550B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D7550B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FB7253" w:rsidRPr="00D7550B">
        <w:rPr>
          <w:rFonts w:ascii="Verdana" w:hAnsi="Verdana"/>
          <w:b/>
          <w:i/>
          <w:sz w:val="16"/>
          <w:szCs w:val="16"/>
        </w:rPr>
        <w:t>Nástavba a stavební úpravy stávajícího rodinného domu čp. 5 za účelem využití bytový dům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“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F94D1E" w:rsidRPr="00D7550B">
        <w:rPr>
          <w:rFonts w:ascii="Verdana" w:hAnsi="Verdana" w:cs="Verdana"/>
          <w:bCs/>
          <w:i/>
          <w:iCs/>
          <w:sz w:val="16"/>
          <w:szCs w:val="16"/>
        </w:rPr>
        <w:t>V průběhu provádění prací se dále vyskytly práce, které nebudou po dohodě smluvních stran provedeny – méněpráce</w:t>
      </w:r>
      <w:r w:rsidR="00B62942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3E2C6476" w14:textId="226F9015" w:rsidR="00CC5228" w:rsidRPr="00D7550B" w:rsidRDefault="00F50434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>Potřeba d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D7550B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 není možná z ekonomických anebo technických důvodů, a způsobila by zadavateli značné obtíže nebo výrazné zvýšení nákladů.</w:t>
      </w:r>
      <w:r w:rsidR="00CC5228" w:rsidRPr="00D7550B">
        <w:rPr>
          <w:rFonts w:ascii="Verdana" w:hAnsi="Verdana"/>
          <w:i/>
          <w:sz w:val="16"/>
          <w:szCs w:val="16"/>
        </w:rPr>
        <w:t xml:space="preserve"> </w:t>
      </w:r>
    </w:p>
    <w:p w14:paraId="2FF2BF5E" w14:textId="64DB0107" w:rsidR="000E30A1" w:rsidRPr="00D7550B" w:rsidRDefault="000A3D29" w:rsidP="005613D1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dodatečných prací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méněprací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je odsouhlasen projektantem, TDS a jsou popsány ve </w:t>
      </w:r>
      <w:r w:rsidR="004634B1" w:rsidRPr="00D7550B">
        <w:rPr>
          <w:rFonts w:ascii="Verdana" w:hAnsi="Verdana" w:cs="Verdana"/>
          <w:bCs/>
          <w:i/>
          <w:iCs/>
          <w:sz w:val="16"/>
          <w:szCs w:val="16"/>
        </w:rPr>
        <w:t>změnov</w:t>
      </w:r>
      <w:r w:rsidR="00275109">
        <w:rPr>
          <w:rFonts w:ascii="Verdana" w:hAnsi="Verdana" w:cs="Verdana"/>
          <w:bCs/>
          <w:i/>
          <w:iCs/>
          <w:sz w:val="16"/>
          <w:szCs w:val="16"/>
        </w:rPr>
        <w:t>ých listech</w:t>
      </w:r>
      <w:r w:rsidR="004617D8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ZL č. </w:t>
      </w:r>
      <w:r w:rsidR="00275109">
        <w:rPr>
          <w:rFonts w:ascii="Verdana" w:hAnsi="Verdana" w:cs="Verdana"/>
          <w:bCs/>
          <w:i/>
          <w:iCs/>
          <w:sz w:val="16"/>
          <w:szCs w:val="16"/>
        </w:rPr>
        <w:t>3, 4, 5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B60587">
        <w:rPr>
          <w:rFonts w:ascii="Verdana" w:hAnsi="Verdana" w:cs="Verdana"/>
          <w:bCs/>
          <w:i/>
          <w:iCs/>
          <w:sz w:val="16"/>
          <w:szCs w:val="16"/>
        </w:rPr>
        <w:t xml:space="preserve"> 6,</w:t>
      </w:r>
      <w:bookmarkStart w:id="0" w:name="_GoBack"/>
      <w:bookmarkEnd w:id="0"/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>kter</w:t>
      </w:r>
      <w:r w:rsidR="00275109">
        <w:rPr>
          <w:rFonts w:ascii="Verdana" w:hAnsi="Verdana" w:cs="Verdana"/>
          <w:bCs/>
          <w:i/>
          <w:iCs/>
          <w:sz w:val="16"/>
          <w:szCs w:val="16"/>
        </w:rPr>
        <w:t>é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obsahuj</w:t>
      </w:r>
      <w:r w:rsidR="00275109">
        <w:rPr>
          <w:rFonts w:ascii="Verdana" w:hAnsi="Verdana" w:cs="Verdana"/>
          <w:bCs/>
          <w:i/>
          <w:iCs/>
          <w:sz w:val="16"/>
          <w:szCs w:val="16"/>
        </w:rPr>
        <w:t>í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>soupis stavebních prací dodávek a služeb, s výkazem výměr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dodatečné práce jsou 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odůvodněny v 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D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ůvodové zprávě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TDS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, kter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á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tvoří Přílohu č. 2 tohoto dodatku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40E31576" w14:textId="55A52D6B" w:rsidR="00F94D1E" w:rsidRPr="00D7550B" w:rsidRDefault="00F94D1E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>Vznikly tak vícepráce a méněpráce, které svou podstatou a rozsahem nepředstavují podstatnou změnu závazku ze smlouvy na veřejnou zakázku ve smyslu ust. § 222 odst. (</w:t>
      </w:r>
      <w:r w:rsidR="00314633">
        <w:rPr>
          <w:rFonts w:ascii="Verdana" w:hAnsi="Verdana"/>
          <w:i/>
          <w:sz w:val="16"/>
          <w:szCs w:val="16"/>
        </w:rPr>
        <w:t>5</w:t>
      </w:r>
      <w:r w:rsidRPr="00D7550B">
        <w:rPr>
          <w:rFonts w:ascii="Verdana" w:hAnsi="Verdana"/>
          <w:i/>
          <w:sz w:val="16"/>
          <w:szCs w:val="16"/>
        </w:rPr>
        <w:t>) zákona č. 134/2016 Sb. o zadávání veřejných zakázek</w:t>
      </w:r>
      <w:r w:rsidR="00892465" w:rsidRPr="00D7550B">
        <w:rPr>
          <w:rFonts w:ascii="Verdana" w:hAnsi="Verdana"/>
          <w:i/>
          <w:sz w:val="16"/>
          <w:szCs w:val="16"/>
        </w:rPr>
        <w:t xml:space="preserve"> v aktuálním znění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51A902EA" w14:textId="49109715" w:rsidR="00F94D1E" w:rsidRPr="00F83850" w:rsidRDefault="00005600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Fonts w:ascii="Verdana" w:hAnsi="Verdana"/>
          <w:i/>
          <w:color w:val="000000" w:themeColor="text1"/>
          <w:sz w:val="16"/>
          <w:szCs w:val="16"/>
        </w:rPr>
        <w:t>Snížení</w:t>
      </w:r>
      <w:r w:rsidR="003F2E07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ceny činí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-1,17</w:t>
      </w:r>
      <w:r w:rsidR="00314633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3F2E07" w:rsidRPr="00F83850">
        <w:rPr>
          <w:rFonts w:ascii="Verdana" w:hAnsi="Verdana"/>
          <w:i/>
          <w:color w:val="000000" w:themeColor="text1"/>
          <w:sz w:val="16"/>
          <w:szCs w:val="16"/>
        </w:rPr>
        <w:t>%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původní hodnoty závazku</w:t>
      </w:r>
      <w:r w:rsidR="000A3D29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  <w:r w:rsidR="00FD1FCB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337EB2EF" w14:textId="77777777" w:rsidR="00F42F81" w:rsidRPr="00F83850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</w:pPr>
    </w:p>
    <w:p w14:paraId="1EA348FA" w14:textId="77777777" w:rsidR="00782266" w:rsidRPr="00F83850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I. Předmět dodatku</w:t>
      </w:r>
    </w:p>
    <w:p w14:paraId="681074EA" w14:textId="70EB4478" w:rsidR="00737640" w:rsidRPr="00F8385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V souladu s § 222 </w:t>
      </w:r>
      <w:r w:rsidR="000A3D29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odst. 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(</w:t>
      </w:r>
      <w:r w:rsidR="00314633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5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)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Zákona č. 134/2016 Sb. o zadávání veřejných zakázek v platném znění (dále jen "Zákon") a se smluvním ujednáním se obě strany dohodly na následujících </w:t>
      </w:r>
      <w:r w:rsidR="006B0717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nepodstatných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změnách smlouvy:</w:t>
      </w:r>
      <w:r w:rsidR="000E30A1"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7933639A" w14:textId="17606507" w:rsidR="000E30A1" w:rsidRPr="00F83850" w:rsidRDefault="000E30A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43810168" w14:textId="36411A43" w:rsidR="000B32E8" w:rsidRPr="00F83850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lastRenderedPageBreak/>
        <w:t xml:space="preserve">Článek I. Předmět smlouvy </w:t>
      </w:r>
      <w:r w:rsidR="004634B1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DOHODNUTÝ PŘEDMĚT PLNĚNÍ ZHOTOVITELE 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(Dílo) se doplňuje o odstave</w:t>
      </w:r>
      <w:r w:rsidR="0038488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s následujícím znění:</w:t>
      </w:r>
    </w:p>
    <w:p w14:paraId="471FD35D" w14:textId="687E903E" w:rsidR="000E30A1" w:rsidRPr="00F83850" w:rsidRDefault="000B32E8" w:rsidP="00223E8A">
      <w:pPr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1.1</w:t>
      </w:r>
      <w:r w:rsidR="004634B1" w:rsidRPr="00F83850">
        <w:rPr>
          <w:rFonts w:ascii="Verdana" w:hAnsi="Verdana"/>
          <w:b/>
          <w:i/>
          <w:color w:val="000000" w:themeColor="text1"/>
          <w:sz w:val="16"/>
          <w:szCs w:val="16"/>
        </w:rPr>
        <w:t>a</w:t>
      </w: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ab/>
        <w:t>Předmět plnění smlouvy se rozši</w:t>
      </w:r>
      <w:r w:rsidR="00224FB2" w:rsidRPr="00F83850">
        <w:rPr>
          <w:rFonts w:ascii="Verdana" w:hAnsi="Verdana"/>
          <w:i/>
          <w:color w:val="000000" w:themeColor="text1"/>
          <w:sz w:val="16"/>
          <w:szCs w:val="16"/>
        </w:rPr>
        <w:t>řuje o dodatečné stavební práce</w:t>
      </w:r>
      <w:r w:rsidR="00892465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2AFC75CC" w14:textId="0FF5F38D" w:rsidR="002C4B2F" w:rsidRPr="00D7550B" w:rsidRDefault="00892465" w:rsidP="00892465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bCs/>
          <w:i/>
          <w:sz w:val="16"/>
          <w:szCs w:val="16"/>
        </w:rPr>
      </w:pP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Specifikace dodatečných prací je uvedena ve změnovém listu ZL č. 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3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>,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 xml:space="preserve"> ZL č.5, ZL č.6, </w:t>
      </w:r>
      <w:r w:rsidR="008A6235" w:rsidRPr="00F83850">
        <w:rPr>
          <w:rFonts w:ascii="Verdana" w:hAnsi="Verdana"/>
          <w:i/>
          <w:color w:val="000000" w:themeColor="text1"/>
          <w:sz w:val="16"/>
          <w:szCs w:val="16"/>
        </w:rPr>
        <w:t>které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obsahuj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í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soupis</w:t>
      </w:r>
      <w:r w:rsidR="008A6235">
        <w:rPr>
          <w:rFonts w:ascii="Verdana" w:hAnsi="Verdana"/>
          <w:i/>
          <w:color w:val="000000" w:themeColor="text1"/>
          <w:sz w:val="16"/>
          <w:szCs w:val="16"/>
        </w:rPr>
        <w:t>y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stavebních prací dodávek a služeb, s výkazem výměr. T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yto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změnov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é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list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y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, včetně </w:t>
      </w:r>
      <w:r w:rsidRPr="00D7550B">
        <w:rPr>
          <w:rFonts w:ascii="Verdana" w:hAnsi="Verdana"/>
          <w:i/>
          <w:sz w:val="16"/>
          <w:szCs w:val="16"/>
        </w:rPr>
        <w:t>soupisu stavebních prací dodávek a služeb j</w:t>
      </w:r>
      <w:r w:rsidR="00E2039C" w:rsidRPr="00D7550B">
        <w:rPr>
          <w:rFonts w:ascii="Verdana" w:hAnsi="Verdana"/>
          <w:i/>
          <w:sz w:val="16"/>
          <w:szCs w:val="16"/>
        </w:rPr>
        <w:t>sou</w:t>
      </w:r>
      <w:r w:rsidRPr="00D7550B">
        <w:rPr>
          <w:rFonts w:ascii="Verdana" w:hAnsi="Verdana"/>
          <w:i/>
          <w:sz w:val="16"/>
          <w:szCs w:val="16"/>
        </w:rPr>
        <w:t xml:space="preserve"> nedílnou součástí tohoto dodatku</w:t>
      </w:r>
      <w:r w:rsidR="0042727C" w:rsidRPr="00D7550B">
        <w:rPr>
          <w:rFonts w:ascii="Verdana" w:hAnsi="Verdana"/>
          <w:i/>
          <w:sz w:val="16"/>
          <w:szCs w:val="16"/>
        </w:rPr>
        <w:t xml:space="preserve"> jako Příloha č. 1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36EBE156" w14:textId="795C53F3" w:rsidR="006A27EA" w:rsidRPr="00D7550B" w:rsidRDefault="006A27EA" w:rsidP="00892465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b/>
          <w:bCs/>
          <w:i/>
          <w:sz w:val="16"/>
          <w:szCs w:val="16"/>
        </w:rPr>
        <w:t>1.1.b</w:t>
      </w:r>
      <w:r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ab/>
        <w:t xml:space="preserve">Předmět plnění smlouvy se zužuje o stavební práce, které po dohodě smluvních stran nebudou </w:t>
      </w:r>
      <w:r w:rsidR="007635C9" w:rsidRPr="00D7550B">
        <w:rPr>
          <w:rFonts w:ascii="Verdana" w:hAnsi="Verdana"/>
          <w:i/>
          <w:sz w:val="16"/>
          <w:szCs w:val="16"/>
        </w:rPr>
        <w:t>provedeny – méněpráce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461F6EB0" w14:textId="76F8F812" w:rsidR="006A27EA" w:rsidRPr="00D7550B" w:rsidRDefault="006A27EA" w:rsidP="00B62942">
      <w:pPr>
        <w:spacing w:before="4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ab/>
        <w:t xml:space="preserve">Specifikace méněprací je uvedena ve změnovém listu ZL č. </w:t>
      </w:r>
      <w:r w:rsidR="008A6235">
        <w:rPr>
          <w:rFonts w:ascii="Verdana" w:hAnsi="Verdana"/>
          <w:i/>
          <w:sz w:val="16"/>
          <w:szCs w:val="16"/>
        </w:rPr>
        <w:t>3</w:t>
      </w:r>
      <w:r w:rsidRPr="00D7550B">
        <w:rPr>
          <w:rFonts w:ascii="Verdana" w:hAnsi="Verdana"/>
          <w:i/>
          <w:sz w:val="16"/>
          <w:szCs w:val="16"/>
        </w:rPr>
        <w:t>, </w:t>
      </w:r>
      <w:r w:rsidR="00DA24B2" w:rsidRPr="00D7550B">
        <w:rPr>
          <w:rFonts w:ascii="Verdana" w:hAnsi="Verdana" w:cs="Verdana"/>
          <w:bCs/>
          <w:i/>
          <w:iCs/>
          <w:sz w:val="16"/>
          <w:szCs w:val="16"/>
        </w:rPr>
        <w:t xml:space="preserve">ZL č. </w:t>
      </w:r>
      <w:r w:rsidR="008A6235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DA24B2" w:rsidRPr="00D7550B">
        <w:rPr>
          <w:rFonts w:ascii="Verdana" w:hAnsi="Verdana"/>
          <w:i/>
          <w:sz w:val="16"/>
          <w:szCs w:val="16"/>
        </w:rPr>
        <w:t>,</w:t>
      </w:r>
      <w:r w:rsidR="008A6235">
        <w:rPr>
          <w:rFonts w:ascii="Verdana" w:hAnsi="Verdana"/>
          <w:i/>
          <w:sz w:val="16"/>
          <w:szCs w:val="16"/>
        </w:rPr>
        <w:t xml:space="preserve"> ZL č. 5, ZL 6, které</w:t>
      </w:r>
      <w:r w:rsidR="00DA24B2" w:rsidRPr="00D7550B">
        <w:rPr>
          <w:rFonts w:ascii="Verdana" w:hAnsi="Verdana"/>
          <w:i/>
          <w:sz w:val="16"/>
          <w:szCs w:val="16"/>
        </w:rPr>
        <w:t xml:space="preserve"> obsahuje soupis stavebních prací dodávek a služeb, s výkazem výměr</w:t>
      </w:r>
      <w:r w:rsidR="00892465"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 xml:space="preserve"> </w:t>
      </w:r>
      <w:r w:rsidR="00DA24B2" w:rsidRPr="00D7550B">
        <w:rPr>
          <w:rFonts w:ascii="Verdana" w:hAnsi="Verdana"/>
          <w:i/>
          <w:sz w:val="16"/>
          <w:szCs w:val="16"/>
        </w:rPr>
        <w:t>Tyto změnové listy, včetně soupisu stavebních prací dodávek a služeb jsou nedílnou součástí tohoto dodatku jako Příloha č. 1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323FD2E0" w14:textId="5DF4DCF9" w:rsidR="00716042" w:rsidRPr="00F83850" w:rsidRDefault="00716042" w:rsidP="00A5019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4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D7550B">
        <w:rPr>
          <w:rFonts w:ascii="Verdana" w:hAnsi="Verdana" w:cs="Arial"/>
          <w:b/>
          <w:i/>
          <w:sz w:val="16"/>
          <w:szCs w:val="16"/>
        </w:rPr>
        <w:tab/>
        <w:t>Odstavec 4.1. Článku IV. Cena díla se mění následovně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:</w:t>
      </w:r>
    </w:p>
    <w:p w14:paraId="5589A4F4" w14:textId="43537C6C" w:rsidR="00716042" w:rsidRPr="00F83850" w:rsidRDefault="00A50199" w:rsidP="00443D4D">
      <w:pPr>
        <w:pStyle w:val="Import8"/>
        <w:spacing w:before="120" w:line="240" w:lineRule="auto"/>
        <w:ind w:left="3890" w:hanging="3890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  <w:r w:rsidRPr="00F83850">
        <w:rPr>
          <w:rFonts w:ascii="Verdana" w:hAnsi="Verdana"/>
          <w:b/>
          <w:i/>
          <w:color w:val="000000" w:themeColor="text1"/>
          <w:sz w:val="22"/>
          <w:szCs w:val="22"/>
        </w:rPr>
        <w:t>„</w:t>
      </w:r>
      <w:r w:rsidR="00716042" w:rsidRPr="00F83850">
        <w:rPr>
          <w:rFonts w:ascii="Verdana" w:hAnsi="Verdana"/>
          <w:b/>
          <w:i/>
          <w:color w:val="000000" w:themeColor="text1"/>
          <w:sz w:val="22"/>
          <w:szCs w:val="22"/>
        </w:rPr>
        <w:t>Článek IV. Cena díla</w:t>
      </w:r>
    </w:p>
    <w:p w14:paraId="1C8A0CB8" w14:textId="77777777" w:rsidR="00716042" w:rsidRPr="00F83850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00" w:themeColor="text1"/>
          <w:sz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7716ADC8" w14:textId="31ADD88F" w:rsidR="00716042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4.1.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Cena díla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uvedeného v článku I. této smlouvy činí bez daně z přidané hodnoty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(dále rovněž jen „DPH“)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+ cena dodatečných prací 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– cena </w:t>
      </w:r>
      <w:proofErr w:type="spellStart"/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</w:p>
    <w:p w14:paraId="7559C4E1" w14:textId="77777777" w:rsidR="00DD78D8" w:rsidRPr="00DD78D8" w:rsidRDefault="00DD78D8" w:rsidP="00DD78D8"/>
    <w:p w14:paraId="24B60DC4" w14:textId="72344C0A" w:rsidR="00DD78D8" w:rsidRPr="00DD78D8" w:rsidRDefault="00DD78D8" w:rsidP="00DD78D8"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>Dle Dodatku č. 1 ke Smlouvě o dílo:</w:t>
      </w:r>
    </w:p>
    <w:p w14:paraId="3C15C1AD" w14:textId="4A52231B" w:rsidR="00716042" w:rsidRPr="00F83850" w:rsidRDefault="00716042" w:rsidP="00716042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62942">
        <w:rPr>
          <w:rFonts w:ascii="Verdana" w:hAnsi="Verdana" w:cs="Arial"/>
          <w:b/>
          <w:i/>
          <w:color w:val="000000" w:themeColor="text1"/>
          <w:sz w:val="16"/>
          <w:szCs w:val="16"/>
        </w:rPr>
        <w:t>25 304</w:t>
      </w:r>
      <w:r w:rsidR="00760FB1">
        <w:rPr>
          <w:rFonts w:ascii="Verdana" w:hAnsi="Verdana" w:cs="Arial"/>
          <w:b/>
          <w:i/>
          <w:color w:val="000000" w:themeColor="text1"/>
          <w:sz w:val="16"/>
          <w:szCs w:val="16"/>
        </w:rPr>
        <w:t> 580,15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29B3D29B" w14:textId="41A676C0" w:rsidR="00286FC0" w:rsidRPr="00F83850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B62942">
        <w:rPr>
          <w:rFonts w:ascii="Verdana" w:hAnsi="Verdana" w:cs="Arial"/>
          <w:i/>
          <w:color w:val="000000" w:themeColor="text1"/>
          <w:sz w:val="16"/>
          <w:szCs w:val="16"/>
        </w:rPr>
        <w:t>24 927 117,44</w:t>
      </w:r>
      <w:r w:rsidR="00716042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</w:t>
      </w:r>
      <w:r w:rsidR="00E23E30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platné </w:t>
      </w:r>
      <w:r w:rsidR="00286FC0"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</w:p>
    <w:p w14:paraId="18A7828D" w14:textId="5CDA74F3" w:rsidR="008417F4" w:rsidRPr="00D7550B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+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="00760FB1">
        <w:rPr>
          <w:rFonts w:ascii="Verdana" w:hAnsi="Verdana" w:cs="Arial"/>
          <w:i/>
          <w:color w:val="000000" w:themeColor="text1"/>
          <w:sz w:val="16"/>
          <w:szCs w:val="16"/>
        </w:rPr>
        <w:t>454 </w:t>
      </w:r>
      <w:r w:rsidR="00760FB1" w:rsidRPr="00D7550B">
        <w:rPr>
          <w:rFonts w:ascii="Verdana" w:hAnsi="Verdana" w:cs="Arial"/>
          <w:i/>
          <w:sz w:val="16"/>
          <w:szCs w:val="16"/>
        </w:rPr>
        <w:t>156,81 Kč</w:t>
      </w:r>
      <w:r w:rsidRPr="00D7550B">
        <w:rPr>
          <w:rFonts w:ascii="Verdana" w:hAnsi="Verdana" w:cs="Arial"/>
          <w:i/>
          <w:sz w:val="16"/>
          <w:szCs w:val="16"/>
        </w:rPr>
        <w:t xml:space="preserve"> cena dodatečných prací</w:t>
      </w:r>
    </w:p>
    <w:p w14:paraId="7CC4F2FD" w14:textId="128138F9" w:rsidR="00716042" w:rsidRPr="00D7550B" w:rsidRDefault="00760FB1" w:rsidP="00892465">
      <w:pPr>
        <w:pStyle w:val="Odstavecseseznamem"/>
        <w:numPr>
          <w:ilvl w:val="0"/>
          <w:numId w:val="38"/>
        </w:numPr>
        <w:spacing w:before="40"/>
        <w:ind w:left="4536" w:hanging="229"/>
        <w:jc w:val="both"/>
        <w:rPr>
          <w:rFonts w:ascii="Verdana" w:hAnsi="Verdana" w:cs="Arial"/>
          <w:i/>
          <w:sz w:val="16"/>
          <w:szCs w:val="16"/>
        </w:rPr>
      </w:pPr>
      <w:r w:rsidRPr="00D7550B">
        <w:rPr>
          <w:rFonts w:ascii="Verdana" w:hAnsi="Verdana" w:cs="Arial"/>
          <w:i/>
          <w:sz w:val="16"/>
          <w:szCs w:val="16"/>
        </w:rPr>
        <w:t>76 694,10</w:t>
      </w:r>
      <w:r w:rsidR="008417F4" w:rsidRPr="00D7550B">
        <w:rPr>
          <w:rFonts w:ascii="Verdana" w:hAnsi="Verdana" w:cs="Arial"/>
          <w:i/>
          <w:sz w:val="16"/>
          <w:szCs w:val="16"/>
        </w:rPr>
        <w:t xml:space="preserve"> cena méněprací</w:t>
      </w:r>
      <w:r w:rsidR="00343945" w:rsidRPr="00D7550B">
        <w:rPr>
          <w:rFonts w:ascii="Verdana" w:hAnsi="Verdana" w:cs="Arial"/>
          <w:i/>
          <w:sz w:val="16"/>
          <w:szCs w:val="16"/>
        </w:rPr>
        <w:t>)</w:t>
      </w:r>
      <w:r w:rsidR="00286FC0" w:rsidRPr="00D7550B">
        <w:rPr>
          <w:rFonts w:ascii="Verdana" w:hAnsi="Verdana" w:cs="Arial"/>
          <w:i/>
          <w:sz w:val="16"/>
          <w:szCs w:val="16"/>
        </w:rPr>
        <w:t xml:space="preserve"> </w:t>
      </w:r>
    </w:p>
    <w:p w14:paraId="545AD060" w14:textId="1A298B0A" w:rsidR="00E52E73" w:rsidRPr="00F83850" w:rsidRDefault="00E52E73" w:rsidP="00E52E73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3AF8CB24" w14:textId="00D148D2" w:rsidR="00E52E73" w:rsidRPr="00F83850" w:rsidRDefault="00E52E73" w:rsidP="00E52E73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 w:rsidR="00B62942">
        <w:rPr>
          <w:rFonts w:ascii="Verdana" w:hAnsi="Verdana"/>
          <w:i/>
          <w:snapToGrid w:val="0"/>
          <w:color w:val="000000" w:themeColor="text1"/>
          <w:sz w:val="16"/>
          <w:szCs w:val="16"/>
        </w:rPr>
        <w:t>3 036 549,62</w:t>
      </w:r>
      <w:r w:rsidR="00C37692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78F0B208" w14:textId="77777777" w:rsidR="00716042" w:rsidRPr="00F83850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44EADB4F" w14:textId="6DFCF8F6" w:rsidR="00716042" w:rsidRDefault="00706F60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</w:t>
      </w:r>
      <w:r w:rsidR="00000266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</w:t>
      </w: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FD1FCB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…………………….</w:t>
      </w:r>
      <w:r w:rsidR="00000266"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000266"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1CE7DDD2" w14:textId="77777777" w:rsidR="008007E7" w:rsidRDefault="008007E7" w:rsidP="00737640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</w:p>
    <w:p w14:paraId="127F2698" w14:textId="64ED1693" w:rsidR="00DD78D8" w:rsidRDefault="00DD78D8" w:rsidP="00DD78D8">
      <w:pPr>
        <w:widowControl w:val="0"/>
        <w:spacing w:before="6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Dle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>Dodatku č. 2 ke Smlouvě o dílo:</w:t>
      </w:r>
    </w:p>
    <w:p w14:paraId="374435D3" w14:textId="5384DDB4" w:rsidR="00DD78D8" w:rsidRDefault="00DD78D8" w:rsidP="00DD78D8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="00553314">
        <w:rPr>
          <w:rFonts w:ascii="Verdana" w:hAnsi="Verdana" w:cs="Arial"/>
          <w:b/>
          <w:i/>
          <w:color w:val="000000" w:themeColor="text1"/>
          <w:sz w:val="16"/>
          <w:szCs w:val="16"/>
        </w:rPr>
        <w:t>24 634 880,95</w:t>
      </w:r>
      <w:r w:rsidRPr="00DD78D8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75C6AA72" w14:textId="78251D7B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(24 927 117,44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platné </w:t>
      </w:r>
      <w:proofErr w:type="spellStart"/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proofErr w:type="spellEnd"/>
      <w:r w:rsidR="00A255B9">
        <w:rPr>
          <w:rFonts w:ascii="Verdana" w:hAnsi="Verdana" w:cs="Arial"/>
          <w:i/>
          <w:color w:val="000000" w:themeColor="text1"/>
          <w:sz w:val="16"/>
          <w:szCs w:val="16"/>
        </w:rPr>
        <w:t>,</w:t>
      </w:r>
    </w:p>
    <w:p w14:paraId="4552C598" w14:textId="6AD41787" w:rsidR="00A255B9" w:rsidRDefault="00A255B9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>25 304 580,15 Kč cena díla dle Dodatku č. 1</w:t>
      </w:r>
    </w:p>
    <w:p w14:paraId="0E704F80" w14:textId="676BF816" w:rsidR="00DD78D8" w:rsidRDefault="00DD78D8" w:rsidP="00DD78D8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+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874 819,72</w:t>
      </w:r>
      <w:r w:rsidR="00553314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dodatečných prací</w:t>
      </w:r>
    </w:p>
    <w:p w14:paraId="3A299673" w14:textId="5DBD5151" w:rsidR="00553314" w:rsidRDefault="00553314" w:rsidP="00553314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-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1 544 518,92</w:t>
      </w:r>
      <w:r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</w:t>
      </w:r>
      <w:proofErr w:type="spellStart"/>
      <w:r>
        <w:rPr>
          <w:rFonts w:ascii="Verdana" w:hAnsi="Verdana" w:cs="Arial"/>
          <w:i/>
          <w:color w:val="000000" w:themeColor="text1"/>
          <w:sz w:val="16"/>
          <w:szCs w:val="16"/>
        </w:rPr>
        <w:t>méněprací</w:t>
      </w:r>
      <w:proofErr w:type="spellEnd"/>
      <w:r>
        <w:rPr>
          <w:rFonts w:ascii="Verdana" w:hAnsi="Verdana" w:cs="Arial"/>
          <w:i/>
          <w:color w:val="000000" w:themeColor="text1"/>
          <w:sz w:val="16"/>
          <w:szCs w:val="16"/>
        </w:rPr>
        <w:t>)</w:t>
      </w:r>
    </w:p>
    <w:p w14:paraId="787D899A" w14:textId="77777777" w:rsidR="008007E7" w:rsidRPr="00F83850" w:rsidRDefault="008007E7" w:rsidP="008007E7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0314CFA3" w14:textId="53B8A774" w:rsidR="008007E7" w:rsidRPr="00F83850" w:rsidRDefault="008007E7" w:rsidP="008007E7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2 956 185,71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506E48E6" w14:textId="77777777" w:rsidR="008007E7" w:rsidRPr="00F83850" w:rsidRDefault="008007E7" w:rsidP="008007E7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31EF9199" w14:textId="77777777" w:rsidR="008007E7" w:rsidRDefault="008007E7" w:rsidP="008007E7">
      <w:pPr>
        <w:widowControl w:val="0"/>
        <w:spacing w:before="60"/>
        <w:ind w:left="2832" w:firstLine="708"/>
        <w:rPr>
          <w:rFonts w:ascii="Verdana" w:hAnsi="Verdana"/>
          <w:b/>
          <w:bCs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        …………………….</w:t>
      </w:r>
      <w:r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42E579C6" w14:textId="77777777" w:rsidR="008007E7" w:rsidRPr="00553314" w:rsidRDefault="008007E7" w:rsidP="00553314">
      <w:pPr>
        <w:spacing w:before="120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7BB03352" w14:textId="77777777" w:rsidR="00DD78D8" w:rsidRPr="00F83850" w:rsidRDefault="00DD78D8" w:rsidP="00737640">
      <w:pPr>
        <w:widowControl w:val="0"/>
        <w:spacing w:before="60"/>
        <w:ind w:left="2832" w:firstLine="708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00EC5007" w14:textId="77777777" w:rsidR="00716042" w:rsidRPr="00F83850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Dohodnutá celková cena díla činí včetně daně z přidané hodnoty celkem</w:t>
      </w:r>
    </w:p>
    <w:p w14:paraId="18C14167" w14:textId="768801B5" w:rsidR="00A7431A" w:rsidRDefault="00716042" w:rsidP="00737640">
      <w:pPr>
        <w:tabs>
          <w:tab w:val="num" w:pos="2127"/>
        </w:tabs>
        <w:spacing w:before="60"/>
        <w:ind w:left="2127" w:hanging="709"/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="006D14B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        </w:t>
      </w:r>
      <w:r w:rsidR="00553314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27 591 066,66 </w:t>
      </w:r>
      <w:r w:rsidR="00E83991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Kč</w:t>
      </w:r>
    </w:p>
    <w:p w14:paraId="5AB663B4" w14:textId="221BE069" w:rsidR="008007E7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227CE4D4" w14:textId="2C6353D6" w:rsidR="008007E7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799402C5" w14:textId="77777777" w:rsidR="008007E7" w:rsidRPr="00F83850" w:rsidRDefault="008007E7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</w:p>
    <w:p w14:paraId="48F6D7B8" w14:textId="77777777" w:rsidR="00A7431A" w:rsidRPr="00F83850" w:rsidRDefault="00A7431A" w:rsidP="00A50199">
      <w:pPr>
        <w:spacing w:before="240"/>
        <w:ind w:left="1412" w:hanging="703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lastRenderedPageBreak/>
        <w:t>Článek II. Závěrečná ustanovení</w:t>
      </w:r>
    </w:p>
    <w:p w14:paraId="0248FD1C" w14:textId="416AA529" w:rsidR="00FD1FCB" w:rsidRPr="00F83850" w:rsidRDefault="00FD1FCB" w:rsidP="00314633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2.1.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Změny uvedené v Dodatku č. </w:t>
      </w:r>
      <w:r w:rsidR="008007E7">
        <w:rPr>
          <w:rFonts w:ascii="Verdana" w:hAnsi="Verdana" w:cs="Arial"/>
          <w:i/>
          <w:color w:val="000000" w:themeColor="text1"/>
          <w:sz w:val="16"/>
          <w:szCs w:val="16"/>
        </w:rPr>
        <w:t>2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mají vliv na celkovou dobu plnění díla</w:t>
      </w:r>
      <w:r w:rsidR="00314633">
        <w:rPr>
          <w:rFonts w:ascii="Verdana" w:hAnsi="Verdana" w:cs="Arial"/>
          <w:i/>
          <w:color w:val="000000" w:themeColor="text1"/>
          <w:sz w:val="16"/>
          <w:szCs w:val="16"/>
        </w:rPr>
        <w:t xml:space="preserve"> a </w:t>
      </w:r>
      <w:r w:rsidR="00314633" w:rsidRPr="005F5272">
        <w:rPr>
          <w:rFonts w:ascii="Verdana" w:hAnsi="Verdana" w:cs="Arial"/>
          <w:i/>
          <w:color w:val="000000" w:themeColor="text1"/>
          <w:sz w:val="16"/>
          <w:szCs w:val="16"/>
        </w:rPr>
        <w:t xml:space="preserve">prodlužují termín dokončení díla o </w:t>
      </w:r>
      <w:r w:rsidR="003834BA" w:rsidRPr="005F5272">
        <w:rPr>
          <w:rFonts w:ascii="Verdana" w:hAnsi="Verdana" w:cs="Arial"/>
          <w:i/>
          <w:color w:val="000000" w:themeColor="text1"/>
          <w:sz w:val="16"/>
          <w:szCs w:val="16"/>
        </w:rPr>
        <w:t>28</w:t>
      </w:r>
      <w:r w:rsidR="00314633" w:rsidRPr="005F5272">
        <w:rPr>
          <w:rFonts w:ascii="Verdana" w:hAnsi="Verdana" w:cs="Arial"/>
          <w:i/>
          <w:color w:val="000000" w:themeColor="text1"/>
          <w:sz w:val="16"/>
          <w:szCs w:val="16"/>
        </w:rPr>
        <w:t xml:space="preserve"> dnů.</w:t>
      </w:r>
    </w:p>
    <w:p w14:paraId="42030BEE" w14:textId="4F937386" w:rsidR="00892465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</w:t>
      </w:r>
      <w:r w:rsidR="004B09B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A7431A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>Ostatní ujednání Smlouvy nedotčená tímto dodatkem zůstávají v platnosti beze změn.</w:t>
      </w:r>
    </w:p>
    <w:p w14:paraId="6B8FD1E7" w14:textId="4FB9A016" w:rsidR="00885DF4" w:rsidRPr="00D7550B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92465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3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85DF4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Nedílnou součástí tohoto </w:t>
      </w:r>
      <w:r w:rsidR="00885DF4" w:rsidRPr="00D7550B">
        <w:rPr>
          <w:rFonts w:ascii="Verdana" w:hAnsi="Verdana" w:cs="Arial"/>
          <w:i/>
          <w:sz w:val="16"/>
          <w:szCs w:val="16"/>
        </w:rPr>
        <w:t>dodatku je tato příloha:</w:t>
      </w:r>
    </w:p>
    <w:p w14:paraId="0774838E" w14:textId="3DD424BB" w:rsidR="00706F60" w:rsidRPr="005F5272" w:rsidRDefault="00885DF4" w:rsidP="00553314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D7550B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5613D1" w:rsidRPr="00D7550B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Změnov</w:t>
      </w:r>
      <w:r w:rsidR="00706F60" w:rsidRPr="005F5272">
        <w:rPr>
          <w:rFonts w:ascii="Verdana" w:hAnsi="Verdana" w:cs="Arial"/>
          <w:i/>
          <w:snapToGrid w:val="0"/>
          <w:sz w:val="16"/>
          <w:szCs w:val="16"/>
        </w:rPr>
        <w:t>ý</w:t>
      </w: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 list </w:t>
      </w:r>
      <w:r w:rsidR="00536CF3" w:rsidRPr="005F5272">
        <w:rPr>
          <w:rFonts w:ascii="Verdana" w:hAnsi="Verdana"/>
          <w:i/>
          <w:sz w:val="16"/>
          <w:szCs w:val="16"/>
        </w:rPr>
        <w:t xml:space="preserve">č. </w:t>
      </w:r>
      <w:r w:rsidR="008007E7" w:rsidRPr="005F5272">
        <w:rPr>
          <w:rFonts w:ascii="Verdana" w:hAnsi="Verdana"/>
          <w:i/>
          <w:sz w:val="16"/>
          <w:szCs w:val="16"/>
        </w:rPr>
        <w:t>3</w:t>
      </w:r>
      <w:r w:rsidR="00553314" w:rsidRPr="005F5272">
        <w:rPr>
          <w:rFonts w:ascii="Verdana" w:hAnsi="Verdana"/>
          <w:i/>
          <w:sz w:val="16"/>
          <w:szCs w:val="16"/>
        </w:rPr>
        <w:t>,</w:t>
      </w:r>
      <w:r w:rsidR="008007E7" w:rsidRPr="005F5272">
        <w:rPr>
          <w:rFonts w:ascii="Verdana" w:hAnsi="Verdana"/>
          <w:i/>
          <w:sz w:val="16"/>
          <w:szCs w:val="16"/>
        </w:rPr>
        <w:t xml:space="preserve"> Změnový list č. 4,</w:t>
      </w:r>
      <w:r w:rsidR="00553314" w:rsidRPr="005F5272">
        <w:rPr>
          <w:rFonts w:ascii="Verdana" w:hAnsi="Verdana"/>
          <w:i/>
          <w:sz w:val="16"/>
          <w:szCs w:val="16"/>
        </w:rPr>
        <w:t xml:space="preserve"> </w:t>
      </w:r>
      <w:r w:rsidR="00B62942" w:rsidRPr="005F5272">
        <w:rPr>
          <w:rFonts w:ascii="Verdana" w:hAnsi="Verdana" w:cs="Arial"/>
          <w:i/>
          <w:snapToGrid w:val="0"/>
          <w:sz w:val="16"/>
          <w:szCs w:val="16"/>
        </w:rPr>
        <w:t xml:space="preserve">Změnový list </w:t>
      </w:r>
      <w:r w:rsidR="00B62942" w:rsidRPr="005F5272">
        <w:rPr>
          <w:rFonts w:ascii="Verdana" w:hAnsi="Verdana"/>
          <w:i/>
          <w:sz w:val="16"/>
          <w:szCs w:val="16"/>
        </w:rPr>
        <w:t xml:space="preserve">č. </w:t>
      </w:r>
      <w:r w:rsidR="00553314" w:rsidRPr="005F5272">
        <w:rPr>
          <w:rFonts w:ascii="Verdana" w:hAnsi="Verdana"/>
          <w:i/>
          <w:sz w:val="16"/>
          <w:szCs w:val="16"/>
        </w:rPr>
        <w:t>5</w:t>
      </w:r>
      <w:r w:rsidR="00590CA5" w:rsidRPr="005F5272">
        <w:rPr>
          <w:rFonts w:ascii="Verdana" w:hAnsi="Verdana"/>
          <w:i/>
          <w:sz w:val="16"/>
          <w:szCs w:val="16"/>
        </w:rPr>
        <w:t>,</w:t>
      </w:r>
      <w:r w:rsidR="00553314" w:rsidRPr="005F5272">
        <w:rPr>
          <w:rFonts w:ascii="Verdana" w:hAnsi="Verdana"/>
          <w:i/>
          <w:sz w:val="16"/>
          <w:szCs w:val="16"/>
        </w:rPr>
        <w:t xml:space="preserve"> Změnový list č. 6 </w:t>
      </w:r>
      <w:r w:rsidR="00536CF3" w:rsidRPr="005F5272">
        <w:rPr>
          <w:rFonts w:ascii="Verdana" w:hAnsi="Verdana"/>
          <w:i/>
          <w:sz w:val="16"/>
          <w:szCs w:val="16"/>
        </w:rPr>
        <w:t xml:space="preserve"> </w:t>
      </w:r>
      <w:r w:rsidR="00E23E30" w:rsidRPr="005F5272">
        <w:rPr>
          <w:rFonts w:ascii="Verdana" w:hAnsi="Verdana"/>
          <w:i/>
          <w:sz w:val="16"/>
          <w:szCs w:val="16"/>
        </w:rPr>
        <w:t>obsahující</w:t>
      </w:r>
      <w:r w:rsidR="00443D4D" w:rsidRPr="005F5272">
        <w:rPr>
          <w:rFonts w:ascii="Verdana" w:hAnsi="Verdana"/>
          <w:i/>
          <w:sz w:val="16"/>
          <w:szCs w:val="16"/>
        </w:rPr>
        <w:t xml:space="preserve"> </w:t>
      </w:r>
      <w:r w:rsidR="00E23E30" w:rsidRPr="005F5272">
        <w:rPr>
          <w:rFonts w:ascii="Verdana" w:hAnsi="Verdana"/>
          <w:i/>
          <w:sz w:val="16"/>
          <w:szCs w:val="16"/>
        </w:rPr>
        <w:t>soupis</w:t>
      </w:r>
      <w:r w:rsidR="00B62942" w:rsidRPr="005F5272">
        <w:rPr>
          <w:rFonts w:ascii="Verdana" w:hAnsi="Verdana"/>
          <w:i/>
          <w:sz w:val="16"/>
          <w:szCs w:val="16"/>
        </w:rPr>
        <w:t>y</w:t>
      </w:r>
      <w:r w:rsidR="00E23E30" w:rsidRPr="005F5272">
        <w:rPr>
          <w:rFonts w:ascii="Verdana" w:hAnsi="Verdana"/>
          <w:i/>
          <w:sz w:val="16"/>
          <w:szCs w:val="16"/>
        </w:rPr>
        <w:t xml:space="preserve"> stavebních prací dodávek a služeb, s výkazem výměr</w:t>
      </w:r>
      <w:r w:rsidR="00892465" w:rsidRPr="005F5272">
        <w:rPr>
          <w:rFonts w:ascii="Verdana" w:hAnsi="Verdana"/>
          <w:i/>
          <w:sz w:val="16"/>
          <w:szCs w:val="16"/>
        </w:rPr>
        <w:t xml:space="preserve"> pro vícepráce a méněpráce</w:t>
      </w:r>
      <w:r w:rsidR="0038488B" w:rsidRPr="005F5272">
        <w:rPr>
          <w:rFonts w:ascii="Verdana" w:hAnsi="Verdana"/>
          <w:i/>
          <w:sz w:val="16"/>
          <w:szCs w:val="16"/>
        </w:rPr>
        <w:t>,</w:t>
      </w:r>
    </w:p>
    <w:p w14:paraId="00B82FCA" w14:textId="0ABC0D7D" w:rsidR="00FD1FCB" w:rsidRPr="005F5272" w:rsidRDefault="00FD1FCB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 w:cs="Arial"/>
          <w:i/>
          <w:snapToGrid w:val="0"/>
          <w:sz w:val="16"/>
          <w:szCs w:val="16"/>
        </w:rPr>
        <w:t xml:space="preserve">příloha číslo II  - </w:t>
      </w:r>
      <w:r w:rsidR="005613D1" w:rsidRPr="005F5272">
        <w:rPr>
          <w:rFonts w:ascii="Verdana" w:hAnsi="Verdana" w:cs="Arial"/>
          <w:i/>
          <w:snapToGrid w:val="0"/>
          <w:sz w:val="16"/>
          <w:szCs w:val="16"/>
        </w:rPr>
        <w:tab/>
      </w:r>
      <w:r w:rsidRPr="005F5272">
        <w:rPr>
          <w:rFonts w:ascii="Verdana" w:hAnsi="Verdana" w:cs="Arial"/>
          <w:i/>
          <w:snapToGrid w:val="0"/>
          <w:sz w:val="16"/>
          <w:szCs w:val="16"/>
        </w:rPr>
        <w:t>Důvodová zpráva</w:t>
      </w:r>
      <w:r w:rsidR="003B50D5" w:rsidRPr="005F5272">
        <w:rPr>
          <w:rFonts w:ascii="Verdana" w:hAnsi="Verdana" w:cs="Arial"/>
          <w:i/>
          <w:snapToGrid w:val="0"/>
          <w:sz w:val="16"/>
          <w:szCs w:val="16"/>
        </w:rPr>
        <w:t xml:space="preserve"> TDS</w:t>
      </w:r>
    </w:p>
    <w:p w14:paraId="6B5E1D2B" w14:textId="27BD9EBB" w:rsidR="00553314" w:rsidRPr="005F5272" w:rsidRDefault="0055331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5F5272">
        <w:rPr>
          <w:rFonts w:ascii="Verdana" w:hAnsi="Verdana"/>
          <w:i/>
          <w:sz w:val="16"/>
          <w:szCs w:val="16"/>
        </w:rPr>
        <w:t xml:space="preserve">příloha číslo III - </w:t>
      </w:r>
      <w:r w:rsidRPr="005F5272">
        <w:rPr>
          <w:rFonts w:ascii="Verdana" w:hAnsi="Verdana"/>
          <w:i/>
          <w:sz w:val="16"/>
          <w:szCs w:val="16"/>
        </w:rPr>
        <w:tab/>
        <w:t xml:space="preserve">Protokol o změně díla číslo </w:t>
      </w:r>
      <w:r w:rsidR="00DC61DD" w:rsidRPr="005F5272">
        <w:rPr>
          <w:rFonts w:ascii="Verdana" w:hAnsi="Verdana"/>
          <w:i/>
          <w:sz w:val="16"/>
          <w:szCs w:val="16"/>
        </w:rPr>
        <w:t>2, 3, 4</w:t>
      </w:r>
    </w:p>
    <w:p w14:paraId="1BE7A326" w14:textId="5A4CC3B4" w:rsidR="00A7431A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5F5272">
        <w:rPr>
          <w:rFonts w:ascii="Verdana" w:hAnsi="Verdana" w:cs="Arial"/>
          <w:b/>
          <w:i/>
          <w:sz w:val="16"/>
          <w:szCs w:val="16"/>
        </w:rPr>
        <w:t>2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892465" w:rsidRPr="005F5272">
        <w:rPr>
          <w:rFonts w:ascii="Verdana" w:hAnsi="Verdana" w:cs="Arial"/>
          <w:b/>
          <w:i/>
          <w:sz w:val="16"/>
          <w:szCs w:val="16"/>
        </w:rPr>
        <w:t>4</w:t>
      </w:r>
      <w:r w:rsidR="00A7431A" w:rsidRPr="005F5272">
        <w:rPr>
          <w:rFonts w:ascii="Verdana" w:hAnsi="Verdana" w:cs="Arial"/>
          <w:b/>
          <w:i/>
          <w:sz w:val="16"/>
          <w:szCs w:val="16"/>
        </w:rPr>
        <w:t>.</w:t>
      </w:r>
      <w:r w:rsidR="00A7431A" w:rsidRPr="005F5272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5F5272">
        <w:rPr>
          <w:rFonts w:ascii="Verdana" w:hAnsi="Verdana" w:cs="Arial"/>
          <w:i/>
          <w:color w:val="000000" w:themeColor="text1"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připojují smluvní strany své podpisy, jak následuje</w:t>
      </w:r>
      <w:r w:rsidR="00536CF3" w:rsidRPr="00F83850">
        <w:rPr>
          <w:rFonts w:ascii="Verdana" w:hAnsi="Verdana" w:cs="Arial"/>
          <w:i/>
          <w:color w:val="000000" w:themeColor="text1"/>
          <w:sz w:val="16"/>
          <w:szCs w:val="16"/>
        </w:rPr>
        <w:t>.</w:t>
      </w:r>
    </w:p>
    <w:p w14:paraId="206AA400" w14:textId="77777777" w:rsidR="00782266" w:rsidRPr="00F83850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36225A82" w14:textId="77777777" w:rsidR="00A7431A" w:rsidRPr="00F8385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035D7AFE" w14:textId="597FA11A" w:rsidR="00B62942" w:rsidRPr="00B972A6" w:rsidRDefault="00B62942" w:rsidP="00B62942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93A5A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e Zvíkovci</w:t>
      </w:r>
      <w:r w:rsidRPr="00193A5A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760FB1">
        <w:rPr>
          <w:rFonts w:ascii="Verdana" w:hAnsi="Verdana" w:cs="Arial"/>
          <w:b/>
          <w:i/>
          <w:sz w:val="16"/>
          <w:szCs w:val="16"/>
        </w:rPr>
        <w:t xml:space="preserve"> </w:t>
      </w:r>
      <w:r w:rsidR="00553314">
        <w:rPr>
          <w:rFonts w:ascii="Verdana" w:hAnsi="Verdana" w:cs="Arial"/>
          <w:b/>
          <w:i/>
          <w:sz w:val="16"/>
          <w:szCs w:val="16"/>
        </w:rPr>
        <w:t>7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  <w:r w:rsidRPr="002C5E64">
        <w:rPr>
          <w:rFonts w:ascii="Verdana" w:hAnsi="Verdana" w:cs="Arial"/>
          <w:b/>
          <w:i/>
          <w:sz w:val="16"/>
          <w:szCs w:val="16"/>
        </w:rPr>
        <w:tab/>
        <w:t>V</w:t>
      </w:r>
      <w:r w:rsidR="00553314">
        <w:rPr>
          <w:rFonts w:ascii="Verdana" w:hAnsi="Verdana" w:cs="Arial"/>
          <w:b/>
          <w:i/>
          <w:sz w:val="16"/>
          <w:szCs w:val="16"/>
        </w:rPr>
        <w:t xml:space="preserve">e Zvíkovci dne </w:t>
      </w:r>
      <w:r w:rsidRPr="002C5E64">
        <w:rPr>
          <w:rFonts w:ascii="Verdana" w:hAnsi="Verdana" w:cs="Arial"/>
          <w:b/>
          <w:i/>
          <w:sz w:val="16"/>
          <w:szCs w:val="16"/>
        </w:rPr>
        <w:t xml:space="preserve"> </w:t>
      </w:r>
      <w:r w:rsidR="00553314">
        <w:rPr>
          <w:rFonts w:ascii="Verdana" w:hAnsi="Verdana" w:cs="Arial"/>
          <w:b/>
          <w:i/>
          <w:sz w:val="16"/>
          <w:szCs w:val="16"/>
        </w:rPr>
        <w:t>7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553314">
        <w:rPr>
          <w:rFonts w:ascii="Verdana" w:hAnsi="Verdana" w:cs="Arial"/>
          <w:b/>
          <w:i/>
          <w:sz w:val="16"/>
          <w:szCs w:val="16"/>
        </w:rPr>
        <w:t>5</w:t>
      </w:r>
    </w:p>
    <w:p w14:paraId="34441F91" w14:textId="77777777" w:rsidR="00B62942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BA0904E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9CCB2EA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CF885CA" w14:textId="77777777" w:rsidR="00B62942" w:rsidRDefault="00B62942" w:rsidP="00B62942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5531547F" w14:textId="77777777" w:rsidR="00B62942" w:rsidRDefault="00B62942" w:rsidP="00B62942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6BDCCD3F" w14:textId="5EFCA027" w:rsidR="000E20CA" w:rsidRPr="00B62942" w:rsidRDefault="00B62942" w:rsidP="00B62942">
      <w:pPr>
        <w:pStyle w:val="Import16"/>
        <w:spacing w:line="240" w:lineRule="auto"/>
        <w:ind w:left="1134" w:hanging="1134"/>
        <w:rPr>
          <w:rFonts w:ascii="Verdana" w:hAnsi="Verdana" w:cs="Arial"/>
          <w:bCs/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8" w:history="1">
        <w:r w:rsidRPr="00BD02D4">
          <w:rPr>
            <w:rFonts w:ascii="Verdana" w:hAnsi="Verdana" w:cs="Arial"/>
            <w:b/>
            <w:i/>
            <w:sz w:val="16"/>
            <w:szCs w:val="16"/>
          </w:rPr>
          <w:t>Ing. Igor Tjutčev</w:t>
        </w:r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          </w:t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    Aleš Přibyl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</w:t>
      </w:r>
      <w:r w:rsidRPr="00BD02D4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D</w:t>
      </w:r>
      <w:r w:rsidRPr="00BD02D4">
        <w:rPr>
          <w:rFonts w:ascii="Verdana" w:hAnsi="Verdana" w:cs="Arial"/>
          <w:i/>
          <w:sz w:val="16"/>
          <w:szCs w:val="16"/>
        </w:rPr>
        <w:t>omova</w:t>
      </w:r>
      <w:r>
        <w:rPr>
          <w:rFonts w:ascii="Verdana" w:hAnsi="Verdana"/>
          <w:i/>
          <w:sz w:val="16"/>
          <w:szCs w:val="24"/>
        </w:rPr>
        <w:t xml:space="preserve"> 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        </w:t>
      </w:r>
      <w:r>
        <w:rPr>
          <w:rFonts w:ascii="Verdana" w:hAnsi="Verdana" w:cs="Arial"/>
          <w:bCs/>
          <w:i/>
          <w:sz w:val="16"/>
          <w:szCs w:val="16"/>
        </w:rPr>
        <w:t>jednatel společnosti</w:t>
      </w:r>
    </w:p>
    <w:sectPr w:rsidR="000E20CA" w:rsidRPr="00B62942" w:rsidSect="00FB7253">
      <w:headerReference w:type="default" r:id="rId9"/>
      <w:footerReference w:type="default" r:id="rId10"/>
      <w:pgSz w:w="11906" w:h="16838" w:code="9"/>
      <w:pgMar w:top="85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9D86" w14:textId="77777777" w:rsidR="006A3203" w:rsidRDefault="006A3203">
      <w:r>
        <w:separator/>
      </w:r>
    </w:p>
  </w:endnote>
  <w:endnote w:type="continuationSeparator" w:id="0">
    <w:p w14:paraId="0F23CDE0" w14:textId="77777777" w:rsidR="006A3203" w:rsidRDefault="006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2681" w14:textId="4C8AF3C0" w:rsidR="00DC1075" w:rsidRPr="000E20CA" w:rsidRDefault="000E20CA" w:rsidP="000E20CA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C37692">
      <w:rPr>
        <w:rStyle w:val="slostrnky"/>
        <w:rFonts w:ascii="Verdana" w:hAnsi="Verdana"/>
        <w:b/>
        <w:i/>
        <w:noProof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9A12" w14:textId="77777777" w:rsidR="006A3203" w:rsidRDefault="006A3203">
      <w:r>
        <w:separator/>
      </w:r>
    </w:p>
  </w:footnote>
  <w:footnote w:type="continuationSeparator" w:id="0">
    <w:p w14:paraId="3B00DF9E" w14:textId="77777777" w:rsidR="006A3203" w:rsidRDefault="006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08F3" w14:textId="77777777" w:rsidR="00FB7253" w:rsidRDefault="00FB7253" w:rsidP="00FB7253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485A2AB" wp14:editId="55BE5B01">
          <wp:extent cx="1735455" cy="424815"/>
          <wp:effectExtent l="0" t="0" r="0" b="0"/>
          <wp:docPr id="698378158" name="Obrázek 698378158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168D4465" w14:textId="77777777" w:rsidR="00FB7253" w:rsidRPr="00B078FD" w:rsidRDefault="00FB7253" w:rsidP="00FB7253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  <w:p w14:paraId="417FD7CF" w14:textId="0B54C603" w:rsidR="00DC1075" w:rsidRPr="00FB7253" w:rsidRDefault="00DC1075" w:rsidP="00FB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CB64370"/>
    <w:multiLevelType w:val="hybridMultilevel"/>
    <w:tmpl w:val="F2683DF8"/>
    <w:lvl w:ilvl="0" w:tplc="BBA668C0">
      <w:start w:val="1"/>
      <w:numFmt w:val="bullet"/>
      <w:lvlText w:val="-"/>
      <w:lvlJc w:val="left"/>
      <w:pPr>
        <w:ind w:left="466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7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A5580"/>
    <w:multiLevelType w:val="hybridMultilevel"/>
    <w:tmpl w:val="C958C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1"/>
  </w:num>
  <w:num w:numId="10">
    <w:abstractNumId w:val="29"/>
  </w:num>
  <w:num w:numId="11">
    <w:abstractNumId w:val="33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5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4"/>
  </w:num>
  <w:num w:numId="33">
    <w:abstractNumId w:val="25"/>
  </w:num>
  <w:num w:numId="34">
    <w:abstractNumId w:val="32"/>
  </w:num>
  <w:num w:numId="35">
    <w:abstractNumId w:val="27"/>
  </w:num>
  <w:num w:numId="36">
    <w:abstractNumId w:val="30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3"/>
    <w:rsid w:val="00000266"/>
    <w:rsid w:val="0000146C"/>
    <w:rsid w:val="00005600"/>
    <w:rsid w:val="00012345"/>
    <w:rsid w:val="00013689"/>
    <w:rsid w:val="00021577"/>
    <w:rsid w:val="000244D0"/>
    <w:rsid w:val="0002720B"/>
    <w:rsid w:val="000369C9"/>
    <w:rsid w:val="00040E5C"/>
    <w:rsid w:val="00043AA4"/>
    <w:rsid w:val="00047EC2"/>
    <w:rsid w:val="00050E01"/>
    <w:rsid w:val="00052174"/>
    <w:rsid w:val="00055475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0201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20CA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2013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2828"/>
    <w:rsid w:val="00223E8A"/>
    <w:rsid w:val="00224FB2"/>
    <w:rsid w:val="002457FB"/>
    <w:rsid w:val="00245A56"/>
    <w:rsid w:val="002475EC"/>
    <w:rsid w:val="0025480B"/>
    <w:rsid w:val="00263B52"/>
    <w:rsid w:val="00267BA2"/>
    <w:rsid w:val="00275109"/>
    <w:rsid w:val="00286FC0"/>
    <w:rsid w:val="00292646"/>
    <w:rsid w:val="00295903"/>
    <w:rsid w:val="002959A8"/>
    <w:rsid w:val="002A3F02"/>
    <w:rsid w:val="002B7C5A"/>
    <w:rsid w:val="002C184D"/>
    <w:rsid w:val="002C4B2F"/>
    <w:rsid w:val="002C5E64"/>
    <w:rsid w:val="002D605B"/>
    <w:rsid w:val="002E46C7"/>
    <w:rsid w:val="002F1132"/>
    <w:rsid w:val="00300D08"/>
    <w:rsid w:val="003018BB"/>
    <w:rsid w:val="00306309"/>
    <w:rsid w:val="00311722"/>
    <w:rsid w:val="003131C4"/>
    <w:rsid w:val="00314633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689B"/>
    <w:rsid w:val="00357802"/>
    <w:rsid w:val="003622A3"/>
    <w:rsid w:val="00365BE2"/>
    <w:rsid w:val="003716A3"/>
    <w:rsid w:val="00371B45"/>
    <w:rsid w:val="0037380B"/>
    <w:rsid w:val="0037510A"/>
    <w:rsid w:val="00377E08"/>
    <w:rsid w:val="003834BA"/>
    <w:rsid w:val="0038488B"/>
    <w:rsid w:val="00390FF3"/>
    <w:rsid w:val="003A0400"/>
    <w:rsid w:val="003A1129"/>
    <w:rsid w:val="003A24E5"/>
    <w:rsid w:val="003B50D5"/>
    <w:rsid w:val="003B7870"/>
    <w:rsid w:val="003B7AE8"/>
    <w:rsid w:val="003C3422"/>
    <w:rsid w:val="003C406D"/>
    <w:rsid w:val="003D2619"/>
    <w:rsid w:val="003D4FB4"/>
    <w:rsid w:val="003E3C8A"/>
    <w:rsid w:val="003E4E79"/>
    <w:rsid w:val="003E53D3"/>
    <w:rsid w:val="003F167F"/>
    <w:rsid w:val="003F2E07"/>
    <w:rsid w:val="003F456A"/>
    <w:rsid w:val="00415528"/>
    <w:rsid w:val="00422A06"/>
    <w:rsid w:val="00422EB1"/>
    <w:rsid w:val="0042727C"/>
    <w:rsid w:val="00434FBA"/>
    <w:rsid w:val="004363D7"/>
    <w:rsid w:val="00443D4D"/>
    <w:rsid w:val="004500C2"/>
    <w:rsid w:val="00460482"/>
    <w:rsid w:val="004617D8"/>
    <w:rsid w:val="00462E62"/>
    <w:rsid w:val="004634B1"/>
    <w:rsid w:val="0046676F"/>
    <w:rsid w:val="00467226"/>
    <w:rsid w:val="00472423"/>
    <w:rsid w:val="004843FF"/>
    <w:rsid w:val="004916EE"/>
    <w:rsid w:val="00496E92"/>
    <w:rsid w:val="004A0431"/>
    <w:rsid w:val="004A22FB"/>
    <w:rsid w:val="004A618C"/>
    <w:rsid w:val="004A629B"/>
    <w:rsid w:val="004B09BB"/>
    <w:rsid w:val="004B2B0E"/>
    <w:rsid w:val="004C6AAA"/>
    <w:rsid w:val="004C6F87"/>
    <w:rsid w:val="004D0EEA"/>
    <w:rsid w:val="004D34F9"/>
    <w:rsid w:val="004D5E5E"/>
    <w:rsid w:val="004D6841"/>
    <w:rsid w:val="004E2870"/>
    <w:rsid w:val="004E29F1"/>
    <w:rsid w:val="004E72A2"/>
    <w:rsid w:val="004F53F9"/>
    <w:rsid w:val="005025F2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3314"/>
    <w:rsid w:val="00555E86"/>
    <w:rsid w:val="00557015"/>
    <w:rsid w:val="005613D1"/>
    <w:rsid w:val="005639A7"/>
    <w:rsid w:val="00567FA2"/>
    <w:rsid w:val="005704DF"/>
    <w:rsid w:val="00570C24"/>
    <w:rsid w:val="00574B21"/>
    <w:rsid w:val="00590CA5"/>
    <w:rsid w:val="00591776"/>
    <w:rsid w:val="005A1C0F"/>
    <w:rsid w:val="005A2921"/>
    <w:rsid w:val="005B2B89"/>
    <w:rsid w:val="005B7F61"/>
    <w:rsid w:val="005C031E"/>
    <w:rsid w:val="005C509F"/>
    <w:rsid w:val="005D30CC"/>
    <w:rsid w:val="005D6F4C"/>
    <w:rsid w:val="005E1551"/>
    <w:rsid w:val="005F24D1"/>
    <w:rsid w:val="005F5272"/>
    <w:rsid w:val="005F7E3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6870"/>
    <w:rsid w:val="00697782"/>
    <w:rsid w:val="006A27EA"/>
    <w:rsid w:val="006A3203"/>
    <w:rsid w:val="006A4ABE"/>
    <w:rsid w:val="006B0717"/>
    <w:rsid w:val="006B6454"/>
    <w:rsid w:val="006C07A6"/>
    <w:rsid w:val="006C5930"/>
    <w:rsid w:val="006C77C9"/>
    <w:rsid w:val="006D02AD"/>
    <w:rsid w:val="006D04DA"/>
    <w:rsid w:val="006D14B4"/>
    <w:rsid w:val="006D2775"/>
    <w:rsid w:val="006D282B"/>
    <w:rsid w:val="006D4A39"/>
    <w:rsid w:val="006E2C66"/>
    <w:rsid w:val="006E3000"/>
    <w:rsid w:val="006F000D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37640"/>
    <w:rsid w:val="00741BE2"/>
    <w:rsid w:val="007502F4"/>
    <w:rsid w:val="00757544"/>
    <w:rsid w:val="00760FB1"/>
    <w:rsid w:val="007635C9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C1BA8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07E7"/>
    <w:rsid w:val="0080141C"/>
    <w:rsid w:val="008017D3"/>
    <w:rsid w:val="0080735D"/>
    <w:rsid w:val="0081229F"/>
    <w:rsid w:val="008131D5"/>
    <w:rsid w:val="00820F36"/>
    <w:rsid w:val="00830D18"/>
    <w:rsid w:val="008417F4"/>
    <w:rsid w:val="008532FA"/>
    <w:rsid w:val="00865BF2"/>
    <w:rsid w:val="00866BF1"/>
    <w:rsid w:val="00866C1D"/>
    <w:rsid w:val="00876D0A"/>
    <w:rsid w:val="0087780C"/>
    <w:rsid w:val="008808A0"/>
    <w:rsid w:val="00880924"/>
    <w:rsid w:val="00884825"/>
    <w:rsid w:val="00885DF4"/>
    <w:rsid w:val="00886C63"/>
    <w:rsid w:val="00892465"/>
    <w:rsid w:val="00892F96"/>
    <w:rsid w:val="008A210D"/>
    <w:rsid w:val="008A6235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0EA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9507A"/>
    <w:rsid w:val="009C263F"/>
    <w:rsid w:val="009C373E"/>
    <w:rsid w:val="009C4AB9"/>
    <w:rsid w:val="009C5830"/>
    <w:rsid w:val="009D0654"/>
    <w:rsid w:val="009D0D5F"/>
    <w:rsid w:val="009D108B"/>
    <w:rsid w:val="009D1182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255B9"/>
    <w:rsid w:val="00A308E3"/>
    <w:rsid w:val="00A33322"/>
    <w:rsid w:val="00A40D93"/>
    <w:rsid w:val="00A41E53"/>
    <w:rsid w:val="00A50199"/>
    <w:rsid w:val="00A52881"/>
    <w:rsid w:val="00A52F97"/>
    <w:rsid w:val="00A56F00"/>
    <w:rsid w:val="00A57B66"/>
    <w:rsid w:val="00A6380E"/>
    <w:rsid w:val="00A7431A"/>
    <w:rsid w:val="00A77C65"/>
    <w:rsid w:val="00A9079E"/>
    <w:rsid w:val="00A9192D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0587"/>
    <w:rsid w:val="00B62942"/>
    <w:rsid w:val="00B67F1F"/>
    <w:rsid w:val="00B74064"/>
    <w:rsid w:val="00B85881"/>
    <w:rsid w:val="00B930F9"/>
    <w:rsid w:val="00B945BD"/>
    <w:rsid w:val="00BA009E"/>
    <w:rsid w:val="00BA0E95"/>
    <w:rsid w:val="00BA15E4"/>
    <w:rsid w:val="00BA19B1"/>
    <w:rsid w:val="00BA35BC"/>
    <w:rsid w:val="00BB35A0"/>
    <w:rsid w:val="00BB3AB0"/>
    <w:rsid w:val="00BC2457"/>
    <w:rsid w:val="00BC3E03"/>
    <w:rsid w:val="00BD57E3"/>
    <w:rsid w:val="00BF3C28"/>
    <w:rsid w:val="00BF4024"/>
    <w:rsid w:val="00BF452C"/>
    <w:rsid w:val="00C20425"/>
    <w:rsid w:val="00C32211"/>
    <w:rsid w:val="00C37692"/>
    <w:rsid w:val="00C41138"/>
    <w:rsid w:val="00C51E25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4A1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0F53"/>
    <w:rsid w:val="00D12D78"/>
    <w:rsid w:val="00D13001"/>
    <w:rsid w:val="00D21351"/>
    <w:rsid w:val="00D22337"/>
    <w:rsid w:val="00D25449"/>
    <w:rsid w:val="00D34425"/>
    <w:rsid w:val="00D3653A"/>
    <w:rsid w:val="00D36ED5"/>
    <w:rsid w:val="00D54BAF"/>
    <w:rsid w:val="00D55804"/>
    <w:rsid w:val="00D56475"/>
    <w:rsid w:val="00D66D30"/>
    <w:rsid w:val="00D745E5"/>
    <w:rsid w:val="00D7550B"/>
    <w:rsid w:val="00D80432"/>
    <w:rsid w:val="00D82D05"/>
    <w:rsid w:val="00D90C5F"/>
    <w:rsid w:val="00D92F1B"/>
    <w:rsid w:val="00D93D47"/>
    <w:rsid w:val="00D93ECD"/>
    <w:rsid w:val="00DA1E6E"/>
    <w:rsid w:val="00DA21D3"/>
    <w:rsid w:val="00DA24B2"/>
    <w:rsid w:val="00DA373E"/>
    <w:rsid w:val="00DA3FCA"/>
    <w:rsid w:val="00DA3FF8"/>
    <w:rsid w:val="00DA5581"/>
    <w:rsid w:val="00DB3509"/>
    <w:rsid w:val="00DB716B"/>
    <w:rsid w:val="00DC1075"/>
    <w:rsid w:val="00DC20EF"/>
    <w:rsid w:val="00DC61DD"/>
    <w:rsid w:val="00DD2438"/>
    <w:rsid w:val="00DD3B9B"/>
    <w:rsid w:val="00DD78D8"/>
    <w:rsid w:val="00DF0680"/>
    <w:rsid w:val="00DF619D"/>
    <w:rsid w:val="00E05DC9"/>
    <w:rsid w:val="00E2039C"/>
    <w:rsid w:val="00E216E3"/>
    <w:rsid w:val="00E22D87"/>
    <w:rsid w:val="00E23579"/>
    <w:rsid w:val="00E23E30"/>
    <w:rsid w:val="00E274F8"/>
    <w:rsid w:val="00E37E2C"/>
    <w:rsid w:val="00E41A59"/>
    <w:rsid w:val="00E41E89"/>
    <w:rsid w:val="00E428DF"/>
    <w:rsid w:val="00E45951"/>
    <w:rsid w:val="00E45BEB"/>
    <w:rsid w:val="00E50B63"/>
    <w:rsid w:val="00E52E73"/>
    <w:rsid w:val="00E7640C"/>
    <w:rsid w:val="00E83991"/>
    <w:rsid w:val="00E85751"/>
    <w:rsid w:val="00EA3BF2"/>
    <w:rsid w:val="00EA5636"/>
    <w:rsid w:val="00EB3E36"/>
    <w:rsid w:val="00EB4B12"/>
    <w:rsid w:val="00ED08CA"/>
    <w:rsid w:val="00ED13D6"/>
    <w:rsid w:val="00ED7192"/>
    <w:rsid w:val="00ED7252"/>
    <w:rsid w:val="00EE1FC6"/>
    <w:rsid w:val="00EF06EE"/>
    <w:rsid w:val="00EF59C9"/>
    <w:rsid w:val="00EF77AB"/>
    <w:rsid w:val="00F12B1A"/>
    <w:rsid w:val="00F14803"/>
    <w:rsid w:val="00F15C09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3850"/>
    <w:rsid w:val="00F91519"/>
    <w:rsid w:val="00F94D1E"/>
    <w:rsid w:val="00F9662D"/>
    <w:rsid w:val="00FA5C37"/>
    <w:rsid w:val="00FB699D"/>
    <w:rsid w:val="00FB7253"/>
    <w:rsid w:val="00FB7308"/>
    <w:rsid w:val="00FC2F9B"/>
    <w:rsid w:val="00FC678D"/>
    <w:rsid w:val="00FD1656"/>
    <w:rsid w:val="00FD1FCB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45C6"/>
  <w15:docId w15:val="{13218D74-7CB2-45A4-BFD5-29E96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0E20CA"/>
    <w:rPr>
      <w:rFonts w:ascii="Arial" w:hAnsi="Arial"/>
      <w:sz w:val="24"/>
    </w:rPr>
  </w:style>
  <w:style w:type="character" w:customStyle="1" w:styleId="Nadpis7Char">
    <w:name w:val="Nadpis 7 Char"/>
    <w:basedOn w:val="Standardnpsmoodstavce"/>
    <w:link w:val="Nadpis7"/>
    <w:rsid w:val="009D118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52E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icka.zvikovec.cz/ing%2Digor%2Dtjutcev/o-1014/p1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ticka.zvikovec.cz/ing%2Digor%2Dtjutcev/o-1014/p1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Domov "Zvíkovecká kytička"</cp:lastModifiedBy>
  <cp:revision>4</cp:revision>
  <cp:lastPrinted>2025-05-07T08:51:00Z</cp:lastPrinted>
  <dcterms:created xsi:type="dcterms:W3CDTF">2025-05-07T10:45:00Z</dcterms:created>
  <dcterms:modified xsi:type="dcterms:W3CDTF">2025-05-13T12:05:00Z</dcterms:modified>
</cp:coreProperties>
</file>