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1E357C" w14:paraId="3578A692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3EB15E3A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357C" w14:paraId="20A67C3F" w14:textId="77777777">
        <w:trPr>
          <w:cantSplit/>
        </w:trPr>
        <w:tc>
          <w:tcPr>
            <w:tcW w:w="5922" w:type="dxa"/>
            <w:vAlign w:val="center"/>
          </w:tcPr>
          <w:p w14:paraId="709AFE29" w14:textId="77777777" w:rsidR="001E357C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051563E8" w14:textId="77777777" w:rsidR="001E357C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2025000015</w:t>
            </w:r>
          </w:p>
        </w:tc>
      </w:tr>
    </w:tbl>
    <w:p w14:paraId="2DF942DF" w14:textId="77777777" w:rsidR="001E357C" w:rsidRDefault="001E357C">
      <w:pPr>
        <w:spacing w:after="0" w:line="1" w:lineRule="auto"/>
        <w:sectPr w:rsidR="001E357C"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E357C" w14:paraId="04EDB00C" w14:textId="77777777">
        <w:trPr>
          <w:cantSplit/>
        </w:trPr>
        <w:tc>
          <w:tcPr>
            <w:tcW w:w="215" w:type="dxa"/>
            <w:vAlign w:val="center"/>
          </w:tcPr>
          <w:p w14:paraId="4E873183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38359E3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511C3780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428A01C4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437294FE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1DCAB77B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1E357C" w14:paraId="6C486C62" w14:textId="77777777">
        <w:trPr>
          <w:cantSplit/>
        </w:trPr>
        <w:tc>
          <w:tcPr>
            <w:tcW w:w="215" w:type="dxa"/>
            <w:vAlign w:val="center"/>
          </w:tcPr>
          <w:p w14:paraId="2D875EFA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3D537383" w14:textId="77777777" w:rsidR="001E357C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D45A6B0" wp14:editId="04188E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583487F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58811D28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1E357C" w14:paraId="269B1B6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172D82D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1DDBF178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19CB4823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357C" w14:paraId="11979E9E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7769968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BE7E89A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D309CD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6D2BDD9A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6E15EDF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F0169A7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46578706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043F00F1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13C5CB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CZ46578706</w:t>
            </w:r>
          </w:p>
        </w:tc>
      </w:tr>
      <w:tr w:rsidR="001E357C" w14:paraId="50E377B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0ACCAC7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FEBD7F9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5C9757F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CAD56AF" w14:textId="77777777" w:rsidR="001E357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ATLAS </w:t>
            </w:r>
            <w:proofErr w:type="spellStart"/>
            <w:r>
              <w:rPr>
                <w:rFonts w:ascii="Arial" w:hAnsi="Arial"/>
                <w:b/>
                <w:sz w:val="21"/>
              </w:rPr>
              <w:t>consulting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spol. s r.o.</w:t>
            </w:r>
          </w:p>
        </w:tc>
      </w:tr>
      <w:tr w:rsidR="001E357C" w14:paraId="47763056" w14:textId="77777777">
        <w:trPr>
          <w:cantSplit/>
        </w:trPr>
        <w:tc>
          <w:tcPr>
            <w:tcW w:w="215" w:type="dxa"/>
          </w:tcPr>
          <w:p w14:paraId="4173FF3F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A13D8F9" w14:textId="77777777" w:rsidR="001E357C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06778E12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A77D3">
              <w:rPr>
                <w:rFonts w:ascii="Arial" w:hAnsi="Arial"/>
                <w:sz w:val="18"/>
                <w:highlight w:val="black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391F233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1056812" w14:textId="77777777" w:rsidR="001E357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Výstavní 292/13</w:t>
            </w:r>
          </w:p>
        </w:tc>
      </w:tr>
      <w:tr w:rsidR="001E357C" w14:paraId="30D91D09" w14:textId="77777777">
        <w:trPr>
          <w:cantSplit/>
        </w:trPr>
        <w:tc>
          <w:tcPr>
            <w:tcW w:w="215" w:type="dxa"/>
          </w:tcPr>
          <w:p w14:paraId="1C293D1F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51A8016" w14:textId="77777777" w:rsidR="001E357C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4B0C42E" w14:textId="77777777" w:rsidR="001E357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BA77D3">
              <w:rPr>
                <w:rFonts w:ascii="Arial" w:hAnsi="Arial"/>
                <w:b/>
                <w:sz w:val="21"/>
                <w:highlight w:val="black"/>
              </w:rPr>
              <w:t>32731561/0100</w:t>
            </w:r>
          </w:p>
        </w:tc>
        <w:tc>
          <w:tcPr>
            <w:tcW w:w="538" w:type="dxa"/>
            <w:vAlign w:val="center"/>
          </w:tcPr>
          <w:p w14:paraId="5C62D9AC" w14:textId="77777777" w:rsidR="001E357C" w:rsidRDefault="001E35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74587D4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178C2E2" w14:textId="77777777" w:rsidR="001E357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Moravská Ostrava</w:t>
            </w:r>
          </w:p>
        </w:tc>
      </w:tr>
      <w:tr w:rsidR="001E357C" w14:paraId="5277423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43BC04F" w14:textId="77777777" w:rsidR="001E357C" w:rsidRDefault="001E35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34D489A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6E714BC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A135380" w14:textId="77777777" w:rsidR="001E357C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702 </w:t>
            </w:r>
            <w:proofErr w:type="gramStart"/>
            <w:r>
              <w:rPr>
                <w:rFonts w:ascii="Arial" w:hAnsi="Arial"/>
                <w:b/>
                <w:sz w:val="21"/>
              </w:rPr>
              <w:t>00  Ostrava</w:t>
            </w:r>
            <w:proofErr w:type="gramEnd"/>
          </w:p>
        </w:tc>
      </w:tr>
      <w:tr w:rsidR="001E357C" w14:paraId="4BE36057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4344DC3" w14:textId="77777777" w:rsidR="001E357C" w:rsidRDefault="001E35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5980F81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5977D49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FAE46EB" w14:textId="77777777" w:rsidR="001E357C" w:rsidRDefault="001E35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E357C" w14:paraId="042627A2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6CF3C192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55E151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B1D431" w14:textId="77777777" w:rsidR="001E357C" w:rsidRDefault="001E357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E357C" w14:paraId="795B6515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6CB1E6F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357C" w14:paraId="33759245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241D1E3" w14:textId="77777777" w:rsidR="001E357C" w:rsidRDefault="001E35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21DC3A9" w14:textId="77777777" w:rsidR="001E357C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AE80E32" w14:textId="77777777" w:rsidR="001E357C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spellStart"/>
            <w:r>
              <w:rPr>
                <w:rFonts w:ascii="Arial" w:hAnsi="Arial"/>
                <w:b/>
                <w:sz w:val="25"/>
              </w:rPr>
              <w:t>Datify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VIP</w:t>
            </w:r>
          </w:p>
        </w:tc>
      </w:tr>
      <w:tr w:rsidR="001E357C" w14:paraId="76CA35A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0792F84" w14:textId="77777777" w:rsidR="001E357C" w:rsidRDefault="001E35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0420BB9D" w14:textId="77777777" w:rsidR="001E357C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Datify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VIP na 4 roky v ceně 118 000,- Kč bez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činí 142 780,- Kč s DPH, v ceně je jednorázový servisní balíček.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Nejsme plátci DPH.</w:t>
            </w:r>
          </w:p>
        </w:tc>
      </w:tr>
      <w:tr w:rsidR="001E357C" w14:paraId="09D2240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6790350" w14:textId="77777777" w:rsidR="001E357C" w:rsidRDefault="001E35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B80DE05" w14:textId="77777777" w:rsidR="001E357C" w:rsidRDefault="001E35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1E357C" w14:paraId="5F7C1F0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DBC316C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7C0EE21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1E357C" w14:paraId="143BFD9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7C06FB2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C89D30F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E72C6A7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12.05.2025</w:t>
            </w:r>
          </w:p>
        </w:tc>
      </w:tr>
      <w:tr w:rsidR="001E357C" w14:paraId="3C5AD8C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C7B51C1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1FC4E28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74EFD5E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A77D3">
              <w:rPr>
                <w:rFonts w:ascii="Arial" w:hAnsi="Arial"/>
                <w:sz w:val="18"/>
                <w:highlight w:val="black"/>
              </w:rPr>
              <w:t>Kateřina Nováková</w:t>
            </w:r>
          </w:p>
        </w:tc>
      </w:tr>
      <w:tr w:rsidR="001E357C" w14:paraId="2A8EE86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43AAAFA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9BDEF24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68C2C5D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A77D3">
              <w:rPr>
                <w:rFonts w:ascii="Arial" w:hAnsi="Arial"/>
                <w:sz w:val="18"/>
                <w:highlight w:val="black"/>
              </w:rPr>
              <w:t>469 779 718</w:t>
            </w:r>
          </w:p>
        </w:tc>
      </w:tr>
      <w:tr w:rsidR="001E357C" w14:paraId="57ED618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77620CA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9D4C4C5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28D75D0" w14:textId="77777777" w:rsidR="001E357C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A77D3">
              <w:rPr>
                <w:rFonts w:ascii="Arial" w:hAnsi="Arial"/>
                <w:sz w:val="18"/>
                <w:highlight w:val="black"/>
              </w:rPr>
              <w:t>novakova@ldn-rybitvi.cz</w:t>
            </w:r>
          </w:p>
        </w:tc>
      </w:tr>
      <w:tr w:rsidR="001E357C" w14:paraId="630C2FD9" w14:textId="77777777">
        <w:trPr>
          <w:cantSplit/>
        </w:trPr>
        <w:tc>
          <w:tcPr>
            <w:tcW w:w="215" w:type="dxa"/>
            <w:vAlign w:val="center"/>
          </w:tcPr>
          <w:p w14:paraId="48C3AEB8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16129C8B" w14:textId="77777777" w:rsidR="001E357C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E357C" w14:paraId="0F6E7065" w14:textId="77777777">
        <w:trPr>
          <w:cantSplit/>
        </w:trPr>
        <w:tc>
          <w:tcPr>
            <w:tcW w:w="10769" w:type="dxa"/>
            <w:vAlign w:val="center"/>
          </w:tcPr>
          <w:p w14:paraId="6594903D" w14:textId="77777777" w:rsidR="001E357C" w:rsidRDefault="001E35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ADA8C50" w14:textId="77777777" w:rsidR="00B95764" w:rsidRDefault="00B95764"/>
    <w:sectPr w:rsidR="00B95764">
      <w:headerReference w:type="default" r:id="rId7"/>
      <w:headerReference w:type="first" r:id="rId8"/>
      <w:footerReference w:type="first" r:id="rId9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C764" w14:textId="77777777" w:rsidR="00B95764" w:rsidRDefault="00B95764">
      <w:pPr>
        <w:spacing w:after="0" w:line="240" w:lineRule="auto"/>
      </w:pPr>
      <w:r>
        <w:separator/>
      </w:r>
    </w:p>
  </w:endnote>
  <w:endnote w:type="continuationSeparator" w:id="0">
    <w:p w14:paraId="2DB30C65" w14:textId="77777777" w:rsidR="00B95764" w:rsidRDefault="00B9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EE1B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1824" w14:textId="77777777" w:rsidR="00B95764" w:rsidRDefault="00B95764">
      <w:pPr>
        <w:spacing w:after="0" w:line="240" w:lineRule="auto"/>
      </w:pPr>
      <w:r>
        <w:separator/>
      </w:r>
    </w:p>
  </w:footnote>
  <w:footnote w:type="continuationSeparator" w:id="0">
    <w:p w14:paraId="3738907C" w14:textId="77777777" w:rsidR="00B95764" w:rsidRDefault="00B9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1E357C" w14:paraId="1E9C56E7" w14:textId="77777777">
      <w:trPr>
        <w:cantSplit/>
      </w:trPr>
      <w:tc>
        <w:tcPr>
          <w:tcW w:w="10769" w:type="dxa"/>
          <w:gridSpan w:val="2"/>
          <w:vAlign w:val="center"/>
        </w:tcPr>
        <w:p w14:paraId="2769BD9F" w14:textId="77777777" w:rsidR="001E357C" w:rsidRDefault="001E357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E357C" w14:paraId="39027D7F" w14:textId="77777777">
      <w:trPr>
        <w:cantSplit/>
      </w:trPr>
      <w:tc>
        <w:tcPr>
          <w:tcW w:w="5922" w:type="dxa"/>
          <w:vAlign w:val="center"/>
        </w:tcPr>
        <w:p w14:paraId="6EBEA319" w14:textId="77777777" w:rsidR="001E357C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2283E55A" w14:textId="77777777" w:rsidR="001E357C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2025000015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AF18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7C"/>
    <w:rsid w:val="001E357C"/>
    <w:rsid w:val="00B95764"/>
    <w:rsid w:val="00BA77D3"/>
    <w:rsid w:val="00F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FFED"/>
  <w15:docId w15:val="{D8677739-EACE-4751-9E10-9FE2E843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Menclova</cp:lastModifiedBy>
  <cp:revision>2</cp:revision>
  <cp:lastPrinted>2025-05-13T11:42:00Z</cp:lastPrinted>
  <dcterms:created xsi:type="dcterms:W3CDTF">2025-05-13T11:41:00Z</dcterms:created>
  <dcterms:modified xsi:type="dcterms:W3CDTF">2025-05-13T11:42:00Z</dcterms:modified>
</cp:coreProperties>
</file>