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A3D62" w:rsidRDefault="00522391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Dohoda o partnerství</w:t>
      </w:r>
    </w:p>
    <w:p w14:paraId="00000002" w14:textId="77777777" w:rsidR="006A3D62" w:rsidRDefault="00522391">
      <w:pP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uzavřená podle § 1746 odst. 2 zákona č. 89/2012 Sb.., občanského zákoníku, ve znění</w:t>
      </w:r>
    </w:p>
    <w:p w14:paraId="00000003" w14:textId="77777777" w:rsidR="006A3D62" w:rsidRDefault="00522391">
      <w:pPr>
        <w:jc w:val="center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</w:rPr>
        <w:t xml:space="preserve">pozdějších předpisů </w:t>
      </w:r>
      <w:r>
        <w:rPr>
          <w:rFonts w:ascii="Times New Roman" w:eastAsia="Times New Roman" w:hAnsi="Times New Roman" w:cs="Times New Roman"/>
          <w:i/>
        </w:rPr>
        <w:t>(dále jen „občanský zákoník“)</w:t>
      </w:r>
    </w:p>
    <w:p w14:paraId="00000004" w14:textId="77777777" w:rsidR="006A3D62" w:rsidRDefault="00522391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Městská část Praha 3</w:t>
      </w:r>
    </w:p>
    <w:p w14:paraId="00000005" w14:textId="77777777" w:rsidR="006A3D62" w:rsidRDefault="0052239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 sídlem Havlíčkovo nám. 700/9, 130 00 Praha 3</w:t>
      </w:r>
    </w:p>
    <w:p w14:paraId="00000006" w14:textId="77777777" w:rsidR="006A3D62" w:rsidRDefault="0052239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IČO 00063517</w:t>
      </w:r>
    </w:p>
    <w:p w14:paraId="00000007" w14:textId="77777777" w:rsidR="006A3D62" w:rsidRDefault="0052239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zastoupená Mgr. Nikol Kroužek, místostarostkou</w:t>
      </w:r>
    </w:p>
    <w:p w14:paraId="00000008" w14:textId="77777777" w:rsidR="006A3D62" w:rsidRDefault="0052239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(dále jen „MČ“)</w:t>
      </w:r>
    </w:p>
    <w:p w14:paraId="00000009" w14:textId="77777777" w:rsidR="006A3D62" w:rsidRDefault="0052239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</w:t>
      </w:r>
    </w:p>
    <w:p w14:paraId="0000000A" w14:textId="77777777" w:rsidR="006A3D62" w:rsidRDefault="00522391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Platforma pro včasnou péči z.s.</w:t>
      </w:r>
    </w:p>
    <w:p w14:paraId="0000000B" w14:textId="77777777" w:rsidR="006A3D62" w:rsidRDefault="0052239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 sídlem: 5. května 1746/22, 140 00 Praha 4</w:t>
      </w:r>
    </w:p>
    <w:p w14:paraId="0000000C" w14:textId="77777777" w:rsidR="006A3D62" w:rsidRDefault="0052239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IČO 19334176 </w:t>
      </w:r>
    </w:p>
    <w:p w14:paraId="0000000D" w14:textId="77777777" w:rsidR="006A3D62" w:rsidRDefault="0052239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zastoupený Kateřinou Sirotkovou, ředitelkou </w:t>
      </w:r>
    </w:p>
    <w:p w14:paraId="0000000E" w14:textId="77777777" w:rsidR="006A3D62" w:rsidRDefault="0052239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(dále jen „koordinátor“)</w:t>
      </w:r>
    </w:p>
    <w:p w14:paraId="0000000F" w14:textId="77777777" w:rsidR="006A3D62" w:rsidRDefault="0052239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(společně dále jen „smluvní strany“)</w:t>
      </w:r>
    </w:p>
    <w:p w14:paraId="00000010" w14:textId="77777777" w:rsidR="006A3D62" w:rsidRDefault="00522391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uzavírají tuto dohodu o partnerství (dále jen „dohoda“)</w:t>
      </w:r>
    </w:p>
    <w:p w14:paraId="00000011" w14:textId="77777777" w:rsidR="006A3D62" w:rsidRDefault="00522391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Preambule</w:t>
      </w:r>
    </w:p>
    <w:p w14:paraId="00000012" w14:textId="6BDFAF92" w:rsidR="006A3D62" w:rsidRDefault="00522391">
      <w:pPr>
        <w:spacing w:line="360" w:lineRule="auto"/>
        <w:jc w:val="both"/>
      </w:pPr>
      <w:r>
        <w:rPr>
          <w:rFonts w:ascii="Times New Roman" w:eastAsia="Times New Roman" w:hAnsi="Times New Roman" w:cs="Times New Roman"/>
        </w:rPr>
        <w:t>Vzhledem k tomu, že pro budoucí úspěch dětí ve škole i v životě jsou klíčové první roky jejich</w:t>
      </w:r>
      <w:r w:rsidR="00DF1671">
        <w:rPr>
          <w:rFonts w:ascii="Times New Roman" w:eastAsia="Times New Roman" w:hAnsi="Times New Roman" w:cs="Times New Roman"/>
        </w:rPr>
        <w:t> </w:t>
      </w:r>
      <w:r>
        <w:rPr>
          <w:rFonts w:ascii="Times New Roman" w:eastAsia="Times New Roman" w:hAnsi="Times New Roman" w:cs="Times New Roman"/>
        </w:rPr>
        <w:t>života, je nezbytné zajistit jim podnětné a bezpečné prostředí. Úspěch v tomto období závisí na spolupráci rodičů, komunity, profesionálů a celé společnosti, kteří společně vytvářejí podmínky pro optimální rozvoj dětí. Je nezbytné, aby rodiče měli přístup k potřebné podpoře a</w:t>
      </w:r>
      <w:r w:rsidR="00DF1671">
        <w:rPr>
          <w:rFonts w:ascii="Times New Roman" w:eastAsia="Times New Roman" w:hAnsi="Times New Roman" w:cs="Times New Roman"/>
        </w:rPr>
        <w:t> </w:t>
      </w:r>
      <w:r>
        <w:rPr>
          <w:rFonts w:ascii="Times New Roman" w:eastAsia="Times New Roman" w:hAnsi="Times New Roman" w:cs="Times New Roman"/>
        </w:rPr>
        <w:t>aby byla zajištěna mezioborová spolupráce a koordinace ve prospěch dětí. Zároveň je</w:t>
      </w:r>
      <w:r w:rsidR="00DF1671">
        <w:rPr>
          <w:rFonts w:ascii="Times New Roman" w:eastAsia="Times New Roman" w:hAnsi="Times New Roman" w:cs="Times New Roman"/>
        </w:rPr>
        <w:t> </w:t>
      </w:r>
      <w:r>
        <w:rPr>
          <w:rFonts w:ascii="Times New Roman" w:eastAsia="Times New Roman" w:hAnsi="Times New Roman" w:cs="Times New Roman"/>
        </w:rPr>
        <w:t xml:space="preserve">důležité, aby existovalo jasné řízení a společná vize zaměřená na prospěch dětí v klíčovém období od narození do </w:t>
      </w:r>
      <w:r w:rsidR="00DF1671">
        <w:rPr>
          <w:rFonts w:ascii="Times New Roman" w:eastAsia="Times New Roman" w:hAnsi="Times New Roman" w:cs="Times New Roman"/>
        </w:rPr>
        <w:t>sedmi</w:t>
      </w:r>
      <w:r>
        <w:rPr>
          <w:rFonts w:ascii="Times New Roman" w:eastAsia="Times New Roman" w:hAnsi="Times New Roman" w:cs="Times New Roman"/>
        </w:rPr>
        <w:t xml:space="preserve"> let.</w:t>
      </w:r>
      <w:r>
        <w:t xml:space="preserve"> </w:t>
      </w:r>
    </w:p>
    <w:p w14:paraId="00000013" w14:textId="77777777" w:rsidR="006A3D62" w:rsidRDefault="00522391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Tato dohoda je závazkem k zajištění kvalitního a integrovaného přístupu pro rozvoj a podporu dětí a jejich rodin v prvních letech života.</w:t>
      </w:r>
    </w:p>
    <w:p w14:paraId="00000014" w14:textId="77777777" w:rsidR="006A3D62" w:rsidRDefault="00522391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I.</w:t>
      </w:r>
    </w:p>
    <w:p w14:paraId="00000015" w14:textId="77777777" w:rsidR="006A3D62" w:rsidRDefault="00522391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Účel dohody</w:t>
      </w:r>
    </w:p>
    <w:p w14:paraId="00000016" w14:textId="681162F5" w:rsidR="006A3D62" w:rsidRPr="00C05697" w:rsidRDefault="0052239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Smluvní strany se dohodly, že svého společného zájmu </w:t>
      </w:r>
      <w:r>
        <w:rPr>
          <w:rFonts w:ascii="Times New Roman" w:eastAsia="Times New Roman" w:hAnsi="Times New Roman" w:cs="Times New Roman"/>
        </w:rPr>
        <w:t>dosáhnou</w:t>
      </w:r>
      <w:r>
        <w:rPr>
          <w:rFonts w:ascii="Times New Roman" w:eastAsia="Times New Roman" w:hAnsi="Times New Roman" w:cs="Times New Roman"/>
          <w:color w:val="000000"/>
        </w:rPr>
        <w:t xml:space="preserve"> na základě projektu „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Primokiz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– komplexní podpora rodin s dětmi do </w:t>
      </w:r>
      <w:r w:rsidR="00DF1671">
        <w:rPr>
          <w:rFonts w:ascii="Times New Roman" w:eastAsia="Times New Roman" w:hAnsi="Times New Roman" w:cs="Times New Roman"/>
          <w:color w:val="000000"/>
        </w:rPr>
        <w:t>sedmi</w:t>
      </w:r>
      <w:r>
        <w:rPr>
          <w:rFonts w:ascii="Times New Roman" w:eastAsia="Times New Roman" w:hAnsi="Times New Roman" w:cs="Times New Roman"/>
          <w:color w:val="000000"/>
        </w:rPr>
        <w:t xml:space="preserve"> let“, </w:t>
      </w:r>
      <w:r w:rsidRPr="00C05697">
        <w:rPr>
          <w:rFonts w:ascii="Times New Roman" w:eastAsia="Times New Roman" w:hAnsi="Times New Roman" w:cs="Times New Roman"/>
          <w:color w:val="000000"/>
        </w:rPr>
        <w:t>který cíl</w:t>
      </w:r>
      <w:r w:rsidR="004B58F3" w:rsidRPr="00C05697">
        <w:rPr>
          <w:rFonts w:ascii="Times New Roman" w:eastAsia="Times New Roman" w:hAnsi="Times New Roman" w:cs="Times New Roman"/>
          <w:color w:val="000000"/>
        </w:rPr>
        <w:t>í na rozvoj MČ jako obce přátelské rodinám s </w:t>
      </w:r>
      <w:r w:rsidR="002A596F">
        <w:rPr>
          <w:rFonts w:ascii="Times New Roman" w:eastAsia="Times New Roman" w:hAnsi="Times New Roman" w:cs="Times New Roman"/>
          <w:color w:val="000000"/>
        </w:rPr>
        <w:t>předškolními</w:t>
      </w:r>
      <w:r w:rsidR="004B58F3" w:rsidRPr="00C05697">
        <w:rPr>
          <w:rFonts w:ascii="Times New Roman" w:eastAsia="Times New Roman" w:hAnsi="Times New Roman" w:cs="Times New Roman"/>
          <w:color w:val="000000"/>
        </w:rPr>
        <w:t xml:space="preserve"> dětmi. </w:t>
      </w:r>
    </w:p>
    <w:p w14:paraId="00000017" w14:textId="34DE24D6" w:rsidR="004261B0" w:rsidRDefault="0052239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Cílem dohody je poskytnout podporu každému dítěti a rodičům v prvních letech, kdy je to nejvíce efektivní a potřebné. </w:t>
      </w:r>
    </w:p>
    <w:p w14:paraId="49380606" w14:textId="77777777" w:rsidR="004261B0" w:rsidRDefault="004261B0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br w:type="page"/>
      </w:r>
    </w:p>
    <w:p w14:paraId="00000018" w14:textId="77777777" w:rsidR="006A3D62" w:rsidRDefault="00522391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II.</w:t>
      </w:r>
    </w:p>
    <w:p w14:paraId="00000019" w14:textId="77777777" w:rsidR="006A3D62" w:rsidRDefault="00522391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Předmět dohody</w:t>
      </w:r>
    </w:p>
    <w:p w14:paraId="0000001A" w14:textId="5C75A5C6" w:rsidR="006A3D62" w:rsidRDefault="0052239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Předmětem dohody je posílení komplexního přístupu k řešení potřeb rodin s dětmi do </w:t>
      </w:r>
      <w:r w:rsidR="00DF1671">
        <w:rPr>
          <w:rFonts w:ascii="Times New Roman" w:eastAsia="Times New Roman" w:hAnsi="Times New Roman" w:cs="Times New Roman"/>
          <w:color w:val="000000"/>
        </w:rPr>
        <w:t>sedmi</w:t>
      </w:r>
      <w:r>
        <w:rPr>
          <w:rFonts w:ascii="Times New Roman" w:eastAsia="Times New Roman" w:hAnsi="Times New Roman" w:cs="Times New Roman"/>
          <w:color w:val="000000"/>
        </w:rPr>
        <w:t xml:space="preserve"> let žijících na území MČ.</w:t>
      </w:r>
    </w:p>
    <w:p w14:paraId="0000001B" w14:textId="77777777" w:rsidR="006A3D62" w:rsidRDefault="0052239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Zejména se jedná o tyto činnosti:</w:t>
      </w:r>
    </w:p>
    <w:p w14:paraId="0000001C" w14:textId="0C175CE6" w:rsidR="006A3D62" w:rsidRDefault="005223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schválení projektu </w:t>
      </w:r>
      <w:r w:rsidR="0068507D" w:rsidRPr="00DF1671">
        <w:rPr>
          <w:rFonts w:ascii="Times New Roman" w:eastAsia="Times New Roman" w:hAnsi="Times New Roman" w:cs="Times New Roman"/>
        </w:rPr>
        <w:t>příslušnými orgány MČ</w:t>
      </w:r>
    </w:p>
    <w:p w14:paraId="0000001D" w14:textId="77777777" w:rsidR="006A3D62" w:rsidRDefault="005223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vytipování a posléze oslovení zástupců do lokálního akčního týmu (dále jen LAT)</w:t>
      </w:r>
    </w:p>
    <w:p w14:paraId="0000001E" w14:textId="77777777" w:rsidR="006A3D62" w:rsidRDefault="005223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poskytnutí prostor, kde se LAT bude scházet</w:t>
      </w:r>
    </w:p>
    <w:p w14:paraId="0000001F" w14:textId="6023F6B3" w:rsidR="006A3D62" w:rsidRDefault="005223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zjišťování potřeb rodičů a dětí </w:t>
      </w:r>
      <w:r w:rsidR="00DF1671"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</w:rPr>
        <w:t xml:space="preserve"> Praze 3 v rámci místní analýzy</w:t>
      </w:r>
    </w:p>
    <w:p w14:paraId="00000020" w14:textId="7A7E29E4" w:rsidR="006A3D62" w:rsidRDefault="005223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schválení místní analýzy</w:t>
      </w:r>
      <w:r w:rsidR="0068507D">
        <w:rPr>
          <w:rFonts w:ascii="Times New Roman" w:eastAsia="Times New Roman" w:hAnsi="Times New Roman" w:cs="Times New Roman"/>
          <w:color w:val="000000"/>
        </w:rPr>
        <w:t xml:space="preserve"> </w:t>
      </w:r>
      <w:r w:rsidR="0068507D" w:rsidRPr="00DF1671">
        <w:rPr>
          <w:rFonts w:ascii="Times New Roman" w:eastAsia="Times New Roman" w:hAnsi="Times New Roman" w:cs="Times New Roman"/>
          <w:color w:val="000000"/>
        </w:rPr>
        <w:t>příslušnými orgány MČ</w:t>
      </w:r>
      <w:r>
        <w:rPr>
          <w:rFonts w:ascii="Times New Roman" w:eastAsia="Times New Roman" w:hAnsi="Times New Roman" w:cs="Times New Roman"/>
          <w:color w:val="000000"/>
        </w:rPr>
        <w:t xml:space="preserve"> a pověření k tvorbě </w:t>
      </w:r>
      <w:r w:rsidR="0068507D" w:rsidRPr="00DF1671">
        <w:rPr>
          <w:rFonts w:ascii="Times New Roman" w:eastAsia="Times New Roman" w:hAnsi="Times New Roman" w:cs="Times New Roman"/>
          <w:color w:val="000000"/>
        </w:rPr>
        <w:t>prováděcího dokumentu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14:paraId="00000021" w14:textId="537E1330" w:rsidR="006A3D62" w:rsidRDefault="005223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tvorba </w:t>
      </w:r>
      <w:r w:rsidR="0068507D" w:rsidRPr="00DF1671">
        <w:rPr>
          <w:rFonts w:ascii="Times New Roman" w:eastAsia="Times New Roman" w:hAnsi="Times New Roman" w:cs="Times New Roman"/>
          <w:color w:val="000000"/>
        </w:rPr>
        <w:t>prováděcího dokumentu</w:t>
      </w:r>
      <w:r w:rsidR="0018137F" w:rsidRPr="00DF1671">
        <w:rPr>
          <w:rFonts w:ascii="Times New Roman" w:eastAsia="Times New Roman" w:hAnsi="Times New Roman" w:cs="Times New Roman"/>
          <w:color w:val="000000"/>
        </w:rPr>
        <w:t xml:space="preserve"> </w:t>
      </w:r>
      <w:r w:rsidRPr="00DF1671">
        <w:rPr>
          <w:rFonts w:ascii="Times New Roman" w:eastAsia="Times New Roman" w:hAnsi="Times New Roman" w:cs="Times New Roman"/>
          <w:color w:val="000000"/>
        </w:rPr>
        <w:t>a implementačního plánu</w:t>
      </w:r>
      <w:r w:rsidR="0068507D" w:rsidRPr="00DF1671">
        <w:rPr>
          <w:rFonts w:ascii="Times New Roman" w:eastAsia="Times New Roman" w:hAnsi="Times New Roman" w:cs="Times New Roman"/>
          <w:color w:val="000000"/>
        </w:rPr>
        <w:t xml:space="preserve"> na základě místní analýzy</w:t>
      </w:r>
    </w:p>
    <w:p w14:paraId="00000022" w14:textId="1D99C982" w:rsidR="006A3D62" w:rsidRDefault="005223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pověření k implementaci od </w:t>
      </w:r>
      <w:r w:rsidR="0068507D">
        <w:rPr>
          <w:rFonts w:ascii="Times New Roman" w:eastAsia="Times New Roman" w:hAnsi="Times New Roman" w:cs="Times New Roman"/>
          <w:color w:val="000000"/>
        </w:rPr>
        <w:t>příslušných orgánů MČ</w:t>
      </w:r>
    </w:p>
    <w:p w14:paraId="00000023" w14:textId="77777777" w:rsidR="006A3D62" w:rsidRDefault="0052239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284" w:hanging="29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Popis vizí a jednotlivé nástroje jsou přílohou č. 1</w:t>
      </w:r>
    </w:p>
    <w:p w14:paraId="00000024" w14:textId="77777777" w:rsidR="006A3D62" w:rsidRDefault="00522391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III.</w:t>
      </w:r>
    </w:p>
    <w:p w14:paraId="00000025" w14:textId="77777777" w:rsidR="006A3D62" w:rsidRDefault="00522391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Práva a povinnosti smluvních stran</w:t>
      </w:r>
    </w:p>
    <w:p w14:paraId="00000026" w14:textId="77777777" w:rsidR="006A3D62" w:rsidRDefault="0052239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Koordinátor se zavazuje poskytnout:</w:t>
      </w:r>
    </w:p>
    <w:p w14:paraId="00000027" w14:textId="6A7EAD9B" w:rsidR="006A3D62" w:rsidRDefault="005223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zajištění facilitace všech setkání</w:t>
      </w:r>
      <w:r>
        <w:rPr>
          <w:rFonts w:ascii="Times New Roman" w:eastAsia="Times New Roman" w:hAnsi="Times New Roman" w:cs="Times New Roman"/>
          <w:color w:val="000000"/>
        </w:rPr>
        <w:t xml:space="preserve"> lokálního akčního týmu (dále jen „LAT“)</w:t>
      </w:r>
    </w:p>
    <w:p w14:paraId="00000028" w14:textId="77777777" w:rsidR="006A3D62" w:rsidRDefault="005223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spolupráce s místním koordinátorem na přípravě setkání</w:t>
      </w:r>
    </w:p>
    <w:p w14:paraId="00000029" w14:textId="77777777" w:rsidR="006A3D62" w:rsidRDefault="005223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odpovědnost za metodické vedení dle příručky </w:t>
      </w:r>
      <w:proofErr w:type="spellStart"/>
      <w:r>
        <w:rPr>
          <w:rFonts w:ascii="Times New Roman" w:eastAsia="Times New Roman" w:hAnsi="Times New Roman" w:cs="Times New Roman"/>
        </w:rPr>
        <w:t>Primokiz</w:t>
      </w:r>
      <w:proofErr w:type="spellEnd"/>
      <w:r>
        <w:rPr>
          <w:rFonts w:ascii="Times New Roman" w:eastAsia="Times New Roman" w:hAnsi="Times New Roman" w:cs="Times New Roman"/>
        </w:rPr>
        <w:t>, ve vlastnictví ISSA</w:t>
      </w:r>
    </w:p>
    <w:p w14:paraId="0000002A" w14:textId="77777777" w:rsidR="006A3D62" w:rsidRDefault="005223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odborná podpora při designu </w:t>
      </w:r>
      <w:r>
        <w:rPr>
          <w:rFonts w:ascii="Times New Roman" w:eastAsia="Times New Roman" w:hAnsi="Times New Roman" w:cs="Times New Roman"/>
          <w:color w:val="000000"/>
        </w:rPr>
        <w:t>analýz</w:t>
      </w:r>
      <w:r>
        <w:rPr>
          <w:rFonts w:ascii="Times New Roman" w:eastAsia="Times New Roman" w:hAnsi="Times New Roman" w:cs="Times New Roman"/>
        </w:rPr>
        <w:t>y místních potřeb</w:t>
      </w:r>
      <w:r>
        <w:rPr>
          <w:rFonts w:ascii="Times New Roman" w:eastAsia="Times New Roman" w:hAnsi="Times New Roman" w:cs="Times New Roman"/>
          <w:color w:val="000000"/>
        </w:rPr>
        <w:t>, hodnocení procesu a přípravě strategie</w:t>
      </w:r>
    </w:p>
    <w:p w14:paraId="0000002B" w14:textId="56C6F55E" w:rsidR="006A3D62" w:rsidRDefault="005223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v případě poptávky od LAT či MČ propojení na další města, kter</w:t>
      </w:r>
      <w:r w:rsidR="00DF1671">
        <w:rPr>
          <w:rFonts w:ascii="Times New Roman" w:eastAsia="Times New Roman" w:hAnsi="Times New Roman" w:cs="Times New Roman"/>
        </w:rPr>
        <w:t>á</w:t>
      </w:r>
      <w:r>
        <w:rPr>
          <w:rFonts w:ascii="Times New Roman" w:eastAsia="Times New Roman" w:hAnsi="Times New Roman" w:cs="Times New Roman"/>
        </w:rPr>
        <w:t xml:space="preserve"> procesem prošla či</w:t>
      </w:r>
      <w:r w:rsidR="00DF1671">
        <w:rPr>
          <w:rFonts w:ascii="Times New Roman" w:eastAsia="Times New Roman" w:hAnsi="Times New Roman" w:cs="Times New Roman"/>
        </w:rPr>
        <w:t> </w:t>
      </w:r>
      <w:r>
        <w:rPr>
          <w:rFonts w:ascii="Times New Roman" w:eastAsia="Times New Roman" w:hAnsi="Times New Roman" w:cs="Times New Roman"/>
        </w:rPr>
        <w:t>prochází</w:t>
      </w:r>
    </w:p>
    <w:p w14:paraId="6EA4F1C7" w14:textId="77777777" w:rsidR="00DF1671" w:rsidRPr="00DF1671" w:rsidRDefault="005223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v případě poptávky od LAT či MČ realizace konkrétní metodické podpory, vzdělávání</w:t>
      </w:r>
      <w:r w:rsidR="00DF1671">
        <w:rPr>
          <w:rFonts w:ascii="Times New Roman" w:eastAsia="Times New Roman" w:hAnsi="Times New Roman" w:cs="Times New Roman"/>
        </w:rPr>
        <w:t> </w:t>
      </w:r>
      <w:r>
        <w:rPr>
          <w:rFonts w:ascii="Times New Roman" w:eastAsia="Times New Roman" w:hAnsi="Times New Roman" w:cs="Times New Roman"/>
        </w:rPr>
        <w:t>aj.</w:t>
      </w:r>
      <w:r w:rsidR="00DF1671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 oblast podpory vývoje dětí v raném věku</w:t>
      </w:r>
    </w:p>
    <w:p w14:paraId="0000002C" w14:textId="48DC4AF7" w:rsidR="006A3D62" w:rsidRDefault="006A3D62" w:rsidP="00DF167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2D" w14:textId="77777777" w:rsidR="006A3D62" w:rsidRDefault="0052239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MČ se zavazuje:</w:t>
      </w:r>
    </w:p>
    <w:p w14:paraId="0000002E" w14:textId="77777777" w:rsidR="006A3D62" w:rsidRDefault="0052239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podílet se na zřízení LAT (zástupci M</w:t>
      </w:r>
      <w:r>
        <w:rPr>
          <w:rFonts w:ascii="Times New Roman" w:eastAsia="Times New Roman" w:hAnsi="Times New Roman" w:cs="Times New Roman"/>
        </w:rPr>
        <w:t>Č, zdravotního, sociálního a vzdělávacího sektoru, rodičů, specificky zranitelných skupin rodin, neformálních a formálních typů služeb apod.) Dohromady jde o max. 15 osob</w:t>
      </w:r>
    </w:p>
    <w:p w14:paraId="0000002F" w14:textId="49302B8E" w:rsidR="006A3D62" w:rsidRDefault="0052239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jmenovat místního koordinátora, zaměstnance M</w:t>
      </w:r>
      <w:r>
        <w:rPr>
          <w:rFonts w:ascii="Times New Roman" w:eastAsia="Times New Roman" w:hAnsi="Times New Roman" w:cs="Times New Roman"/>
        </w:rPr>
        <w:t xml:space="preserve">Č, </w:t>
      </w:r>
      <w:r>
        <w:rPr>
          <w:rFonts w:ascii="Times New Roman" w:eastAsia="Times New Roman" w:hAnsi="Times New Roman" w:cs="Times New Roman"/>
          <w:color w:val="000000"/>
        </w:rPr>
        <w:t>který bude jménem obce zajišťovat úspěšnost a kvalitu práce iniciativy "</w:t>
      </w:r>
      <w:proofErr w:type="spellStart"/>
      <w:r w:rsidR="00DF1671">
        <w:rPr>
          <w:rFonts w:ascii="Times New Roman" w:eastAsia="Times New Roman" w:hAnsi="Times New Roman" w:cs="Times New Roman"/>
          <w:color w:val="000000"/>
        </w:rPr>
        <w:t>Primokiz</w:t>
      </w:r>
      <w:proofErr w:type="spellEnd"/>
      <w:r w:rsidR="00DF1671">
        <w:rPr>
          <w:rFonts w:ascii="Times New Roman" w:eastAsia="Times New Roman" w:hAnsi="Times New Roman" w:cs="Times New Roman"/>
          <w:color w:val="000000"/>
        </w:rPr>
        <w:t xml:space="preserve"> – komplexní</w:t>
      </w:r>
      <w:r>
        <w:rPr>
          <w:rFonts w:ascii="Times New Roman" w:eastAsia="Times New Roman" w:hAnsi="Times New Roman" w:cs="Times New Roman"/>
          <w:color w:val="000000"/>
        </w:rPr>
        <w:t xml:space="preserve"> podpora rodin s dětmi do</w:t>
      </w:r>
      <w:r w:rsidR="00DF1671">
        <w:rPr>
          <w:rFonts w:ascii="Times New Roman" w:eastAsia="Times New Roman" w:hAnsi="Times New Roman" w:cs="Times New Roman"/>
          <w:color w:val="000000"/>
        </w:rPr>
        <w:t> </w:t>
      </w:r>
      <w:r>
        <w:rPr>
          <w:rFonts w:ascii="Times New Roman" w:eastAsia="Times New Roman" w:hAnsi="Times New Roman" w:cs="Times New Roman"/>
          <w:color w:val="000000"/>
        </w:rPr>
        <w:t>sedmi let";</w:t>
      </w:r>
    </w:p>
    <w:p w14:paraId="00000030" w14:textId="77777777" w:rsidR="006A3D62" w:rsidRDefault="0052239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usnadňuje práci místního koordinátora v rámci iniciativy tím, že podle potřeby přerozděluje jeho pracovní povinnosti;</w:t>
      </w:r>
    </w:p>
    <w:p w14:paraId="00000031" w14:textId="77777777" w:rsidR="006A3D62" w:rsidRDefault="0052239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podporovat spolupráci mezi členy LAT;</w:t>
      </w:r>
    </w:p>
    <w:p w14:paraId="00000032" w14:textId="77777777" w:rsidR="006A3D62" w:rsidRDefault="0052239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usilovat o udržení činností LAT po přijetí strategie;</w:t>
      </w:r>
    </w:p>
    <w:p w14:paraId="00000033" w14:textId="77777777" w:rsidR="006A3D62" w:rsidRDefault="0052239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podporovat komplexní propojení různých místních aktérů, kteří se zasazují o blaho dětí ve věku 0-7 let a jejich rodin;</w:t>
      </w:r>
    </w:p>
    <w:p w14:paraId="00000034" w14:textId="77777777" w:rsidR="006A3D62" w:rsidRDefault="0052239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podílet se na analýze současné situace v obci;</w:t>
      </w:r>
    </w:p>
    <w:p w14:paraId="00000035" w14:textId="77777777" w:rsidR="006A3D62" w:rsidRPr="00C05697" w:rsidRDefault="0052239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C05697">
        <w:rPr>
          <w:rFonts w:ascii="Times New Roman" w:eastAsia="Times New Roman" w:hAnsi="Times New Roman" w:cs="Times New Roman"/>
          <w:color w:val="000000"/>
        </w:rPr>
        <w:t>spolupracovat s externím partnerem, který bude mít na starosti hodnocení procesu;</w:t>
      </w:r>
    </w:p>
    <w:p w14:paraId="00000036" w14:textId="59237363" w:rsidR="006A3D62" w:rsidRPr="00C05697" w:rsidRDefault="0052239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C05697">
        <w:rPr>
          <w:rFonts w:ascii="Times New Roman" w:eastAsia="Times New Roman" w:hAnsi="Times New Roman" w:cs="Times New Roman"/>
          <w:color w:val="000000"/>
        </w:rPr>
        <w:t xml:space="preserve">zajistit </w:t>
      </w:r>
      <w:r w:rsidR="004B58F3" w:rsidRPr="00C05697">
        <w:rPr>
          <w:rFonts w:ascii="Times New Roman" w:eastAsia="Times New Roman" w:hAnsi="Times New Roman" w:cs="Times New Roman"/>
          <w:color w:val="000000"/>
        </w:rPr>
        <w:t>vznik</w:t>
      </w:r>
      <w:r w:rsidR="0068507D" w:rsidRPr="00C05697">
        <w:rPr>
          <w:rFonts w:ascii="Times New Roman" w:eastAsia="Times New Roman" w:hAnsi="Times New Roman" w:cs="Times New Roman"/>
          <w:color w:val="000000"/>
        </w:rPr>
        <w:t xml:space="preserve"> </w:t>
      </w:r>
      <w:r w:rsidR="004B58F3" w:rsidRPr="00C05697">
        <w:rPr>
          <w:rFonts w:ascii="Times New Roman" w:eastAsia="Times New Roman" w:hAnsi="Times New Roman" w:cs="Times New Roman"/>
          <w:color w:val="000000"/>
        </w:rPr>
        <w:t xml:space="preserve">strategického prováděcího </w:t>
      </w:r>
      <w:r w:rsidR="0068507D" w:rsidRPr="00C05697">
        <w:rPr>
          <w:rFonts w:ascii="Times New Roman" w:eastAsia="Times New Roman" w:hAnsi="Times New Roman" w:cs="Times New Roman"/>
          <w:color w:val="000000"/>
        </w:rPr>
        <w:t>dokumentu</w:t>
      </w:r>
      <w:r w:rsidRPr="00C05697">
        <w:rPr>
          <w:rFonts w:ascii="Times New Roman" w:eastAsia="Times New Roman" w:hAnsi="Times New Roman" w:cs="Times New Roman"/>
          <w:color w:val="000000"/>
        </w:rPr>
        <w:t xml:space="preserve"> </w:t>
      </w:r>
      <w:r w:rsidR="004B58F3" w:rsidRPr="00C05697">
        <w:rPr>
          <w:rFonts w:ascii="Times New Roman" w:eastAsia="Times New Roman" w:hAnsi="Times New Roman" w:cs="Times New Roman"/>
          <w:color w:val="000000"/>
        </w:rPr>
        <w:t>pro MČ jako obec přátelskou rodinám s </w:t>
      </w:r>
      <w:r w:rsidR="002A596F">
        <w:rPr>
          <w:rFonts w:ascii="Times New Roman" w:eastAsia="Times New Roman" w:hAnsi="Times New Roman" w:cs="Times New Roman"/>
          <w:color w:val="000000"/>
        </w:rPr>
        <w:t>předškolními</w:t>
      </w:r>
      <w:r w:rsidR="004B58F3" w:rsidRPr="00C05697">
        <w:rPr>
          <w:rFonts w:ascii="Times New Roman" w:eastAsia="Times New Roman" w:hAnsi="Times New Roman" w:cs="Times New Roman"/>
          <w:color w:val="000000"/>
        </w:rPr>
        <w:t xml:space="preserve"> dětmi</w:t>
      </w:r>
      <w:r w:rsidRPr="00C05697">
        <w:rPr>
          <w:rFonts w:ascii="Times New Roman" w:eastAsia="Times New Roman" w:hAnsi="Times New Roman" w:cs="Times New Roman"/>
          <w:color w:val="000000"/>
        </w:rPr>
        <w:t>;</w:t>
      </w:r>
    </w:p>
    <w:p w14:paraId="00000037" w14:textId="2A2B938A" w:rsidR="006A3D62" w:rsidRPr="00C05697" w:rsidRDefault="0052239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C05697">
        <w:rPr>
          <w:rFonts w:ascii="Times New Roman" w:eastAsia="Times New Roman" w:hAnsi="Times New Roman" w:cs="Times New Roman"/>
          <w:color w:val="000000"/>
        </w:rPr>
        <w:t xml:space="preserve">schválit </w:t>
      </w:r>
      <w:r w:rsidR="004B58F3" w:rsidRPr="00C05697">
        <w:rPr>
          <w:rFonts w:ascii="Times New Roman" w:eastAsia="Times New Roman" w:hAnsi="Times New Roman" w:cs="Times New Roman"/>
          <w:color w:val="000000"/>
        </w:rPr>
        <w:t xml:space="preserve">strategický </w:t>
      </w:r>
      <w:r w:rsidR="0018137F" w:rsidRPr="00C05697">
        <w:rPr>
          <w:rFonts w:ascii="Times New Roman" w:eastAsia="Times New Roman" w:hAnsi="Times New Roman" w:cs="Times New Roman"/>
          <w:color w:val="000000"/>
        </w:rPr>
        <w:t>pr</w:t>
      </w:r>
      <w:r w:rsidR="0068507D" w:rsidRPr="00C05697">
        <w:rPr>
          <w:rFonts w:ascii="Times New Roman" w:eastAsia="Times New Roman" w:hAnsi="Times New Roman" w:cs="Times New Roman"/>
          <w:color w:val="000000"/>
        </w:rPr>
        <w:t>ováděcí dokument</w:t>
      </w:r>
      <w:r w:rsidRPr="00C05697">
        <w:rPr>
          <w:rFonts w:ascii="Times New Roman" w:eastAsia="Times New Roman" w:hAnsi="Times New Roman" w:cs="Times New Roman"/>
          <w:color w:val="000000"/>
        </w:rPr>
        <w:t>;</w:t>
      </w:r>
    </w:p>
    <w:p w14:paraId="00000038" w14:textId="04AE4AA1" w:rsidR="006A3D62" w:rsidRPr="00C05697" w:rsidRDefault="0052239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C05697">
        <w:rPr>
          <w:rFonts w:ascii="Times New Roman" w:eastAsia="Times New Roman" w:hAnsi="Times New Roman" w:cs="Times New Roman"/>
          <w:color w:val="000000"/>
        </w:rPr>
        <w:t xml:space="preserve">zajistit </w:t>
      </w:r>
      <w:r w:rsidR="0068507D" w:rsidRPr="00C05697">
        <w:rPr>
          <w:rFonts w:ascii="Times New Roman" w:eastAsia="Times New Roman" w:hAnsi="Times New Roman" w:cs="Times New Roman"/>
          <w:color w:val="000000"/>
        </w:rPr>
        <w:t>realizaci aktivit</w:t>
      </w:r>
      <w:r w:rsidRPr="00C05697">
        <w:rPr>
          <w:rFonts w:ascii="Times New Roman" w:eastAsia="Times New Roman" w:hAnsi="Times New Roman" w:cs="Times New Roman"/>
          <w:color w:val="000000"/>
        </w:rPr>
        <w:t xml:space="preserve"> </w:t>
      </w:r>
      <w:r w:rsidR="004B58F3" w:rsidRPr="00C05697">
        <w:rPr>
          <w:rFonts w:ascii="Times New Roman" w:eastAsia="Times New Roman" w:hAnsi="Times New Roman" w:cs="Times New Roman"/>
          <w:color w:val="000000"/>
        </w:rPr>
        <w:t xml:space="preserve">strategického </w:t>
      </w:r>
      <w:r w:rsidR="0018137F" w:rsidRPr="00C05697">
        <w:rPr>
          <w:rFonts w:ascii="Times New Roman" w:eastAsia="Times New Roman" w:hAnsi="Times New Roman" w:cs="Times New Roman"/>
          <w:color w:val="000000"/>
        </w:rPr>
        <w:t>pr</w:t>
      </w:r>
      <w:r w:rsidR="0068507D" w:rsidRPr="00C05697">
        <w:rPr>
          <w:rFonts w:ascii="Times New Roman" w:eastAsia="Times New Roman" w:hAnsi="Times New Roman" w:cs="Times New Roman"/>
          <w:color w:val="000000"/>
        </w:rPr>
        <w:t>ováděcího dokumentu</w:t>
      </w:r>
      <w:r w:rsidRPr="00C05697">
        <w:rPr>
          <w:rFonts w:ascii="Times New Roman" w:eastAsia="Times New Roman" w:hAnsi="Times New Roman" w:cs="Times New Roman"/>
          <w:color w:val="000000"/>
        </w:rPr>
        <w:t>;</w:t>
      </w:r>
    </w:p>
    <w:p w14:paraId="00000039" w14:textId="77777777" w:rsidR="006A3D62" w:rsidRDefault="0052239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Times New Roman" w:eastAsia="Times New Roman" w:hAnsi="Times New Roman" w:cs="Times New Roman"/>
          <w:color w:val="000000"/>
        </w:rPr>
      </w:pPr>
      <w:r w:rsidRPr="00C05697">
        <w:rPr>
          <w:rFonts w:ascii="Times New Roman" w:eastAsia="Times New Roman" w:hAnsi="Times New Roman" w:cs="Times New Roman"/>
          <w:color w:val="000000"/>
        </w:rPr>
        <w:t>sdílet získané zkušenosti s dalšími zúčastněnými stranami a osobami</w:t>
      </w:r>
      <w:r>
        <w:rPr>
          <w:rFonts w:ascii="Times New Roman" w:eastAsia="Times New Roman" w:hAnsi="Times New Roman" w:cs="Times New Roman"/>
          <w:color w:val="000000"/>
        </w:rPr>
        <w:t xml:space="preserve"> s rozhodovací pravomocí na místní a celostátní úrovni.</w:t>
      </w:r>
    </w:p>
    <w:p w14:paraId="0000003A" w14:textId="77777777" w:rsidR="006A3D62" w:rsidRDefault="0052239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IV.</w:t>
      </w:r>
    </w:p>
    <w:p w14:paraId="0000003B" w14:textId="77777777" w:rsidR="006A3D62" w:rsidRDefault="0052239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Finanční plnění</w:t>
      </w:r>
    </w:p>
    <w:p w14:paraId="0000003C" w14:textId="77777777" w:rsidR="006A3D62" w:rsidRDefault="0052239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Smluvní strany uzavírají tuto dohodu bez nároku na finanční plnění.</w:t>
      </w:r>
    </w:p>
    <w:p w14:paraId="0000003D" w14:textId="77777777" w:rsidR="006A3D62" w:rsidRDefault="0052239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V.</w:t>
      </w:r>
    </w:p>
    <w:p w14:paraId="0000003E" w14:textId="77777777" w:rsidR="006A3D62" w:rsidRDefault="0052239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Doba platnosti dohody</w:t>
      </w:r>
    </w:p>
    <w:p w14:paraId="0000003F" w14:textId="77777777" w:rsidR="006A3D62" w:rsidRDefault="005223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Dohoda se uzavírá na dobu neurčitou. </w:t>
      </w:r>
    </w:p>
    <w:p w14:paraId="00000040" w14:textId="77777777" w:rsidR="006A3D62" w:rsidRDefault="005223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Dohoda může být ukončena písemnou dohodou smluvních stran nebo písemnou výpovědí, kterékoliv ze smluvních stran s výpovědní dobou 1 měsíce, která začne plynout ode dne následujícího po doručení písemné výpovědi druhé smluvní straně.</w:t>
      </w:r>
    </w:p>
    <w:p w14:paraId="00000041" w14:textId="77777777" w:rsidR="006A3D62" w:rsidRDefault="0052239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VI.</w:t>
      </w:r>
    </w:p>
    <w:p w14:paraId="00000042" w14:textId="77777777" w:rsidR="006A3D62" w:rsidRDefault="0052239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Závěrečná ustanovení</w:t>
      </w:r>
    </w:p>
    <w:p w14:paraId="00000043" w14:textId="0C31DDE4" w:rsidR="006A3D62" w:rsidRDefault="005223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Smluvní strany berou na sebe práva a povinnosti vyplývající z této smlouvy. V případě vzniku sporů, budou spory řešeny přednostně vzájemnou dohodou smluvních stran. V</w:t>
      </w:r>
      <w:r w:rsidR="00DF1671">
        <w:rPr>
          <w:rFonts w:ascii="Times New Roman" w:eastAsia="Times New Roman" w:hAnsi="Times New Roman" w:cs="Times New Roman"/>
          <w:color w:val="000000"/>
        </w:rPr>
        <w:t> </w:t>
      </w:r>
      <w:r>
        <w:rPr>
          <w:rFonts w:ascii="Times New Roman" w:eastAsia="Times New Roman" w:hAnsi="Times New Roman" w:cs="Times New Roman"/>
          <w:color w:val="000000"/>
        </w:rPr>
        <w:t xml:space="preserve">případě jejich přetrvávání budou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řešeny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ve smyslu obecně závazných platných právních předpisů.</w:t>
      </w:r>
    </w:p>
    <w:p w14:paraId="00000044" w14:textId="77777777" w:rsidR="006A3D62" w:rsidRPr="006D738F" w:rsidRDefault="005223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Times New Roman" w:eastAsia="Times New Roman" w:hAnsi="Times New Roman" w:cs="Times New Roman"/>
          <w:color w:val="000000"/>
        </w:rPr>
      </w:pPr>
      <w:r w:rsidRPr="006D738F">
        <w:rPr>
          <w:rFonts w:ascii="Times New Roman" w:eastAsia="Times New Roman" w:hAnsi="Times New Roman" w:cs="Times New Roman"/>
          <w:color w:val="000000"/>
        </w:rPr>
        <w:t>Veškeré změny této smlouvy je možno provádět pouze na základě vzájemné dohody smluvních stran formou písemného dodatku podepsaného oběma smluvními stranami.</w:t>
      </w:r>
    </w:p>
    <w:p w14:paraId="00000045" w14:textId="5BF67B12" w:rsidR="006A3D62" w:rsidRPr="006D738F" w:rsidRDefault="005223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Times New Roman" w:eastAsia="Times New Roman" w:hAnsi="Times New Roman" w:cs="Times New Roman"/>
          <w:color w:val="000000"/>
        </w:rPr>
      </w:pPr>
      <w:r w:rsidRPr="006D738F">
        <w:rPr>
          <w:rFonts w:ascii="Times New Roman" w:eastAsia="Times New Roman" w:hAnsi="Times New Roman" w:cs="Times New Roman"/>
          <w:color w:val="000000"/>
        </w:rPr>
        <w:t xml:space="preserve">Tato smlouva je vyhotovena ve </w:t>
      </w:r>
      <w:r w:rsidRPr="006D738F">
        <w:rPr>
          <w:rFonts w:ascii="Times New Roman" w:eastAsia="Times New Roman" w:hAnsi="Times New Roman" w:cs="Times New Roman"/>
        </w:rPr>
        <w:t>4</w:t>
      </w:r>
      <w:r w:rsidRPr="006D738F">
        <w:rPr>
          <w:rFonts w:ascii="Times New Roman" w:eastAsia="Times New Roman" w:hAnsi="Times New Roman" w:cs="Times New Roman"/>
          <w:color w:val="000000"/>
        </w:rPr>
        <w:t xml:space="preserve"> stejnopisech, z nichž každý má platnost originálu. </w:t>
      </w:r>
      <w:r w:rsidR="00EB2AEB">
        <w:rPr>
          <w:rFonts w:ascii="Times New Roman" w:eastAsia="Times New Roman" w:hAnsi="Times New Roman" w:cs="Times New Roman"/>
          <w:color w:val="000000"/>
        </w:rPr>
        <w:t>Každá ze smluvních stran</w:t>
      </w:r>
      <w:r w:rsidRPr="006D738F">
        <w:rPr>
          <w:rFonts w:ascii="Times New Roman" w:eastAsia="Times New Roman" w:hAnsi="Times New Roman" w:cs="Times New Roman"/>
          <w:color w:val="000000"/>
        </w:rPr>
        <w:t xml:space="preserve"> obdrží dva stejnopisy.</w:t>
      </w:r>
    </w:p>
    <w:p w14:paraId="00000047" w14:textId="77777777" w:rsidR="006A3D62" w:rsidRDefault="005223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Tato dohoda nabývá platnosti dnem jejího podpisu oběma smluvními stranami a účinnosti dnem uveřejnění v registru smluv podle zákona č. 340/2015 Sb., v platném znění. Podepsáním této dohody smluvní strany výslovně souhlasí s tím, aby byl celý text této dohody, případně její obsah a veškeré skutečnosti v ní uvedené ze strany městské části Praha 3 uveřejněny, a to i v registru smluv dle zákona č. 340/2015 Sb., o zvláštních podmínkách účinnosti některých smluv, uveřejňování těchto smluv a o registru smluv (zákon o registru smluv). Zveřejnění v registru smluv zajistí městská část Praha 3.</w:t>
      </w:r>
    </w:p>
    <w:p w14:paraId="00000048" w14:textId="3BAC1025" w:rsidR="006A3D62" w:rsidRDefault="005223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Smluvní strany též prohlašují, že veškeré informace uvedené v této dohodě nepovažují za</w:t>
      </w:r>
      <w:r w:rsidR="00EB2AEB">
        <w:rPr>
          <w:rFonts w:ascii="Times New Roman" w:eastAsia="Times New Roman" w:hAnsi="Times New Roman" w:cs="Times New Roman"/>
          <w:color w:val="000000"/>
        </w:rPr>
        <w:t> </w:t>
      </w:r>
      <w:r>
        <w:rPr>
          <w:rFonts w:ascii="Times New Roman" w:eastAsia="Times New Roman" w:hAnsi="Times New Roman" w:cs="Times New Roman"/>
          <w:color w:val="000000"/>
        </w:rPr>
        <w:t>obchodní tajemství ve smyslu § 504 zákona č. 89/2012 Sb., občanského zákoníku a</w:t>
      </w:r>
      <w:r w:rsidR="00EB2AEB">
        <w:rPr>
          <w:rFonts w:ascii="Times New Roman" w:eastAsia="Times New Roman" w:hAnsi="Times New Roman" w:cs="Times New Roman"/>
          <w:color w:val="000000"/>
        </w:rPr>
        <w:t> </w:t>
      </w:r>
      <w:r>
        <w:rPr>
          <w:rFonts w:ascii="Times New Roman" w:eastAsia="Times New Roman" w:hAnsi="Times New Roman" w:cs="Times New Roman"/>
          <w:color w:val="000000"/>
        </w:rPr>
        <w:t xml:space="preserve">udělují svolení k jejich užití a uveřejnění bez stanovení jakýchkoliv dalších podmínek. </w:t>
      </w:r>
    </w:p>
    <w:p w14:paraId="00000049" w14:textId="77777777" w:rsidR="006A3D62" w:rsidRDefault="005223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Podepsáním této dohody smluvní strany dále výslovně souhlasí s tím, že jakákoli platba uskutečněná na základě této dohody, včetně popisu stran transakce, částky, data uskutečnění apod. může proběhnout z transparentního účtu městské části Praha 3, tedy může být zveřejněna městskou částí Praha 3 na internetu.</w:t>
      </w:r>
    </w:p>
    <w:p w14:paraId="0000004A" w14:textId="77777777" w:rsidR="006A3D62" w:rsidRDefault="005223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Doložka dle § 43 odst. 1 zákona č. 131/2000 Sb., o hlavním městě Praze, v platném znění, potvrzující splnění podmínek pro platnost právního jednání městské části Praha 3. Uzavření této dohody bylo schváleno rozhodnutím RMČ Praha 3, a to usnesením ze dne _________, č. _______. </w:t>
      </w:r>
    </w:p>
    <w:p w14:paraId="0000004B" w14:textId="77777777" w:rsidR="006A3D62" w:rsidRDefault="005223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5" w:hanging="42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Smluvní strany svým podpisem stvrzují, že smlouva byla uzavřena na základě svobodné vážné vůle, nebyla uzavřena v tísni, za nevýhodných podmínek ani pod nátlakem.</w:t>
      </w:r>
    </w:p>
    <w:p w14:paraId="0000004C" w14:textId="77777777" w:rsidR="006A3D62" w:rsidRDefault="006A3D6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4D" w14:textId="77777777" w:rsidR="006A3D62" w:rsidRDefault="0052239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V………………</w:t>
      </w:r>
      <w:proofErr w:type="gramStart"/>
      <w:r>
        <w:rPr>
          <w:rFonts w:ascii="Times New Roman" w:eastAsia="Times New Roman" w:hAnsi="Times New Roman" w:cs="Times New Roman"/>
          <w:color w:val="000000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dne…………… 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V………………</w:t>
      </w:r>
      <w:proofErr w:type="gramStart"/>
      <w:r>
        <w:rPr>
          <w:rFonts w:ascii="Times New Roman" w:eastAsia="Times New Roman" w:hAnsi="Times New Roman" w:cs="Times New Roman"/>
          <w:color w:val="000000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</w:rPr>
        <w:t>dne……………</w:t>
      </w:r>
    </w:p>
    <w:p w14:paraId="0000004E" w14:textId="77777777" w:rsidR="006A3D62" w:rsidRDefault="006A3D6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4F" w14:textId="77777777" w:rsidR="006A3D62" w:rsidRDefault="0052239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……………………………………….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 xml:space="preserve"> ………………………………………</w:t>
      </w:r>
    </w:p>
    <w:p w14:paraId="00000050" w14:textId="77777777" w:rsidR="006A3D62" w:rsidRDefault="0052239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Mgr. Nikol Kroužek, místostarostka 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Kateřina Sirotková, ředitelka spolku</w:t>
      </w:r>
    </w:p>
    <w:p w14:paraId="00000051" w14:textId="77777777" w:rsidR="006A3D62" w:rsidRDefault="006A3D6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54" w14:textId="77777777" w:rsidR="006A3D62" w:rsidRDefault="006A3D62" w:rsidP="0052239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sectPr w:rsidR="006A3D62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37CE94D-3D12-4647-9101-6F6ECD2D3AE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D1DB2F3C-A8B0-45D6-990F-5422B0557801}"/>
    <w:embedBold r:id="rId3" w:fontKey="{DAE53574-A5E7-4E34-B1BE-A552BD70F114}"/>
    <w:embedItalic r:id="rId4" w:fontKey="{4FE67702-52C1-4958-8544-7960A75A580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418F043A-EE4A-43F9-9534-1AE8A5D86F6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CF3F2E"/>
    <w:multiLevelType w:val="multilevel"/>
    <w:tmpl w:val="ECA61F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656927"/>
    <w:multiLevelType w:val="multilevel"/>
    <w:tmpl w:val="AA5AD1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5EF0CE1"/>
    <w:multiLevelType w:val="multilevel"/>
    <w:tmpl w:val="A99091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4E00B3"/>
    <w:multiLevelType w:val="multilevel"/>
    <w:tmpl w:val="111E01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B3120AB"/>
    <w:multiLevelType w:val="multilevel"/>
    <w:tmpl w:val="07CEB5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F66E07"/>
    <w:multiLevelType w:val="multilevel"/>
    <w:tmpl w:val="B72EE8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8A610D"/>
    <w:multiLevelType w:val="multilevel"/>
    <w:tmpl w:val="EFFAE0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1F2DCA"/>
    <w:multiLevelType w:val="multilevel"/>
    <w:tmpl w:val="C93229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132D6B"/>
    <w:multiLevelType w:val="multilevel"/>
    <w:tmpl w:val="47BEB9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8C1F7A"/>
    <w:multiLevelType w:val="multilevel"/>
    <w:tmpl w:val="79C600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39053266">
    <w:abstractNumId w:val="9"/>
  </w:num>
  <w:num w:numId="2" w16cid:durableId="328339122">
    <w:abstractNumId w:val="6"/>
  </w:num>
  <w:num w:numId="3" w16cid:durableId="422844732">
    <w:abstractNumId w:val="8"/>
  </w:num>
  <w:num w:numId="4" w16cid:durableId="1081147829">
    <w:abstractNumId w:val="1"/>
  </w:num>
  <w:num w:numId="5" w16cid:durableId="1178234111">
    <w:abstractNumId w:val="3"/>
  </w:num>
  <w:num w:numId="6" w16cid:durableId="195654260">
    <w:abstractNumId w:val="0"/>
  </w:num>
  <w:num w:numId="7" w16cid:durableId="483472817">
    <w:abstractNumId w:val="2"/>
  </w:num>
  <w:num w:numId="8" w16cid:durableId="539561367">
    <w:abstractNumId w:val="7"/>
  </w:num>
  <w:num w:numId="9" w16cid:durableId="2101638436">
    <w:abstractNumId w:val="4"/>
  </w:num>
  <w:num w:numId="10" w16cid:durableId="14562133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D62"/>
    <w:rsid w:val="0003658B"/>
    <w:rsid w:val="000C3C09"/>
    <w:rsid w:val="0018137F"/>
    <w:rsid w:val="00220FC0"/>
    <w:rsid w:val="00257DE0"/>
    <w:rsid w:val="00261BB6"/>
    <w:rsid w:val="002A596F"/>
    <w:rsid w:val="004261B0"/>
    <w:rsid w:val="00457660"/>
    <w:rsid w:val="004B58F3"/>
    <w:rsid w:val="00522391"/>
    <w:rsid w:val="005E08EB"/>
    <w:rsid w:val="0068507D"/>
    <w:rsid w:val="006A3D62"/>
    <w:rsid w:val="006D738F"/>
    <w:rsid w:val="00725618"/>
    <w:rsid w:val="00783E15"/>
    <w:rsid w:val="00792EC7"/>
    <w:rsid w:val="0087192F"/>
    <w:rsid w:val="008F0904"/>
    <w:rsid w:val="00A61457"/>
    <w:rsid w:val="00C05697"/>
    <w:rsid w:val="00CA43CD"/>
    <w:rsid w:val="00DF1671"/>
    <w:rsid w:val="00EB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0C459"/>
  <w15:docId w15:val="{D8109EC7-B309-41C3-AAED-CF5A3CA0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cs-CZ" w:eastAsia="cs-CZ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679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679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679D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679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679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679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679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679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679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C679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C679D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679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679D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679D9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679D9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679D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679D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679D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679D9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C679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679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679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679D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679D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679D9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679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679D9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679D9"/>
    <w:rPr>
      <w:b/>
      <w:bCs/>
      <w:smallCaps/>
      <w:color w:val="2F5496" w:themeColor="accent1" w:themeShade="BF"/>
      <w:spacing w:val="5"/>
    </w:rPr>
  </w:style>
  <w:style w:type="character" w:styleId="Odkaznakoment">
    <w:name w:val="annotation reference"/>
    <w:basedOn w:val="Standardnpsmoodstavce"/>
    <w:uiPriority w:val="99"/>
    <w:semiHidden/>
    <w:unhideWhenUsed/>
    <w:rsid w:val="000B598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B598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B598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B598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B598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5" Type="http://schemas.openxmlformats.org/officeDocument/2006/relationships/numbering" Target="numbering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28d663d-d479-4043-8134-6d59679f28ee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SlC++5NTdMMuzbUZb7dkQNUbog==">CgMxLjA4AHIhMWQ5OWZSblZ6N2J1cFZDbGRTenI5T2RTOUZhb0dRNzR5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A0D4DC7BE8E94A8BD3C9FA26A024AC" ma:contentTypeVersion="16" ma:contentTypeDescription="Vytvoří nový dokument" ma:contentTypeScope="" ma:versionID="c4d8153bb444743c6b445b903eedec9c">
  <xsd:schema xmlns:xsd="http://www.w3.org/2001/XMLSchema" xmlns:xs="http://www.w3.org/2001/XMLSchema" xmlns:p="http://schemas.microsoft.com/office/2006/metadata/properties" xmlns:ns3="828d663d-d479-4043-8134-6d59679f28ee" xmlns:ns4="b1640955-b50d-4511-ae2c-aa9daf017d33" targetNamespace="http://schemas.microsoft.com/office/2006/metadata/properties" ma:root="true" ma:fieldsID="790b8f177dc24440cc9ab5c80218c6ab" ns3:_="" ns4:_="">
    <xsd:import namespace="828d663d-d479-4043-8134-6d59679f28ee"/>
    <xsd:import namespace="b1640955-b50d-4511-ae2c-aa9daf017d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8d663d-d479-4043-8134-6d59679f28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640955-b50d-4511-ae2c-aa9daf017d3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3CAA44-CF02-4605-A2E7-7E94B29229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5C0AA9-6F25-4EE8-8BC6-AB9C1B560F05}">
  <ds:schemaRefs>
    <ds:schemaRef ds:uri="http://purl.org/dc/dcmitype/"/>
    <ds:schemaRef ds:uri="http://purl.org/dc/elements/1.1/"/>
    <ds:schemaRef ds:uri="b1640955-b50d-4511-ae2c-aa9daf017d33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828d663d-d479-4043-8134-6d59679f28ee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4494E059-C9B6-40B8-9E6B-24869D3FFE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8d663d-d479-4043-8134-6d59679f28ee"/>
    <ds:schemaRef ds:uri="b1640955-b50d-4511-ae2c-aa9daf017d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986</Words>
  <Characters>5823</Characters>
  <Application>Microsoft Office Word</Application>
  <DocSecurity>4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Škvárová Renata (ÚMČ Praha 3)</cp:lastModifiedBy>
  <cp:revision>2</cp:revision>
  <cp:lastPrinted>2025-04-14T07:48:00Z</cp:lastPrinted>
  <dcterms:created xsi:type="dcterms:W3CDTF">2025-04-24T07:12:00Z</dcterms:created>
  <dcterms:modified xsi:type="dcterms:W3CDTF">2025-04-24T07:12:00Z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1ab47b9-8587-4cea-9f3e-42a91d1b73ad_Enabled">
    <vt:lpwstr>true</vt:lpwstr>
  </property>
  <property fmtid="{D5CDD505-2E9C-101B-9397-08002B2CF9AE}" pid="3" name="MSIP_Label_41ab47b9-8587-4cea-9f3e-42a91d1b73ad_SetDate">
    <vt:lpwstr>2025-03-25T12:14:49Z</vt:lpwstr>
  </property>
  <property fmtid="{D5CDD505-2E9C-101B-9397-08002B2CF9AE}" pid="4" name="MSIP_Label_41ab47b9-8587-4cea-9f3e-42a91d1b73ad_Method">
    <vt:lpwstr>Standard</vt:lpwstr>
  </property>
  <property fmtid="{D5CDD505-2E9C-101B-9397-08002B2CF9AE}" pid="5" name="MSIP_Label_41ab47b9-8587-4cea-9f3e-42a91d1b73ad_Name">
    <vt:lpwstr>Veřejný obsah</vt:lpwstr>
  </property>
  <property fmtid="{D5CDD505-2E9C-101B-9397-08002B2CF9AE}" pid="6" name="MSIP_Label_41ab47b9-8587-4cea-9f3e-42a91d1b73ad_SiteId">
    <vt:lpwstr>f83d2e4e-b96c-4b3b-9fb3-2c161affdc98</vt:lpwstr>
  </property>
  <property fmtid="{D5CDD505-2E9C-101B-9397-08002B2CF9AE}" pid="7" name="MSIP_Label_41ab47b9-8587-4cea-9f3e-42a91d1b73ad_ActionId">
    <vt:lpwstr>5564e690-0495-436d-a0a5-38eeca795597</vt:lpwstr>
  </property>
  <property fmtid="{D5CDD505-2E9C-101B-9397-08002B2CF9AE}" pid="8" name="MSIP_Label_41ab47b9-8587-4cea-9f3e-42a91d1b73ad_ContentBits">
    <vt:lpwstr>0</vt:lpwstr>
  </property>
  <property fmtid="{D5CDD505-2E9C-101B-9397-08002B2CF9AE}" pid="9" name="MSIP_Label_41ab47b9-8587-4cea-9f3e-42a91d1b73ad_Tag">
    <vt:lpwstr>10, 3, 0, 1</vt:lpwstr>
  </property>
  <property fmtid="{D5CDD505-2E9C-101B-9397-08002B2CF9AE}" pid="10" name="ContentTypeId">
    <vt:lpwstr>0x01010092A0D4DC7BE8E94A8BD3C9FA26A024AC</vt:lpwstr>
  </property>
</Properties>
</file>