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C9AB2" w14:textId="77777777" w:rsidR="00B02052" w:rsidRDefault="00B02052" w:rsidP="00B02052">
      <w:pPr>
        <w:pStyle w:val="Normalneodsazen"/>
        <w:rPr>
          <w:rFonts w:ascii="Calibri" w:hAnsi="Calibri"/>
          <w:sz w:val="22"/>
          <w:szCs w:val="22"/>
        </w:rPr>
      </w:pPr>
    </w:p>
    <w:p w14:paraId="0E878817"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007CA3B7" w14:textId="77777777" w:rsidR="00B02052" w:rsidRPr="006B6FBC" w:rsidRDefault="00B02052" w:rsidP="006B6FBC">
      <w:pPr>
        <w:spacing w:line="360" w:lineRule="auto"/>
        <w:rPr>
          <w:rFonts w:asciiTheme="minorHAnsi" w:hAnsiTheme="minorHAnsi" w:cstheme="minorHAnsi"/>
          <w:b/>
          <w:sz w:val="20"/>
          <w:szCs w:val="20"/>
        </w:rPr>
      </w:pPr>
    </w:p>
    <w:p w14:paraId="48A1504A"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B9FEFF3" w14:textId="77777777" w:rsidR="00534A51" w:rsidRDefault="00534A51" w:rsidP="00534A51">
      <w:pPr>
        <w:rPr>
          <w:rFonts w:asciiTheme="minorHAnsi" w:hAnsiTheme="minorHAnsi" w:cstheme="minorHAnsi"/>
          <w:sz w:val="20"/>
          <w:szCs w:val="20"/>
        </w:rPr>
      </w:pPr>
      <w:r w:rsidRPr="00534A51">
        <w:rPr>
          <w:rFonts w:asciiTheme="minorHAnsi" w:hAnsiTheme="minorHAnsi" w:cstheme="minorHAnsi"/>
          <w:sz w:val="20"/>
          <w:szCs w:val="20"/>
        </w:rPr>
        <w:t>Zřízená Ministerstvem zdravotnictví ČR dle Zřizovací listiny čj.: 8870-IX/2013 ze dne 29. 03. 2013, ve znění Opatření MZČR čj. MZDR 49619/2016-1/OPŘ ze dne 6. 9. 2016, ve znění Opatření MZDR 28063/2018-2/OPŘ ze dne 18. 9. 2018, Opatření MZDR 3335/2023-1/OPŘ a Opatření MZDR 4459/2025-3/OPŘ</w:t>
      </w:r>
    </w:p>
    <w:p w14:paraId="4D04EF6F" w14:textId="64CA1853" w:rsidR="00A105CE" w:rsidRDefault="001521BE" w:rsidP="00534A51">
      <w:pPr>
        <w:spacing w:before="240" w:line="360" w:lineRule="auto"/>
        <w:rPr>
          <w:rFonts w:asciiTheme="minorHAnsi" w:hAnsiTheme="minorHAnsi" w:cstheme="minorHAnsi"/>
          <w:sz w:val="20"/>
          <w:szCs w:val="20"/>
        </w:rPr>
      </w:pPr>
      <w:r w:rsidRPr="006B6FBC">
        <w:rPr>
          <w:rFonts w:asciiTheme="minorHAnsi" w:hAnsiTheme="minorHAnsi" w:cstheme="minorHAnsi"/>
          <w:sz w:val="20"/>
          <w:szCs w:val="20"/>
        </w:rPr>
        <w:t xml:space="preserve">se sídlem:  </w:t>
      </w:r>
      <w:r w:rsidR="00A105CE">
        <w:rPr>
          <w:rFonts w:asciiTheme="minorHAnsi" w:hAnsiTheme="minorHAnsi" w:cstheme="minorHAnsi"/>
          <w:sz w:val="20"/>
          <w:szCs w:val="20"/>
        </w:rPr>
        <w:t>Havlíčkova 1265</w:t>
      </w:r>
      <w:r w:rsidR="00A16588">
        <w:rPr>
          <w:rFonts w:asciiTheme="minorHAnsi" w:hAnsiTheme="minorHAnsi" w:cstheme="minorHAnsi"/>
          <w:sz w:val="20"/>
          <w:szCs w:val="20"/>
        </w:rPr>
        <w:t>/50</w:t>
      </w:r>
      <w:r w:rsidR="003345D5">
        <w:rPr>
          <w:rFonts w:asciiTheme="minorHAnsi" w:hAnsiTheme="minorHAnsi" w:cstheme="minorHAnsi"/>
          <w:sz w:val="20"/>
          <w:szCs w:val="20"/>
        </w:rPr>
        <w:t xml:space="preserve">, 767 </w:t>
      </w:r>
      <w:r w:rsidR="00A105CE">
        <w:rPr>
          <w:rFonts w:asciiTheme="minorHAnsi" w:hAnsiTheme="minorHAnsi" w:cstheme="minorHAnsi"/>
          <w:sz w:val="20"/>
          <w:szCs w:val="20"/>
        </w:rPr>
        <w:t>0</w:t>
      </w:r>
      <w:r w:rsidR="003345D5">
        <w:rPr>
          <w:rFonts w:asciiTheme="minorHAnsi" w:hAnsiTheme="minorHAnsi" w:cstheme="minorHAnsi"/>
          <w:sz w:val="20"/>
          <w:szCs w:val="20"/>
        </w:rPr>
        <w:t>1</w:t>
      </w:r>
      <w:r w:rsidR="00A105CE">
        <w:rPr>
          <w:rFonts w:asciiTheme="minorHAnsi" w:hAnsiTheme="minorHAnsi" w:cstheme="minorHAnsi"/>
          <w:sz w:val="20"/>
          <w:szCs w:val="20"/>
        </w:rPr>
        <w:t xml:space="preserve"> Kroměříž</w:t>
      </w:r>
      <w:r w:rsidR="00A105CE" w:rsidRPr="006B6FBC">
        <w:rPr>
          <w:rFonts w:asciiTheme="minorHAnsi" w:hAnsiTheme="minorHAnsi" w:cstheme="minorHAnsi"/>
          <w:sz w:val="20"/>
          <w:szCs w:val="20"/>
        </w:rPr>
        <w:t xml:space="preserve"> </w:t>
      </w:r>
      <w:r w:rsidR="00BF4C7F">
        <w:rPr>
          <w:rFonts w:asciiTheme="minorHAnsi" w:hAnsiTheme="minorHAnsi" w:cstheme="minorHAnsi"/>
          <w:sz w:val="20"/>
          <w:szCs w:val="20"/>
        </w:rPr>
        <w:t xml:space="preserve"> </w:t>
      </w:r>
    </w:p>
    <w:p w14:paraId="516240A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IČ: </w:t>
      </w:r>
      <w:r w:rsidR="00A105CE">
        <w:rPr>
          <w:rFonts w:asciiTheme="minorHAnsi" w:hAnsiTheme="minorHAnsi" w:cstheme="minorHAnsi"/>
          <w:sz w:val="20"/>
          <w:szCs w:val="20"/>
        </w:rPr>
        <w:t>00567914</w:t>
      </w:r>
    </w:p>
    <w:p w14:paraId="41562905"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DIČ: </w:t>
      </w:r>
      <w:r w:rsidR="00A105CE">
        <w:rPr>
          <w:rFonts w:asciiTheme="minorHAnsi" w:hAnsiTheme="minorHAnsi" w:cstheme="minorHAnsi"/>
          <w:sz w:val="20"/>
          <w:szCs w:val="20"/>
        </w:rPr>
        <w:t>CZ00567914</w:t>
      </w:r>
    </w:p>
    <w:p w14:paraId="2170781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zastoupená:</w:t>
      </w:r>
      <w:r w:rsidR="002E0973" w:rsidRPr="006B6FBC">
        <w:rPr>
          <w:rFonts w:asciiTheme="minorHAnsi" w:hAnsiTheme="minorHAnsi" w:cstheme="minorHAnsi"/>
          <w:sz w:val="20"/>
          <w:szCs w:val="20"/>
        </w:rPr>
        <w:t xml:space="preserve"> prof</w:t>
      </w:r>
      <w:r w:rsidRPr="006B6FBC">
        <w:rPr>
          <w:rFonts w:asciiTheme="minorHAnsi" w:hAnsiTheme="minorHAnsi" w:cstheme="minorHAnsi"/>
          <w:sz w:val="20"/>
          <w:szCs w:val="20"/>
        </w:rPr>
        <w:t>. MUDr. Ro</w:t>
      </w:r>
      <w:r w:rsidR="00942B80" w:rsidRPr="006B6FBC">
        <w:rPr>
          <w:rFonts w:asciiTheme="minorHAnsi" w:hAnsiTheme="minorHAnsi" w:cstheme="minorHAnsi"/>
          <w:sz w:val="20"/>
          <w:szCs w:val="20"/>
        </w:rPr>
        <w:t>manem Havlíkem, Ph.D.</w:t>
      </w:r>
      <w:r w:rsidR="00A105CE">
        <w:rPr>
          <w:rFonts w:asciiTheme="minorHAnsi" w:hAnsiTheme="minorHAnsi" w:cstheme="minorHAnsi"/>
          <w:sz w:val="20"/>
          <w:szCs w:val="20"/>
        </w:rPr>
        <w:t>, ředitelem</w:t>
      </w:r>
    </w:p>
    <w:p w14:paraId="72BAD015" w14:textId="4D3DE59C"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A105CE" w:rsidRPr="007110CB">
        <w:rPr>
          <w:rFonts w:asciiTheme="minorHAnsi" w:hAnsiTheme="minorHAnsi" w:cstheme="minorHAnsi"/>
          <w:sz w:val="20"/>
          <w:szCs w:val="20"/>
        </w:rPr>
        <w:t>Česká národní banka</w:t>
      </w:r>
      <w:r w:rsidR="00682DC0">
        <w:rPr>
          <w:rFonts w:asciiTheme="minorHAnsi" w:hAnsiTheme="minorHAnsi" w:cstheme="minorHAnsi"/>
          <w:sz w:val="20"/>
          <w:szCs w:val="20"/>
        </w:rPr>
        <w:t>;</w:t>
      </w:r>
      <w:r w:rsidR="00A105CE" w:rsidRPr="007110CB">
        <w:rPr>
          <w:rFonts w:asciiTheme="minorHAnsi" w:hAnsiTheme="minorHAnsi" w:cstheme="minorHAnsi"/>
          <w:sz w:val="20"/>
          <w:szCs w:val="20"/>
        </w:rPr>
        <w:t xml:space="preserve"> č.</w:t>
      </w:r>
      <w:r w:rsidR="00A105CE">
        <w:rPr>
          <w:rFonts w:asciiTheme="minorHAnsi" w:hAnsiTheme="minorHAnsi" w:cstheme="minorHAnsi"/>
          <w:sz w:val="20"/>
          <w:szCs w:val="20"/>
        </w:rPr>
        <w:t xml:space="preserve"> </w:t>
      </w:r>
      <w:r w:rsidR="00A105CE" w:rsidRPr="007110CB">
        <w:rPr>
          <w:rFonts w:asciiTheme="minorHAnsi" w:hAnsiTheme="minorHAnsi" w:cstheme="minorHAnsi"/>
          <w:sz w:val="20"/>
          <w:szCs w:val="20"/>
        </w:rPr>
        <w:t>ú.</w:t>
      </w:r>
      <w:r w:rsidR="00A105CE">
        <w:rPr>
          <w:rFonts w:asciiTheme="minorHAnsi" w:hAnsiTheme="minorHAnsi" w:cstheme="minorHAnsi"/>
          <w:sz w:val="20"/>
          <w:szCs w:val="20"/>
        </w:rPr>
        <w:t>:</w:t>
      </w:r>
      <w:r w:rsidR="00A105CE" w:rsidRPr="007110CB">
        <w:rPr>
          <w:rFonts w:asciiTheme="minorHAnsi" w:hAnsiTheme="minorHAnsi" w:cstheme="minorHAnsi"/>
          <w:sz w:val="20"/>
          <w:szCs w:val="20"/>
        </w:rPr>
        <w:t xml:space="preserve"> </w:t>
      </w:r>
      <w:r w:rsidR="00A105CE" w:rsidRPr="00A105CE">
        <w:rPr>
          <w:rFonts w:asciiTheme="minorHAnsi" w:hAnsiTheme="minorHAnsi" w:cstheme="minorHAnsi"/>
          <w:sz w:val="20"/>
          <w:szCs w:val="20"/>
        </w:rPr>
        <w:t>39630691/0710</w:t>
      </w:r>
    </w:p>
    <w:p w14:paraId="03CDA068" w14:textId="77777777" w:rsidR="001521BE" w:rsidRPr="006B6FBC" w:rsidRDefault="001521BE" w:rsidP="006B6FBC">
      <w:pPr>
        <w:spacing w:line="360" w:lineRule="auto"/>
        <w:ind w:left="284" w:hanging="284"/>
        <w:rPr>
          <w:rFonts w:asciiTheme="minorHAnsi" w:hAnsiTheme="minorHAnsi" w:cstheme="minorHAnsi"/>
          <w:sz w:val="20"/>
          <w:szCs w:val="20"/>
        </w:rPr>
      </w:pPr>
    </w:p>
    <w:p w14:paraId="028F631E" w14:textId="27A24041" w:rsidR="00553A3D" w:rsidRPr="00A63132" w:rsidRDefault="001521BE" w:rsidP="006B6FBC">
      <w:pPr>
        <w:spacing w:line="360" w:lineRule="auto"/>
        <w:ind w:left="284" w:hanging="284"/>
        <w:rPr>
          <w:rFonts w:asciiTheme="minorHAnsi" w:hAnsiTheme="minorHAnsi" w:cstheme="minorHAnsi"/>
          <w:iCs/>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r w:rsidR="00C07EC4">
        <w:rPr>
          <w:rFonts w:asciiTheme="minorHAnsi" w:hAnsiTheme="minorHAnsi" w:cstheme="minorHAnsi"/>
          <w:iCs/>
          <w:sz w:val="20"/>
          <w:szCs w:val="20"/>
        </w:rPr>
        <w:t xml:space="preserve"> nebo </w:t>
      </w:r>
      <w:r w:rsidR="00C07EC4" w:rsidRPr="00A63132">
        <w:rPr>
          <w:rFonts w:asciiTheme="minorHAnsi" w:hAnsiTheme="minorHAnsi" w:cstheme="minorHAnsi"/>
          <w:i/>
          <w:sz w:val="20"/>
          <w:szCs w:val="20"/>
        </w:rPr>
        <w:t>„smluvní strana“</w:t>
      </w:r>
    </w:p>
    <w:p w14:paraId="51DA2541" w14:textId="77777777" w:rsidR="00553A3D" w:rsidRPr="006B6FBC" w:rsidRDefault="00553A3D" w:rsidP="006B6FBC">
      <w:pPr>
        <w:spacing w:line="360" w:lineRule="auto"/>
        <w:ind w:left="284" w:hanging="284"/>
        <w:rPr>
          <w:rFonts w:asciiTheme="minorHAnsi" w:hAnsiTheme="minorHAnsi" w:cstheme="minorHAnsi"/>
          <w:sz w:val="20"/>
          <w:szCs w:val="20"/>
        </w:rPr>
      </w:pPr>
    </w:p>
    <w:p w14:paraId="38D400AA"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382A4044" w14:textId="77777777"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highlight w:val="yellow"/>
        </w:rPr>
        <w:id w:val="2126575269"/>
        <w:placeholder>
          <w:docPart w:val="DefaultPlaceholder_1081868574"/>
        </w:placeholder>
      </w:sdtPr>
      <w:sdtEndPr>
        <w:rPr>
          <w:b w:val="0"/>
        </w:rPr>
      </w:sdtEndPr>
      <w:sdtContent>
        <w:sdt>
          <w:sdtPr>
            <w:rPr>
              <w:rFonts w:asciiTheme="minorHAnsi" w:hAnsiTheme="minorHAnsi" w:cstheme="minorHAnsi"/>
              <w:b/>
              <w:sz w:val="20"/>
              <w:szCs w:val="20"/>
            </w:rPr>
            <w:id w:val="-1377545218"/>
            <w:placeholder>
              <w:docPart w:val="DefaultPlaceholder_1081868574"/>
            </w:placeholder>
            <w:text/>
          </w:sdtPr>
          <w:sdtEndPr/>
          <w:sdtContent>
            <w:p w14:paraId="47F0479F" w14:textId="0808497D" w:rsidR="001521BE" w:rsidRPr="00922A57" w:rsidRDefault="00355189" w:rsidP="006B6FBC">
              <w:pPr>
                <w:spacing w:line="360" w:lineRule="auto"/>
                <w:ind w:left="284" w:hanging="284"/>
                <w:rPr>
                  <w:rFonts w:asciiTheme="minorHAnsi" w:hAnsiTheme="minorHAnsi" w:cstheme="minorHAnsi"/>
                  <w:b/>
                  <w:sz w:val="20"/>
                  <w:szCs w:val="20"/>
                </w:rPr>
              </w:pPr>
              <w:r w:rsidRPr="00922A57">
                <w:rPr>
                  <w:rFonts w:asciiTheme="minorHAnsi" w:hAnsiTheme="minorHAnsi" w:cstheme="minorHAnsi"/>
                  <w:b/>
                  <w:sz w:val="20"/>
                  <w:szCs w:val="20"/>
                </w:rPr>
                <w:t>Hraspo spol. s r.o.</w:t>
              </w:r>
            </w:p>
          </w:sdtContent>
        </w:sdt>
        <w:p w14:paraId="67F86D36" w14:textId="4A0F3093" w:rsidR="001521BE" w:rsidRPr="00922A57"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355189" w:rsidRPr="00922A57">
                <w:rPr>
                  <w:rFonts w:asciiTheme="minorHAnsi" w:hAnsiTheme="minorHAnsi" w:cstheme="minorHAnsi"/>
                  <w:sz w:val="20"/>
                  <w:szCs w:val="20"/>
                </w:rPr>
                <w:t>Tuřanka 1148/107, 627 00 Brno</w:t>
              </w:r>
            </w:sdtContent>
          </w:sdt>
        </w:p>
        <w:p w14:paraId="40829146" w14:textId="1C0E7389" w:rsidR="001521BE" w:rsidRPr="00922A57"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355189" w:rsidRPr="00922A57">
                <w:rPr>
                  <w:rFonts w:asciiTheme="minorHAnsi" w:hAnsiTheme="minorHAnsi" w:cstheme="minorHAnsi"/>
                  <w:sz w:val="20"/>
                  <w:szCs w:val="20"/>
                </w:rPr>
                <w:t>25323610</w:t>
              </w:r>
            </w:sdtContent>
          </w:sdt>
        </w:p>
        <w:p w14:paraId="6C0C1068" w14:textId="72E71E85" w:rsidR="001521BE" w:rsidRPr="00922A57"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355189" w:rsidRPr="00922A57">
                <w:rPr>
                  <w:rFonts w:asciiTheme="minorHAnsi" w:hAnsiTheme="minorHAnsi" w:cstheme="minorHAnsi"/>
                  <w:sz w:val="20"/>
                  <w:szCs w:val="20"/>
                </w:rPr>
                <w:t>CZ25323610</w:t>
              </w:r>
            </w:sdtContent>
          </w:sdt>
        </w:p>
        <w:p w14:paraId="25DE47CA" w14:textId="4BEE4943" w:rsidR="001521BE" w:rsidRPr="00922A57"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355189" w:rsidRPr="00922A57">
                <w:rPr>
                  <w:rFonts w:asciiTheme="minorHAnsi" w:hAnsiTheme="minorHAnsi" w:cstheme="minorHAnsi"/>
                  <w:sz w:val="20"/>
                  <w:szCs w:val="20"/>
                </w:rPr>
                <w:t>Ing. Michalem Hrabálkem, jednatelem</w:t>
              </w:r>
            </w:sdtContent>
          </w:sdt>
        </w:p>
        <w:p w14:paraId="5B74DA56" w14:textId="18F93DB6" w:rsidR="001521BE" w:rsidRPr="00922A57"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779158289"/>
              <w:placeholder>
                <w:docPart w:val="DefaultPlaceholder_1081868574"/>
              </w:placeholder>
              <w:text/>
            </w:sdtPr>
            <w:sdtEndPr/>
            <w:sdtContent>
              <w:r w:rsidR="00355189" w:rsidRPr="00922A57">
                <w:rPr>
                  <w:rFonts w:asciiTheme="minorHAnsi" w:hAnsiTheme="minorHAnsi" w:cstheme="minorHAnsi"/>
                  <w:sz w:val="20"/>
                  <w:szCs w:val="20"/>
                </w:rPr>
                <w:t xml:space="preserve"> u Krajského soudu v Brně, spis. zn. C 25554</w:t>
              </w:r>
            </w:sdtContent>
          </w:sdt>
        </w:p>
        <w:p w14:paraId="2CE8F9CC" w14:textId="19C7EAD9" w:rsidR="001521BE" w:rsidRPr="006B6FBC" w:rsidRDefault="001521BE" w:rsidP="006B6FBC">
          <w:pPr>
            <w:spacing w:line="360" w:lineRule="auto"/>
            <w:ind w:left="284" w:hanging="284"/>
            <w:rPr>
              <w:rFonts w:asciiTheme="minorHAnsi" w:hAnsiTheme="minorHAnsi" w:cstheme="minorHAnsi"/>
              <w:sz w:val="20"/>
              <w:szCs w:val="20"/>
            </w:rPr>
          </w:pPr>
          <w:r w:rsidRPr="00922A57">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922A57">
                <w:rPr>
                  <w:rFonts w:asciiTheme="minorHAnsi" w:hAnsiTheme="minorHAnsi" w:cstheme="minorHAnsi"/>
                  <w:sz w:val="20"/>
                  <w:szCs w:val="20"/>
                </w:rPr>
                <w:t xml:space="preserve"> </w:t>
              </w:r>
              <w:r w:rsidR="00355189" w:rsidRPr="00922A57">
                <w:rPr>
                  <w:rFonts w:asciiTheme="minorHAnsi" w:hAnsiTheme="minorHAnsi" w:cstheme="minorHAnsi"/>
                  <w:sz w:val="20"/>
                  <w:szCs w:val="20"/>
                </w:rPr>
                <w:t>ČSOB, a.s., číslo účtu: 280444238/0300</w:t>
              </w:r>
            </w:sdtContent>
          </w:sdt>
        </w:p>
      </w:sdtContent>
    </w:sdt>
    <w:p w14:paraId="00C3D7D0" w14:textId="77777777" w:rsidR="001521BE" w:rsidRPr="006B6FBC" w:rsidRDefault="001521BE" w:rsidP="006B6FBC">
      <w:pPr>
        <w:spacing w:line="360" w:lineRule="auto"/>
        <w:ind w:left="284" w:hanging="284"/>
        <w:rPr>
          <w:rFonts w:asciiTheme="minorHAnsi" w:hAnsiTheme="minorHAnsi" w:cstheme="minorHAnsi"/>
          <w:sz w:val="20"/>
          <w:szCs w:val="20"/>
        </w:rPr>
      </w:pPr>
    </w:p>
    <w:p w14:paraId="743AEBB9" w14:textId="714DC5B0" w:rsidR="001521BE" w:rsidRPr="00A63132" w:rsidRDefault="001521BE" w:rsidP="00C07EC4">
      <w:pPr>
        <w:spacing w:line="360" w:lineRule="auto"/>
        <w:ind w:left="284" w:hanging="284"/>
        <w:rPr>
          <w:rFonts w:asciiTheme="minorHAnsi" w:hAnsiTheme="minorHAnsi" w:cstheme="minorHAnsi"/>
          <w:iCs/>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r w:rsidR="00C07EC4" w:rsidRPr="00C07EC4">
        <w:rPr>
          <w:rFonts w:asciiTheme="minorHAnsi" w:hAnsiTheme="minorHAnsi" w:cstheme="minorHAnsi"/>
          <w:iCs/>
          <w:sz w:val="20"/>
          <w:szCs w:val="20"/>
        </w:rPr>
        <w:t xml:space="preserve"> </w:t>
      </w:r>
      <w:r w:rsidR="00C07EC4">
        <w:rPr>
          <w:rFonts w:asciiTheme="minorHAnsi" w:hAnsiTheme="minorHAnsi" w:cstheme="minorHAnsi"/>
          <w:iCs/>
          <w:sz w:val="20"/>
          <w:szCs w:val="20"/>
        </w:rPr>
        <w:t xml:space="preserve">nebo </w:t>
      </w:r>
      <w:r w:rsidR="00C07EC4" w:rsidRPr="00A660F3">
        <w:rPr>
          <w:rFonts w:asciiTheme="minorHAnsi" w:hAnsiTheme="minorHAnsi" w:cstheme="minorHAnsi"/>
          <w:i/>
          <w:sz w:val="20"/>
          <w:szCs w:val="20"/>
        </w:rPr>
        <w:t>„smluvní strana“</w:t>
      </w:r>
    </w:p>
    <w:p w14:paraId="13721C03" w14:textId="77777777" w:rsidR="00553A3D" w:rsidRPr="006B6FBC" w:rsidRDefault="00553A3D" w:rsidP="006B6FBC">
      <w:pPr>
        <w:spacing w:line="360" w:lineRule="auto"/>
        <w:rPr>
          <w:rFonts w:asciiTheme="minorHAnsi" w:hAnsiTheme="minorHAnsi" w:cstheme="minorHAnsi"/>
          <w:sz w:val="20"/>
          <w:szCs w:val="20"/>
        </w:rPr>
      </w:pPr>
    </w:p>
    <w:p w14:paraId="1BA94B3A" w14:textId="77777777" w:rsidR="00553A3D" w:rsidRPr="006B6FBC" w:rsidRDefault="00553A3D" w:rsidP="006B6FBC">
      <w:pPr>
        <w:spacing w:line="360" w:lineRule="auto"/>
        <w:ind w:left="284" w:hanging="284"/>
        <w:rPr>
          <w:rFonts w:asciiTheme="minorHAnsi" w:hAnsiTheme="minorHAnsi" w:cstheme="minorHAnsi"/>
          <w:sz w:val="20"/>
          <w:szCs w:val="20"/>
        </w:rPr>
      </w:pPr>
    </w:p>
    <w:p w14:paraId="48B7A305" w14:textId="77777777" w:rsidR="001521BE" w:rsidRPr="006B6FBC" w:rsidRDefault="001521BE" w:rsidP="00A63132">
      <w:pPr>
        <w:pStyle w:val="Zkladntext"/>
        <w:spacing w:line="360" w:lineRule="auto"/>
        <w:jc w:val="center"/>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F5E470" w14:textId="77777777" w:rsidR="001521BE" w:rsidRPr="006B6FBC" w:rsidRDefault="001521BE" w:rsidP="006B6FBC">
      <w:pPr>
        <w:spacing w:line="360" w:lineRule="auto"/>
        <w:ind w:left="284" w:hanging="284"/>
        <w:rPr>
          <w:rFonts w:asciiTheme="minorHAnsi" w:hAnsiTheme="minorHAnsi" w:cstheme="minorHAnsi"/>
          <w:sz w:val="20"/>
          <w:szCs w:val="20"/>
        </w:rPr>
      </w:pPr>
    </w:p>
    <w:p w14:paraId="3F496C90" w14:textId="77777777" w:rsidR="001521BE" w:rsidRPr="006B6FBC" w:rsidRDefault="001521BE" w:rsidP="006B6FBC">
      <w:pPr>
        <w:spacing w:line="360" w:lineRule="auto"/>
        <w:ind w:left="284" w:hanging="284"/>
        <w:rPr>
          <w:rFonts w:asciiTheme="minorHAnsi" w:hAnsiTheme="minorHAnsi" w:cstheme="minorHAnsi"/>
          <w:sz w:val="20"/>
          <w:szCs w:val="20"/>
        </w:rPr>
      </w:pPr>
    </w:p>
    <w:p w14:paraId="7ED69BE9"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A28446A" w14:textId="77777777" w:rsidR="001521BE" w:rsidRPr="006B6FBC" w:rsidRDefault="001521BE" w:rsidP="006B6FBC">
      <w:pPr>
        <w:spacing w:line="360" w:lineRule="auto"/>
        <w:ind w:left="284" w:hanging="284"/>
        <w:rPr>
          <w:rFonts w:asciiTheme="minorHAnsi" w:hAnsiTheme="minorHAnsi" w:cstheme="minorHAnsi"/>
          <w:sz w:val="20"/>
          <w:szCs w:val="20"/>
        </w:rPr>
      </w:pPr>
    </w:p>
    <w:p w14:paraId="45D55945"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24CE7FD7" w14:textId="5B675194"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210B116E" w14:textId="77777777" w:rsidR="001521BE" w:rsidRDefault="001521BE" w:rsidP="006B6FBC">
      <w:pPr>
        <w:spacing w:line="360" w:lineRule="auto"/>
        <w:ind w:left="284" w:hanging="284"/>
        <w:rPr>
          <w:rFonts w:asciiTheme="minorHAnsi" w:hAnsiTheme="minorHAnsi" w:cstheme="minorHAnsi"/>
          <w:sz w:val="20"/>
          <w:szCs w:val="20"/>
        </w:rPr>
      </w:pPr>
    </w:p>
    <w:p w14:paraId="40A876E3" w14:textId="77777777" w:rsidR="009042D1" w:rsidRPr="006B6FBC" w:rsidRDefault="009042D1" w:rsidP="006B6FBC">
      <w:pPr>
        <w:spacing w:line="360" w:lineRule="auto"/>
        <w:ind w:left="284" w:hanging="284"/>
        <w:rPr>
          <w:rFonts w:asciiTheme="minorHAnsi" w:hAnsiTheme="minorHAnsi" w:cstheme="minorHAnsi"/>
          <w:sz w:val="20"/>
          <w:szCs w:val="20"/>
        </w:rPr>
      </w:pPr>
    </w:p>
    <w:p w14:paraId="19E5B8B6" w14:textId="77777777" w:rsidR="001521BE" w:rsidRPr="006B6FBC" w:rsidRDefault="001521BE" w:rsidP="006B6FBC">
      <w:pPr>
        <w:spacing w:line="360" w:lineRule="auto"/>
        <w:jc w:val="both"/>
        <w:rPr>
          <w:rFonts w:asciiTheme="minorHAnsi" w:hAnsiTheme="minorHAnsi" w:cstheme="minorHAnsi"/>
          <w:sz w:val="20"/>
          <w:szCs w:val="20"/>
        </w:rPr>
      </w:pPr>
      <w:bookmarkStart w:id="0" w:name="_Ref200507351"/>
    </w:p>
    <w:p w14:paraId="1CEBD438"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lastRenderedPageBreak/>
        <w:t>I.</w:t>
      </w:r>
    </w:p>
    <w:p w14:paraId="1E39215E"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10C1CF65"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p>
    <w:p w14:paraId="763E0AAA" w14:textId="77777777" w:rsidR="001521BE" w:rsidRPr="00A105C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Zúčastněné smluvní strany si navzájem prohlašují, že jsou oprávněny tuto smlouvu uzavřít a řádně plnit závazky v ní obsažené, a že splňují veškeré </w:t>
      </w:r>
      <w:r w:rsidRPr="00A105CE">
        <w:rPr>
          <w:rFonts w:asciiTheme="minorHAnsi" w:hAnsiTheme="minorHAnsi" w:cstheme="minorHAnsi"/>
          <w:sz w:val="20"/>
          <w:szCs w:val="20"/>
        </w:rPr>
        <w:t>podmínky a požadavky stanovené zákonem a touto smlouvou.</w:t>
      </w:r>
    </w:p>
    <w:p w14:paraId="452C05B5" w14:textId="37469A14" w:rsidR="001521BE" w:rsidRPr="006B6FBC" w:rsidRDefault="001521BE" w:rsidP="006B6FBC">
      <w:pPr>
        <w:spacing w:line="360" w:lineRule="auto"/>
        <w:ind w:left="284" w:hanging="284"/>
        <w:jc w:val="both"/>
        <w:rPr>
          <w:rFonts w:asciiTheme="minorHAnsi" w:hAnsiTheme="minorHAnsi" w:cstheme="minorHAnsi"/>
          <w:sz w:val="20"/>
          <w:szCs w:val="20"/>
        </w:rPr>
      </w:pPr>
      <w:r w:rsidRPr="00A105CE">
        <w:rPr>
          <w:rFonts w:asciiTheme="minorHAnsi" w:hAnsiTheme="minorHAnsi" w:cstheme="minorHAnsi"/>
          <w:sz w:val="20"/>
          <w:szCs w:val="20"/>
        </w:rPr>
        <w:t>2.</w:t>
      </w:r>
      <w:r w:rsidRPr="00A105CE">
        <w:rPr>
          <w:rFonts w:asciiTheme="minorHAnsi" w:hAnsiTheme="minorHAnsi" w:cstheme="minorHAnsi"/>
          <w:sz w:val="20"/>
          <w:szCs w:val="20"/>
        </w:rPr>
        <w:tab/>
        <w:t xml:space="preserve">Tato smlouva je uzavírána na základě výsledků </w:t>
      </w:r>
      <w:r w:rsidR="003131FC">
        <w:rPr>
          <w:rFonts w:asciiTheme="minorHAnsi" w:hAnsiTheme="minorHAnsi" w:cstheme="minorHAnsi"/>
          <w:sz w:val="20"/>
          <w:szCs w:val="20"/>
        </w:rPr>
        <w:t>veřejné zakázky malého rozsahu s názvem</w:t>
      </w:r>
      <w:r w:rsidR="006B2D80">
        <w:rPr>
          <w:rFonts w:asciiTheme="minorHAnsi" w:hAnsiTheme="minorHAnsi" w:cstheme="minorHAnsi"/>
          <w:sz w:val="20"/>
          <w:szCs w:val="20"/>
        </w:rPr>
        <w:t xml:space="preserve"> </w:t>
      </w:r>
      <w:r w:rsidR="006B2D80" w:rsidRPr="006B6FBC">
        <w:rPr>
          <w:rFonts w:asciiTheme="minorHAnsi" w:hAnsiTheme="minorHAnsi" w:cstheme="minorHAnsi"/>
          <w:b/>
          <w:sz w:val="20"/>
          <w:szCs w:val="20"/>
        </w:rPr>
        <w:t>„</w:t>
      </w:r>
      <w:r w:rsidR="003345D5">
        <w:rPr>
          <w:rFonts w:asciiTheme="minorHAnsi" w:hAnsiTheme="minorHAnsi" w:cstheme="minorHAnsi"/>
          <w:b/>
          <w:sz w:val="20"/>
          <w:szCs w:val="20"/>
        </w:rPr>
        <w:t>Dodávka velkokapacitního kuchyňského zařízení</w:t>
      </w:r>
      <w:r w:rsidR="006B2D80" w:rsidRPr="006B6FBC">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w:t>
      </w:r>
      <w:r w:rsidR="003345D5">
        <w:rPr>
          <w:rFonts w:asciiTheme="minorHAnsi" w:hAnsiTheme="minorHAnsi" w:cstheme="minorHAnsi"/>
          <w:sz w:val="20"/>
          <w:szCs w:val="20"/>
        </w:rPr>
        <w:t>ho</w:t>
      </w:r>
      <w:r w:rsidR="00A16588">
        <w:rPr>
          <w:rFonts w:asciiTheme="minorHAnsi" w:hAnsiTheme="minorHAnsi" w:cstheme="minorHAnsi"/>
          <w:sz w:val="20"/>
          <w:szCs w:val="20"/>
        </w:rPr>
        <w:t xml:space="preserve"> </w:t>
      </w:r>
      <w:r w:rsidR="00DD35DD" w:rsidRPr="006B6FBC">
        <w:rPr>
          <w:rFonts w:asciiTheme="minorHAnsi" w:hAnsiTheme="minorHAnsi" w:cstheme="minorHAnsi"/>
          <w:sz w:val="20"/>
          <w:szCs w:val="20"/>
        </w:rPr>
        <w:t>kupujícím jako veřejným zadavatelem</w:t>
      </w:r>
      <w:r w:rsidR="00A105CE">
        <w:rPr>
          <w:rFonts w:asciiTheme="minorHAnsi" w:hAnsiTheme="minorHAnsi" w:cstheme="minorHAnsi"/>
          <w:b/>
          <w:sz w:val="20"/>
          <w:szCs w:val="20"/>
        </w:rPr>
        <w:t xml:space="preserve"> </w:t>
      </w:r>
      <w:r w:rsidR="00A105CE" w:rsidRPr="00A105CE">
        <w:rPr>
          <w:rFonts w:asciiTheme="minorHAnsi" w:hAnsiTheme="minorHAnsi" w:cstheme="minorHAnsi"/>
          <w:sz w:val="20"/>
          <w:szCs w:val="20"/>
        </w:rPr>
        <w:t xml:space="preserve">pod </w:t>
      </w:r>
      <w:r w:rsidR="00A16588">
        <w:rPr>
          <w:rFonts w:asciiTheme="minorHAnsi" w:hAnsiTheme="minorHAnsi" w:cstheme="minorHAnsi"/>
          <w:sz w:val="20"/>
          <w:szCs w:val="20"/>
        </w:rPr>
        <w:t xml:space="preserve">evidenčním </w:t>
      </w:r>
      <w:r w:rsidR="00A105CE" w:rsidRPr="00A105CE">
        <w:rPr>
          <w:rFonts w:asciiTheme="minorHAnsi" w:hAnsiTheme="minorHAnsi" w:cstheme="minorHAnsi"/>
          <w:sz w:val="20"/>
          <w:szCs w:val="20"/>
        </w:rPr>
        <w:t>číslem</w:t>
      </w:r>
      <w:r w:rsidR="00A105CE">
        <w:rPr>
          <w:rFonts w:asciiTheme="minorHAnsi" w:hAnsiTheme="minorHAnsi" w:cstheme="minorHAnsi"/>
          <w:sz w:val="20"/>
          <w:szCs w:val="20"/>
        </w:rPr>
        <w:t xml:space="preserve"> </w:t>
      </w:r>
      <w:r w:rsidRPr="006B6FBC">
        <w:rPr>
          <w:rFonts w:asciiTheme="minorHAnsi" w:hAnsiTheme="minorHAnsi" w:cstheme="minorHAnsi"/>
          <w:b/>
          <w:sz w:val="20"/>
          <w:szCs w:val="20"/>
        </w:rPr>
        <w:t>VZ</w:t>
      </w:r>
      <w:r w:rsidR="00A16588">
        <w:rPr>
          <w:rFonts w:asciiTheme="minorHAnsi" w:hAnsiTheme="minorHAnsi" w:cstheme="minorHAnsi"/>
          <w:b/>
          <w:sz w:val="20"/>
          <w:szCs w:val="20"/>
        </w:rPr>
        <w:t>021</w:t>
      </w:r>
      <w:r w:rsidR="003345D5">
        <w:rPr>
          <w:rFonts w:asciiTheme="minorHAnsi" w:hAnsiTheme="minorHAnsi" w:cstheme="minorHAnsi"/>
          <w:b/>
          <w:sz w:val="20"/>
          <w:szCs w:val="20"/>
        </w:rPr>
        <w:t>2437</w:t>
      </w:r>
      <w:r w:rsidR="00A105CE" w:rsidRPr="00A105CE">
        <w:rPr>
          <w:rFonts w:asciiTheme="minorHAnsi" w:hAnsiTheme="minorHAnsi" w:cstheme="minorHAnsi"/>
          <w:sz w:val="20"/>
          <w:szCs w:val="20"/>
        </w:rPr>
        <w:t xml:space="preserve">. </w:t>
      </w:r>
      <w:r w:rsidR="00AB394A" w:rsidRPr="006B6FBC">
        <w:rPr>
          <w:rFonts w:asciiTheme="minorHAnsi" w:hAnsiTheme="minorHAnsi" w:cstheme="minorHAnsi"/>
          <w:b/>
          <w:sz w:val="20"/>
          <w:szCs w:val="20"/>
        </w:rPr>
        <w:t xml:space="preserve"> </w:t>
      </w:r>
      <w:r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w:t>
      </w:r>
      <w:r w:rsidR="003345D5">
        <w:rPr>
          <w:rFonts w:asciiTheme="minorHAnsi" w:hAnsiTheme="minorHAnsi" w:cstheme="minorHAnsi"/>
          <w:sz w:val="20"/>
          <w:szCs w:val="20"/>
        </w:rPr>
        <w:t>í</w:t>
      </w:r>
      <w:r w:rsidR="00553A3D" w:rsidRPr="006B6FBC">
        <w:rPr>
          <w:rFonts w:asciiTheme="minorHAnsi" w:hAnsiTheme="minorHAnsi" w:cstheme="minorHAnsi"/>
          <w:sz w:val="20"/>
          <w:szCs w:val="20"/>
        </w:rPr>
        <w:t xml:space="preserve"> rovněž zadávací dokumentace a nabídka, kterou prodávající předložil do</w:t>
      </w:r>
      <w:r w:rsidR="00A16588">
        <w:rPr>
          <w:rFonts w:asciiTheme="minorHAnsi" w:hAnsiTheme="minorHAnsi" w:cstheme="minorHAnsi"/>
          <w:sz w:val="20"/>
          <w:szCs w:val="20"/>
        </w:rPr>
        <w:t xml:space="preserve"> </w:t>
      </w:r>
      <w:r w:rsidR="003131FC">
        <w:rPr>
          <w:rFonts w:asciiTheme="minorHAnsi" w:hAnsiTheme="minorHAnsi" w:cstheme="minorHAnsi"/>
          <w:sz w:val="20"/>
          <w:szCs w:val="20"/>
        </w:rPr>
        <w:t>výběrovéh</w:t>
      </w:r>
      <w:r w:rsidR="003F3A97">
        <w:rPr>
          <w:rFonts w:asciiTheme="minorHAnsi" w:hAnsiTheme="minorHAnsi" w:cstheme="minorHAnsi"/>
          <w:sz w:val="20"/>
          <w:szCs w:val="20"/>
        </w:rPr>
        <w:t>o</w:t>
      </w:r>
      <w:r w:rsidR="003F3A97" w:rsidRPr="006B6FBC">
        <w:rPr>
          <w:rFonts w:asciiTheme="minorHAnsi" w:hAnsiTheme="minorHAnsi" w:cstheme="minorHAnsi"/>
          <w:sz w:val="20"/>
          <w:szCs w:val="20"/>
        </w:rPr>
        <w:t xml:space="preserve"> </w:t>
      </w:r>
      <w:r w:rsidR="00553A3D" w:rsidRPr="006B6FBC">
        <w:rPr>
          <w:rFonts w:asciiTheme="minorHAnsi" w:hAnsiTheme="minorHAnsi" w:cstheme="minorHAnsi"/>
          <w:sz w:val="20"/>
          <w:szCs w:val="20"/>
        </w:rPr>
        <w:t>řízení.</w:t>
      </w:r>
    </w:p>
    <w:p w14:paraId="44E3C499"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FA053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42A7BEF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3855E06C" w14:textId="726F4DCA" w:rsidR="001521BE" w:rsidRPr="006B6FBC" w:rsidRDefault="001521BE" w:rsidP="006B6FBC">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FC7053">
        <w:rPr>
          <w:rFonts w:asciiTheme="minorHAnsi" w:hAnsiTheme="minorHAnsi" w:cstheme="minorHAnsi"/>
          <w:sz w:val="20"/>
          <w:szCs w:val="20"/>
        </w:rPr>
        <w:t xml:space="preserve">velkokapacitní kuchyňské zařízení </w:t>
      </w:r>
      <w:r w:rsidRPr="006B6FBC">
        <w:rPr>
          <w:rFonts w:asciiTheme="minorHAnsi" w:hAnsiTheme="minorHAnsi" w:cstheme="minorHAnsi"/>
          <w:b w:val="0"/>
          <w:sz w:val="20"/>
          <w:szCs w:val="20"/>
        </w:rPr>
        <w:t>splňující technické podmínky</w:t>
      </w:r>
      <w:r w:rsidR="003F3A97" w:rsidRPr="003F3A97">
        <w:t xml:space="preserve"> </w:t>
      </w:r>
      <w:r w:rsidR="003F3A97" w:rsidRPr="003F3A97">
        <w:rPr>
          <w:rFonts w:asciiTheme="minorHAnsi" w:hAnsiTheme="minorHAnsi" w:cstheme="minorHAnsi"/>
          <w:b w:val="0"/>
          <w:sz w:val="20"/>
          <w:szCs w:val="20"/>
        </w:rPr>
        <w:t>stanovené kupujícím</w:t>
      </w:r>
      <w:r w:rsidR="00FC7053">
        <w:rPr>
          <w:rFonts w:asciiTheme="minorHAnsi" w:hAnsiTheme="minorHAnsi" w:cstheme="minorHAnsi"/>
          <w:b w:val="0"/>
          <w:sz w:val="20"/>
          <w:szCs w:val="20"/>
        </w:rPr>
        <w:t xml:space="preserve">, </w:t>
      </w:r>
      <w:r w:rsidR="00FC7053" w:rsidRPr="006B6FBC">
        <w:rPr>
          <w:rFonts w:asciiTheme="minorHAnsi" w:hAnsiTheme="minorHAnsi" w:cstheme="minorHAnsi"/>
          <w:b w:val="0"/>
          <w:sz w:val="20"/>
          <w:szCs w:val="20"/>
        </w:rPr>
        <w:t>které jsou uvedeny v příloze č. 1 této smlouvy</w:t>
      </w:r>
      <w:r w:rsidRPr="006B6FBC">
        <w:rPr>
          <w:rFonts w:asciiTheme="minorHAnsi" w:hAnsiTheme="minorHAnsi" w:cstheme="minorHAnsi"/>
          <w:b w:val="0"/>
          <w:sz w:val="20"/>
          <w:szCs w:val="20"/>
        </w:rPr>
        <w:t xml:space="preserve"> </w:t>
      </w:r>
      <w:r w:rsidR="00553A3D" w:rsidRPr="006B6FBC">
        <w:rPr>
          <w:rFonts w:asciiTheme="minorHAnsi" w:hAnsiTheme="minorHAnsi" w:cstheme="minorHAnsi"/>
          <w:b w:val="0"/>
          <w:sz w:val="20"/>
          <w:szCs w:val="20"/>
        </w:rPr>
        <w:t>(dále</w:t>
      </w:r>
      <w:r w:rsidRPr="006B6FBC">
        <w:rPr>
          <w:rFonts w:asciiTheme="minorHAnsi" w:hAnsiTheme="minorHAnsi" w:cstheme="minorHAnsi"/>
          <w:b w:val="0"/>
          <w:sz w:val="20"/>
          <w:szCs w:val="20"/>
        </w:rPr>
        <w:t xml:space="preserve"> </w:t>
      </w:r>
      <w:r w:rsidR="003F3A97">
        <w:rPr>
          <w:rFonts w:asciiTheme="minorHAnsi" w:hAnsiTheme="minorHAnsi" w:cstheme="minorHAnsi"/>
          <w:b w:val="0"/>
          <w:sz w:val="20"/>
          <w:szCs w:val="20"/>
        </w:rPr>
        <w:t xml:space="preserve">jen </w:t>
      </w:r>
      <w:r w:rsidRPr="006B6FBC">
        <w:rPr>
          <w:rFonts w:asciiTheme="minorHAnsi" w:hAnsiTheme="minorHAnsi" w:cstheme="minorHAnsi"/>
          <w:b w:val="0"/>
          <w:sz w:val="20"/>
          <w:szCs w:val="20"/>
        </w:rPr>
        <w:t>„předmět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14:paraId="518F6F24"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p>
    <w:p w14:paraId="06A7A51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Součástí předmětu plnění je dále:</w:t>
      </w:r>
    </w:p>
    <w:p w14:paraId="687594EF" w14:textId="77777777" w:rsidR="006E5D06"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6E5D06">
        <w:rPr>
          <w:rFonts w:asciiTheme="minorHAnsi" w:hAnsiTheme="minorHAnsi" w:cstheme="minorHAnsi"/>
          <w:sz w:val="20"/>
          <w:szCs w:val="20"/>
        </w:rPr>
        <w:t xml:space="preserve"> montáž a instalace,</w:t>
      </w:r>
      <w:r w:rsidR="001521BE" w:rsidRPr="00A105CE">
        <w:rPr>
          <w:rFonts w:asciiTheme="minorHAnsi" w:hAnsiTheme="minorHAnsi" w:cstheme="minorHAnsi"/>
          <w:sz w:val="20"/>
          <w:szCs w:val="20"/>
        </w:rPr>
        <w:t xml:space="preserve"> </w:t>
      </w:r>
    </w:p>
    <w:p w14:paraId="01DF8166" w14:textId="77777777" w:rsidR="001521B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xml:space="preserve">- </w:t>
      </w:r>
      <w:r w:rsidR="001521BE" w:rsidRPr="00A105CE">
        <w:rPr>
          <w:rFonts w:asciiTheme="minorHAnsi" w:hAnsiTheme="minorHAnsi" w:cstheme="minorHAnsi"/>
          <w:sz w:val="20"/>
          <w:szCs w:val="20"/>
        </w:rPr>
        <w:t xml:space="preserve">uvedení do provozu, </w:t>
      </w:r>
    </w:p>
    <w:p w14:paraId="7673E118" w14:textId="19ED6D68" w:rsidR="006E5D06" w:rsidRPr="00A105C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zkušební provoz</w:t>
      </w:r>
      <w:r w:rsidR="00AC4873">
        <w:rPr>
          <w:rFonts w:asciiTheme="minorHAnsi" w:hAnsiTheme="minorHAnsi" w:cstheme="minorHAnsi"/>
          <w:sz w:val="20"/>
          <w:szCs w:val="20"/>
        </w:rPr>
        <w:t>,</w:t>
      </w:r>
    </w:p>
    <w:p w14:paraId="568F5B04"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zaškolení obsluhy a protokol o tomto zaškolení,</w:t>
      </w:r>
    </w:p>
    <w:p w14:paraId="54A39E9D"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návodů k obslu</w:t>
      </w:r>
      <w:r w:rsidR="00FE7000" w:rsidRPr="00A105CE">
        <w:rPr>
          <w:rFonts w:asciiTheme="minorHAnsi" w:hAnsiTheme="minorHAnsi" w:cstheme="minorHAnsi"/>
          <w:sz w:val="20"/>
          <w:szCs w:val="20"/>
        </w:rPr>
        <w:t>ze v českém jazyce v tištěné podobě</w:t>
      </w:r>
      <w:r w:rsidR="001521BE" w:rsidRPr="00A105CE">
        <w:rPr>
          <w:rFonts w:asciiTheme="minorHAnsi" w:hAnsiTheme="minorHAnsi" w:cstheme="minorHAnsi"/>
          <w:sz w:val="20"/>
          <w:szCs w:val="20"/>
        </w:rPr>
        <w:t>,</w:t>
      </w:r>
    </w:p>
    <w:p w14:paraId="2408D809" w14:textId="77777777" w:rsidR="001521BE" w:rsidRDefault="00640292" w:rsidP="00B2035D">
      <w:pPr>
        <w:pStyle w:val="VOP-pododstavec"/>
        <w:numPr>
          <w:ilvl w:val="0"/>
          <w:numId w:val="0"/>
        </w:numPr>
        <w:spacing w:line="360" w:lineRule="auto"/>
        <w:ind w:left="851" w:hanging="143"/>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technické dokumentace a seznamu technických kontrol včetně jejich termínů a kontaktu na servisní firmu, v českém jazyce </w:t>
      </w:r>
      <w:r w:rsidR="00FE7000" w:rsidRPr="00A105CE">
        <w:rPr>
          <w:rFonts w:asciiTheme="minorHAnsi" w:hAnsiTheme="minorHAnsi" w:cstheme="minorHAnsi"/>
          <w:sz w:val="20"/>
          <w:szCs w:val="20"/>
        </w:rPr>
        <w:t>v tištěné podobě</w:t>
      </w:r>
      <w:r w:rsidR="00A105CE">
        <w:rPr>
          <w:rFonts w:asciiTheme="minorHAnsi" w:hAnsiTheme="minorHAnsi" w:cstheme="minorHAnsi"/>
          <w:sz w:val="20"/>
          <w:szCs w:val="20"/>
        </w:rPr>
        <w:t>,</w:t>
      </w:r>
    </w:p>
    <w:p w14:paraId="0254936F" w14:textId="77777777" w:rsidR="006E5D06" w:rsidRDefault="006E5D06" w:rsidP="00B2035D">
      <w:pPr>
        <w:pStyle w:val="VOP-pododstavec"/>
        <w:numPr>
          <w:ilvl w:val="0"/>
          <w:numId w:val="0"/>
        </w:numPr>
        <w:spacing w:line="360" w:lineRule="auto"/>
        <w:ind w:left="851" w:hanging="143"/>
        <w:rPr>
          <w:rFonts w:asciiTheme="minorHAnsi" w:hAnsiTheme="minorHAnsi" w:cstheme="minorHAnsi"/>
          <w:sz w:val="20"/>
          <w:szCs w:val="20"/>
        </w:rPr>
      </w:pPr>
      <w:r>
        <w:rPr>
          <w:rFonts w:asciiTheme="minorHAnsi" w:hAnsiTheme="minorHAnsi" w:cstheme="minorHAnsi"/>
          <w:sz w:val="20"/>
          <w:szCs w:val="20"/>
        </w:rPr>
        <w:t>- záruční list,</w:t>
      </w:r>
    </w:p>
    <w:p w14:paraId="01A8CBB7" w14:textId="77777777" w:rsidR="006E5D06" w:rsidRDefault="006E5D06" w:rsidP="00B2035D">
      <w:pPr>
        <w:pStyle w:val="VOP-pododstavec"/>
        <w:numPr>
          <w:ilvl w:val="0"/>
          <w:numId w:val="0"/>
        </w:numPr>
        <w:spacing w:line="360" w:lineRule="auto"/>
        <w:ind w:left="851" w:hanging="143"/>
        <w:rPr>
          <w:rFonts w:asciiTheme="minorHAnsi" w:hAnsiTheme="minorHAnsi" w:cstheme="minorHAnsi"/>
          <w:sz w:val="20"/>
          <w:szCs w:val="20"/>
        </w:rPr>
      </w:pPr>
      <w:r>
        <w:rPr>
          <w:rFonts w:asciiTheme="minorHAnsi" w:hAnsiTheme="minorHAnsi" w:cstheme="minorHAnsi"/>
          <w:sz w:val="20"/>
          <w:szCs w:val="20"/>
        </w:rPr>
        <w:t>- prohlášení o shodě,</w:t>
      </w:r>
    </w:p>
    <w:p w14:paraId="439BDC69" w14:textId="620690EC" w:rsidR="00A105CE" w:rsidRPr="006B6FBC" w:rsidRDefault="00A105CE" w:rsidP="009042D1">
      <w:pPr>
        <w:pStyle w:val="VOP-pododstavec"/>
        <w:numPr>
          <w:ilvl w:val="0"/>
          <w:numId w:val="0"/>
        </w:numPr>
        <w:spacing w:line="360" w:lineRule="auto"/>
        <w:ind w:left="708"/>
        <w:rPr>
          <w:rFonts w:asciiTheme="minorHAnsi" w:hAnsiTheme="minorHAnsi" w:cstheme="minorHAnsi"/>
          <w:sz w:val="20"/>
          <w:szCs w:val="20"/>
        </w:rPr>
      </w:pPr>
      <w:r>
        <w:rPr>
          <w:rFonts w:asciiTheme="minorHAnsi" w:hAnsiTheme="minorHAnsi" w:cstheme="minorHAnsi"/>
          <w:sz w:val="20"/>
          <w:szCs w:val="20"/>
        </w:rPr>
        <w:t xml:space="preserve">- </w:t>
      </w:r>
      <w:r w:rsidR="00B2035D">
        <w:rPr>
          <w:rFonts w:asciiTheme="minorHAnsi" w:hAnsiTheme="minorHAnsi" w:cstheme="minorHAnsi"/>
          <w:sz w:val="20"/>
          <w:szCs w:val="20"/>
        </w:rPr>
        <w:t>odvoz a likvidace obalového materiálu</w:t>
      </w:r>
      <w:r w:rsidR="00A16588">
        <w:rPr>
          <w:rFonts w:asciiTheme="minorHAnsi" w:hAnsiTheme="minorHAnsi" w:cstheme="minorHAnsi"/>
          <w:sz w:val="20"/>
          <w:szCs w:val="20"/>
        </w:rPr>
        <w:t>.</w:t>
      </w:r>
    </w:p>
    <w:p w14:paraId="4D638A12" w14:textId="77777777" w:rsidR="001521BE" w:rsidRPr="006B6FBC" w:rsidRDefault="001521BE" w:rsidP="009042D1">
      <w:pPr>
        <w:spacing w:line="360" w:lineRule="auto"/>
        <w:jc w:val="both"/>
        <w:rPr>
          <w:rFonts w:asciiTheme="minorHAnsi" w:hAnsiTheme="minorHAnsi" w:cstheme="minorHAnsi"/>
          <w:sz w:val="20"/>
          <w:szCs w:val="20"/>
        </w:rPr>
      </w:pPr>
    </w:p>
    <w:p w14:paraId="7EB4AAC7"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7408971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89A397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1F9A2195" w14:textId="6BD08603"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B2035D">
        <w:rPr>
          <w:rFonts w:asciiTheme="minorHAnsi" w:hAnsiTheme="minorHAnsi" w:cstheme="minorHAnsi"/>
          <w:sz w:val="20"/>
          <w:szCs w:val="20"/>
        </w:rPr>
        <w:t xml:space="preserve"> </w:t>
      </w:r>
      <w:r w:rsidR="00B2035D" w:rsidRPr="007868EC">
        <w:rPr>
          <w:rFonts w:asciiTheme="minorHAnsi" w:hAnsiTheme="minorHAnsi" w:cstheme="minorHAnsi"/>
          <w:sz w:val="20"/>
          <w:szCs w:val="20"/>
        </w:rPr>
        <w:t xml:space="preserve">do </w:t>
      </w:r>
      <w:sdt>
        <w:sdtPr>
          <w:rPr>
            <w:rFonts w:asciiTheme="minorHAnsi" w:hAnsiTheme="minorHAnsi" w:cstheme="minorHAnsi"/>
            <w:sz w:val="20"/>
            <w:szCs w:val="20"/>
          </w:rPr>
          <w:id w:val="1301649233"/>
          <w:placeholder>
            <w:docPart w:val="DefaultPlaceholder_1081868574"/>
          </w:placeholder>
          <w:text/>
        </w:sdtPr>
        <w:sdtEndPr/>
        <w:sdtContent>
          <w:r w:rsidR="00625457" w:rsidRPr="00922A57">
            <w:rPr>
              <w:rFonts w:asciiTheme="minorHAnsi" w:hAnsiTheme="minorHAnsi" w:cstheme="minorHAnsi"/>
              <w:sz w:val="20"/>
              <w:szCs w:val="20"/>
            </w:rPr>
            <w:t xml:space="preserve">60 </w:t>
          </w:r>
          <w:r w:rsidR="0015795B" w:rsidRPr="00922A57">
            <w:rPr>
              <w:rFonts w:asciiTheme="minorHAnsi" w:hAnsiTheme="minorHAnsi" w:cstheme="minorHAnsi"/>
              <w:sz w:val="20"/>
              <w:szCs w:val="20"/>
            </w:rPr>
            <w:t>dnů</w:t>
          </w:r>
        </w:sdtContent>
      </w:sdt>
      <w:r w:rsidR="000F44C2" w:rsidRPr="007868EC">
        <w:rPr>
          <w:rFonts w:asciiTheme="minorHAnsi" w:eastAsiaTheme="majorEastAsia" w:hAnsiTheme="minorHAnsi" w:cstheme="minorHAnsi"/>
          <w:sz w:val="20"/>
          <w:szCs w:val="20"/>
        </w:rPr>
        <w:t xml:space="preserve"> </w:t>
      </w:r>
      <w:r w:rsidRPr="007868EC">
        <w:rPr>
          <w:rFonts w:asciiTheme="minorHAnsi" w:hAnsiTheme="minorHAnsi" w:cstheme="minorHAnsi"/>
          <w:sz w:val="20"/>
          <w:szCs w:val="20"/>
        </w:rPr>
        <w:t>ode</w:t>
      </w:r>
      <w:r w:rsidRPr="006B6FBC">
        <w:rPr>
          <w:rFonts w:asciiTheme="minorHAnsi" w:hAnsiTheme="minorHAnsi" w:cstheme="minorHAnsi"/>
          <w:sz w:val="20"/>
          <w:szCs w:val="20"/>
        </w:rPr>
        <w:t xml:space="preserve"> dne </w:t>
      </w:r>
      <w:r w:rsidR="00A16588">
        <w:rPr>
          <w:rFonts w:asciiTheme="minorHAnsi" w:hAnsiTheme="minorHAnsi" w:cstheme="minorHAnsi"/>
          <w:sz w:val="20"/>
          <w:szCs w:val="20"/>
        </w:rPr>
        <w:t xml:space="preserve">nabytí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14:paraId="770704D4" w14:textId="246EC5CE"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lastRenderedPageBreak/>
        <w:t>2.</w:t>
      </w:r>
      <w:r w:rsidRPr="006B6FBC">
        <w:rPr>
          <w:rFonts w:asciiTheme="minorHAnsi" w:hAnsiTheme="minorHAnsi" w:cstheme="minorHAnsi"/>
          <w:b/>
          <w:sz w:val="20"/>
          <w:szCs w:val="20"/>
        </w:rPr>
        <w:tab/>
      </w:r>
      <w:r w:rsidRPr="006B6FBC">
        <w:rPr>
          <w:rFonts w:asciiTheme="minorHAnsi" w:hAnsiTheme="minorHAnsi" w:cstheme="minorHAnsi"/>
          <w:sz w:val="20"/>
          <w:szCs w:val="20"/>
        </w:rPr>
        <w:t xml:space="preserve">Prodávající je povinen </w:t>
      </w:r>
      <w:r w:rsidRPr="00B2035D">
        <w:rPr>
          <w:rFonts w:asciiTheme="minorHAnsi" w:hAnsiTheme="minorHAnsi" w:cstheme="minorHAnsi"/>
          <w:sz w:val="20"/>
          <w:szCs w:val="20"/>
        </w:rPr>
        <w:t>uvést předmět plnění do provozu</w:t>
      </w:r>
      <w:r w:rsidRPr="006B6FBC">
        <w:rPr>
          <w:rFonts w:asciiTheme="minorHAnsi" w:hAnsiTheme="minorHAnsi" w:cstheme="minorHAnsi"/>
          <w:sz w:val="20"/>
          <w:szCs w:val="20"/>
        </w:rPr>
        <w:t xml:space="preserve">, 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w:t>
      </w:r>
      <w:r w:rsidR="00A16588" w:rsidRPr="00A16588">
        <w:rPr>
          <w:rFonts w:asciiTheme="minorHAnsi" w:hAnsiTheme="minorHAnsi" w:cstheme="minorHAnsi"/>
          <w:sz w:val="20"/>
          <w:szCs w:val="20"/>
        </w:rPr>
        <w:t>,</w:t>
      </w:r>
      <w:r w:rsidR="00A04971"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a dále provést </w:t>
      </w:r>
      <w:r w:rsidRPr="00B2035D">
        <w:rPr>
          <w:rFonts w:asciiTheme="minorHAnsi" w:hAnsiTheme="minorHAnsi" w:cstheme="minorHAnsi"/>
          <w:sz w:val="20"/>
          <w:szCs w:val="20"/>
        </w:rPr>
        <w:t>zaškolení</w:t>
      </w:r>
      <w:r w:rsidRPr="006B6FBC">
        <w:rPr>
          <w:rFonts w:asciiTheme="minorHAnsi" w:hAnsiTheme="minorHAnsi" w:cstheme="minorHAnsi"/>
          <w:sz w:val="20"/>
          <w:szCs w:val="20"/>
        </w:rPr>
        <w:t xml:space="preserve"> k předmětu plnění, a to </w:t>
      </w:r>
      <w:r w:rsidR="004668A9" w:rsidRPr="006B6FBC">
        <w:rPr>
          <w:rFonts w:asciiTheme="minorHAnsi" w:hAnsiTheme="minorHAnsi" w:cstheme="minorHAnsi"/>
          <w:sz w:val="20"/>
          <w:szCs w:val="20"/>
        </w:rPr>
        <w:t xml:space="preserve">nejpozději </w:t>
      </w:r>
      <w:r w:rsidR="00AB394A" w:rsidRPr="006B6FBC">
        <w:rPr>
          <w:rFonts w:asciiTheme="minorHAnsi" w:hAnsiTheme="minorHAnsi" w:cstheme="minorHAnsi"/>
          <w:sz w:val="20"/>
          <w:szCs w:val="20"/>
        </w:rPr>
        <w:t>v den předání</w:t>
      </w:r>
      <w:r w:rsidRPr="006B6FBC">
        <w:rPr>
          <w:rFonts w:asciiTheme="minorHAnsi" w:hAnsiTheme="minorHAnsi" w:cstheme="minorHAnsi"/>
          <w:sz w:val="20"/>
          <w:szCs w:val="20"/>
        </w:rPr>
        <w:t>.</w:t>
      </w:r>
    </w:p>
    <w:p w14:paraId="7F09D871" w14:textId="77777777" w:rsidR="002A65A0"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 xml:space="preserve">, </w:t>
      </w:r>
      <w:r w:rsidR="00FC7053">
        <w:rPr>
          <w:rFonts w:asciiTheme="minorHAnsi" w:hAnsiTheme="minorHAnsi" w:cstheme="minorHAnsi"/>
          <w:sz w:val="20"/>
          <w:szCs w:val="20"/>
        </w:rPr>
        <w:t>stravovací provoz (objekt č. 29)</w:t>
      </w:r>
      <w:r w:rsidR="00B2035D">
        <w:rPr>
          <w:rFonts w:asciiTheme="minorHAnsi" w:hAnsiTheme="minorHAnsi" w:cstheme="minorHAnsi"/>
          <w:sz w:val="20"/>
          <w:szCs w:val="20"/>
        </w:rPr>
        <w:t>,</w:t>
      </w:r>
      <w:r w:rsidR="00AC4873">
        <w:rPr>
          <w:rFonts w:asciiTheme="minorHAnsi" w:hAnsiTheme="minorHAnsi" w:cstheme="minorHAnsi"/>
          <w:sz w:val="20"/>
          <w:szCs w:val="20"/>
        </w:rPr>
        <w:t xml:space="preserve"> Havlíčkova 1265/50, 767 01 Kroměříž.</w:t>
      </w:r>
      <w:r w:rsidR="00E818A6" w:rsidRPr="006B6FBC">
        <w:rPr>
          <w:rFonts w:asciiTheme="minorHAnsi" w:hAnsiTheme="minorHAnsi" w:cstheme="minorHAnsi"/>
          <w:bCs/>
          <w:sz w:val="20"/>
          <w:szCs w:val="20"/>
        </w:rPr>
        <w:t xml:space="preserve"> </w:t>
      </w:r>
    </w:p>
    <w:p w14:paraId="63511F97" w14:textId="741C4CCC" w:rsidR="00A04971" w:rsidRDefault="00E818A6" w:rsidP="00A63132">
      <w:pPr>
        <w:pStyle w:val="Odstavec"/>
        <w:numPr>
          <w:ilvl w:val="0"/>
          <w:numId w:val="0"/>
        </w:numPr>
        <w:spacing w:before="0" w:line="360" w:lineRule="auto"/>
        <w:ind w:left="284"/>
        <w:rPr>
          <w:rFonts w:asciiTheme="minorHAnsi" w:hAnsiTheme="minorHAnsi" w:cstheme="minorHAnsi"/>
          <w:bCs/>
          <w:color w:val="000000" w:themeColor="text1"/>
          <w:sz w:val="20"/>
          <w:szCs w:val="20"/>
        </w:rPr>
      </w:pPr>
      <w:r w:rsidRPr="006B6FBC">
        <w:rPr>
          <w:rFonts w:asciiTheme="minorHAnsi" w:hAnsiTheme="minorHAnsi" w:cstheme="minorHAnsi"/>
          <w:bCs/>
          <w:sz w:val="20"/>
          <w:szCs w:val="20"/>
        </w:rPr>
        <w:t>Kontakt</w:t>
      </w:r>
      <w:r w:rsidR="00916E11" w:rsidRPr="006B6FBC">
        <w:rPr>
          <w:rFonts w:asciiTheme="minorHAnsi" w:hAnsiTheme="minorHAnsi" w:cstheme="minorHAnsi"/>
          <w:bCs/>
          <w:sz w:val="20"/>
          <w:szCs w:val="20"/>
        </w:rPr>
        <w:t>ní osob</w:t>
      </w:r>
      <w:r w:rsidR="00922A57">
        <w:rPr>
          <w:rFonts w:asciiTheme="minorHAnsi" w:hAnsiTheme="minorHAnsi" w:cstheme="minorHAnsi"/>
          <w:bCs/>
          <w:sz w:val="20"/>
          <w:szCs w:val="20"/>
        </w:rPr>
        <w:t>y</w:t>
      </w:r>
      <w:r w:rsidR="00460559" w:rsidRPr="006B6FBC">
        <w:rPr>
          <w:rFonts w:asciiTheme="minorHAnsi" w:hAnsiTheme="minorHAnsi" w:cstheme="minorHAnsi"/>
          <w:bCs/>
          <w:sz w:val="20"/>
          <w:szCs w:val="20"/>
        </w:rPr>
        <w:t xml:space="preserve"> pro předání</w:t>
      </w:r>
      <w:r w:rsidR="00F3513D" w:rsidRPr="00922A57">
        <w:rPr>
          <w:rFonts w:asciiTheme="minorHAnsi" w:hAnsiTheme="minorHAnsi" w:cstheme="minorHAnsi"/>
          <w:bCs/>
          <w:color w:val="000000" w:themeColor="text1"/>
          <w:sz w:val="20"/>
          <w:szCs w:val="20"/>
        </w:rPr>
        <w:t xml:space="preserve">: </w:t>
      </w:r>
      <w:r w:rsidR="005F5E06">
        <w:rPr>
          <w:rFonts w:asciiTheme="minorHAnsi" w:hAnsiTheme="minorHAnsi" w:cstheme="minorHAnsi"/>
          <w:color w:val="000000" w:themeColor="text1"/>
          <w:sz w:val="20"/>
          <w:szCs w:val="20"/>
        </w:rPr>
        <w:t>xxxxxxxxxxxxxxxxxx</w:t>
      </w:r>
      <w:r w:rsidR="00922A57">
        <w:rPr>
          <w:rFonts w:asciiTheme="minorHAnsi" w:hAnsiTheme="minorHAnsi" w:cstheme="minorHAnsi"/>
          <w:color w:val="000000" w:themeColor="text1"/>
          <w:sz w:val="20"/>
          <w:szCs w:val="20"/>
        </w:rPr>
        <w:t>,</w:t>
      </w:r>
      <w:r w:rsidR="00B2035D" w:rsidRPr="00922A57">
        <w:rPr>
          <w:rFonts w:asciiTheme="minorHAnsi" w:hAnsiTheme="minorHAnsi" w:cstheme="minorHAnsi"/>
          <w:bCs/>
          <w:color w:val="000000" w:themeColor="text1"/>
          <w:sz w:val="20"/>
          <w:szCs w:val="20"/>
        </w:rPr>
        <w:t xml:space="preserve"> </w:t>
      </w:r>
    </w:p>
    <w:p w14:paraId="343F27AF" w14:textId="7FE891F7" w:rsidR="00922A57" w:rsidRPr="00922A57" w:rsidRDefault="00922A57" w:rsidP="00922A57">
      <w:pPr>
        <w:pStyle w:val="Odstavec"/>
        <w:numPr>
          <w:ilvl w:val="0"/>
          <w:numId w:val="0"/>
        </w:numPr>
        <w:spacing w:before="0" w:line="360" w:lineRule="auto"/>
        <w:ind w:left="2127"/>
        <w:rPr>
          <w:rFonts w:ascii="Arial" w:hAnsi="Arial" w:cs="Arial"/>
          <w:color w:val="000000"/>
          <w:sz w:val="16"/>
          <w:szCs w:val="16"/>
        </w:rPr>
      </w:pPr>
      <w:r>
        <w:rPr>
          <w:rFonts w:asciiTheme="minorHAnsi" w:hAnsiTheme="minorHAnsi" w:cstheme="minorHAnsi"/>
          <w:bCs/>
          <w:color w:val="000000" w:themeColor="text1"/>
          <w:sz w:val="20"/>
          <w:szCs w:val="20"/>
        </w:rPr>
        <w:t xml:space="preserve">            </w:t>
      </w:r>
      <w:r w:rsidR="005F5E06">
        <w:rPr>
          <w:rFonts w:asciiTheme="minorHAnsi" w:hAnsiTheme="minorHAnsi" w:cstheme="minorHAnsi"/>
          <w:color w:val="000000" w:themeColor="text1"/>
          <w:sz w:val="20"/>
          <w:szCs w:val="20"/>
        </w:rPr>
        <w:t>xxxxxxxxxxxxxxxxxx</w:t>
      </w:r>
    </w:p>
    <w:p w14:paraId="3A35D752" w14:textId="77777777" w:rsidR="00B2035D"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p>
    <w:p w14:paraId="3E923B1B" w14:textId="6DDC7652"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w:t>
      </w:r>
      <w:r w:rsidR="00B2035D">
        <w:rPr>
          <w:rFonts w:asciiTheme="minorHAnsi" w:hAnsiTheme="minorHAnsi" w:cstheme="minorHAnsi"/>
          <w:sz w:val="20"/>
          <w:szCs w:val="20"/>
        </w:rPr>
        <w:t>ho. Prodávající je dále povinen</w:t>
      </w:r>
      <w:r w:rsidRPr="006B6FBC">
        <w:rPr>
          <w:rFonts w:asciiTheme="minorHAnsi" w:hAnsiTheme="minorHAnsi" w:cstheme="minorHAnsi"/>
          <w:sz w:val="20"/>
          <w:szCs w:val="20"/>
        </w:rPr>
        <w:t xml:space="preserve"> na každém jednotlivém dodacím listě vystaveném v rámci smluvního v</w:t>
      </w:r>
      <w:r w:rsidR="00B2035D">
        <w:rPr>
          <w:rFonts w:asciiTheme="minorHAnsi" w:hAnsiTheme="minorHAnsi" w:cstheme="minorHAnsi"/>
          <w:sz w:val="20"/>
          <w:szCs w:val="20"/>
        </w:rPr>
        <w:t>ztahu založeného touto smlouvou</w:t>
      </w:r>
      <w:r w:rsidRPr="006B6FBC">
        <w:rPr>
          <w:rFonts w:asciiTheme="minorHAnsi" w:hAnsiTheme="minorHAnsi" w:cstheme="minorHAnsi"/>
          <w:sz w:val="20"/>
          <w:szCs w:val="20"/>
        </w:rPr>
        <w:t xml:space="preserve"> uvést </w:t>
      </w:r>
      <w:r w:rsidR="00B2035D">
        <w:rPr>
          <w:rFonts w:asciiTheme="minorHAnsi" w:hAnsiTheme="minorHAnsi" w:cstheme="minorHAnsi"/>
          <w:sz w:val="20"/>
          <w:szCs w:val="20"/>
        </w:rPr>
        <w:t xml:space="preserve">číslo veřejné zakázky </w:t>
      </w:r>
      <w:r w:rsidR="00B2035D" w:rsidRPr="006B6FBC">
        <w:rPr>
          <w:rFonts w:asciiTheme="minorHAnsi" w:hAnsiTheme="minorHAnsi" w:cstheme="minorHAnsi"/>
          <w:b/>
          <w:sz w:val="20"/>
          <w:szCs w:val="20"/>
        </w:rPr>
        <w:t>VZ</w:t>
      </w:r>
      <w:r w:rsidR="00B2035D">
        <w:rPr>
          <w:rFonts w:asciiTheme="minorHAnsi" w:hAnsiTheme="minorHAnsi" w:cstheme="minorHAnsi"/>
          <w:b/>
          <w:sz w:val="20"/>
          <w:szCs w:val="20"/>
        </w:rPr>
        <w:t>0</w:t>
      </w:r>
      <w:r w:rsidR="00A16588">
        <w:rPr>
          <w:rFonts w:asciiTheme="minorHAnsi" w:hAnsiTheme="minorHAnsi" w:cstheme="minorHAnsi"/>
          <w:b/>
          <w:sz w:val="20"/>
          <w:szCs w:val="20"/>
        </w:rPr>
        <w:t>21</w:t>
      </w:r>
      <w:r w:rsidR="00A0736C">
        <w:rPr>
          <w:rFonts w:asciiTheme="minorHAnsi" w:hAnsiTheme="minorHAnsi" w:cstheme="minorHAnsi"/>
          <w:b/>
          <w:sz w:val="20"/>
          <w:szCs w:val="20"/>
        </w:rPr>
        <w:t>2437</w:t>
      </w:r>
      <w:r w:rsidR="00B2035D" w:rsidRPr="00B2035D">
        <w:rPr>
          <w:rFonts w:asciiTheme="minorHAnsi" w:hAnsiTheme="minorHAnsi" w:cstheme="minorHAnsi"/>
          <w:sz w:val="20"/>
          <w:szCs w:val="20"/>
        </w:rPr>
        <w:t>.</w:t>
      </w:r>
      <w:r w:rsidR="00B2035D">
        <w:rPr>
          <w:rFonts w:asciiTheme="minorHAnsi" w:hAnsiTheme="minorHAnsi" w:cstheme="minorHAnsi"/>
          <w:b/>
          <w:sz w:val="20"/>
          <w:szCs w:val="20"/>
        </w:rPr>
        <w:t xml:space="preserve"> </w:t>
      </w:r>
      <w:r w:rsidRPr="006B6FBC">
        <w:rPr>
          <w:rFonts w:asciiTheme="minorHAnsi" w:hAnsiTheme="minorHAnsi" w:cstheme="minorHAnsi"/>
          <w:sz w:val="20"/>
          <w:szCs w:val="20"/>
        </w:rPr>
        <w:t>Neučiní-li tak, nebude takový dodací list ze strany kupujícího akceptován a nebude tudíž způsobilým podkladem pro fakturaci dle článku V. této smlouvy.</w:t>
      </w:r>
    </w:p>
    <w:p w14:paraId="0AF25E3E"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0F1625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 xml:space="preserve">V případě prodlení prodávajícího s dodávkou zboží, </w:t>
      </w:r>
      <w:r w:rsidR="008B5CED">
        <w:rPr>
          <w:rFonts w:asciiTheme="minorHAnsi" w:hAnsiTheme="minorHAnsi" w:cstheme="minorHAnsi"/>
          <w:sz w:val="20"/>
          <w:szCs w:val="20"/>
        </w:rPr>
        <w:t xml:space="preserve">předáním zboží, </w:t>
      </w:r>
      <w:r w:rsidRPr="00B2035D">
        <w:rPr>
          <w:rFonts w:asciiTheme="minorHAnsi" w:hAnsiTheme="minorHAnsi" w:cstheme="minorHAnsi"/>
          <w:sz w:val="20"/>
          <w:szCs w:val="20"/>
        </w:rPr>
        <w:t>uvedením do provozu, předáním veškerých dokladů a provedením zaškolení</w:t>
      </w:r>
      <w:r w:rsidRPr="006B6FBC">
        <w:rPr>
          <w:rFonts w:asciiTheme="minorHAnsi" w:hAnsiTheme="minorHAnsi" w:cstheme="minorHAnsi"/>
          <w:sz w:val="20"/>
          <w:szCs w:val="20"/>
        </w:rPr>
        <w:t xml:space="preserve">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5FA68337"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204ACC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865E3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57D3AEB5"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6EE24039" w14:textId="340E6BC6" w:rsidR="00524608" w:rsidRPr="00922A57"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355189" w:rsidRPr="00922A57">
            <w:rPr>
              <w:rFonts w:asciiTheme="minorHAnsi" w:hAnsiTheme="minorHAnsi" w:cstheme="minorHAnsi"/>
              <w:b/>
              <w:sz w:val="20"/>
              <w:szCs w:val="20"/>
            </w:rPr>
            <w:t>2.434.000</w:t>
          </w:r>
          <w:r w:rsidR="00922A57">
            <w:rPr>
              <w:rFonts w:asciiTheme="minorHAnsi" w:hAnsiTheme="minorHAnsi" w:cstheme="minorHAnsi"/>
              <w:b/>
              <w:sz w:val="20"/>
              <w:szCs w:val="20"/>
            </w:rPr>
            <w:t>,-</w:t>
          </w:r>
        </w:sdtContent>
      </w:sdt>
      <w:r w:rsidRPr="00922A57">
        <w:rPr>
          <w:rFonts w:asciiTheme="minorHAnsi" w:hAnsiTheme="minorHAnsi" w:cstheme="minorHAnsi"/>
          <w:b/>
          <w:sz w:val="20"/>
          <w:szCs w:val="20"/>
        </w:rPr>
        <w:t xml:space="preserve"> Kč bez DPH,</w:t>
      </w:r>
    </w:p>
    <w:p w14:paraId="78C6CF2D" w14:textId="47A585E5" w:rsidR="00524608" w:rsidRPr="00922A57" w:rsidRDefault="00524608" w:rsidP="006B6FBC">
      <w:pPr>
        <w:pStyle w:val="Odstavecseseznamem"/>
        <w:spacing w:line="360" w:lineRule="auto"/>
        <w:ind w:left="284" w:hanging="284"/>
        <w:jc w:val="both"/>
        <w:rPr>
          <w:rFonts w:asciiTheme="minorHAnsi" w:hAnsiTheme="minorHAnsi" w:cstheme="minorHAnsi"/>
          <w:b/>
          <w:sz w:val="20"/>
          <w:szCs w:val="20"/>
        </w:rPr>
      </w:pPr>
      <w:r w:rsidRPr="00922A57">
        <w:rPr>
          <w:rFonts w:asciiTheme="minorHAnsi" w:hAnsiTheme="minorHAnsi" w:cstheme="minorHAnsi"/>
          <w:b/>
          <w:sz w:val="20"/>
          <w:szCs w:val="20"/>
        </w:rPr>
        <w:tab/>
      </w:r>
      <w:r w:rsidRPr="00922A57">
        <w:rPr>
          <w:rFonts w:asciiTheme="minorHAnsi" w:hAnsiTheme="minorHAnsi" w:cstheme="minorHAnsi"/>
          <w:b/>
          <w:sz w:val="20"/>
          <w:szCs w:val="20"/>
        </w:rPr>
        <w:tab/>
      </w:r>
      <w:r w:rsidRPr="00922A57">
        <w:rPr>
          <w:rFonts w:asciiTheme="minorHAnsi" w:hAnsiTheme="minorHAnsi" w:cstheme="minorHAnsi"/>
          <w:b/>
          <w:sz w:val="20"/>
          <w:szCs w:val="20"/>
        </w:rPr>
        <w:tab/>
      </w:r>
      <w:r w:rsidRPr="00922A57">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922A57">
            <w:rPr>
              <w:rFonts w:asciiTheme="minorHAnsi" w:hAnsiTheme="minorHAnsi" w:cstheme="minorHAnsi"/>
              <w:b/>
              <w:sz w:val="20"/>
              <w:szCs w:val="20"/>
            </w:rPr>
            <w:t xml:space="preserve">   </w:t>
          </w:r>
          <w:r w:rsidR="00355189" w:rsidRPr="00922A57">
            <w:rPr>
              <w:rFonts w:asciiTheme="minorHAnsi" w:hAnsiTheme="minorHAnsi" w:cstheme="minorHAnsi"/>
              <w:b/>
              <w:sz w:val="20"/>
              <w:szCs w:val="20"/>
            </w:rPr>
            <w:t>511.140</w:t>
          </w:r>
          <w:r w:rsidR="00922A57">
            <w:rPr>
              <w:rFonts w:asciiTheme="minorHAnsi" w:hAnsiTheme="minorHAnsi" w:cstheme="minorHAnsi"/>
              <w:b/>
              <w:sz w:val="20"/>
              <w:szCs w:val="20"/>
            </w:rPr>
            <w:t>,- Kč</w:t>
          </w:r>
        </w:sdtContent>
      </w:sdt>
      <w:r w:rsidRPr="00922A57">
        <w:rPr>
          <w:rFonts w:asciiTheme="minorHAnsi" w:hAnsiTheme="minorHAnsi" w:cstheme="minorHAnsi"/>
          <w:b/>
          <w:sz w:val="20"/>
          <w:szCs w:val="20"/>
        </w:rPr>
        <w:t xml:space="preserve"> DPH,</w:t>
      </w:r>
    </w:p>
    <w:p w14:paraId="7E06F6F1" w14:textId="28494CA5"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922A57">
        <w:rPr>
          <w:rFonts w:asciiTheme="minorHAnsi" w:hAnsiTheme="minorHAnsi" w:cstheme="minorHAnsi"/>
          <w:b/>
          <w:sz w:val="20"/>
          <w:szCs w:val="20"/>
        </w:rPr>
        <w:tab/>
      </w:r>
      <w:r w:rsidRPr="00922A57">
        <w:rPr>
          <w:rFonts w:asciiTheme="minorHAnsi" w:hAnsiTheme="minorHAnsi" w:cstheme="minorHAnsi"/>
          <w:b/>
          <w:sz w:val="20"/>
          <w:szCs w:val="20"/>
        </w:rPr>
        <w:tab/>
      </w:r>
      <w:r w:rsidRPr="00922A57">
        <w:rPr>
          <w:rFonts w:asciiTheme="minorHAnsi" w:hAnsiTheme="minorHAnsi" w:cstheme="minorHAnsi"/>
          <w:b/>
          <w:sz w:val="20"/>
          <w:szCs w:val="20"/>
        </w:rPr>
        <w:tab/>
      </w:r>
      <w:r w:rsidRPr="00922A57">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355189" w:rsidRPr="00922A57">
            <w:rPr>
              <w:rFonts w:asciiTheme="minorHAnsi" w:hAnsiTheme="minorHAnsi" w:cstheme="minorHAnsi"/>
              <w:b/>
              <w:sz w:val="20"/>
              <w:szCs w:val="20"/>
            </w:rPr>
            <w:t>2.945.140</w:t>
          </w:r>
          <w:r w:rsidR="00922A57">
            <w:rPr>
              <w:rFonts w:asciiTheme="minorHAnsi" w:hAnsiTheme="minorHAnsi" w:cstheme="minorHAnsi"/>
              <w:b/>
              <w:sz w:val="20"/>
              <w:szCs w:val="20"/>
            </w:rPr>
            <w:t>,-</w:t>
          </w:r>
        </w:sdtContent>
      </w:sdt>
      <w:r w:rsidRPr="00922A57">
        <w:rPr>
          <w:rFonts w:asciiTheme="minorHAnsi" w:hAnsiTheme="minorHAnsi" w:cstheme="minorHAnsi"/>
          <w:b/>
          <w:sz w:val="20"/>
          <w:szCs w:val="20"/>
        </w:rPr>
        <w:t xml:space="preserve"> Kč</w:t>
      </w:r>
      <w:r w:rsidRPr="006B6FBC">
        <w:rPr>
          <w:rFonts w:asciiTheme="minorHAnsi" w:hAnsiTheme="minorHAnsi" w:cstheme="minorHAnsi"/>
          <w:b/>
          <w:sz w:val="20"/>
          <w:szCs w:val="20"/>
        </w:rPr>
        <w:t xml:space="preserve"> včetně DPH</w:t>
      </w:r>
    </w:p>
    <w:p w14:paraId="6C3C76A8" w14:textId="525DFF11"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Kupní cena</w:t>
      </w:r>
      <w:r w:rsidR="00D33377">
        <w:rPr>
          <w:rFonts w:asciiTheme="minorHAnsi" w:hAnsiTheme="minorHAnsi" w:cstheme="minorHAnsi"/>
          <w:sz w:val="20"/>
          <w:szCs w:val="20"/>
        </w:rPr>
        <w:t xml:space="preserve"> bez DPH</w:t>
      </w:r>
      <w:r w:rsidRPr="006B6FBC">
        <w:rPr>
          <w:rFonts w:asciiTheme="minorHAnsi" w:hAnsiTheme="minorHAnsi" w:cstheme="minorHAnsi"/>
          <w:sz w:val="20"/>
          <w:szCs w:val="20"/>
        </w:rPr>
        <w:t xml:space="preserve">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66A0F5A7" w14:textId="7FD8DE69"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Kupní cena</w:t>
      </w:r>
      <w:r w:rsidR="00D33377">
        <w:rPr>
          <w:rFonts w:asciiTheme="minorHAnsi" w:hAnsiTheme="minorHAnsi" w:cstheme="minorHAnsi"/>
          <w:sz w:val="20"/>
          <w:szCs w:val="20"/>
        </w:rPr>
        <w:t xml:space="preserve"> bez DPH</w:t>
      </w:r>
      <w:r w:rsidRPr="006B6FBC">
        <w:rPr>
          <w:rFonts w:asciiTheme="minorHAnsi" w:hAnsiTheme="minorHAnsi" w:cstheme="minorHAnsi"/>
          <w:sz w:val="20"/>
          <w:szCs w:val="20"/>
        </w:rPr>
        <w:t xml:space="preserve"> je maximální a nemůže být navýšena ani v případě zvýšení sazby DPH.</w:t>
      </w:r>
    </w:p>
    <w:p w14:paraId="47FCF3CA"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4E216A58"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72F98343"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692DA49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dnů po protokolárním předání a převzetí předmětu plnění kupujícím.</w:t>
      </w:r>
    </w:p>
    <w:p w14:paraId="1710FDDE" w14:textId="39EFCBE5" w:rsidR="001521BE" w:rsidRPr="00571F37"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C626A6">
        <w:rPr>
          <w:rFonts w:asciiTheme="minorHAnsi" w:hAnsiTheme="minorHAnsi" w:cstheme="minorHAnsi"/>
          <w:sz w:val="20"/>
          <w:szCs w:val="20"/>
        </w:rPr>
        <w:t>3</w:t>
      </w:r>
      <w:r w:rsidR="00916E11" w:rsidRPr="006B6FBC">
        <w:rPr>
          <w:rFonts w:asciiTheme="minorHAnsi" w:hAnsiTheme="minorHAnsi" w:cstheme="minorHAnsi"/>
          <w:sz w:val="20"/>
          <w:szCs w:val="20"/>
        </w:rPr>
        <w:t xml:space="preserve">0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00922A57">
        <w:rPr>
          <w:rFonts w:asciiTheme="minorHAnsi" w:hAnsiTheme="minorHAnsi" w:cstheme="minorHAnsi"/>
          <w:sz w:val="20"/>
          <w:szCs w:val="20"/>
        </w:rPr>
        <w:t xml:space="preserve"> </w:t>
      </w:r>
      <w:r w:rsidR="00922A57">
        <w:rPr>
          <w:rFonts w:cs="Calibri"/>
          <w:color w:val="000000"/>
          <w:sz w:val="20"/>
          <w:szCs w:val="20"/>
        </w:rPr>
        <w:t xml:space="preserve">prostřednictvím elektronické pošty </w:t>
      </w:r>
      <w:r w:rsidR="00922A57" w:rsidRPr="00571F37">
        <w:rPr>
          <w:rFonts w:asciiTheme="minorHAnsi" w:hAnsiTheme="minorHAnsi" w:cstheme="minorHAnsi"/>
          <w:color w:val="000000"/>
          <w:sz w:val="20"/>
          <w:szCs w:val="20"/>
        </w:rPr>
        <w:t>na adresu </w:t>
      </w:r>
      <w:hyperlink r:id="rId8" w:tgtFrame="_blank" w:history="1">
        <w:r w:rsidR="00922A57" w:rsidRPr="00571F37">
          <w:rPr>
            <w:rStyle w:val="Hypertextovodkaz"/>
            <w:rFonts w:asciiTheme="minorHAnsi" w:hAnsiTheme="minorHAnsi" w:cstheme="minorHAnsi"/>
            <w:color w:val="0088CC"/>
            <w:sz w:val="20"/>
            <w:szCs w:val="20"/>
          </w:rPr>
          <w:t>fakturace@pnkm.cz</w:t>
        </w:r>
      </w:hyperlink>
      <w:r w:rsidR="00922A57" w:rsidRPr="00571F37">
        <w:rPr>
          <w:rFonts w:asciiTheme="minorHAnsi" w:hAnsiTheme="minorHAnsi" w:cstheme="minorHAnsi"/>
          <w:color w:val="000000"/>
          <w:sz w:val="20"/>
          <w:szCs w:val="20"/>
        </w:rPr>
        <w:t>, a to každou fakturu samostatným e-mailem ve formátu PDF včetně standardu ISDOC (Information Systém Document – standard pro elektronickou fakturaci v České republice), nedohodnou-li se smluvní strany jinak. Faktura ve standardu ISDOC může být přiložena i samostatně mimo PDF. Použitá verze ISDOC musí být ve verzi 6.0.1. a vyšší. </w:t>
      </w:r>
      <w:r w:rsidR="00922A57" w:rsidRPr="00571F37">
        <w:rPr>
          <w:rStyle w:val="Siln"/>
          <w:rFonts w:asciiTheme="minorHAnsi" w:hAnsiTheme="minorHAnsi" w:cstheme="minorHAnsi"/>
          <w:color w:val="000000"/>
          <w:sz w:val="20"/>
          <w:szCs w:val="20"/>
        </w:rPr>
        <w:t>Pokud je pro poskytovatele technicky proveditelné vystavit fakturu s platným QR kódem typu „QR Faktura“ nebo „QR Platba+F“ (platným QR kódem se rozumí takový kód, který splňuje standard, definovaný Komorou daňových poradců ČR - více na </w:t>
      </w:r>
      <w:hyperlink r:id="rId9" w:tgtFrame="_blank" w:history="1">
        <w:r w:rsidR="00922A57" w:rsidRPr="00571F37">
          <w:rPr>
            <w:rStyle w:val="Hypertextovodkaz"/>
            <w:rFonts w:asciiTheme="minorHAnsi" w:hAnsiTheme="minorHAnsi" w:cstheme="minorHAnsi"/>
            <w:b/>
            <w:bCs/>
            <w:color w:val="0088CC"/>
            <w:sz w:val="20"/>
            <w:szCs w:val="20"/>
          </w:rPr>
          <w:t>www.qr-faktura.cz</w:t>
        </w:r>
      </w:hyperlink>
      <w:r w:rsidR="00922A57" w:rsidRPr="00571F37">
        <w:rPr>
          <w:rStyle w:val="Siln"/>
          <w:rFonts w:asciiTheme="minorHAnsi" w:hAnsiTheme="minorHAnsi" w:cstheme="minorHAnsi"/>
          <w:color w:val="000000"/>
          <w:sz w:val="20"/>
          <w:szCs w:val="20"/>
        </w:rPr>
        <w:t>), vystaví objednateli fakturu opatřenou QR kódem</w:t>
      </w:r>
      <w:r w:rsidR="00571F37">
        <w:rPr>
          <w:rStyle w:val="Siln"/>
          <w:rFonts w:asciiTheme="minorHAnsi" w:hAnsiTheme="minorHAnsi" w:cstheme="minorHAnsi"/>
          <w:color w:val="000000"/>
          <w:sz w:val="20"/>
          <w:szCs w:val="20"/>
        </w:rPr>
        <w:t>.</w:t>
      </w:r>
      <w:r w:rsidR="00571F37">
        <w:rPr>
          <w:rFonts w:asciiTheme="minorHAnsi" w:hAnsiTheme="minorHAnsi" w:cstheme="minorHAnsi"/>
          <w:sz w:val="20"/>
          <w:szCs w:val="20"/>
        </w:rPr>
        <w:t xml:space="preserve"> N</w:t>
      </w:r>
      <w:r w:rsidRPr="00571F37">
        <w:rPr>
          <w:rFonts w:asciiTheme="minorHAnsi" w:hAnsiTheme="minorHAnsi" w:cstheme="minorHAnsi"/>
          <w:sz w:val="20"/>
          <w:szCs w:val="20"/>
        </w:rPr>
        <w:t>ezbytnou příloh</w:t>
      </w:r>
      <w:r w:rsidR="00C626A6" w:rsidRPr="00571F37">
        <w:rPr>
          <w:rFonts w:asciiTheme="minorHAnsi" w:hAnsiTheme="minorHAnsi" w:cstheme="minorHAnsi"/>
          <w:sz w:val="20"/>
          <w:szCs w:val="20"/>
        </w:rPr>
        <w:t>o</w:t>
      </w:r>
      <w:r w:rsidRPr="00571F37">
        <w:rPr>
          <w:rFonts w:asciiTheme="minorHAnsi" w:hAnsiTheme="minorHAnsi" w:cstheme="minorHAnsi"/>
          <w:sz w:val="20"/>
          <w:szCs w:val="20"/>
        </w:rPr>
        <w:t xml:space="preserve">u faktury bude kopie dodacího listu potvrzeného kupujícím v souladu s příslušným ustanovením této smlouvy. </w:t>
      </w:r>
    </w:p>
    <w:p w14:paraId="01E7F788" w14:textId="786FD2CA" w:rsidR="001521BE" w:rsidRPr="00C626A6" w:rsidRDefault="00571F37"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t>Prodávající je dále povinen</w:t>
      </w:r>
      <w:r w:rsidR="001521BE" w:rsidRPr="006B6FBC">
        <w:rPr>
          <w:rFonts w:asciiTheme="minorHAnsi" w:hAnsiTheme="minorHAnsi" w:cstheme="minorHAnsi"/>
          <w:sz w:val="20"/>
          <w:szCs w:val="20"/>
        </w:rPr>
        <w:t xml:space="preserve"> na každé jednotlivé faktuře, vystavené v rámci kupního vztahu založeného touto smlouvou, uvést </w:t>
      </w:r>
      <w:r w:rsidR="00C626A6">
        <w:rPr>
          <w:rFonts w:asciiTheme="minorHAnsi" w:hAnsiTheme="minorHAnsi" w:cstheme="minorHAnsi"/>
          <w:sz w:val="20"/>
          <w:szCs w:val="20"/>
        </w:rPr>
        <w:t xml:space="preserve">číslo veřejné zakázky </w:t>
      </w:r>
      <w:r w:rsidR="00C626A6" w:rsidRPr="006B6FBC">
        <w:rPr>
          <w:rFonts w:asciiTheme="minorHAnsi" w:hAnsiTheme="minorHAnsi" w:cstheme="minorHAnsi"/>
          <w:b/>
          <w:sz w:val="20"/>
          <w:szCs w:val="20"/>
        </w:rPr>
        <w:t>VZ</w:t>
      </w:r>
      <w:r w:rsidR="00C626A6">
        <w:rPr>
          <w:rFonts w:asciiTheme="minorHAnsi" w:hAnsiTheme="minorHAnsi" w:cstheme="minorHAnsi"/>
          <w:b/>
          <w:sz w:val="20"/>
          <w:szCs w:val="20"/>
        </w:rPr>
        <w:t>0</w:t>
      </w:r>
      <w:r w:rsidR="00D33377">
        <w:rPr>
          <w:rFonts w:asciiTheme="minorHAnsi" w:hAnsiTheme="minorHAnsi" w:cstheme="minorHAnsi"/>
          <w:b/>
          <w:sz w:val="20"/>
          <w:szCs w:val="20"/>
        </w:rPr>
        <w:t>2</w:t>
      </w:r>
      <w:r w:rsidR="00A0736C">
        <w:rPr>
          <w:rFonts w:asciiTheme="minorHAnsi" w:hAnsiTheme="minorHAnsi" w:cstheme="minorHAnsi"/>
          <w:b/>
          <w:sz w:val="20"/>
          <w:szCs w:val="20"/>
        </w:rPr>
        <w:t>12437</w:t>
      </w:r>
      <w:r w:rsidR="00C626A6">
        <w:rPr>
          <w:rFonts w:asciiTheme="minorHAnsi" w:hAnsiTheme="minorHAnsi" w:cstheme="minorHAnsi"/>
          <w:sz w:val="20"/>
          <w:szCs w:val="20"/>
        </w:rPr>
        <w:t>.</w:t>
      </w:r>
    </w:p>
    <w:p w14:paraId="3B0FD3A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69369C4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6F1764DA"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6F84FD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5BFC012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6DC580B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922A57">
        <w:rPr>
          <w:rFonts w:asciiTheme="minorHAnsi" w:hAnsiTheme="minorHAnsi" w:cstheme="minorHAnsi"/>
          <w:sz w:val="20"/>
          <w:szCs w:val="20"/>
        </w:rPr>
        <w:t xml:space="preserve">dobu </w:t>
      </w:r>
      <w:sdt>
        <w:sdtPr>
          <w:rPr>
            <w:rFonts w:asciiTheme="minorHAnsi" w:hAnsiTheme="minorHAnsi" w:cstheme="minorHAnsi"/>
            <w:b/>
            <w:sz w:val="20"/>
            <w:szCs w:val="20"/>
          </w:rPr>
          <w:id w:val="-1344386257"/>
          <w:placeholder>
            <w:docPart w:val="DefaultPlaceholder_1081868574"/>
          </w:placeholder>
          <w:text/>
        </w:sdtPr>
        <w:sdtEndPr/>
        <w:sdtContent>
          <w:r w:rsidR="00AB394A" w:rsidRPr="00922A57">
            <w:rPr>
              <w:rFonts w:asciiTheme="minorHAnsi" w:hAnsiTheme="minorHAnsi" w:cstheme="minorHAnsi"/>
              <w:b/>
              <w:sz w:val="20"/>
              <w:szCs w:val="20"/>
            </w:rPr>
            <w:t>24</w:t>
          </w:r>
        </w:sdtContent>
      </w:sdt>
      <w:r w:rsidR="00942B80" w:rsidRPr="006B6FBC">
        <w:rPr>
          <w:rFonts w:asciiTheme="minorHAnsi" w:hAnsiTheme="minorHAnsi" w:cstheme="minorHAnsi"/>
          <w:b/>
          <w:sz w:val="20"/>
          <w:szCs w:val="20"/>
        </w:rPr>
        <w:t xml:space="preserve"> </w:t>
      </w:r>
      <w:r w:rsidRPr="006B6FBC">
        <w:rPr>
          <w:rFonts w:asciiTheme="minorHAnsi" w:hAnsiTheme="minorHAnsi" w:cstheme="minorHAnsi"/>
          <w:b/>
          <w:sz w:val="20"/>
          <w:szCs w:val="20"/>
        </w:rPr>
        <w:t>měsíců</w:t>
      </w:r>
      <w:r w:rsidRPr="006B6FBC">
        <w:rPr>
          <w:rFonts w:asciiTheme="minorHAnsi" w:hAnsiTheme="minorHAnsi" w:cstheme="minorHAnsi"/>
          <w:sz w:val="20"/>
          <w:szCs w:val="20"/>
        </w:rPr>
        <w:t xml:space="preserve"> ode </w:t>
      </w:r>
      <w:r w:rsidR="00C626A6">
        <w:rPr>
          <w:rFonts w:asciiTheme="minorHAnsi" w:hAnsiTheme="minorHAnsi" w:cstheme="minorHAnsi"/>
          <w:sz w:val="20"/>
          <w:szCs w:val="20"/>
        </w:rPr>
        <w:t xml:space="preserve">dne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C626A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w:t>
      </w:r>
    </w:p>
    <w:p w14:paraId="4CE90D1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Po dobu záruční doby provede prodávající bezplatně záruční opravy předmětu plnění včetně dodávek náhradních dílů</w:t>
      </w:r>
      <w:r w:rsidR="006E5D06">
        <w:rPr>
          <w:rFonts w:asciiTheme="minorHAnsi" w:hAnsiTheme="minorHAnsi" w:cstheme="minorHAnsi"/>
          <w:sz w:val="20"/>
          <w:szCs w:val="20"/>
        </w:rPr>
        <w:t xml:space="preserve"> vyjma dílů podléhajících běžnému spotřebnímu opotřebení.</w:t>
      </w:r>
    </w:p>
    <w:p w14:paraId="23A7B57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1B155E" w:rsidRPr="006B6FBC">
        <w:rPr>
          <w:rFonts w:asciiTheme="minorHAnsi" w:hAnsiTheme="minorHAnsi" w:cstheme="minorHAnsi"/>
          <w:sz w:val="20"/>
          <w:szCs w:val="20"/>
        </w:rPr>
        <w:t>Případný z</w:t>
      </w:r>
      <w:r w:rsidRPr="006B6FBC">
        <w:rPr>
          <w:rFonts w:asciiTheme="minorHAnsi" w:hAnsiTheme="minorHAnsi" w:cstheme="minorHAnsi"/>
          <w:snapToGrid w:val="0"/>
          <w:sz w:val="20"/>
          <w:szCs w:val="20"/>
        </w:rPr>
        <w:t xml:space="preserve">áruční servis na zboží provádí prodávající a tento je zahrnut v kupní ceně včetně veškerých s tím souvisejících nákladů. </w:t>
      </w:r>
    </w:p>
    <w:p w14:paraId="73E9AA70" w14:textId="024DE8CA"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6B6FBC">
        <w:rPr>
          <w:rFonts w:asciiTheme="minorHAnsi" w:hAnsiTheme="minorHAnsi" w:cstheme="minorHAnsi"/>
          <w:snapToGrid w:val="0"/>
          <w:sz w:val="20"/>
          <w:szCs w:val="20"/>
        </w:rPr>
        <w:t xml:space="preserve">prodávajícího uvedenou v záhlaví této smlouvy, e-mailem na </w:t>
      </w:r>
      <w:r w:rsidRPr="00922A57">
        <w:rPr>
          <w:rFonts w:asciiTheme="minorHAnsi" w:hAnsiTheme="minorHAnsi" w:cstheme="minorHAnsi"/>
          <w:snapToGrid w:val="0"/>
          <w:sz w:val="20"/>
          <w:szCs w:val="20"/>
        </w:rPr>
        <w:t xml:space="preserve">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355189" w:rsidRPr="00922A57">
            <w:rPr>
              <w:rFonts w:asciiTheme="minorHAnsi" w:hAnsiTheme="minorHAnsi" w:cstheme="minorHAnsi"/>
              <w:snapToGrid w:val="0"/>
              <w:sz w:val="20"/>
              <w:szCs w:val="20"/>
            </w:rPr>
            <w:t>servis@hraspo.cz</w:t>
          </w:r>
        </w:sdtContent>
      </w:sdt>
      <w:r w:rsidRPr="00922A57">
        <w:rPr>
          <w:rFonts w:asciiTheme="minorHAnsi" w:hAnsiTheme="minorHAnsi" w:cstheme="minorHAnsi"/>
          <w:snapToGrid w:val="0"/>
          <w:sz w:val="20"/>
          <w:szCs w:val="20"/>
        </w:rPr>
        <w:t>,</w:t>
      </w:r>
      <w:r w:rsidR="00631016" w:rsidRPr="00922A57">
        <w:rPr>
          <w:rFonts w:asciiTheme="minorHAnsi" w:hAnsiTheme="minorHAnsi" w:cstheme="minorHAnsi"/>
          <w:snapToGrid w:val="0"/>
          <w:sz w:val="20"/>
          <w:szCs w:val="20"/>
        </w:rPr>
        <w:t xml:space="preserve"> </w:t>
      </w:r>
      <w:r w:rsidR="00C626A6" w:rsidRPr="00922A57">
        <w:rPr>
          <w:rFonts w:asciiTheme="minorHAnsi" w:hAnsiTheme="minorHAnsi" w:cstheme="minorHAnsi"/>
          <w:snapToGrid w:val="0"/>
          <w:sz w:val="20"/>
          <w:szCs w:val="20"/>
        </w:rPr>
        <w:t>zprávou v datové schránce</w:t>
      </w:r>
      <w:r w:rsidRPr="00922A57">
        <w:rPr>
          <w:rFonts w:asciiTheme="minorHAnsi" w:hAnsiTheme="minorHAnsi" w:cstheme="minorHAnsi"/>
          <w:snapToGrid w:val="0"/>
          <w:sz w:val="20"/>
          <w:szCs w:val="20"/>
        </w:rPr>
        <w:t xml:space="preserve"> </w:t>
      </w:r>
      <w:sdt>
        <w:sdtPr>
          <w:rPr>
            <w:rFonts w:asciiTheme="minorHAnsi" w:hAnsiTheme="minorHAnsi" w:cstheme="minorHAnsi"/>
            <w:snapToGrid w:val="0"/>
            <w:sz w:val="20"/>
            <w:szCs w:val="20"/>
          </w:rPr>
          <w:id w:val="2054817387"/>
          <w:placeholder>
            <w:docPart w:val="DefaultPlaceholder_1081868574"/>
          </w:placeholder>
          <w:text/>
        </w:sdtPr>
        <w:sdtEndPr/>
        <w:sdtContent>
          <w:r w:rsidR="00355189" w:rsidRPr="00922A57">
            <w:rPr>
              <w:rFonts w:asciiTheme="minorHAnsi" w:hAnsiTheme="minorHAnsi" w:cstheme="minorHAnsi"/>
              <w:snapToGrid w:val="0"/>
              <w:sz w:val="20"/>
              <w:szCs w:val="20"/>
            </w:rPr>
            <w:t>zdgax7p</w:t>
          </w:r>
        </w:sdtContent>
      </w:sdt>
      <w:r w:rsidRPr="00922A57">
        <w:rPr>
          <w:rFonts w:asciiTheme="minorHAnsi" w:hAnsiTheme="minorHAnsi" w:cstheme="minorHAnsi"/>
          <w:snapToGrid w:val="0"/>
          <w:sz w:val="20"/>
          <w:szCs w:val="20"/>
        </w:rPr>
        <w:t xml:space="preserve"> či</w:t>
      </w:r>
      <w:r w:rsidRPr="00922A57">
        <w:rPr>
          <w:rFonts w:asciiTheme="minorHAnsi" w:hAnsiTheme="minorHAnsi" w:cstheme="minorHAnsi"/>
          <w:sz w:val="20"/>
          <w:szCs w:val="20"/>
        </w:rPr>
        <w:t xml:space="preserve"> telefonicky</w:t>
      </w:r>
      <w:r w:rsidRPr="00922A57">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922A57">
            <w:rPr>
              <w:rFonts w:asciiTheme="minorHAnsi" w:hAnsiTheme="minorHAnsi" w:cstheme="minorHAnsi"/>
              <w:snapToGrid w:val="0"/>
              <w:sz w:val="20"/>
              <w:szCs w:val="20"/>
            </w:rPr>
            <w:t xml:space="preserve"> </w:t>
          </w:r>
          <w:r w:rsidR="00355189" w:rsidRPr="00922A57">
            <w:rPr>
              <w:rFonts w:asciiTheme="minorHAnsi" w:hAnsiTheme="minorHAnsi" w:cstheme="minorHAnsi"/>
              <w:snapToGrid w:val="0"/>
              <w:sz w:val="20"/>
              <w:szCs w:val="20"/>
            </w:rPr>
            <w:t>+420 775 300 821.</w:t>
          </w:r>
        </w:sdtContent>
      </w:sdt>
      <w:r w:rsidRPr="00922A57">
        <w:rPr>
          <w:rFonts w:asciiTheme="minorHAnsi" w:hAnsiTheme="minorHAnsi" w:cstheme="minorHAnsi"/>
          <w:snapToGrid w:val="0"/>
          <w:sz w:val="20"/>
          <w:szCs w:val="20"/>
        </w:rPr>
        <w:t xml:space="preserve"> Dnem</w:t>
      </w:r>
      <w:r w:rsidRPr="006B6FBC">
        <w:rPr>
          <w:rFonts w:asciiTheme="minorHAnsi" w:hAnsiTheme="minorHAnsi" w:cstheme="minorHAnsi"/>
          <w:snapToGrid w:val="0"/>
          <w:sz w:val="20"/>
          <w:szCs w:val="20"/>
        </w:rPr>
        <w:t xml:space="preserve"> nahlášení vady je den, kdy prodávající obdržel oznámení zjištěných vad nebo den, ve kterém byly zjištěné vady oznámeny kupujícím telefonicky</w:t>
      </w:r>
      <w:r w:rsidRPr="006B6FBC">
        <w:rPr>
          <w:rFonts w:asciiTheme="minorHAnsi" w:hAnsiTheme="minorHAnsi" w:cstheme="minorHAnsi"/>
          <w:sz w:val="20"/>
          <w:szCs w:val="20"/>
        </w:rPr>
        <w:t xml:space="preserve">. </w:t>
      </w:r>
      <w:r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663C6F77"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Kupujícímu náleží právo volby mezi nároky z vad dodaného plnění, přičemž je oprávněn po prodávajícím:</w:t>
      </w:r>
    </w:p>
    <w:p w14:paraId="378D0DE9"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95B69C7"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lastRenderedPageBreak/>
        <w:t>-</w:t>
      </w:r>
      <w:r w:rsidR="001521BE" w:rsidRPr="006B6FBC">
        <w:rPr>
          <w:rFonts w:asciiTheme="minorHAnsi" w:hAnsiTheme="minorHAnsi" w:cstheme="minorHAnsi"/>
          <w:sz w:val="20"/>
          <w:szCs w:val="20"/>
        </w:rPr>
        <w:t xml:space="preserve"> nárokovat odstranění vad opravou plnění;</w:t>
      </w:r>
    </w:p>
    <w:p w14:paraId="02F5D1BC"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2B7BD5FE"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48CD29B2" w14:textId="77777777" w:rsidR="009808D7" w:rsidRPr="006B6FBC" w:rsidRDefault="001521BE" w:rsidP="006B6FBC">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 xml:space="preserve">odstoupit od této smlouvy, bude-li se jednat o podstatnou vadu plnění. </w:t>
      </w:r>
    </w:p>
    <w:p w14:paraId="01C579E5" w14:textId="44505281" w:rsidR="001521BE" w:rsidRPr="00481239" w:rsidRDefault="001521BE" w:rsidP="009042D1">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 xml:space="preserve">Prodávající je povinen nastoupit k odstranění nahlášené vady bez zbytečného odkladu, </w:t>
      </w:r>
      <w:r w:rsidRPr="00481239">
        <w:rPr>
          <w:rFonts w:asciiTheme="minorHAnsi" w:hAnsiTheme="minorHAnsi" w:cstheme="minorHAnsi"/>
          <w:sz w:val="20"/>
          <w:szCs w:val="20"/>
        </w:rPr>
        <w:t>nejpozději však d</w:t>
      </w:r>
      <w:r w:rsidR="00481239" w:rsidRPr="00481239">
        <w:rPr>
          <w:rFonts w:asciiTheme="minorHAnsi" w:hAnsiTheme="minorHAnsi" w:cstheme="minorHAnsi"/>
          <w:sz w:val="20"/>
          <w:szCs w:val="20"/>
        </w:rPr>
        <w:t xml:space="preserve">o 2 pracovních dnů </w:t>
      </w:r>
      <w:r w:rsidR="00916E11" w:rsidRPr="00481239">
        <w:rPr>
          <w:rFonts w:asciiTheme="minorHAnsi" w:hAnsiTheme="minorHAnsi" w:cstheme="minorHAnsi"/>
          <w:sz w:val="20"/>
          <w:szCs w:val="20"/>
        </w:rPr>
        <w:t>od</w:t>
      </w:r>
      <w:r w:rsidRPr="00481239">
        <w:rPr>
          <w:rFonts w:asciiTheme="minorHAnsi" w:hAnsiTheme="minorHAnsi" w:cstheme="minorHAnsi"/>
          <w:sz w:val="20"/>
          <w:szCs w:val="20"/>
        </w:rPr>
        <w:t xml:space="preserve"> </w:t>
      </w:r>
      <w:r w:rsidR="00916E11" w:rsidRPr="00481239">
        <w:rPr>
          <w:rFonts w:asciiTheme="minorHAnsi" w:hAnsiTheme="minorHAnsi" w:cstheme="minorHAnsi"/>
          <w:sz w:val="20"/>
          <w:szCs w:val="20"/>
        </w:rPr>
        <w:t>okamžiku</w:t>
      </w:r>
      <w:r w:rsidRPr="00481239">
        <w:rPr>
          <w:rFonts w:asciiTheme="minorHAnsi" w:hAnsiTheme="minorHAnsi" w:cstheme="minorHAnsi"/>
          <w:sz w:val="20"/>
          <w:szCs w:val="20"/>
        </w:rPr>
        <w:t xml:space="preserve"> nahlášení vady.</w:t>
      </w:r>
    </w:p>
    <w:p w14:paraId="0FE1ECB5"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je </w:t>
      </w:r>
      <w:r w:rsidRPr="006B6FBC">
        <w:rPr>
          <w:rFonts w:asciiTheme="minorHAnsi" w:hAnsiTheme="minorHAnsi" w:cstheme="minorHAnsi"/>
          <w:snapToGrid w:val="0"/>
          <w:sz w:val="20"/>
          <w:szCs w:val="20"/>
        </w:rPr>
        <w:t>povinen</w:t>
      </w:r>
      <w:r w:rsidRPr="006B6FBC">
        <w:rPr>
          <w:rFonts w:asciiTheme="minorHAnsi" w:hAnsiTheme="minorHAnsi" w:cstheme="minorHAnsi"/>
          <w:sz w:val="20"/>
          <w:szCs w:val="20"/>
        </w:rPr>
        <w:t xml:space="preserve"> odstranit nahlášené vady bez zbytečného odkladu, nejpozději však do </w:t>
      </w:r>
      <w:r w:rsidR="006063F9" w:rsidRPr="006063F9">
        <w:rPr>
          <w:rFonts w:asciiTheme="minorHAnsi" w:hAnsiTheme="minorHAnsi" w:cstheme="minorHAnsi"/>
          <w:sz w:val="20"/>
          <w:szCs w:val="20"/>
        </w:rPr>
        <w:t>30</w:t>
      </w:r>
      <w:r w:rsidR="00916E11" w:rsidRPr="006063F9">
        <w:rPr>
          <w:rFonts w:asciiTheme="minorHAnsi" w:hAnsiTheme="minorHAnsi" w:cstheme="minorHAnsi"/>
          <w:sz w:val="20"/>
          <w:szCs w:val="20"/>
        </w:rPr>
        <w:t xml:space="preserve"> </w:t>
      </w:r>
      <w:r w:rsidR="00AB394A" w:rsidRPr="006063F9">
        <w:rPr>
          <w:rFonts w:asciiTheme="minorHAnsi" w:hAnsiTheme="minorHAnsi" w:cstheme="minorHAnsi"/>
          <w:sz w:val="20"/>
          <w:szCs w:val="20"/>
        </w:rPr>
        <w:t>dnů</w:t>
      </w:r>
      <w:r w:rsidR="00916E11" w:rsidRPr="006B6FBC">
        <w:rPr>
          <w:rFonts w:asciiTheme="minorHAnsi" w:hAnsiTheme="minorHAnsi" w:cstheme="minorHAnsi"/>
          <w:sz w:val="20"/>
          <w:szCs w:val="20"/>
        </w:rPr>
        <w:t xml:space="preserve"> od</w:t>
      </w:r>
      <w:r w:rsidR="00AB394A" w:rsidRPr="006B6FBC">
        <w:rPr>
          <w:rFonts w:asciiTheme="minorHAnsi" w:hAnsiTheme="minorHAnsi" w:cstheme="minorHAnsi"/>
          <w:sz w:val="20"/>
          <w:szCs w:val="20"/>
        </w:rPr>
        <w:t xml:space="preserve">e dne </w:t>
      </w:r>
      <w:r w:rsidRPr="006B6FBC">
        <w:rPr>
          <w:rFonts w:asciiTheme="minorHAnsi" w:hAnsiTheme="minorHAnsi" w:cstheme="minorHAnsi"/>
          <w:sz w:val="20"/>
          <w:szCs w:val="20"/>
        </w:rPr>
        <w:t xml:space="preserve">nahlášení vady. </w:t>
      </w:r>
    </w:p>
    <w:p w14:paraId="69429D2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8.</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nenastoupí k odstranění nahlášené vady ve lhůtě podle odstavce 6.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z kupní ceny, a to za každý i započatý den prodlení. Nárok kupujícího na náhradu škody tím není dotčen.</w:t>
      </w:r>
    </w:p>
    <w:p w14:paraId="3B945B0E"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9.</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neodstraní vadu nahlášenou ve lhůtě podle odstavce 7.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xml:space="preserve">% z kupní ceny, a to za každý i započatý den prodlení. Nárok kupujícího na náhradu škody </w:t>
      </w:r>
      <w:r w:rsidR="00916E11" w:rsidRPr="006B6FBC">
        <w:rPr>
          <w:rFonts w:asciiTheme="minorHAnsi" w:hAnsiTheme="minorHAnsi" w:cstheme="minorHAnsi"/>
          <w:sz w:val="20"/>
          <w:szCs w:val="20"/>
        </w:rPr>
        <w:t xml:space="preserve">a ušlý zisk </w:t>
      </w:r>
      <w:r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4575F9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10.</w:t>
      </w:r>
      <w:r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59E461E6" w14:textId="3FF7CD6B" w:rsidR="000B1626"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11.</w:t>
      </w:r>
      <w:r w:rsidRPr="006B6FBC">
        <w:rPr>
          <w:rFonts w:asciiTheme="minorHAnsi" w:hAnsiTheme="minorHAnsi" w:cstheme="minorHAnsi"/>
          <w:sz w:val="20"/>
          <w:szCs w:val="20"/>
        </w:rPr>
        <w:tab/>
        <w:t>Prodávající odpovídá za to, že zboží nemá právní vady. Uplatní-li třetí osoba vůči kupujícímu jakékoli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98CA3C0"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372C582"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350FCE04"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3A5F355D"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718EF651"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48C70D9"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AD1EC34"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lastRenderedPageBreak/>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20904E00" w14:textId="77777777" w:rsidR="00631016" w:rsidRPr="006B6FBC" w:rsidRDefault="00631016" w:rsidP="006B6FBC">
      <w:pPr>
        <w:pStyle w:val="Textkomente"/>
        <w:spacing w:line="360" w:lineRule="auto"/>
        <w:ind w:left="284" w:hanging="284"/>
        <w:jc w:val="both"/>
        <w:rPr>
          <w:rFonts w:asciiTheme="minorHAnsi" w:hAnsiTheme="minorHAnsi" w:cstheme="minorHAnsi"/>
        </w:rPr>
      </w:pPr>
    </w:p>
    <w:p w14:paraId="125F69A6"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7164C85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4267876E"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w:t>
      </w:r>
      <w:r w:rsidR="006063F9">
        <w:rPr>
          <w:rFonts w:asciiTheme="minorHAnsi" w:hAnsiTheme="minorHAnsi" w:cstheme="minorHAnsi"/>
          <w:sz w:val="20"/>
          <w:szCs w:val="20"/>
        </w:rPr>
        <w:t>,</w:t>
      </w:r>
      <w:r w:rsidRPr="006B6FBC">
        <w:rPr>
          <w:rFonts w:asciiTheme="minorHAnsi" w:hAnsiTheme="minorHAnsi" w:cstheme="minorHAnsi"/>
          <w:sz w:val="20"/>
          <w:szCs w:val="20"/>
        </w:rPr>
        <w:t xml:space="preserve"> a zvláštních právních předpisů souvisejících.</w:t>
      </w:r>
    </w:p>
    <w:p w14:paraId="18C35351" w14:textId="0419E10D"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186001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623728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08ECE31C"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14:paraId="02D162A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35C213A2"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74F67E6C" w14:textId="77777777" w:rsidR="00571F37" w:rsidRDefault="00571F37" w:rsidP="006B6FBC">
      <w:pPr>
        <w:pStyle w:val="Odstavec"/>
        <w:numPr>
          <w:ilvl w:val="0"/>
          <w:numId w:val="0"/>
        </w:numPr>
        <w:spacing w:before="0" w:line="360" w:lineRule="auto"/>
        <w:ind w:left="284" w:hanging="284"/>
        <w:rPr>
          <w:rFonts w:asciiTheme="minorHAnsi" w:hAnsiTheme="minorHAnsi" w:cstheme="minorHAnsi"/>
          <w:sz w:val="20"/>
          <w:szCs w:val="20"/>
        </w:rPr>
      </w:pPr>
    </w:p>
    <w:p w14:paraId="2F5CFCEE" w14:textId="77777777" w:rsidR="00571F37" w:rsidRDefault="00571F37" w:rsidP="006B6FBC">
      <w:pPr>
        <w:pStyle w:val="Odstavec"/>
        <w:numPr>
          <w:ilvl w:val="0"/>
          <w:numId w:val="0"/>
        </w:numPr>
        <w:spacing w:before="0" w:line="360" w:lineRule="auto"/>
        <w:ind w:left="284" w:hanging="284"/>
        <w:rPr>
          <w:rFonts w:asciiTheme="minorHAnsi" w:hAnsiTheme="minorHAnsi" w:cstheme="minorHAnsi"/>
          <w:sz w:val="20"/>
          <w:szCs w:val="20"/>
        </w:rPr>
      </w:pPr>
    </w:p>
    <w:p w14:paraId="1D600E81" w14:textId="77777777" w:rsidR="00571F37" w:rsidRDefault="00571F37" w:rsidP="006B6FBC">
      <w:pPr>
        <w:pStyle w:val="Odstavec"/>
        <w:numPr>
          <w:ilvl w:val="0"/>
          <w:numId w:val="0"/>
        </w:numPr>
        <w:spacing w:before="0" w:line="360" w:lineRule="auto"/>
        <w:ind w:left="284" w:hanging="284"/>
        <w:rPr>
          <w:rFonts w:asciiTheme="minorHAnsi" w:hAnsiTheme="minorHAnsi" w:cstheme="minorHAnsi"/>
          <w:sz w:val="20"/>
          <w:szCs w:val="20"/>
        </w:rPr>
      </w:pPr>
    </w:p>
    <w:p w14:paraId="2150E21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Seznam příloh:</w:t>
      </w:r>
    </w:p>
    <w:p w14:paraId="36FD821D" w14:textId="6FC1E848" w:rsidR="001521BE" w:rsidRPr="006B6FBC"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Příloha č. 1 – </w:t>
      </w:r>
      <w:r w:rsidR="00B312F4" w:rsidRPr="006B6FBC">
        <w:rPr>
          <w:rFonts w:asciiTheme="minorHAnsi" w:hAnsiTheme="minorHAnsi" w:cstheme="minorHAnsi"/>
          <w:sz w:val="20"/>
          <w:szCs w:val="20"/>
        </w:rPr>
        <w:t>technické podmínky</w:t>
      </w:r>
      <w:r w:rsidR="00534A51">
        <w:rPr>
          <w:rFonts w:asciiTheme="minorHAnsi" w:hAnsiTheme="minorHAnsi" w:cstheme="minorHAnsi"/>
          <w:sz w:val="20"/>
          <w:szCs w:val="20"/>
        </w:rPr>
        <w:t xml:space="preserve"> a cenový rozklad</w:t>
      </w:r>
    </w:p>
    <w:p w14:paraId="36756781" w14:textId="77777777" w:rsidR="001C313D" w:rsidRDefault="001C313D" w:rsidP="006B6FBC">
      <w:pPr>
        <w:pStyle w:val="Odstavec"/>
        <w:numPr>
          <w:ilvl w:val="0"/>
          <w:numId w:val="0"/>
        </w:numPr>
        <w:spacing w:before="0" w:line="360" w:lineRule="auto"/>
        <w:rPr>
          <w:rFonts w:asciiTheme="minorHAnsi" w:hAnsiTheme="minorHAnsi" w:cstheme="minorHAnsi"/>
          <w:sz w:val="20"/>
          <w:szCs w:val="20"/>
        </w:rPr>
      </w:pPr>
    </w:p>
    <w:p w14:paraId="09192EC1" w14:textId="77777777" w:rsidR="00571F37" w:rsidRPr="006B6FBC" w:rsidRDefault="00571F37" w:rsidP="006B6FBC">
      <w:pPr>
        <w:pStyle w:val="Odstavec"/>
        <w:numPr>
          <w:ilvl w:val="0"/>
          <w:numId w:val="0"/>
        </w:numPr>
        <w:spacing w:before="0" w:line="360" w:lineRule="auto"/>
        <w:rPr>
          <w:rFonts w:asciiTheme="minorHAnsi" w:hAnsiTheme="minorHAnsi" w:cstheme="minorHAnsi"/>
          <w:sz w:val="20"/>
          <w:szCs w:val="20"/>
        </w:rPr>
      </w:pPr>
    </w:p>
    <w:p w14:paraId="511098F4" w14:textId="1A23D064" w:rsidR="001521BE" w:rsidRDefault="00E40104" w:rsidP="006B6FBC">
      <w:pPr>
        <w:pStyle w:val="Odstavec"/>
        <w:numPr>
          <w:ilvl w:val="0"/>
          <w:numId w:val="0"/>
        </w:numPr>
        <w:spacing w:before="0" w:line="360" w:lineRule="auto"/>
        <w:rPr>
          <w:rFonts w:asciiTheme="minorHAnsi" w:hAnsiTheme="minorHAnsi" w:cstheme="minorHAnsi"/>
          <w:sz w:val="20"/>
          <w:szCs w:val="20"/>
        </w:rPr>
      </w:pPr>
      <w:r>
        <w:rPr>
          <w:rFonts w:asciiTheme="minorHAnsi" w:hAnsiTheme="minorHAnsi" w:cstheme="minorHAnsi"/>
          <w:sz w:val="20"/>
          <w:szCs w:val="20"/>
        </w:rPr>
        <w:t>Kupující:</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Prodávající:</w:t>
      </w:r>
    </w:p>
    <w:p w14:paraId="7ADA12CF" w14:textId="77777777" w:rsidR="00E40104" w:rsidRPr="006B6FBC" w:rsidRDefault="00E40104" w:rsidP="006B6FBC">
      <w:pPr>
        <w:pStyle w:val="Odstavec"/>
        <w:numPr>
          <w:ilvl w:val="0"/>
          <w:numId w:val="0"/>
        </w:numPr>
        <w:spacing w:before="0" w:line="360" w:lineRule="auto"/>
        <w:rPr>
          <w:rFonts w:asciiTheme="minorHAnsi" w:hAnsiTheme="minorHAnsi" w:cstheme="minorHAnsi"/>
          <w:sz w:val="20"/>
          <w:szCs w:val="20"/>
        </w:rPr>
      </w:pPr>
    </w:p>
    <w:p w14:paraId="04C8A15C" w14:textId="2CA4EC02" w:rsidR="001521BE" w:rsidRPr="00571F37" w:rsidRDefault="006063F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 Kroměříži</w:t>
      </w:r>
      <w:r w:rsidR="001521BE" w:rsidRPr="006B6FBC">
        <w:rPr>
          <w:rFonts w:asciiTheme="minorHAnsi" w:hAnsiTheme="minorHAnsi" w:cstheme="minorHAnsi"/>
          <w:sz w:val="20"/>
          <w:szCs w:val="20"/>
        </w:rPr>
        <w:t xml:space="preserve"> dne</w:t>
      </w:r>
      <w:r w:rsidR="005F5E06">
        <w:rPr>
          <w:rFonts w:asciiTheme="minorHAnsi" w:hAnsiTheme="minorHAnsi" w:cstheme="minorHAnsi"/>
          <w:sz w:val="20"/>
          <w:szCs w:val="20"/>
        </w:rPr>
        <w:t xml:space="preserve"> 12. 5. 2025</w:t>
      </w:r>
      <w:r w:rsidR="005F5E06">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001521BE" w:rsidRPr="00571F37">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355189" w:rsidRPr="00571F37">
            <w:rPr>
              <w:rFonts w:asciiTheme="minorHAnsi" w:hAnsiTheme="minorHAnsi" w:cstheme="minorHAnsi"/>
              <w:sz w:val="20"/>
              <w:szCs w:val="20"/>
            </w:rPr>
            <w:t xml:space="preserve"> Brně </w:t>
          </w:r>
        </w:sdtContent>
      </w:sdt>
      <w:r w:rsidR="001521BE" w:rsidRPr="00571F37">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5F5E06">
            <w:rPr>
              <w:rFonts w:asciiTheme="minorHAnsi" w:hAnsiTheme="minorHAnsi" w:cstheme="minorHAnsi"/>
              <w:sz w:val="20"/>
              <w:szCs w:val="20"/>
            </w:rPr>
            <w:t xml:space="preserve"> 24. 4. 2025</w:t>
          </w:r>
          <w:r w:rsidR="00571F37">
            <w:rPr>
              <w:rFonts w:asciiTheme="minorHAnsi" w:hAnsiTheme="minorHAnsi" w:cstheme="minorHAnsi"/>
              <w:sz w:val="20"/>
              <w:szCs w:val="20"/>
            </w:rPr>
            <w:t>.</w:t>
          </w:r>
        </w:sdtContent>
      </w:sdt>
    </w:p>
    <w:p w14:paraId="1FE2FC4C" w14:textId="77777777" w:rsidR="00B02052" w:rsidRPr="00571F37" w:rsidRDefault="00B02052" w:rsidP="006B6FBC">
      <w:pPr>
        <w:pStyle w:val="Odstavec"/>
        <w:numPr>
          <w:ilvl w:val="0"/>
          <w:numId w:val="0"/>
        </w:numPr>
        <w:spacing w:before="0" w:line="360" w:lineRule="auto"/>
        <w:rPr>
          <w:rFonts w:asciiTheme="minorHAnsi" w:hAnsiTheme="minorHAnsi" w:cstheme="minorHAnsi"/>
          <w:sz w:val="20"/>
          <w:szCs w:val="20"/>
        </w:rPr>
      </w:pPr>
    </w:p>
    <w:p w14:paraId="2DB0B782" w14:textId="77777777" w:rsidR="00671838" w:rsidRPr="00571F37" w:rsidRDefault="00671838" w:rsidP="006B6FBC">
      <w:pPr>
        <w:pStyle w:val="Odstavec"/>
        <w:numPr>
          <w:ilvl w:val="0"/>
          <w:numId w:val="0"/>
        </w:numPr>
        <w:spacing w:before="0" w:line="360" w:lineRule="auto"/>
        <w:rPr>
          <w:rFonts w:asciiTheme="minorHAnsi" w:hAnsiTheme="minorHAnsi" w:cstheme="minorHAnsi"/>
          <w:sz w:val="20"/>
          <w:szCs w:val="20"/>
        </w:rPr>
      </w:pPr>
    </w:p>
    <w:p w14:paraId="61F5BA16" w14:textId="77777777" w:rsidR="00B02052" w:rsidRPr="00571F37"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14:paraId="2AF0CCF6" w14:textId="12E5E6D1" w:rsidR="001521BE" w:rsidRPr="00571F37" w:rsidRDefault="001521BE" w:rsidP="006B6FBC">
      <w:pPr>
        <w:spacing w:line="360" w:lineRule="auto"/>
        <w:ind w:left="284" w:hanging="284"/>
        <w:rPr>
          <w:rFonts w:asciiTheme="minorHAnsi" w:hAnsiTheme="minorHAnsi" w:cstheme="minorHAnsi"/>
          <w:sz w:val="20"/>
          <w:szCs w:val="20"/>
        </w:rPr>
      </w:pPr>
      <w:r w:rsidRPr="00571F37">
        <w:rPr>
          <w:rFonts w:asciiTheme="minorHAnsi" w:hAnsiTheme="minorHAnsi" w:cstheme="minorHAnsi"/>
          <w:sz w:val="20"/>
          <w:szCs w:val="20"/>
        </w:rPr>
        <w:t>……………………………………………………</w:t>
      </w:r>
      <w:r w:rsidR="003D1733" w:rsidRPr="00571F37">
        <w:rPr>
          <w:rFonts w:asciiTheme="minorHAnsi" w:hAnsiTheme="minorHAnsi" w:cstheme="minorHAnsi"/>
          <w:sz w:val="20"/>
          <w:szCs w:val="20"/>
        </w:rPr>
        <w:t>.........</w:t>
      </w:r>
      <w:r w:rsidRPr="00571F37">
        <w:rPr>
          <w:rFonts w:asciiTheme="minorHAnsi" w:hAnsiTheme="minorHAnsi" w:cstheme="minorHAnsi"/>
          <w:sz w:val="20"/>
          <w:szCs w:val="20"/>
        </w:rPr>
        <w:t>..</w:t>
      </w:r>
      <w:r w:rsidRPr="00571F37">
        <w:rPr>
          <w:rFonts w:asciiTheme="minorHAnsi" w:hAnsiTheme="minorHAnsi" w:cstheme="minorHAnsi"/>
          <w:sz w:val="20"/>
          <w:szCs w:val="20"/>
        </w:rPr>
        <w:tab/>
      </w:r>
      <w:r w:rsidRPr="00571F37">
        <w:rPr>
          <w:rFonts w:asciiTheme="minorHAnsi" w:hAnsiTheme="minorHAnsi" w:cstheme="minorHAnsi"/>
          <w:sz w:val="20"/>
          <w:szCs w:val="20"/>
        </w:rPr>
        <w:tab/>
      </w:r>
      <w:r w:rsidRPr="00571F37">
        <w:rPr>
          <w:rFonts w:asciiTheme="minorHAnsi" w:hAnsiTheme="minorHAnsi" w:cstheme="minorHAnsi"/>
          <w:sz w:val="20"/>
          <w:szCs w:val="20"/>
        </w:rPr>
        <w:tab/>
      </w:r>
      <w:r w:rsidRPr="00571F37">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571F37">
            <w:rPr>
              <w:rFonts w:asciiTheme="minorHAnsi" w:hAnsiTheme="minorHAnsi" w:cstheme="minorHAnsi"/>
              <w:sz w:val="20"/>
              <w:szCs w:val="20"/>
            </w:rPr>
            <w:t>……………………………………………………..</w:t>
          </w:r>
        </w:sdtContent>
      </w:sdt>
    </w:p>
    <w:p w14:paraId="72F3D394" w14:textId="5BC24800" w:rsidR="001521BE" w:rsidRPr="00571F37" w:rsidRDefault="0077498A" w:rsidP="006B6FBC">
      <w:pPr>
        <w:spacing w:line="360" w:lineRule="auto"/>
        <w:ind w:left="284" w:hanging="284"/>
        <w:rPr>
          <w:rFonts w:asciiTheme="minorHAnsi" w:hAnsiTheme="minorHAnsi" w:cstheme="minorHAnsi"/>
          <w:sz w:val="20"/>
          <w:szCs w:val="20"/>
        </w:rPr>
      </w:pPr>
      <w:r w:rsidRPr="00571F37">
        <w:rPr>
          <w:rFonts w:asciiTheme="minorHAnsi" w:hAnsiTheme="minorHAnsi" w:cstheme="minorHAnsi"/>
          <w:sz w:val="20"/>
          <w:szCs w:val="20"/>
        </w:rPr>
        <w:t>prof. MUDr. Roman Havlík, Ph.D., ředitel</w:t>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355189" w:rsidRPr="00571F37">
            <w:rPr>
              <w:rFonts w:asciiTheme="minorHAnsi" w:hAnsiTheme="minorHAnsi" w:cstheme="minorHAnsi"/>
              <w:sz w:val="20"/>
              <w:szCs w:val="20"/>
            </w:rPr>
            <w:t>Ing. Michal Hrabálek</w:t>
          </w:r>
        </w:sdtContent>
      </w:sdt>
    </w:p>
    <w:p w14:paraId="61822C0E" w14:textId="4D1F1863" w:rsidR="00F30B72" w:rsidRDefault="0077498A" w:rsidP="009042D1">
      <w:pPr>
        <w:spacing w:line="360" w:lineRule="auto"/>
        <w:ind w:left="284" w:hanging="284"/>
        <w:rPr>
          <w:rFonts w:asciiTheme="minorHAnsi" w:hAnsiTheme="minorHAnsi" w:cstheme="minorHAnsi"/>
          <w:sz w:val="20"/>
          <w:szCs w:val="20"/>
        </w:rPr>
      </w:pPr>
      <w:r w:rsidRPr="00571F37">
        <w:rPr>
          <w:rFonts w:asciiTheme="minorHAnsi" w:hAnsiTheme="minorHAnsi" w:cstheme="minorHAnsi"/>
          <w:sz w:val="20"/>
          <w:szCs w:val="20"/>
        </w:rPr>
        <w:t>Psychiatrická nemocnice v Kroměříži</w:t>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r w:rsidR="001521BE" w:rsidRPr="00571F37">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355189" w:rsidRPr="00571F37">
            <w:rPr>
              <w:rFonts w:asciiTheme="minorHAnsi" w:hAnsiTheme="minorHAnsi" w:cstheme="minorHAnsi"/>
              <w:sz w:val="20"/>
              <w:szCs w:val="20"/>
            </w:rPr>
            <w:t>jednatel společnosti</w:t>
          </w:r>
        </w:sdtContent>
      </w:sdt>
    </w:p>
    <w:p w14:paraId="7F390B44" w14:textId="77777777" w:rsidR="00F30B72" w:rsidRPr="00F30B72" w:rsidRDefault="00F30B72" w:rsidP="00F30B72">
      <w:pPr>
        <w:rPr>
          <w:rFonts w:asciiTheme="minorHAnsi" w:hAnsiTheme="minorHAnsi" w:cstheme="minorHAnsi"/>
          <w:sz w:val="20"/>
          <w:szCs w:val="20"/>
        </w:rPr>
      </w:pPr>
    </w:p>
    <w:p w14:paraId="1737C4F7" w14:textId="77777777" w:rsidR="00F30B72" w:rsidRPr="00F30B72" w:rsidRDefault="00F30B72" w:rsidP="00F30B72">
      <w:pPr>
        <w:rPr>
          <w:rFonts w:asciiTheme="minorHAnsi" w:hAnsiTheme="minorHAnsi" w:cstheme="minorHAnsi"/>
          <w:sz w:val="20"/>
          <w:szCs w:val="20"/>
        </w:rPr>
      </w:pPr>
    </w:p>
    <w:p w14:paraId="01F0293B" w14:textId="77777777" w:rsidR="00F30B72" w:rsidRPr="00F30B72" w:rsidRDefault="00F30B72" w:rsidP="00F30B72">
      <w:pPr>
        <w:rPr>
          <w:rFonts w:asciiTheme="minorHAnsi" w:hAnsiTheme="minorHAnsi" w:cstheme="minorHAnsi"/>
          <w:sz w:val="20"/>
          <w:szCs w:val="20"/>
        </w:rPr>
      </w:pPr>
    </w:p>
    <w:p w14:paraId="0C49125F" w14:textId="77777777" w:rsidR="00F30B72" w:rsidRPr="00F30B72" w:rsidRDefault="00F30B72" w:rsidP="00F30B72">
      <w:pPr>
        <w:rPr>
          <w:rFonts w:asciiTheme="minorHAnsi" w:hAnsiTheme="minorHAnsi" w:cstheme="minorHAnsi"/>
          <w:sz w:val="20"/>
          <w:szCs w:val="20"/>
        </w:rPr>
      </w:pPr>
    </w:p>
    <w:p w14:paraId="7764047F" w14:textId="77777777" w:rsidR="00F30B72" w:rsidRPr="00F30B72" w:rsidRDefault="00F30B72" w:rsidP="00F30B72">
      <w:pPr>
        <w:rPr>
          <w:rFonts w:asciiTheme="minorHAnsi" w:hAnsiTheme="minorHAnsi" w:cstheme="minorHAnsi"/>
          <w:sz w:val="20"/>
          <w:szCs w:val="20"/>
        </w:rPr>
      </w:pPr>
    </w:p>
    <w:p w14:paraId="44B60664" w14:textId="77777777" w:rsidR="00F30B72" w:rsidRPr="00F30B72" w:rsidRDefault="00F30B72" w:rsidP="00F30B72">
      <w:pPr>
        <w:rPr>
          <w:rFonts w:asciiTheme="minorHAnsi" w:hAnsiTheme="minorHAnsi" w:cstheme="minorHAnsi"/>
          <w:sz w:val="20"/>
          <w:szCs w:val="20"/>
        </w:rPr>
      </w:pPr>
    </w:p>
    <w:p w14:paraId="6504DA86" w14:textId="77777777" w:rsidR="00F30B72" w:rsidRPr="00F30B72" w:rsidRDefault="00F30B72" w:rsidP="00F30B72">
      <w:pPr>
        <w:rPr>
          <w:rFonts w:asciiTheme="minorHAnsi" w:hAnsiTheme="minorHAnsi" w:cstheme="minorHAnsi"/>
          <w:sz w:val="20"/>
          <w:szCs w:val="20"/>
        </w:rPr>
      </w:pPr>
    </w:p>
    <w:p w14:paraId="690C135E" w14:textId="77777777" w:rsidR="00F30B72" w:rsidRPr="00F30B72" w:rsidRDefault="00F30B72" w:rsidP="00F30B72">
      <w:pPr>
        <w:rPr>
          <w:rFonts w:asciiTheme="minorHAnsi" w:hAnsiTheme="minorHAnsi" w:cstheme="minorHAnsi"/>
          <w:sz w:val="20"/>
          <w:szCs w:val="20"/>
        </w:rPr>
      </w:pPr>
    </w:p>
    <w:p w14:paraId="0A4CDC28" w14:textId="77777777" w:rsidR="00F30B72" w:rsidRPr="00F30B72" w:rsidRDefault="00F30B72" w:rsidP="00F30B72">
      <w:pPr>
        <w:rPr>
          <w:rFonts w:asciiTheme="minorHAnsi" w:hAnsiTheme="minorHAnsi" w:cstheme="minorHAnsi"/>
          <w:sz w:val="20"/>
          <w:szCs w:val="20"/>
        </w:rPr>
      </w:pPr>
    </w:p>
    <w:p w14:paraId="2FD1E6DB" w14:textId="77777777" w:rsidR="00F30B72" w:rsidRPr="00F30B72" w:rsidRDefault="00F30B72" w:rsidP="00F30B72">
      <w:pPr>
        <w:rPr>
          <w:rFonts w:asciiTheme="minorHAnsi" w:hAnsiTheme="minorHAnsi" w:cstheme="minorHAnsi"/>
          <w:sz w:val="20"/>
          <w:szCs w:val="20"/>
        </w:rPr>
      </w:pPr>
    </w:p>
    <w:p w14:paraId="5EDBEDC9" w14:textId="77777777" w:rsidR="00F30B72" w:rsidRPr="00F30B72" w:rsidRDefault="00F30B72" w:rsidP="00F30B72">
      <w:pPr>
        <w:rPr>
          <w:rFonts w:asciiTheme="minorHAnsi" w:hAnsiTheme="minorHAnsi" w:cstheme="minorHAnsi"/>
          <w:sz w:val="20"/>
          <w:szCs w:val="20"/>
        </w:rPr>
      </w:pPr>
    </w:p>
    <w:p w14:paraId="2ED463B1" w14:textId="77777777" w:rsidR="00F30B72" w:rsidRDefault="00F30B72" w:rsidP="00F30B72">
      <w:pPr>
        <w:tabs>
          <w:tab w:val="left" w:pos="6795"/>
        </w:tabs>
        <w:rPr>
          <w:rFonts w:asciiTheme="minorHAnsi" w:hAnsiTheme="minorHAnsi" w:cstheme="minorHAnsi"/>
          <w:sz w:val="20"/>
          <w:szCs w:val="20"/>
        </w:rPr>
        <w:sectPr w:rsidR="00F30B72" w:rsidSect="00F30B72">
          <w:headerReference w:type="default" r:id="rId10"/>
          <w:footerReference w:type="default" r:id="rId11"/>
          <w:pgSz w:w="11906" w:h="16838"/>
          <w:pgMar w:top="1417" w:right="1417" w:bottom="1417" w:left="1417" w:header="708" w:footer="708" w:gutter="0"/>
          <w:pgNumType w:start="1"/>
          <w:cols w:space="708"/>
          <w:docGrid w:linePitch="360"/>
        </w:sectPr>
      </w:pPr>
      <w:r>
        <w:rPr>
          <w:rFonts w:asciiTheme="minorHAnsi" w:hAnsiTheme="minorHAnsi" w:cstheme="minorHAnsi"/>
          <w:sz w:val="20"/>
          <w:szCs w:val="20"/>
        </w:rPr>
        <w:tab/>
      </w:r>
    </w:p>
    <w:tbl>
      <w:tblPr>
        <w:tblW w:w="9943" w:type="dxa"/>
        <w:tblInd w:w="-40" w:type="dxa"/>
        <w:tblCellMar>
          <w:left w:w="70" w:type="dxa"/>
          <w:right w:w="70" w:type="dxa"/>
        </w:tblCellMar>
        <w:tblLook w:val="04A0" w:firstRow="1" w:lastRow="0" w:firstColumn="1" w:lastColumn="0" w:noHBand="0" w:noVBand="1"/>
      </w:tblPr>
      <w:tblGrid>
        <w:gridCol w:w="1760"/>
        <w:gridCol w:w="1800"/>
        <w:gridCol w:w="1600"/>
        <w:gridCol w:w="1560"/>
        <w:gridCol w:w="1512"/>
        <w:gridCol w:w="1711"/>
      </w:tblGrid>
      <w:tr w:rsidR="00F30B72" w:rsidRPr="00F30B72" w14:paraId="41F8E234" w14:textId="77777777" w:rsidTr="00F30B72">
        <w:trPr>
          <w:trHeight w:val="990"/>
        </w:trPr>
        <w:tc>
          <w:tcPr>
            <w:tcW w:w="5160" w:type="dxa"/>
            <w:gridSpan w:val="3"/>
            <w:tcBorders>
              <w:top w:val="single" w:sz="8" w:space="0" w:color="auto"/>
              <w:left w:val="single" w:sz="8" w:space="0" w:color="auto"/>
              <w:bottom w:val="single" w:sz="4" w:space="0" w:color="auto"/>
              <w:right w:val="single" w:sz="4" w:space="0" w:color="000000"/>
            </w:tcBorders>
            <w:shd w:val="clear" w:color="DDDDDD" w:fill="CCCCCC"/>
            <w:vAlign w:val="center"/>
            <w:hideMark/>
          </w:tcPr>
          <w:p w14:paraId="7FB24506" w14:textId="77777777" w:rsidR="00F30B72" w:rsidRPr="00F30B72" w:rsidRDefault="00F30B72" w:rsidP="00F30B72">
            <w:pPr>
              <w:jc w:val="center"/>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lastRenderedPageBreak/>
              <w:t>Minimální požadovaná technická data</w:t>
            </w:r>
          </w:p>
        </w:tc>
        <w:tc>
          <w:tcPr>
            <w:tcW w:w="1560" w:type="dxa"/>
            <w:tcBorders>
              <w:top w:val="single" w:sz="8" w:space="0" w:color="auto"/>
              <w:left w:val="nil"/>
              <w:bottom w:val="single" w:sz="4" w:space="0" w:color="auto"/>
              <w:right w:val="single" w:sz="4" w:space="0" w:color="auto"/>
            </w:tcBorders>
            <w:shd w:val="clear" w:color="DDDDDD" w:fill="CCCCCC"/>
            <w:vAlign w:val="center"/>
            <w:hideMark/>
          </w:tcPr>
          <w:p w14:paraId="750F0038" w14:textId="77777777" w:rsidR="00F30B72" w:rsidRPr="00F30B72" w:rsidRDefault="00F30B72" w:rsidP="00F30B72">
            <w:pPr>
              <w:jc w:val="center"/>
              <w:rPr>
                <w:rFonts w:asciiTheme="minorHAnsi" w:hAnsiTheme="minorHAnsi" w:cstheme="minorHAnsi"/>
                <w:b/>
                <w:bCs/>
                <w:sz w:val="20"/>
                <w:szCs w:val="20"/>
              </w:rPr>
            </w:pPr>
            <w:r w:rsidRPr="00F30B72">
              <w:rPr>
                <w:rFonts w:asciiTheme="minorHAnsi" w:hAnsiTheme="minorHAnsi" w:cstheme="minorHAnsi"/>
                <w:b/>
                <w:bCs/>
                <w:sz w:val="20"/>
                <w:szCs w:val="20"/>
              </w:rPr>
              <w:t>Splnění  parametrů</w:t>
            </w:r>
          </w:p>
        </w:tc>
        <w:tc>
          <w:tcPr>
            <w:tcW w:w="1512" w:type="dxa"/>
            <w:tcBorders>
              <w:top w:val="single" w:sz="8" w:space="0" w:color="auto"/>
              <w:left w:val="nil"/>
              <w:bottom w:val="single" w:sz="4" w:space="0" w:color="auto"/>
              <w:right w:val="single" w:sz="4" w:space="0" w:color="auto"/>
            </w:tcBorders>
            <w:shd w:val="clear" w:color="DDDDDD" w:fill="CCCCCC"/>
            <w:vAlign w:val="center"/>
            <w:hideMark/>
          </w:tcPr>
          <w:p w14:paraId="5B886D16" w14:textId="77777777" w:rsidR="00F30B72" w:rsidRPr="00F30B72" w:rsidRDefault="00F30B72" w:rsidP="00F30B72">
            <w:pPr>
              <w:jc w:val="center"/>
              <w:rPr>
                <w:rFonts w:asciiTheme="minorHAnsi" w:hAnsiTheme="minorHAnsi" w:cstheme="minorHAnsi"/>
                <w:b/>
                <w:bCs/>
                <w:sz w:val="20"/>
                <w:szCs w:val="20"/>
              </w:rPr>
            </w:pPr>
            <w:r w:rsidRPr="00F30B72">
              <w:rPr>
                <w:rFonts w:asciiTheme="minorHAnsi" w:hAnsiTheme="minorHAnsi" w:cstheme="minorHAnsi"/>
                <w:b/>
                <w:bCs/>
                <w:sz w:val="20"/>
                <w:szCs w:val="20"/>
              </w:rPr>
              <w:t>Skutečná hodnota technického parametru</w:t>
            </w:r>
          </w:p>
        </w:tc>
        <w:tc>
          <w:tcPr>
            <w:tcW w:w="1711" w:type="dxa"/>
            <w:tcBorders>
              <w:top w:val="single" w:sz="8" w:space="0" w:color="auto"/>
              <w:left w:val="nil"/>
              <w:bottom w:val="single" w:sz="4" w:space="0" w:color="auto"/>
              <w:right w:val="single" w:sz="8" w:space="0" w:color="auto"/>
            </w:tcBorders>
            <w:shd w:val="clear" w:color="DDDDDD" w:fill="CCCCCC"/>
            <w:vAlign w:val="center"/>
            <w:hideMark/>
          </w:tcPr>
          <w:p w14:paraId="1BCDD1DE" w14:textId="77777777" w:rsidR="00F30B72" w:rsidRPr="00F30B72" w:rsidRDefault="00F30B72" w:rsidP="00F30B72">
            <w:pPr>
              <w:jc w:val="center"/>
              <w:rPr>
                <w:rFonts w:asciiTheme="minorHAnsi" w:hAnsiTheme="minorHAnsi" w:cstheme="minorHAnsi"/>
                <w:b/>
                <w:bCs/>
                <w:sz w:val="20"/>
                <w:szCs w:val="20"/>
              </w:rPr>
            </w:pPr>
            <w:r w:rsidRPr="00F30B72">
              <w:rPr>
                <w:rFonts w:asciiTheme="minorHAnsi" w:hAnsiTheme="minorHAnsi" w:cstheme="minorHAnsi"/>
                <w:b/>
                <w:bCs/>
                <w:sz w:val="20"/>
                <w:szCs w:val="20"/>
              </w:rPr>
              <w:t xml:space="preserve">Odkaz na stranu v technickém listu, návodu, popř. prohlášení výrobce </w:t>
            </w:r>
            <w:r w:rsidRPr="00F30B72">
              <w:rPr>
                <w:rFonts w:asciiTheme="minorHAnsi" w:hAnsiTheme="minorHAnsi" w:cstheme="minorHAnsi"/>
                <w:b/>
                <w:bCs/>
                <w:sz w:val="16"/>
                <w:szCs w:val="16"/>
              </w:rPr>
              <w:t>(dokument v elektronické podobě bude součástí nabídky)</w:t>
            </w:r>
          </w:p>
        </w:tc>
      </w:tr>
      <w:tr w:rsidR="00F30B72" w:rsidRPr="00F30B72" w14:paraId="298EF144" w14:textId="77777777" w:rsidTr="00F30B72">
        <w:trPr>
          <w:trHeight w:val="300"/>
        </w:trPr>
        <w:tc>
          <w:tcPr>
            <w:tcW w:w="9943" w:type="dxa"/>
            <w:gridSpan w:val="6"/>
            <w:tcBorders>
              <w:top w:val="single" w:sz="4" w:space="0" w:color="auto"/>
              <w:left w:val="single" w:sz="8" w:space="0" w:color="auto"/>
              <w:bottom w:val="single" w:sz="4" w:space="0" w:color="auto"/>
              <w:right w:val="single" w:sz="8" w:space="0" w:color="000000"/>
            </w:tcBorders>
            <w:shd w:val="clear" w:color="CCCCCC" w:fill="DDDDDD"/>
            <w:vAlign w:val="center"/>
            <w:hideMark/>
          </w:tcPr>
          <w:p w14:paraId="040AB358" w14:textId="77777777" w:rsidR="00F30B72" w:rsidRPr="00F30B72" w:rsidRDefault="00F30B72" w:rsidP="00F30B72">
            <w:pPr>
              <w:jc w:val="center"/>
              <w:rPr>
                <w:rFonts w:asciiTheme="minorHAnsi" w:hAnsiTheme="minorHAnsi" w:cstheme="minorHAnsi"/>
                <w:b/>
                <w:bCs/>
                <w:color w:val="000000"/>
                <w:sz w:val="22"/>
                <w:szCs w:val="22"/>
              </w:rPr>
            </w:pPr>
            <w:r w:rsidRPr="00F30B72">
              <w:rPr>
                <w:rFonts w:asciiTheme="minorHAnsi" w:hAnsiTheme="minorHAnsi" w:cstheme="minorHAnsi"/>
                <w:b/>
                <w:bCs/>
                <w:color w:val="000000"/>
                <w:sz w:val="22"/>
                <w:szCs w:val="22"/>
              </w:rPr>
              <w:t xml:space="preserve"> MULTIFUNKČNÍ PÁNEV</w:t>
            </w:r>
          </w:p>
        </w:tc>
      </w:tr>
      <w:tr w:rsidR="00F30B72" w:rsidRPr="00F30B72" w14:paraId="52AC8107"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BCA7D5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min. užitný objem 300 litrů</w:t>
            </w:r>
          </w:p>
        </w:tc>
        <w:tc>
          <w:tcPr>
            <w:tcW w:w="1560" w:type="dxa"/>
            <w:tcBorders>
              <w:top w:val="nil"/>
              <w:left w:val="nil"/>
              <w:bottom w:val="single" w:sz="4" w:space="0" w:color="auto"/>
              <w:right w:val="single" w:sz="4" w:space="0" w:color="auto"/>
            </w:tcBorders>
            <w:shd w:val="clear" w:color="000000" w:fill="FFFF99"/>
            <w:vAlign w:val="center"/>
            <w:hideMark/>
          </w:tcPr>
          <w:p w14:paraId="52366E6E"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D37624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300l</w:t>
            </w:r>
          </w:p>
        </w:tc>
        <w:tc>
          <w:tcPr>
            <w:tcW w:w="1711" w:type="dxa"/>
            <w:tcBorders>
              <w:top w:val="nil"/>
              <w:left w:val="nil"/>
              <w:bottom w:val="single" w:sz="4" w:space="0" w:color="auto"/>
              <w:right w:val="single" w:sz="8" w:space="0" w:color="auto"/>
            </w:tcBorders>
            <w:shd w:val="clear" w:color="000000" w:fill="FFFF99"/>
            <w:vAlign w:val="bottom"/>
            <w:hideMark/>
          </w:tcPr>
          <w:p w14:paraId="20C22259"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1FE8B3B3" w14:textId="77777777" w:rsidTr="00F30B72">
        <w:trPr>
          <w:trHeight w:val="465"/>
        </w:trPr>
        <w:tc>
          <w:tcPr>
            <w:tcW w:w="3560" w:type="dxa"/>
            <w:gridSpan w:val="2"/>
            <w:tcBorders>
              <w:top w:val="single" w:sz="4" w:space="0" w:color="auto"/>
              <w:left w:val="single" w:sz="4" w:space="0" w:color="auto"/>
              <w:bottom w:val="single" w:sz="4" w:space="0" w:color="auto"/>
              <w:right w:val="nil"/>
            </w:tcBorders>
            <w:shd w:val="clear" w:color="auto" w:fill="auto"/>
            <w:vAlign w:val="center"/>
            <w:hideMark/>
          </w:tcPr>
          <w:p w14:paraId="3EDEDB6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min. plocha dna 80 dm</w:t>
            </w:r>
            <w:r w:rsidRPr="00F30B72">
              <w:rPr>
                <w:rFonts w:asciiTheme="minorHAnsi" w:hAnsiTheme="minorHAnsi" w:cstheme="minorHAnsi"/>
                <w:color w:val="000000"/>
                <w:sz w:val="20"/>
                <w:szCs w:val="20"/>
                <w:vertAlign w:val="superscript"/>
              </w:rPr>
              <w:t>2</w:t>
            </w:r>
          </w:p>
        </w:tc>
        <w:tc>
          <w:tcPr>
            <w:tcW w:w="1600" w:type="dxa"/>
            <w:tcBorders>
              <w:top w:val="nil"/>
              <w:left w:val="nil"/>
              <w:bottom w:val="nil"/>
              <w:right w:val="nil"/>
            </w:tcBorders>
            <w:shd w:val="clear" w:color="auto" w:fill="auto"/>
            <w:vAlign w:val="bottom"/>
            <w:hideMark/>
          </w:tcPr>
          <w:p w14:paraId="06950EC3" w14:textId="77777777" w:rsidR="00F30B72" w:rsidRPr="00F30B72" w:rsidRDefault="00F30B72" w:rsidP="00F30B72">
            <w:pPr>
              <w:rPr>
                <w:rFonts w:asciiTheme="minorHAnsi" w:hAnsiTheme="minorHAnsi" w:cstheme="minorHAnsi"/>
                <w:color w:val="000000"/>
                <w:sz w:val="20"/>
                <w:szCs w:val="20"/>
              </w:rPr>
            </w:pPr>
          </w:p>
        </w:tc>
        <w:tc>
          <w:tcPr>
            <w:tcW w:w="1560" w:type="dxa"/>
            <w:tcBorders>
              <w:top w:val="nil"/>
              <w:left w:val="single" w:sz="4" w:space="0" w:color="auto"/>
              <w:bottom w:val="single" w:sz="4" w:space="0" w:color="auto"/>
              <w:right w:val="single" w:sz="4" w:space="0" w:color="auto"/>
            </w:tcBorders>
            <w:shd w:val="clear" w:color="000000" w:fill="FFFF99"/>
            <w:vAlign w:val="center"/>
            <w:hideMark/>
          </w:tcPr>
          <w:p w14:paraId="1F6415B9"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5DA22D9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80,2 dm2</w:t>
            </w:r>
          </w:p>
        </w:tc>
        <w:tc>
          <w:tcPr>
            <w:tcW w:w="1711" w:type="dxa"/>
            <w:tcBorders>
              <w:top w:val="nil"/>
              <w:left w:val="nil"/>
              <w:bottom w:val="single" w:sz="4" w:space="0" w:color="auto"/>
              <w:right w:val="single" w:sz="8" w:space="0" w:color="auto"/>
            </w:tcBorders>
            <w:shd w:val="clear" w:color="000000" w:fill="FFFF99"/>
            <w:vAlign w:val="bottom"/>
            <w:hideMark/>
          </w:tcPr>
          <w:p w14:paraId="31BC4D28"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510A0F01" w14:textId="77777777" w:rsidTr="00F30B72">
        <w:trPr>
          <w:trHeight w:val="48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D42AE6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kapacita při vaření v GN min. 8xGN 1/1-195</w:t>
            </w:r>
          </w:p>
        </w:tc>
        <w:tc>
          <w:tcPr>
            <w:tcW w:w="1560" w:type="dxa"/>
            <w:tcBorders>
              <w:top w:val="nil"/>
              <w:left w:val="nil"/>
              <w:bottom w:val="single" w:sz="4" w:space="0" w:color="auto"/>
              <w:right w:val="single" w:sz="4" w:space="0" w:color="auto"/>
            </w:tcBorders>
            <w:shd w:val="clear" w:color="000000" w:fill="FFFF99"/>
            <w:vAlign w:val="center"/>
            <w:hideMark/>
          </w:tcPr>
          <w:p w14:paraId="422946C3"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448C7A2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8xGN 1/1 200</w:t>
            </w:r>
          </w:p>
        </w:tc>
        <w:tc>
          <w:tcPr>
            <w:tcW w:w="1711" w:type="dxa"/>
            <w:tcBorders>
              <w:top w:val="nil"/>
              <w:left w:val="nil"/>
              <w:bottom w:val="single" w:sz="4" w:space="0" w:color="auto"/>
              <w:right w:val="single" w:sz="8" w:space="0" w:color="auto"/>
            </w:tcBorders>
            <w:shd w:val="clear" w:color="000000" w:fill="FFFF99"/>
            <w:vAlign w:val="bottom"/>
            <w:hideMark/>
          </w:tcPr>
          <w:p w14:paraId="5C375022"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07D8A95F"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9EE6D5D"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ovládání pomocí dotykové obrazovky (rezistivní nebo kapacitní) v českém jazyce</w:t>
            </w:r>
          </w:p>
        </w:tc>
        <w:tc>
          <w:tcPr>
            <w:tcW w:w="1560" w:type="dxa"/>
            <w:tcBorders>
              <w:top w:val="nil"/>
              <w:left w:val="nil"/>
              <w:bottom w:val="single" w:sz="4" w:space="0" w:color="auto"/>
              <w:right w:val="single" w:sz="4" w:space="0" w:color="auto"/>
            </w:tcBorders>
            <w:shd w:val="clear" w:color="000000" w:fill="FFFF99"/>
            <w:vAlign w:val="center"/>
            <w:hideMark/>
          </w:tcPr>
          <w:p w14:paraId="1AE62DA7"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B72213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Kapacitní</w:t>
            </w:r>
          </w:p>
        </w:tc>
        <w:tc>
          <w:tcPr>
            <w:tcW w:w="1711" w:type="dxa"/>
            <w:tcBorders>
              <w:top w:val="nil"/>
              <w:left w:val="nil"/>
              <w:bottom w:val="single" w:sz="4" w:space="0" w:color="auto"/>
              <w:right w:val="single" w:sz="8" w:space="0" w:color="auto"/>
            </w:tcBorders>
            <w:shd w:val="clear" w:color="000000" w:fill="FFFF99"/>
            <w:vAlign w:val="bottom"/>
            <w:hideMark/>
          </w:tcPr>
          <w:p w14:paraId="3471ABCD"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D3727FD"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DE6697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min. 7 přednastavených varných programů</w:t>
            </w:r>
          </w:p>
        </w:tc>
        <w:tc>
          <w:tcPr>
            <w:tcW w:w="1560" w:type="dxa"/>
            <w:tcBorders>
              <w:top w:val="nil"/>
              <w:left w:val="nil"/>
              <w:bottom w:val="single" w:sz="4" w:space="0" w:color="auto"/>
              <w:right w:val="single" w:sz="4" w:space="0" w:color="auto"/>
            </w:tcBorders>
            <w:shd w:val="clear" w:color="000000" w:fill="FFFF99"/>
            <w:vAlign w:val="center"/>
            <w:hideMark/>
          </w:tcPr>
          <w:p w14:paraId="2B67FC47"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4F45FCA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4AFB13E5"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01101A01"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805C8A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vytváření  a ukládání receptů v českém jazyce</w:t>
            </w:r>
          </w:p>
        </w:tc>
        <w:tc>
          <w:tcPr>
            <w:tcW w:w="1560" w:type="dxa"/>
            <w:tcBorders>
              <w:top w:val="nil"/>
              <w:left w:val="nil"/>
              <w:bottom w:val="single" w:sz="4" w:space="0" w:color="auto"/>
              <w:right w:val="single" w:sz="4" w:space="0" w:color="auto"/>
            </w:tcBorders>
            <w:shd w:val="clear" w:color="000000" w:fill="FFFF99"/>
            <w:vAlign w:val="center"/>
            <w:hideMark/>
          </w:tcPr>
          <w:p w14:paraId="40F0CF1F"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146A12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3DA1BE58"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50F4500F"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1C2384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vpichová potravinová sonda</w:t>
            </w:r>
          </w:p>
        </w:tc>
        <w:tc>
          <w:tcPr>
            <w:tcW w:w="1560" w:type="dxa"/>
            <w:tcBorders>
              <w:top w:val="nil"/>
              <w:left w:val="nil"/>
              <w:bottom w:val="single" w:sz="4" w:space="0" w:color="auto"/>
              <w:right w:val="single" w:sz="4" w:space="0" w:color="auto"/>
            </w:tcBorders>
            <w:shd w:val="clear" w:color="000000" w:fill="FFFF99"/>
            <w:vAlign w:val="center"/>
            <w:hideMark/>
          </w:tcPr>
          <w:p w14:paraId="72F60A88"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3FEE9A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4557B62A"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7F34C068" w14:textId="77777777" w:rsidTr="00F30B72">
        <w:trPr>
          <w:trHeight w:val="300"/>
        </w:trPr>
        <w:tc>
          <w:tcPr>
            <w:tcW w:w="1760" w:type="dxa"/>
            <w:vMerge w:val="restart"/>
            <w:tcBorders>
              <w:top w:val="nil"/>
              <w:left w:val="single" w:sz="8" w:space="0" w:color="auto"/>
              <w:bottom w:val="single" w:sz="4" w:space="0" w:color="000000"/>
              <w:right w:val="nil"/>
            </w:tcBorders>
            <w:shd w:val="clear" w:color="auto" w:fill="auto"/>
            <w:vAlign w:val="center"/>
            <w:hideMark/>
          </w:tcPr>
          <w:p w14:paraId="47B03161"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minimální funkce:</w:t>
            </w: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633F9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smažení</w:t>
            </w:r>
          </w:p>
        </w:tc>
        <w:tc>
          <w:tcPr>
            <w:tcW w:w="1560" w:type="dxa"/>
            <w:tcBorders>
              <w:top w:val="nil"/>
              <w:left w:val="nil"/>
              <w:bottom w:val="nil"/>
              <w:right w:val="single" w:sz="4" w:space="0" w:color="auto"/>
            </w:tcBorders>
            <w:shd w:val="clear" w:color="000000" w:fill="FFFF99"/>
            <w:vAlign w:val="center"/>
            <w:hideMark/>
          </w:tcPr>
          <w:p w14:paraId="738B462A"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410FAFF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nil"/>
              <w:right w:val="single" w:sz="8" w:space="0" w:color="auto"/>
            </w:tcBorders>
            <w:shd w:val="clear" w:color="000000" w:fill="FFFF99"/>
            <w:vAlign w:val="bottom"/>
            <w:hideMark/>
          </w:tcPr>
          <w:p w14:paraId="11DDA5F7"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51FACEAE"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25C64128"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BE5A3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grilování</w:t>
            </w:r>
          </w:p>
        </w:tc>
        <w:tc>
          <w:tcPr>
            <w:tcW w:w="1560" w:type="dxa"/>
            <w:tcBorders>
              <w:top w:val="single" w:sz="4" w:space="0" w:color="auto"/>
              <w:left w:val="nil"/>
              <w:bottom w:val="single" w:sz="4" w:space="0" w:color="auto"/>
              <w:right w:val="single" w:sz="4" w:space="0" w:color="auto"/>
            </w:tcBorders>
            <w:shd w:val="clear" w:color="000000" w:fill="FFFF99"/>
            <w:vAlign w:val="center"/>
            <w:hideMark/>
          </w:tcPr>
          <w:p w14:paraId="3E98FE00"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E551B0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single" w:sz="4" w:space="0" w:color="auto"/>
              <w:left w:val="nil"/>
              <w:bottom w:val="single" w:sz="4" w:space="0" w:color="auto"/>
              <w:right w:val="single" w:sz="8" w:space="0" w:color="auto"/>
            </w:tcBorders>
            <w:shd w:val="clear" w:color="000000" w:fill="FFFF99"/>
            <w:vAlign w:val="bottom"/>
            <w:hideMark/>
          </w:tcPr>
          <w:p w14:paraId="71FB550D"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7EA36C5F"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1DD7C5E6"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CFD67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vaření ve vodě</w:t>
            </w:r>
          </w:p>
        </w:tc>
        <w:tc>
          <w:tcPr>
            <w:tcW w:w="1560" w:type="dxa"/>
            <w:tcBorders>
              <w:top w:val="nil"/>
              <w:left w:val="nil"/>
              <w:bottom w:val="single" w:sz="4" w:space="0" w:color="auto"/>
              <w:right w:val="single" w:sz="4" w:space="0" w:color="auto"/>
            </w:tcBorders>
            <w:shd w:val="clear" w:color="000000" w:fill="FFFF99"/>
            <w:vAlign w:val="center"/>
            <w:hideMark/>
          </w:tcPr>
          <w:p w14:paraId="356402ED"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58D11AA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68F79F3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053DA316"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5E817A96"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48B2E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vaření v páře</w:t>
            </w:r>
          </w:p>
        </w:tc>
        <w:tc>
          <w:tcPr>
            <w:tcW w:w="1560" w:type="dxa"/>
            <w:tcBorders>
              <w:top w:val="nil"/>
              <w:left w:val="nil"/>
              <w:bottom w:val="single" w:sz="4" w:space="0" w:color="auto"/>
              <w:right w:val="single" w:sz="4" w:space="0" w:color="auto"/>
            </w:tcBorders>
            <w:shd w:val="clear" w:color="000000" w:fill="FFFF99"/>
            <w:vAlign w:val="center"/>
            <w:hideMark/>
          </w:tcPr>
          <w:p w14:paraId="0804C6D4"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3A4C643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1FAE855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77C9BBC"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28A645FB"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D77080"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vaření mléčných produktů</w:t>
            </w:r>
          </w:p>
        </w:tc>
        <w:tc>
          <w:tcPr>
            <w:tcW w:w="1560" w:type="dxa"/>
            <w:tcBorders>
              <w:top w:val="nil"/>
              <w:left w:val="nil"/>
              <w:bottom w:val="single" w:sz="4" w:space="0" w:color="auto"/>
              <w:right w:val="single" w:sz="4" w:space="0" w:color="auto"/>
            </w:tcBorders>
            <w:shd w:val="clear" w:color="000000" w:fill="FFFF99"/>
            <w:vAlign w:val="center"/>
            <w:hideMark/>
          </w:tcPr>
          <w:p w14:paraId="1D038876"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2B96E5E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56FF340C"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8BC9B5F"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226F39F0"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0E805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nízkoteplotní dlouhodobé vaření</w:t>
            </w:r>
          </w:p>
        </w:tc>
        <w:tc>
          <w:tcPr>
            <w:tcW w:w="1560" w:type="dxa"/>
            <w:tcBorders>
              <w:top w:val="nil"/>
              <w:left w:val="nil"/>
              <w:bottom w:val="single" w:sz="4" w:space="0" w:color="auto"/>
              <w:right w:val="single" w:sz="4" w:space="0" w:color="auto"/>
            </w:tcBorders>
            <w:shd w:val="clear" w:color="000000" w:fill="FFFF99"/>
            <w:vAlign w:val="center"/>
            <w:hideMark/>
          </w:tcPr>
          <w:p w14:paraId="675E160B"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F8083A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2048825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3DBA7C3E"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16A15099"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9DC33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vaření souvide</w:t>
            </w:r>
          </w:p>
        </w:tc>
        <w:tc>
          <w:tcPr>
            <w:tcW w:w="1560" w:type="dxa"/>
            <w:tcBorders>
              <w:top w:val="nil"/>
              <w:left w:val="nil"/>
              <w:bottom w:val="single" w:sz="4" w:space="0" w:color="auto"/>
              <w:right w:val="single" w:sz="4" w:space="0" w:color="auto"/>
            </w:tcBorders>
            <w:shd w:val="clear" w:color="000000" w:fill="FFFF99"/>
            <w:vAlign w:val="center"/>
            <w:hideMark/>
          </w:tcPr>
          <w:p w14:paraId="5055FED3"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E1DBE3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261639F7"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01D44A7B" w14:textId="77777777" w:rsidTr="00F30B72">
        <w:trPr>
          <w:trHeight w:val="510"/>
        </w:trPr>
        <w:tc>
          <w:tcPr>
            <w:tcW w:w="1760" w:type="dxa"/>
            <w:vMerge/>
            <w:tcBorders>
              <w:top w:val="nil"/>
              <w:left w:val="single" w:sz="8" w:space="0" w:color="auto"/>
              <w:bottom w:val="single" w:sz="4" w:space="0" w:color="000000"/>
              <w:right w:val="nil"/>
            </w:tcBorders>
            <w:vAlign w:val="center"/>
            <w:hideMark/>
          </w:tcPr>
          <w:p w14:paraId="363D2340"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7E281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vaření v gastronádobách a varných koších (např. těstovin</w:t>
            </w:r>
          </w:p>
        </w:tc>
        <w:tc>
          <w:tcPr>
            <w:tcW w:w="1560" w:type="dxa"/>
            <w:tcBorders>
              <w:top w:val="nil"/>
              <w:left w:val="nil"/>
              <w:bottom w:val="single" w:sz="4" w:space="0" w:color="auto"/>
              <w:right w:val="single" w:sz="4" w:space="0" w:color="auto"/>
            </w:tcBorders>
            <w:shd w:val="clear" w:color="000000" w:fill="FFFF99"/>
            <w:vAlign w:val="center"/>
            <w:hideMark/>
          </w:tcPr>
          <w:p w14:paraId="1CD4CC08"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2AA401E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70EAFC0C"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7E02026C"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4839F65F"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AD825D"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fritování</w:t>
            </w:r>
          </w:p>
        </w:tc>
        <w:tc>
          <w:tcPr>
            <w:tcW w:w="1560" w:type="dxa"/>
            <w:tcBorders>
              <w:top w:val="nil"/>
              <w:left w:val="nil"/>
              <w:bottom w:val="single" w:sz="4" w:space="0" w:color="auto"/>
              <w:right w:val="single" w:sz="4" w:space="0" w:color="auto"/>
            </w:tcBorders>
            <w:shd w:val="clear" w:color="000000" w:fill="FFFF99"/>
            <w:vAlign w:val="center"/>
            <w:hideMark/>
          </w:tcPr>
          <w:p w14:paraId="056F1131"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0F32B6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5BD463B5"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9C1ABDA"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2E23EA1D"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2D91E3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delta T vaření</w:t>
            </w:r>
          </w:p>
        </w:tc>
        <w:tc>
          <w:tcPr>
            <w:tcW w:w="1560" w:type="dxa"/>
            <w:tcBorders>
              <w:top w:val="nil"/>
              <w:left w:val="nil"/>
              <w:bottom w:val="single" w:sz="4" w:space="0" w:color="auto"/>
              <w:right w:val="single" w:sz="4" w:space="0" w:color="auto"/>
            </w:tcBorders>
            <w:shd w:val="clear" w:color="000000" w:fill="FFFF99"/>
            <w:vAlign w:val="center"/>
            <w:hideMark/>
          </w:tcPr>
          <w:p w14:paraId="4E683ED4"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03F1C9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6039857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4A11FC65" w14:textId="77777777" w:rsidTr="00F30B72">
        <w:trPr>
          <w:trHeight w:val="300"/>
        </w:trPr>
        <w:tc>
          <w:tcPr>
            <w:tcW w:w="1760" w:type="dxa"/>
            <w:vMerge/>
            <w:tcBorders>
              <w:top w:val="nil"/>
              <w:left w:val="single" w:sz="8" w:space="0" w:color="auto"/>
              <w:bottom w:val="single" w:sz="4" w:space="0" w:color="000000"/>
              <w:right w:val="nil"/>
            </w:tcBorders>
            <w:vAlign w:val="center"/>
            <w:hideMark/>
          </w:tcPr>
          <w:p w14:paraId="35EA9593"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78F7E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udržování na nastavené teplotě</w:t>
            </w:r>
          </w:p>
        </w:tc>
        <w:tc>
          <w:tcPr>
            <w:tcW w:w="1560" w:type="dxa"/>
            <w:tcBorders>
              <w:top w:val="nil"/>
              <w:left w:val="nil"/>
              <w:bottom w:val="single" w:sz="4" w:space="0" w:color="auto"/>
              <w:right w:val="single" w:sz="4" w:space="0" w:color="auto"/>
            </w:tcBorders>
            <w:shd w:val="clear" w:color="000000" w:fill="FFFF99"/>
            <w:vAlign w:val="center"/>
            <w:hideMark/>
          </w:tcPr>
          <w:p w14:paraId="52CB280B"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56CC00A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6B417AD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00D7DADE"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F0C7F6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rozsah nastavení teploty ≤ 50°C - ≥ 250°C</w:t>
            </w:r>
          </w:p>
        </w:tc>
        <w:tc>
          <w:tcPr>
            <w:tcW w:w="1560" w:type="dxa"/>
            <w:tcBorders>
              <w:top w:val="nil"/>
              <w:left w:val="nil"/>
              <w:bottom w:val="single" w:sz="4" w:space="0" w:color="auto"/>
              <w:right w:val="single" w:sz="4" w:space="0" w:color="auto"/>
            </w:tcBorders>
            <w:shd w:val="clear" w:color="000000" w:fill="FFFF99"/>
            <w:vAlign w:val="center"/>
            <w:hideMark/>
          </w:tcPr>
          <w:p w14:paraId="0D7FEADC"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F61B0F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30-250 °C</w:t>
            </w:r>
          </w:p>
        </w:tc>
        <w:tc>
          <w:tcPr>
            <w:tcW w:w="1711" w:type="dxa"/>
            <w:tcBorders>
              <w:top w:val="nil"/>
              <w:left w:val="nil"/>
              <w:bottom w:val="single" w:sz="4" w:space="0" w:color="auto"/>
              <w:right w:val="single" w:sz="8" w:space="0" w:color="auto"/>
            </w:tcBorders>
            <w:shd w:val="clear" w:color="000000" w:fill="FFFF99"/>
            <w:vAlign w:val="bottom"/>
            <w:hideMark/>
          </w:tcPr>
          <w:p w14:paraId="61CFED8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62D7CFD1"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3F41810"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Ve varné nádobě bude dobře viditelná měrka obsahu (litráže).</w:t>
            </w:r>
          </w:p>
        </w:tc>
        <w:tc>
          <w:tcPr>
            <w:tcW w:w="1560" w:type="dxa"/>
            <w:tcBorders>
              <w:top w:val="nil"/>
              <w:left w:val="nil"/>
              <w:bottom w:val="single" w:sz="4" w:space="0" w:color="auto"/>
              <w:right w:val="single" w:sz="4" w:space="0" w:color="auto"/>
            </w:tcBorders>
            <w:shd w:val="clear" w:color="000000" w:fill="FFFF99"/>
            <w:vAlign w:val="center"/>
            <w:hideMark/>
          </w:tcPr>
          <w:p w14:paraId="764C1E76"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1399BF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7A211962"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05A569A6"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4C71A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automatické napouštění vody s přednastavením množství s přesností min. na 1 litr</w:t>
            </w:r>
          </w:p>
        </w:tc>
        <w:tc>
          <w:tcPr>
            <w:tcW w:w="1560" w:type="dxa"/>
            <w:tcBorders>
              <w:top w:val="nil"/>
              <w:left w:val="nil"/>
              <w:bottom w:val="single" w:sz="4" w:space="0" w:color="auto"/>
              <w:right w:val="single" w:sz="4" w:space="0" w:color="auto"/>
            </w:tcBorders>
            <w:shd w:val="clear" w:color="000000" w:fill="FFFF99"/>
            <w:vAlign w:val="center"/>
            <w:hideMark/>
          </w:tcPr>
          <w:p w14:paraId="6BB0B648"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54DE53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485F289A"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7F8713A1" w14:textId="77777777" w:rsidTr="00F30B72">
        <w:trPr>
          <w:trHeight w:val="465"/>
        </w:trPr>
        <w:tc>
          <w:tcPr>
            <w:tcW w:w="1760" w:type="dxa"/>
            <w:vMerge w:val="restart"/>
            <w:tcBorders>
              <w:top w:val="nil"/>
              <w:left w:val="single" w:sz="8" w:space="0" w:color="auto"/>
              <w:bottom w:val="single" w:sz="4" w:space="0" w:color="000000"/>
              <w:right w:val="nil"/>
            </w:tcBorders>
            <w:shd w:val="clear" w:color="auto" w:fill="auto"/>
            <w:vAlign w:val="center"/>
            <w:hideMark/>
          </w:tcPr>
          <w:p w14:paraId="35D2C6A5"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výpustný ventil:</w:t>
            </w: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1B6A6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c>
          <w:tcPr>
            <w:tcW w:w="1560" w:type="dxa"/>
            <w:tcBorders>
              <w:top w:val="nil"/>
              <w:left w:val="nil"/>
              <w:bottom w:val="single" w:sz="4" w:space="0" w:color="auto"/>
              <w:right w:val="single" w:sz="4" w:space="0" w:color="auto"/>
            </w:tcBorders>
            <w:shd w:val="clear" w:color="000000" w:fill="FFFF99"/>
            <w:vAlign w:val="center"/>
            <w:hideMark/>
          </w:tcPr>
          <w:p w14:paraId="20CDCFAE"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2A50D2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60F704FC"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3DC0780D" w14:textId="77777777" w:rsidTr="00F30B72">
        <w:trPr>
          <w:trHeight w:val="465"/>
        </w:trPr>
        <w:tc>
          <w:tcPr>
            <w:tcW w:w="1760" w:type="dxa"/>
            <w:vMerge/>
            <w:tcBorders>
              <w:top w:val="nil"/>
              <w:left w:val="single" w:sz="8" w:space="0" w:color="auto"/>
              <w:bottom w:val="single" w:sz="4" w:space="0" w:color="000000"/>
              <w:right w:val="nil"/>
            </w:tcBorders>
            <w:vAlign w:val="center"/>
            <w:hideMark/>
          </w:tcPr>
          <w:p w14:paraId="7C0910C1"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D4B35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umístění vlevo nebo vpravo varné nádoby</w:t>
            </w:r>
          </w:p>
        </w:tc>
        <w:tc>
          <w:tcPr>
            <w:tcW w:w="1560" w:type="dxa"/>
            <w:tcBorders>
              <w:top w:val="nil"/>
              <w:left w:val="nil"/>
              <w:bottom w:val="single" w:sz="4" w:space="0" w:color="auto"/>
              <w:right w:val="single" w:sz="4" w:space="0" w:color="auto"/>
            </w:tcBorders>
            <w:shd w:val="clear" w:color="000000" w:fill="FFFF99"/>
            <w:vAlign w:val="center"/>
            <w:hideMark/>
          </w:tcPr>
          <w:p w14:paraId="34F050B1"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254727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levá</w:t>
            </w:r>
          </w:p>
        </w:tc>
        <w:tc>
          <w:tcPr>
            <w:tcW w:w="1711" w:type="dxa"/>
            <w:tcBorders>
              <w:top w:val="nil"/>
              <w:left w:val="nil"/>
              <w:bottom w:val="single" w:sz="4" w:space="0" w:color="auto"/>
              <w:right w:val="single" w:sz="8" w:space="0" w:color="auto"/>
            </w:tcBorders>
            <w:shd w:val="clear" w:color="000000" w:fill="FFFF99"/>
            <w:vAlign w:val="bottom"/>
            <w:hideMark/>
          </w:tcPr>
          <w:p w14:paraId="7CB819BE"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1</w:t>
            </w:r>
          </w:p>
        </w:tc>
      </w:tr>
      <w:tr w:rsidR="00F30B72" w:rsidRPr="00F30B72" w14:paraId="45F61A78" w14:textId="77777777" w:rsidTr="00F30B72">
        <w:trPr>
          <w:trHeight w:val="465"/>
        </w:trPr>
        <w:tc>
          <w:tcPr>
            <w:tcW w:w="1760" w:type="dxa"/>
            <w:vMerge/>
            <w:tcBorders>
              <w:top w:val="nil"/>
              <w:left w:val="single" w:sz="8" w:space="0" w:color="auto"/>
              <w:bottom w:val="single" w:sz="4" w:space="0" w:color="000000"/>
              <w:right w:val="nil"/>
            </w:tcBorders>
            <w:vAlign w:val="center"/>
            <w:hideMark/>
          </w:tcPr>
          <w:p w14:paraId="1BCA5607"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531313"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nerezová ocel AISI 316</w:t>
            </w:r>
          </w:p>
        </w:tc>
        <w:tc>
          <w:tcPr>
            <w:tcW w:w="1560" w:type="dxa"/>
            <w:tcBorders>
              <w:top w:val="nil"/>
              <w:left w:val="nil"/>
              <w:bottom w:val="single" w:sz="4" w:space="0" w:color="auto"/>
              <w:right w:val="single" w:sz="4" w:space="0" w:color="auto"/>
            </w:tcBorders>
            <w:shd w:val="clear" w:color="000000" w:fill="FFFF99"/>
            <w:vAlign w:val="center"/>
            <w:hideMark/>
          </w:tcPr>
          <w:p w14:paraId="5A0F9325"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228CEB1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132322AE"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4F20EC9D" w14:textId="77777777" w:rsidTr="00F30B72">
        <w:trPr>
          <w:trHeight w:val="465"/>
        </w:trPr>
        <w:tc>
          <w:tcPr>
            <w:tcW w:w="1760" w:type="dxa"/>
            <w:vMerge/>
            <w:tcBorders>
              <w:top w:val="nil"/>
              <w:left w:val="single" w:sz="8" w:space="0" w:color="auto"/>
              <w:bottom w:val="single" w:sz="4" w:space="0" w:color="000000"/>
              <w:right w:val="nil"/>
            </w:tcBorders>
            <w:vAlign w:val="center"/>
            <w:hideMark/>
          </w:tcPr>
          <w:p w14:paraId="0D623C59"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B1D22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pojistka proti otevření</w:t>
            </w:r>
          </w:p>
        </w:tc>
        <w:tc>
          <w:tcPr>
            <w:tcW w:w="1560" w:type="dxa"/>
            <w:tcBorders>
              <w:top w:val="nil"/>
              <w:left w:val="nil"/>
              <w:bottom w:val="single" w:sz="4" w:space="0" w:color="auto"/>
              <w:right w:val="single" w:sz="4" w:space="0" w:color="auto"/>
            </w:tcBorders>
            <w:shd w:val="clear" w:color="000000" w:fill="FFFF99"/>
            <w:vAlign w:val="center"/>
            <w:hideMark/>
          </w:tcPr>
          <w:p w14:paraId="1CD75E36"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D45FAC3"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50B1C6B5"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4AA1302E" w14:textId="77777777" w:rsidTr="00F30B72">
        <w:trPr>
          <w:trHeight w:val="465"/>
        </w:trPr>
        <w:tc>
          <w:tcPr>
            <w:tcW w:w="1760" w:type="dxa"/>
            <w:vMerge/>
            <w:tcBorders>
              <w:top w:val="nil"/>
              <w:left w:val="single" w:sz="8" w:space="0" w:color="auto"/>
              <w:bottom w:val="single" w:sz="4" w:space="0" w:color="000000"/>
              <w:right w:val="nil"/>
            </w:tcBorders>
            <w:vAlign w:val="center"/>
            <w:hideMark/>
          </w:tcPr>
          <w:p w14:paraId="3D221B3A"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7B51E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včetně EPDM těsnění</w:t>
            </w:r>
          </w:p>
        </w:tc>
        <w:tc>
          <w:tcPr>
            <w:tcW w:w="1560" w:type="dxa"/>
            <w:tcBorders>
              <w:top w:val="nil"/>
              <w:left w:val="nil"/>
              <w:bottom w:val="single" w:sz="4" w:space="0" w:color="auto"/>
              <w:right w:val="single" w:sz="4" w:space="0" w:color="auto"/>
            </w:tcBorders>
            <w:shd w:val="clear" w:color="000000" w:fill="FFFF99"/>
            <w:vAlign w:val="center"/>
            <w:hideMark/>
          </w:tcPr>
          <w:p w14:paraId="76017F27"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3277E78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3CF97F9B"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2A947C98" w14:textId="77777777" w:rsidTr="00F30B72">
        <w:trPr>
          <w:trHeight w:val="480"/>
        </w:trPr>
        <w:tc>
          <w:tcPr>
            <w:tcW w:w="1760" w:type="dxa"/>
            <w:vMerge/>
            <w:tcBorders>
              <w:top w:val="nil"/>
              <w:left w:val="single" w:sz="8" w:space="0" w:color="auto"/>
              <w:bottom w:val="single" w:sz="4" w:space="0" w:color="000000"/>
              <w:right w:val="nil"/>
            </w:tcBorders>
            <w:vAlign w:val="center"/>
            <w:hideMark/>
          </w:tcPr>
          <w:p w14:paraId="24C22A81" w14:textId="77777777" w:rsidR="00F30B72" w:rsidRPr="00F30B72" w:rsidRDefault="00F30B72" w:rsidP="00F30B72">
            <w:pPr>
              <w:rPr>
                <w:rFonts w:asciiTheme="minorHAnsi" w:hAnsiTheme="minorHAnsi" w:cstheme="minorHAnsi"/>
                <w:color w:val="000000"/>
                <w:sz w:val="20"/>
                <w:szCs w:val="20"/>
              </w:rPr>
            </w:pPr>
          </w:p>
        </w:tc>
        <w:tc>
          <w:tcPr>
            <w:tcW w:w="3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E56FE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plynulá regulace proudu vypouštěného obsahu zabraňující rozstřik vypouštěné tekutiny</w:t>
            </w:r>
          </w:p>
        </w:tc>
        <w:tc>
          <w:tcPr>
            <w:tcW w:w="1560" w:type="dxa"/>
            <w:tcBorders>
              <w:top w:val="nil"/>
              <w:left w:val="nil"/>
              <w:bottom w:val="single" w:sz="4" w:space="0" w:color="auto"/>
              <w:right w:val="single" w:sz="4" w:space="0" w:color="auto"/>
            </w:tcBorders>
            <w:shd w:val="clear" w:color="000000" w:fill="FFFF99"/>
            <w:vAlign w:val="center"/>
            <w:hideMark/>
          </w:tcPr>
          <w:p w14:paraId="4801DC7C"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A74616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2DC99CE3"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6C5B7356"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D7C9BAD"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izolované dvouplášťové víko s těsněním</w:t>
            </w:r>
          </w:p>
        </w:tc>
        <w:tc>
          <w:tcPr>
            <w:tcW w:w="1560" w:type="dxa"/>
            <w:tcBorders>
              <w:top w:val="nil"/>
              <w:left w:val="nil"/>
              <w:bottom w:val="single" w:sz="4" w:space="0" w:color="auto"/>
              <w:right w:val="single" w:sz="4" w:space="0" w:color="auto"/>
            </w:tcBorders>
            <w:shd w:val="clear" w:color="000000" w:fill="FFFF99"/>
            <w:vAlign w:val="center"/>
            <w:hideMark/>
          </w:tcPr>
          <w:p w14:paraId="506D0820"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1DD8A0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2B04A5DA"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23A20531"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B64A49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lastRenderedPageBreak/>
              <w:t>celonerezová vana z materiálu min. AISI 316</w:t>
            </w:r>
          </w:p>
        </w:tc>
        <w:tc>
          <w:tcPr>
            <w:tcW w:w="1560" w:type="dxa"/>
            <w:tcBorders>
              <w:top w:val="nil"/>
              <w:left w:val="nil"/>
              <w:bottom w:val="single" w:sz="4" w:space="0" w:color="auto"/>
              <w:right w:val="single" w:sz="4" w:space="0" w:color="auto"/>
            </w:tcBorders>
            <w:shd w:val="clear" w:color="000000" w:fill="FFFF99"/>
            <w:vAlign w:val="center"/>
            <w:hideMark/>
          </w:tcPr>
          <w:p w14:paraId="2F0B7340"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55126C7"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AISI 316</w:t>
            </w:r>
          </w:p>
        </w:tc>
        <w:tc>
          <w:tcPr>
            <w:tcW w:w="1711" w:type="dxa"/>
            <w:tcBorders>
              <w:top w:val="nil"/>
              <w:left w:val="nil"/>
              <w:bottom w:val="single" w:sz="4" w:space="0" w:color="auto"/>
              <w:right w:val="single" w:sz="8" w:space="0" w:color="auto"/>
            </w:tcBorders>
            <w:shd w:val="clear" w:color="000000" w:fill="FFFF99"/>
            <w:vAlign w:val="bottom"/>
            <w:hideMark/>
          </w:tcPr>
          <w:p w14:paraId="754999E6"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468585CB"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9ADED5D"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integrovaná elektrická zásuvka 230 V s příkonem 0,5 kW</w:t>
            </w:r>
          </w:p>
        </w:tc>
        <w:tc>
          <w:tcPr>
            <w:tcW w:w="1560" w:type="dxa"/>
            <w:tcBorders>
              <w:top w:val="nil"/>
              <w:left w:val="nil"/>
              <w:bottom w:val="single" w:sz="4" w:space="0" w:color="auto"/>
              <w:right w:val="single" w:sz="4" w:space="0" w:color="auto"/>
            </w:tcBorders>
            <w:shd w:val="clear" w:color="000000" w:fill="FFFF99"/>
            <w:vAlign w:val="center"/>
            <w:hideMark/>
          </w:tcPr>
          <w:p w14:paraId="4077C3FB"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4DA63AB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230V, 500 W</w:t>
            </w:r>
          </w:p>
        </w:tc>
        <w:tc>
          <w:tcPr>
            <w:tcW w:w="1711" w:type="dxa"/>
            <w:tcBorders>
              <w:top w:val="nil"/>
              <w:left w:val="nil"/>
              <w:bottom w:val="single" w:sz="4" w:space="0" w:color="auto"/>
              <w:right w:val="single" w:sz="8" w:space="0" w:color="auto"/>
            </w:tcBorders>
            <w:shd w:val="clear" w:color="000000" w:fill="FFFF99"/>
            <w:vAlign w:val="bottom"/>
            <w:hideMark/>
          </w:tcPr>
          <w:p w14:paraId="7D266F37"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647CFF1B"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B6A9D7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USB port pro aktualizaci software</w:t>
            </w:r>
          </w:p>
        </w:tc>
        <w:tc>
          <w:tcPr>
            <w:tcW w:w="1560" w:type="dxa"/>
            <w:tcBorders>
              <w:top w:val="nil"/>
              <w:left w:val="nil"/>
              <w:bottom w:val="single" w:sz="4" w:space="0" w:color="auto"/>
              <w:right w:val="single" w:sz="4" w:space="0" w:color="auto"/>
            </w:tcBorders>
            <w:shd w:val="clear" w:color="000000" w:fill="FFFF99"/>
            <w:vAlign w:val="center"/>
            <w:hideMark/>
          </w:tcPr>
          <w:p w14:paraId="14283E45"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6E9949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29F62F30"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1</w:t>
            </w:r>
          </w:p>
        </w:tc>
      </w:tr>
      <w:tr w:rsidR="00F30B72" w:rsidRPr="00F30B72" w14:paraId="3C8267BB"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A53914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STOP tlačítko</w:t>
            </w:r>
          </w:p>
        </w:tc>
        <w:tc>
          <w:tcPr>
            <w:tcW w:w="1560" w:type="dxa"/>
            <w:tcBorders>
              <w:top w:val="nil"/>
              <w:left w:val="nil"/>
              <w:bottom w:val="single" w:sz="4" w:space="0" w:color="auto"/>
              <w:right w:val="single" w:sz="4" w:space="0" w:color="auto"/>
            </w:tcBorders>
            <w:shd w:val="clear" w:color="000000" w:fill="FFFF99"/>
            <w:vAlign w:val="center"/>
            <w:hideMark/>
          </w:tcPr>
          <w:p w14:paraId="62F8AB1A"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8C8F6A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50AA9E29"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1</w:t>
            </w:r>
          </w:p>
        </w:tc>
      </w:tr>
      <w:tr w:rsidR="00F30B72" w:rsidRPr="00F30B72" w14:paraId="16162534"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1D24CCB" w14:textId="77777777" w:rsidR="00F30B72" w:rsidRPr="00F30B72" w:rsidRDefault="00F30B72" w:rsidP="00F30B72">
            <w:pPr>
              <w:rPr>
                <w:rFonts w:asciiTheme="minorHAnsi" w:hAnsiTheme="minorHAnsi" w:cstheme="minorHAnsi"/>
                <w:sz w:val="22"/>
                <w:szCs w:val="22"/>
              </w:rPr>
            </w:pPr>
            <w:r w:rsidRPr="00F30B72">
              <w:rPr>
                <w:rFonts w:asciiTheme="minorHAnsi" w:hAnsiTheme="minorHAnsi" w:cstheme="minorHAnsi"/>
                <w:sz w:val="22"/>
                <w:szCs w:val="22"/>
              </w:rPr>
              <w:t xml:space="preserve">sprcha pro čištění stroje - Teplá i studená voda </w:t>
            </w:r>
          </w:p>
        </w:tc>
        <w:tc>
          <w:tcPr>
            <w:tcW w:w="1560" w:type="dxa"/>
            <w:tcBorders>
              <w:top w:val="nil"/>
              <w:left w:val="nil"/>
              <w:bottom w:val="single" w:sz="4" w:space="0" w:color="auto"/>
              <w:right w:val="single" w:sz="4" w:space="0" w:color="auto"/>
            </w:tcBorders>
            <w:shd w:val="clear" w:color="000000" w:fill="FFFF99"/>
            <w:vAlign w:val="center"/>
            <w:hideMark/>
          </w:tcPr>
          <w:p w14:paraId="2BD8FC1C"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3E4C9B7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1BF4B6D1"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272A51E"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A9DF4F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spotřeba el. energie na kg vody dle DIN 18873-5:2016-02 je ≤ 0,09 kWh</w:t>
            </w:r>
          </w:p>
        </w:tc>
        <w:tc>
          <w:tcPr>
            <w:tcW w:w="1560" w:type="dxa"/>
            <w:tcBorders>
              <w:top w:val="nil"/>
              <w:left w:val="nil"/>
              <w:bottom w:val="single" w:sz="4" w:space="0" w:color="auto"/>
              <w:right w:val="single" w:sz="4" w:space="0" w:color="auto"/>
            </w:tcBorders>
            <w:shd w:val="clear" w:color="000000" w:fill="FFFF99"/>
            <w:vAlign w:val="center"/>
            <w:hideMark/>
          </w:tcPr>
          <w:p w14:paraId="48CC511F"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150E97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0,088 kWh</w:t>
            </w:r>
          </w:p>
        </w:tc>
        <w:tc>
          <w:tcPr>
            <w:tcW w:w="1711" w:type="dxa"/>
            <w:tcBorders>
              <w:top w:val="nil"/>
              <w:left w:val="nil"/>
              <w:bottom w:val="single" w:sz="4" w:space="0" w:color="auto"/>
              <w:right w:val="single" w:sz="8" w:space="0" w:color="auto"/>
            </w:tcBorders>
            <w:shd w:val="clear" w:color="000000" w:fill="FFFF99"/>
            <w:vAlign w:val="bottom"/>
            <w:hideMark/>
          </w:tcPr>
          <w:p w14:paraId="7819D7A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DIN </w:t>
            </w:r>
          </w:p>
        </w:tc>
      </w:tr>
      <w:tr w:rsidR="00F30B72" w:rsidRPr="00F30B72" w14:paraId="4F8C9BF8"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335312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čas zavaření min. vsázky 150 l vody dle DIN 18873-5:2016-02 je ≤ 35 min </w:t>
            </w:r>
          </w:p>
        </w:tc>
        <w:tc>
          <w:tcPr>
            <w:tcW w:w="1560" w:type="dxa"/>
            <w:tcBorders>
              <w:top w:val="nil"/>
              <w:left w:val="nil"/>
              <w:bottom w:val="single" w:sz="4" w:space="0" w:color="auto"/>
              <w:right w:val="single" w:sz="4" w:space="0" w:color="auto"/>
            </w:tcBorders>
            <w:shd w:val="clear" w:color="000000" w:fill="FFFF99"/>
            <w:vAlign w:val="center"/>
            <w:hideMark/>
          </w:tcPr>
          <w:p w14:paraId="3AABD3C0"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CE74F2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35 min</w:t>
            </w:r>
          </w:p>
        </w:tc>
        <w:tc>
          <w:tcPr>
            <w:tcW w:w="1711" w:type="dxa"/>
            <w:tcBorders>
              <w:top w:val="nil"/>
              <w:left w:val="nil"/>
              <w:bottom w:val="single" w:sz="4" w:space="0" w:color="auto"/>
              <w:right w:val="single" w:sz="8" w:space="0" w:color="auto"/>
            </w:tcBorders>
            <w:shd w:val="clear" w:color="000000" w:fill="FFFF99"/>
            <w:vAlign w:val="bottom"/>
            <w:hideMark/>
          </w:tcPr>
          <w:p w14:paraId="00D391C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DIN </w:t>
            </w:r>
          </w:p>
        </w:tc>
      </w:tr>
      <w:tr w:rsidR="00F30B72" w:rsidRPr="00F30B72" w14:paraId="07C8810E"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0484BA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oprávnění k prodeji a servisu nabízeného zařízení</w:t>
            </w:r>
          </w:p>
        </w:tc>
        <w:tc>
          <w:tcPr>
            <w:tcW w:w="1560" w:type="dxa"/>
            <w:tcBorders>
              <w:top w:val="nil"/>
              <w:left w:val="nil"/>
              <w:bottom w:val="single" w:sz="4" w:space="0" w:color="auto"/>
              <w:right w:val="single" w:sz="4" w:space="0" w:color="auto"/>
            </w:tcBorders>
            <w:shd w:val="clear" w:color="000000" w:fill="FFFF99"/>
            <w:vAlign w:val="center"/>
            <w:hideMark/>
          </w:tcPr>
          <w:p w14:paraId="508BA481"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832CA5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6F8977D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r>
      <w:tr w:rsidR="00F30B72" w:rsidRPr="00F30B72" w14:paraId="02B45F2A" w14:textId="77777777" w:rsidTr="00F30B72">
        <w:trPr>
          <w:trHeight w:val="300"/>
        </w:trPr>
        <w:tc>
          <w:tcPr>
            <w:tcW w:w="9943" w:type="dxa"/>
            <w:gridSpan w:val="6"/>
            <w:tcBorders>
              <w:top w:val="single" w:sz="4" w:space="0" w:color="auto"/>
              <w:left w:val="single" w:sz="8" w:space="0" w:color="auto"/>
              <w:bottom w:val="single" w:sz="4" w:space="0" w:color="auto"/>
              <w:right w:val="single" w:sz="8" w:space="0" w:color="000000"/>
            </w:tcBorders>
            <w:shd w:val="clear" w:color="000000" w:fill="F2F2F2"/>
            <w:vAlign w:val="center"/>
            <w:hideMark/>
          </w:tcPr>
          <w:p w14:paraId="320B9DE0" w14:textId="77777777" w:rsidR="00F30B72" w:rsidRPr="00F30B72" w:rsidRDefault="00F30B72" w:rsidP="00F30B72">
            <w:pPr>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t>minimální požadované příslušenství</w:t>
            </w:r>
          </w:p>
        </w:tc>
      </w:tr>
      <w:tr w:rsidR="00F30B72" w:rsidRPr="00F30B72" w14:paraId="1E5D3B64"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CB377F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8x varný koš</w:t>
            </w:r>
          </w:p>
        </w:tc>
        <w:tc>
          <w:tcPr>
            <w:tcW w:w="1560" w:type="dxa"/>
            <w:tcBorders>
              <w:top w:val="nil"/>
              <w:left w:val="nil"/>
              <w:bottom w:val="single" w:sz="4" w:space="0" w:color="auto"/>
              <w:right w:val="single" w:sz="4" w:space="0" w:color="auto"/>
            </w:tcBorders>
            <w:shd w:val="clear" w:color="000000" w:fill="FFFF99"/>
            <w:vAlign w:val="center"/>
            <w:hideMark/>
          </w:tcPr>
          <w:p w14:paraId="6C0F2BC8"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1D0F86B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77AF625B"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7106DA0A"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9BC286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1x scezovací síto</w:t>
            </w:r>
          </w:p>
        </w:tc>
        <w:tc>
          <w:tcPr>
            <w:tcW w:w="1560" w:type="dxa"/>
            <w:tcBorders>
              <w:top w:val="nil"/>
              <w:left w:val="nil"/>
              <w:bottom w:val="single" w:sz="4" w:space="0" w:color="auto"/>
              <w:right w:val="single" w:sz="4" w:space="0" w:color="auto"/>
            </w:tcBorders>
            <w:shd w:val="clear" w:color="000000" w:fill="FFFF99"/>
            <w:vAlign w:val="center"/>
            <w:hideMark/>
          </w:tcPr>
          <w:p w14:paraId="426685F4"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22DC4C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60E29F51"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38086C2E"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EE795E3"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1x vozík na vypouštění vařeného obsahu</w:t>
            </w:r>
          </w:p>
        </w:tc>
        <w:tc>
          <w:tcPr>
            <w:tcW w:w="1560" w:type="dxa"/>
            <w:tcBorders>
              <w:top w:val="nil"/>
              <w:left w:val="nil"/>
              <w:bottom w:val="single" w:sz="4" w:space="0" w:color="auto"/>
              <w:right w:val="single" w:sz="4" w:space="0" w:color="auto"/>
            </w:tcBorders>
            <w:shd w:val="clear" w:color="000000" w:fill="FFFF99"/>
            <w:vAlign w:val="center"/>
            <w:hideMark/>
          </w:tcPr>
          <w:p w14:paraId="056E00CE"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821A26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6D60DCED"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43021870" w14:textId="77777777" w:rsidTr="00F30B72">
        <w:trPr>
          <w:trHeight w:val="30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62AF2C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4x rošt na dno pánve</w:t>
            </w:r>
          </w:p>
        </w:tc>
        <w:tc>
          <w:tcPr>
            <w:tcW w:w="1560" w:type="dxa"/>
            <w:tcBorders>
              <w:top w:val="nil"/>
              <w:left w:val="nil"/>
              <w:bottom w:val="single" w:sz="4" w:space="0" w:color="auto"/>
              <w:right w:val="single" w:sz="4" w:space="0" w:color="auto"/>
            </w:tcBorders>
            <w:shd w:val="clear" w:color="000000" w:fill="FFFF99"/>
            <w:vAlign w:val="center"/>
            <w:hideMark/>
          </w:tcPr>
          <w:p w14:paraId="28AFD259"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C2559F3"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single" w:sz="8" w:space="0" w:color="auto"/>
            </w:tcBorders>
            <w:shd w:val="clear" w:color="000000" w:fill="FFFF99"/>
            <w:vAlign w:val="bottom"/>
            <w:hideMark/>
          </w:tcPr>
          <w:p w14:paraId="3FF8B34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27625228" w14:textId="77777777" w:rsidTr="00F30B72">
        <w:trPr>
          <w:trHeight w:val="315"/>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270474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1 čisticí sada</w:t>
            </w:r>
          </w:p>
        </w:tc>
        <w:tc>
          <w:tcPr>
            <w:tcW w:w="1560" w:type="dxa"/>
            <w:tcBorders>
              <w:top w:val="nil"/>
              <w:left w:val="nil"/>
              <w:bottom w:val="single" w:sz="4" w:space="0" w:color="auto"/>
              <w:right w:val="single" w:sz="4" w:space="0" w:color="auto"/>
            </w:tcBorders>
            <w:shd w:val="clear" w:color="000000" w:fill="FFFF99"/>
            <w:vAlign w:val="center"/>
            <w:hideMark/>
          </w:tcPr>
          <w:p w14:paraId="686AFFF3"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BE9FDF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single" w:sz="4" w:space="0" w:color="auto"/>
              <w:left w:val="nil"/>
              <w:bottom w:val="nil"/>
              <w:right w:val="single" w:sz="8" w:space="0" w:color="auto"/>
            </w:tcBorders>
            <w:shd w:val="clear" w:color="000000" w:fill="FFFF99"/>
            <w:vAlign w:val="bottom"/>
            <w:hideMark/>
          </w:tcPr>
          <w:p w14:paraId="0AC0F421"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6CEE119F" w14:textId="77777777" w:rsidTr="00F30B72">
        <w:trPr>
          <w:trHeight w:val="300"/>
        </w:trPr>
        <w:tc>
          <w:tcPr>
            <w:tcW w:w="9943" w:type="dxa"/>
            <w:gridSpan w:val="6"/>
            <w:tcBorders>
              <w:top w:val="single" w:sz="8" w:space="0" w:color="auto"/>
              <w:left w:val="single" w:sz="8" w:space="0" w:color="auto"/>
              <w:bottom w:val="single" w:sz="4" w:space="0" w:color="auto"/>
              <w:right w:val="single" w:sz="8" w:space="0" w:color="000000"/>
            </w:tcBorders>
            <w:shd w:val="clear" w:color="CCCCCC" w:fill="DDDDDD"/>
            <w:vAlign w:val="center"/>
            <w:hideMark/>
          </w:tcPr>
          <w:p w14:paraId="01F69CE8" w14:textId="77777777" w:rsidR="00F30B72" w:rsidRPr="00F30B72" w:rsidRDefault="00F30B72" w:rsidP="00F30B72">
            <w:pPr>
              <w:jc w:val="center"/>
              <w:rPr>
                <w:rFonts w:asciiTheme="minorHAnsi" w:hAnsiTheme="minorHAnsi" w:cstheme="minorHAnsi"/>
                <w:b/>
                <w:bCs/>
                <w:color w:val="000000"/>
                <w:sz w:val="22"/>
                <w:szCs w:val="22"/>
              </w:rPr>
            </w:pPr>
            <w:r w:rsidRPr="00F30B72">
              <w:rPr>
                <w:rFonts w:asciiTheme="minorHAnsi" w:hAnsiTheme="minorHAnsi" w:cstheme="minorHAnsi"/>
                <w:b/>
                <w:bCs/>
                <w:color w:val="000000"/>
                <w:sz w:val="22"/>
                <w:szCs w:val="22"/>
              </w:rPr>
              <w:t>PARNÍ VARNÝ KOTEL</w:t>
            </w:r>
          </w:p>
        </w:tc>
      </w:tr>
      <w:tr w:rsidR="00F30B72" w:rsidRPr="00F30B72" w14:paraId="2F16C6C7"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426FA7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kruhová kotlina o objemu 300 l (tolerance ± 10 %)</w:t>
            </w:r>
          </w:p>
        </w:tc>
        <w:tc>
          <w:tcPr>
            <w:tcW w:w="1560" w:type="dxa"/>
            <w:tcBorders>
              <w:top w:val="nil"/>
              <w:left w:val="nil"/>
              <w:bottom w:val="single" w:sz="4" w:space="0" w:color="auto"/>
              <w:right w:val="single" w:sz="4" w:space="0" w:color="auto"/>
            </w:tcBorders>
            <w:shd w:val="clear" w:color="000000" w:fill="FFFF99"/>
            <w:vAlign w:val="center"/>
            <w:hideMark/>
          </w:tcPr>
          <w:p w14:paraId="6662D7BB"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8FB057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300l</w:t>
            </w:r>
          </w:p>
        </w:tc>
        <w:tc>
          <w:tcPr>
            <w:tcW w:w="1711" w:type="dxa"/>
            <w:tcBorders>
              <w:top w:val="nil"/>
              <w:left w:val="nil"/>
              <w:bottom w:val="single" w:sz="4" w:space="0" w:color="auto"/>
              <w:right w:val="single" w:sz="8" w:space="0" w:color="auto"/>
            </w:tcBorders>
            <w:shd w:val="clear" w:color="000000" w:fill="FFFF99"/>
            <w:vAlign w:val="bottom"/>
            <w:hideMark/>
          </w:tcPr>
          <w:p w14:paraId="510E5D1B"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4</w:t>
            </w:r>
          </w:p>
        </w:tc>
      </w:tr>
      <w:tr w:rsidR="00F30B72" w:rsidRPr="00F30B72" w14:paraId="0911B490"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7D47E56"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průměr varné nádoby 900 mm (tolerance ± 10 %)</w:t>
            </w:r>
          </w:p>
        </w:tc>
        <w:tc>
          <w:tcPr>
            <w:tcW w:w="1560" w:type="dxa"/>
            <w:tcBorders>
              <w:top w:val="nil"/>
              <w:left w:val="nil"/>
              <w:bottom w:val="single" w:sz="4" w:space="0" w:color="auto"/>
              <w:right w:val="single" w:sz="4" w:space="0" w:color="auto"/>
            </w:tcBorders>
            <w:shd w:val="clear" w:color="000000" w:fill="FFFF99"/>
            <w:vAlign w:val="center"/>
            <w:hideMark/>
          </w:tcPr>
          <w:p w14:paraId="4DFF6C01"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5ADF362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960 mm</w:t>
            </w:r>
          </w:p>
        </w:tc>
        <w:tc>
          <w:tcPr>
            <w:tcW w:w="1711" w:type="dxa"/>
            <w:tcBorders>
              <w:top w:val="nil"/>
              <w:left w:val="nil"/>
              <w:bottom w:val="single" w:sz="4" w:space="0" w:color="auto"/>
              <w:right w:val="single" w:sz="8" w:space="0" w:color="auto"/>
            </w:tcBorders>
            <w:shd w:val="clear" w:color="000000" w:fill="FFFF99"/>
            <w:vAlign w:val="bottom"/>
            <w:hideMark/>
          </w:tcPr>
          <w:p w14:paraId="402C930A"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4</w:t>
            </w:r>
          </w:p>
        </w:tc>
      </w:tr>
      <w:tr w:rsidR="00F30B72" w:rsidRPr="00F30B72" w14:paraId="5FDE72E6"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748A83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spotřeba páry 105 kg/hod. (tolerance ± 10 %)</w:t>
            </w:r>
          </w:p>
        </w:tc>
        <w:tc>
          <w:tcPr>
            <w:tcW w:w="1560" w:type="dxa"/>
            <w:tcBorders>
              <w:top w:val="nil"/>
              <w:left w:val="nil"/>
              <w:bottom w:val="single" w:sz="4" w:space="0" w:color="auto"/>
              <w:right w:val="single" w:sz="4" w:space="0" w:color="auto"/>
            </w:tcBorders>
            <w:shd w:val="clear" w:color="000000" w:fill="FFFF99"/>
            <w:vAlign w:val="center"/>
            <w:hideMark/>
          </w:tcPr>
          <w:p w14:paraId="09693C44"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2539B5B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100 kg/hod.</w:t>
            </w:r>
          </w:p>
        </w:tc>
        <w:tc>
          <w:tcPr>
            <w:tcW w:w="1711" w:type="dxa"/>
            <w:tcBorders>
              <w:top w:val="nil"/>
              <w:left w:val="nil"/>
              <w:bottom w:val="single" w:sz="4" w:space="0" w:color="auto"/>
              <w:right w:val="single" w:sz="8" w:space="0" w:color="auto"/>
            </w:tcBorders>
            <w:shd w:val="clear" w:color="000000" w:fill="FFFF99"/>
            <w:vAlign w:val="bottom"/>
            <w:hideMark/>
          </w:tcPr>
          <w:p w14:paraId="31FD5CD0"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4</w:t>
            </w:r>
          </w:p>
        </w:tc>
      </w:tr>
      <w:tr w:rsidR="00F30B72" w:rsidRPr="00F30B72" w14:paraId="4AD83961"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3EACB80"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celonerezové provedení se zvýšenou izolací plášťě</w:t>
            </w:r>
          </w:p>
        </w:tc>
        <w:tc>
          <w:tcPr>
            <w:tcW w:w="1560" w:type="dxa"/>
            <w:tcBorders>
              <w:top w:val="nil"/>
              <w:left w:val="nil"/>
              <w:bottom w:val="single" w:sz="4" w:space="0" w:color="auto"/>
              <w:right w:val="single" w:sz="4" w:space="0" w:color="auto"/>
            </w:tcBorders>
            <w:shd w:val="clear" w:color="000000" w:fill="FFFF99"/>
            <w:vAlign w:val="center"/>
            <w:hideMark/>
          </w:tcPr>
          <w:p w14:paraId="118DE790"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0BF92EBF"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single" w:sz="4" w:space="0" w:color="auto"/>
              <w:right w:val="single" w:sz="8" w:space="0" w:color="auto"/>
            </w:tcBorders>
            <w:shd w:val="clear" w:color="000000" w:fill="FFFF99"/>
            <w:vAlign w:val="bottom"/>
            <w:hideMark/>
          </w:tcPr>
          <w:p w14:paraId="71830809"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1</w:t>
            </w:r>
          </w:p>
        </w:tc>
      </w:tr>
      <w:tr w:rsidR="00F30B72" w:rsidRPr="00F30B72" w14:paraId="2C62EB72"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41E1EAB"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kotlina min. z AISI 304</w:t>
            </w:r>
          </w:p>
        </w:tc>
        <w:tc>
          <w:tcPr>
            <w:tcW w:w="1560" w:type="dxa"/>
            <w:tcBorders>
              <w:top w:val="nil"/>
              <w:left w:val="nil"/>
              <w:bottom w:val="single" w:sz="4" w:space="0" w:color="auto"/>
              <w:right w:val="single" w:sz="4" w:space="0" w:color="auto"/>
            </w:tcBorders>
            <w:shd w:val="clear" w:color="000000" w:fill="FFFF99"/>
            <w:vAlign w:val="center"/>
            <w:hideMark/>
          </w:tcPr>
          <w:p w14:paraId="728B7D8E"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C5C9EF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AISI 304</w:t>
            </w:r>
          </w:p>
        </w:tc>
        <w:tc>
          <w:tcPr>
            <w:tcW w:w="1711" w:type="dxa"/>
            <w:tcBorders>
              <w:top w:val="nil"/>
              <w:left w:val="nil"/>
              <w:bottom w:val="single" w:sz="4" w:space="0" w:color="auto"/>
              <w:right w:val="single" w:sz="8" w:space="0" w:color="auto"/>
            </w:tcBorders>
            <w:shd w:val="clear" w:color="000000" w:fill="FFFF99"/>
            <w:vAlign w:val="bottom"/>
            <w:hideMark/>
          </w:tcPr>
          <w:p w14:paraId="384AE5E9"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1201436B"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9EF390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napouštěcí ramínko na studenou i teplou vodu</w:t>
            </w:r>
          </w:p>
        </w:tc>
        <w:tc>
          <w:tcPr>
            <w:tcW w:w="1560" w:type="dxa"/>
            <w:tcBorders>
              <w:top w:val="nil"/>
              <w:left w:val="nil"/>
              <w:bottom w:val="single" w:sz="4" w:space="0" w:color="auto"/>
              <w:right w:val="single" w:sz="4" w:space="0" w:color="auto"/>
            </w:tcBorders>
            <w:shd w:val="clear" w:color="000000" w:fill="FFFF99"/>
            <w:vAlign w:val="center"/>
            <w:hideMark/>
          </w:tcPr>
          <w:p w14:paraId="196C69E3"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F26EBD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4332E17D"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29645ADB"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5840C87"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vyvážené nerezové víko s madlem</w:t>
            </w:r>
          </w:p>
        </w:tc>
        <w:tc>
          <w:tcPr>
            <w:tcW w:w="1560" w:type="dxa"/>
            <w:tcBorders>
              <w:top w:val="nil"/>
              <w:left w:val="nil"/>
              <w:bottom w:val="single" w:sz="4" w:space="0" w:color="auto"/>
              <w:right w:val="single" w:sz="4" w:space="0" w:color="auto"/>
            </w:tcBorders>
            <w:shd w:val="clear" w:color="000000" w:fill="FFFF99"/>
            <w:vAlign w:val="center"/>
            <w:hideMark/>
          </w:tcPr>
          <w:p w14:paraId="45E17AC6"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762FCEB3"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2319A1E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0CF5F286" w14:textId="77777777" w:rsidTr="00F30B72">
        <w:trPr>
          <w:trHeight w:val="39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9FE51C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plynulá regulace výkonu</w:t>
            </w:r>
          </w:p>
        </w:tc>
        <w:tc>
          <w:tcPr>
            <w:tcW w:w="1560" w:type="dxa"/>
            <w:tcBorders>
              <w:top w:val="nil"/>
              <w:left w:val="nil"/>
              <w:bottom w:val="single" w:sz="4" w:space="0" w:color="auto"/>
              <w:right w:val="single" w:sz="4" w:space="0" w:color="auto"/>
            </w:tcBorders>
            <w:shd w:val="clear" w:color="000000" w:fill="FFFF99"/>
            <w:vAlign w:val="center"/>
            <w:hideMark/>
          </w:tcPr>
          <w:p w14:paraId="7C9457C5"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4" w:space="0" w:color="auto"/>
            </w:tcBorders>
            <w:shd w:val="clear" w:color="000000" w:fill="FFFF99"/>
            <w:vAlign w:val="bottom"/>
            <w:hideMark/>
          </w:tcPr>
          <w:p w14:paraId="61F812E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4" w:space="0" w:color="auto"/>
              <w:right w:val="single" w:sz="8" w:space="0" w:color="auto"/>
            </w:tcBorders>
            <w:shd w:val="clear" w:color="000000" w:fill="FFFF99"/>
            <w:vAlign w:val="bottom"/>
            <w:hideMark/>
          </w:tcPr>
          <w:p w14:paraId="04FA2F51"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3</w:t>
            </w:r>
          </w:p>
        </w:tc>
      </w:tr>
      <w:tr w:rsidR="00F30B72" w:rsidRPr="00F30B72" w14:paraId="1CBD321A" w14:textId="77777777" w:rsidTr="00F30B72">
        <w:trPr>
          <w:trHeight w:val="390"/>
        </w:trPr>
        <w:tc>
          <w:tcPr>
            <w:tcW w:w="5160"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5265A5B7"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bezpečnostní tlakový ventil</w:t>
            </w:r>
          </w:p>
        </w:tc>
        <w:tc>
          <w:tcPr>
            <w:tcW w:w="1560" w:type="dxa"/>
            <w:tcBorders>
              <w:top w:val="nil"/>
              <w:left w:val="nil"/>
              <w:bottom w:val="single" w:sz="8" w:space="0" w:color="auto"/>
              <w:right w:val="single" w:sz="4" w:space="0" w:color="auto"/>
            </w:tcBorders>
            <w:shd w:val="clear" w:color="000000" w:fill="FFFF99"/>
            <w:vAlign w:val="center"/>
            <w:hideMark/>
          </w:tcPr>
          <w:p w14:paraId="20934FAC"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8" w:space="0" w:color="auto"/>
              <w:right w:val="single" w:sz="4" w:space="0" w:color="auto"/>
            </w:tcBorders>
            <w:shd w:val="clear" w:color="000000" w:fill="FFFF99"/>
            <w:vAlign w:val="bottom"/>
            <w:hideMark/>
          </w:tcPr>
          <w:p w14:paraId="4E644C6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ano</w:t>
            </w:r>
          </w:p>
        </w:tc>
        <w:tc>
          <w:tcPr>
            <w:tcW w:w="1711" w:type="dxa"/>
            <w:tcBorders>
              <w:top w:val="nil"/>
              <w:left w:val="nil"/>
              <w:bottom w:val="single" w:sz="8" w:space="0" w:color="auto"/>
              <w:right w:val="single" w:sz="8" w:space="0" w:color="auto"/>
            </w:tcBorders>
            <w:shd w:val="clear" w:color="000000" w:fill="FFFF99"/>
            <w:vAlign w:val="bottom"/>
            <w:hideMark/>
          </w:tcPr>
          <w:p w14:paraId="78D4F4B8"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2</w:t>
            </w:r>
          </w:p>
        </w:tc>
      </w:tr>
      <w:tr w:rsidR="00F30B72" w:rsidRPr="00F30B72" w14:paraId="3C5E6B58" w14:textId="77777777" w:rsidTr="00F30B72">
        <w:trPr>
          <w:trHeight w:val="300"/>
        </w:trPr>
        <w:tc>
          <w:tcPr>
            <w:tcW w:w="8232" w:type="dxa"/>
            <w:gridSpan w:val="5"/>
            <w:tcBorders>
              <w:top w:val="nil"/>
              <w:left w:val="single" w:sz="8" w:space="0" w:color="auto"/>
              <w:bottom w:val="single" w:sz="4" w:space="0" w:color="auto"/>
              <w:right w:val="single" w:sz="8" w:space="0" w:color="000000"/>
            </w:tcBorders>
            <w:shd w:val="clear" w:color="FFFFCC" w:fill="D9D9D9"/>
            <w:vAlign w:val="center"/>
            <w:hideMark/>
          </w:tcPr>
          <w:p w14:paraId="2137E1A5" w14:textId="77777777" w:rsidR="00F30B72" w:rsidRPr="00F30B72" w:rsidRDefault="00F30B72" w:rsidP="00F30B72">
            <w:pPr>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t xml:space="preserve">Instalace, školení a servis </w:t>
            </w:r>
          </w:p>
        </w:tc>
        <w:tc>
          <w:tcPr>
            <w:tcW w:w="1711" w:type="dxa"/>
            <w:tcBorders>
              <w:top w:val="nil"/>
              <w:left w:val="nil"/>
              <w:bottom w:val="nil"/>
              <w:right w:val="nil"/>
            </w:tcBorders>
            <w:shd w:val="clear" w:color="auto" w:fill="auto"/>
            <w:vAlign w:val="bottom"/>
            <w:hideMark/>
          </w:tcPr>
          <w:p w14:paraId="77D83461" w14:textId="77777777" w:rsidR="00F30B72" w:rsidRPr="00F30B72" w:rsidRDefault="00F30B72" w:rsidP="00F30B72">
            <w:pPr>
              <w:rPr>
                <w:rFonts w:asciiTheme="minorHAnsi" w:hAnsiTheme="minorHAnsi" w:cstheme="minorHAnsi"/>
                <w:b/>
                <w:bCs/>
                <w:color w:val="000000"/>
                <w:sz w:val="20"/>
                <w:szCs w:val="20"/>
              </w:rPr>
            </w:pPr>
          </w:p>
        </w:tc>
      </w:tr>
      <w:tr w:rsidR="00F30B72" w:rsidRPr="00F30B72" w14:paraId="4865C89B"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D48DD6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Koordinace přípravy montáže (zahrnuto v ceně)</w:t>
            </w:r>
          </w:p>
        </w:tc>
        <w:tc>
          <w:tcPr>
            <w:tcW w:w="1560" w:type="dxa"/>
            <w:tcBorders>
              <w:top w:val="nil"/>
              <w:left w:val="nil"/>
              <w:bottom w:val="single" w:sz="4" w:space="0" w:color="auto"/>
              <w:right w:val="single" w:sz="4" w:space="0" w:color="auto"/>
            </w:tcBorders>
            <w:shd w:val="clear" w:color="000000" w:fill="FFFF99"/>
            <w:vAlign w:val="center"/>
            <w:hideMark/>
          </w:tcPr>
          <w:p w14:paraId="3F633287"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8" w:space="0" w:color="auto"/>
            </w:tcBorders>
            <w:shd w:val="clear" w:color="FFFF00" w:fill="FFFF99"/>
            <w:vAlign w:val="center"/>
            <w:hideMark/>
          </w:tcPr>
          <w:p w14:paraId="5B964B0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nil"/>
            </w:tcBorders>
            <w:shd w:val="clear" w:color="auto" w:fill="auto"/>
            <w:vAlign w:val="bottom"/>
            <w:hideMark/>
          </w:tcPr>
          <w:p w14:paraId="2FC8E0D3" w14:textId="77777777" w:rsidR="00F30B72" w:rsidRPr="00F30B72" w:rsidRDefault="00F30B72" w:rsidP="00F30B72">
            <w:pPr>
              <w:rPr>
                <w:rFonts w:asciiTheme="minorHAnsi" w:hAnsiTheme="minorHAnsi" w:cstheme="minorHAnsi"/>
                <w:color w:val="000000"/>
                <w:sz w:val="20"/>
                <w:szCs w:val="20"/>
              </w:rPr>
            </w:pPr>
          </w:p>
        </w:tc>
      </w:tr>
      <w:tr w:rsidR="00F30B72" w:rsidRPr="00F30B72" w14:paraId="5D968190"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3CDC6D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Nakládka, doprava, vykládka (zahrnuto v ceně)</w:t>
            </w:r>
          </w:p>
        </w:tc>
        <w:tc>
          <w:tcPr>
            <w:tcW w:w="1560" w:type="dxa"/>
            <w:tcBorders>
              <w:top w:val="nil"/>
              <w:left w:val="nil"/>
              <w:bottom w:val="single" w:sz="4" w:space="0" w:color="auto"/>
              <w:right w:val="single" w:sz="4" w:space="0" w:color="auto"/>
            </w:tcBorders>
            <w:shd w:val="clear" w:color="000000" w:fill="FFFF99"/>
            <w:vAlign w:val="center"/>
            <w:hideMark/>
          </w:tcPr>
          <w:p w14:paraId="0852DCFD"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8" w:space="0" w:color="auto"/>
            </w:tcBorders>
            <w:shd w:val="clear" w:color="FFFF00" w:fill="FFFF99"/>
            <w:vAlign w:val="center"/>
            <w:hideMark/>
          </w:tcPr>
          <w:p w14:paraId="6DF47B1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nil"/>
            </w:tcBorders>
            <w:shd w:val="clear" w:color="auto" w:fill="auto"/>
            <w:vAlign w:val="bottom"/>
            <w:hideMark/>
          </w:tcPr>
          <w:p w14:paraId="57226556" w14:textId="77777777" w:rsidR="00F30B72" w:rsidRPr="00F30B72" w:rsidRDefault="00F30B72" w:rsidP="00F30B72">
            <w:pPr>
              <w:rPr>
                <w:rFonts w:asciiTheme="minorHAnsi" w:hAnsiTheme="minorHAnsi" w:cstheme="minorHAnsi"/>
                <w:color w:val="000000"/>
                <w:sz w:val="20"/>
                <w:szCs w:val="20"/>
              </w:rPr>
            </w:pPr>
          </w:p>
        </w:tc>
      </w:tr>
      <w:tr w:rsidR="00F30B72" w:rsidRPr="00F30B72" w14:paraId="17DFA804"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1F54BAC"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Montáž, instalace, uvedení do provozu, předání do užívání (zahrnuto v ceně)</w:t>
            </w:r>
          </w:p>
        </w:tc>
        <w:tc>
          <w:tcPr>
            <w:tcW w:w="1560" w:type="dxa"/>
            <w:tcBorders>
              <w:top w:val="nil"/>
              <w:left w:val="nil"/>
              <w:bottom w:val="single" w:sz="4" w:space="0" w:color="auto"/>
              <w:right w:val="single" w:sz="4" w:space="0" w:color="auto"/>
            </w:tcBorders>
            <w:shd w:val="clear" w:color="000000" w:fill="FFFF99"/>
            <w:vAlign w:val="center"/>
            <w:hideMark/>
          </w:tcPr>
          <w:p w14:paraId="6A6507EF"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8" w:space="0" w:color="auto"/>
            </w:tcBorders>
            <w:shd w:val="clear" w:color="FFFF00" w:fill="FFFF99"/>
            <w:vAlign w:val="center"/>
            <w:hideMark/>
          </w:tcPr>
          <w:p w14:paraId="40EE3ECE"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nil"/>
            </w:tcBorders>
            <w:shd w:val="clear" w:color="auto" w:fill="auto"/>
            <w:vAlign w:val="bottom"/>
            <w:hideMark/>
          </w:tcPr>
          <w:p w14:paraId="0EEC3CA8" w14:textId="77777777" w:rsidR="00F30B72" w:rsidRPr="00F30B72" w:rsidRDefault="00F30B72" w:rsidP="00F30B72">
            <w:pPr>
              <w:rPr>
                <w:rFonts w:asciiTheme="minorHAnsi" w:hAnsiTheme="minorHAnsi" w:cstheme="minorHAnsi"/>
                <w:color w:val="000000"/>
                <w:sz w:val="20"/>
                <w:szCs w:val="20"/>
              </w:rPr>
            </w:pPr>
          </w:p>
        </w:tc>
      </w:tr>
      <w:tr w:rsidR="00F30B72" w:rsidRPr="00F30B72" w14:paraId="72C8DCDC" w14:textId="77777777" w:rsidTr="00F30B72">
        <w:trPr>
          <w:trHeight w:val="510"/>
        </w:trPr>
        <w:tc>
          <w:tcPr>
            <w:tcW w:w="51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A3D50A8"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Základní zaškolení obsluhy o provozu a údržbě (zahrnuto v ceně)</w:t>
            </w:r>
          </w:p>
        </w:tc>
        <w:tc>
          <w:tcPr>
            <w:tcW w:w="1560" w:type="dxa"/>
            <w:tcBorders>
              <w:top w:val="nil"/>
              <w:left w:val="nil"/>
              <w:bottom w:val="single" w:sz="4" w:space="0" w:color="auto"/>
              <w:right w:val="single" w:sz="4" w:space="0" w:color="auto"/>
            </w:tcBorders>
            <w:shd w:val="clear" w:color="000000" w:fill="FFFF99"/>
            <w:vAlign w:val="center"/>
            <w:hideMark/>
          </w:tcPr>
          <w:p w14:paraId="1D4C2782"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4" w:space="0" w:color="auto"/>
              <w:right w:val="single" w:sz="8" w:space="0" w:color="auto"/>
            </w:tcBorders>
            <w:shd w:val="clear" w:color="FFFF00" w:fill="FFFF99"/>
            <w:vAlign w:val="center"/>
            <w:hideMark/>
          </w:tcPr>
          <w:p w14:paraId="0D945E0D"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nil"/>
            </w:tcBorders>
            <w:shd w:val="clear" w:color="auto" w:fill="auto"/>
            <w:vAlign w:val="bottom"/>
            <w:hideMark/>
          </w:tcPr>
          <w:p w14:paraId="0FE8D891" w14:textId="77777777" w:rsidR="00F30B72" w:rsidRPr="00F30B72" w:rsidRDefault="00F30B72" w:rsidP="00F30B72">
            <w:pPr>
              <w:rPr>
                <w:rFonts w:asciiTheme="minorHAnsi" w:hAnsiTheme="minorHAnsi" w:cstheme="minorHAnsi"/>
                <w:color w:val="000000"/>
                <w:sz w:val="20"/>
                <w:szCs w:val="20"/>
              </w:rPr>
            </w:pPr>
          </w:p>
        </w:tc>
      </w:tr>
      <w:tr w:rsidR="00F30B72" w:rsidRPr="00F30B72" w14:paraId="74EFE330" w14:textId="77777777" w:rsidTr="00F30B72">
        <w:trPr>
          <w:trHeight w:val="525"/>
        </w:trPr>
        <w:tc>
          <w:tcPr>
            <w:tcW w:w="5160"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1ECDC7E1"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Záruční doba a bezplatný servis předepsaný výrobcem po dobu záruky min. 24 měsíců </w:t>
            </w:r>
          </w:p>
        </w:tc>
        <w:tc>
          <w:tcPr>
            <w:tcW w:w="1560" w:type="dxa"/>
            <w:tcBorders>
              <w:top w:val="nil"/>
              <w:left w:val="nil"/>
              <w:bottom w:val="single" w:sz="8" w:space="0" w:color="auto"/>
              <w:right w:val="single" w:sz="4" w:space="0" w:color="auto"/>
            </w:tcBorders>
            <w:shd w:val="clear" w:color="000000" w:fill="FFFF99"/>
            <w:vAlign w:val="center"/>
            <w:hideMark/>
          </w:tcPr>
          <w:p w14:paraId="5779C234" w14:textId="77777777" w:rsidR="00F30B72" w:rsidRPr="00F30B72" w:rsidRDefault="00F30B72" w:rsidP="00F30B72">
            <w:pPr>
              <w:jc w:val="center"/>
              <w:rPr>
                <w:rFonts w:asciiTheme="minorHAnsi" w:hAnsiTheme="minorHAnsi" w:cstheme="minorHAnsi"/>
                <w:color w:val="3A3838"/>
                <w:sz w:val="20"/>
                <w:szCs w:val="20"/>
              </w:rPr>
            </w:pPr>
            <w:r w:rsidRPr="00F30B72">
              <w:rPr>
                <w:rFonts w:asciiTheme="minorHAnsi" w:hAnsiTheme="minorHAnsi" w:cstheme="minorHAnsi"/>
                <w:color w:val="3A3838"/>
                <w:sz w:val="20"/>
                <w:szCs w:val="20"/>
              </w:rPr>
              <w:t>ANO</w:t>
            </w:r>
          </w:p>
        </w:tc>
        <w:tc>
          <w:tcPr>
            <w:tcW w:w="1512" w:type="dxa"/>
            <w:tcBorders>
              <w:top w:val="nil"/>
              <w:left w:val="nil"/>
              <w:bottom w:val="single" w:sz="8" w:space="0" w:color="auto"/>
              <w:right w:val="single" w:sz="8" w:space="0" w:color="auto"/>
            </w:tcBorders>
            <w:shd w:val="clear" w:color="FFFF00" w:fill="FFFF99"/>
            <w:vAlign w:val="center"/>
            <w:hideMark/>
          </w:tcPr>
          <w:p w14:paraId="751C18F5"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c>
          <w:tcPr>
            <w:tcW w:w="1711" w:type="dxa"/>
            <w:tcBorders>
              <w:top w:val="nil"/>
              <w:left w:val="nil"/>
              <w:bottom w:val="nil"/>
              <w:right w:val="nil"/>
            </w:tcBorders>
            <w:shd w:val="clear" w:color="auto" w:fill="auto"/>
            <w:vAlign w:val="bottom"/>
            <w:hideMark/>
          </w:tcPr>
          <w:p w14:paraId="51F66790" w14:textId="77777777" w:rsidR="00F30B72" w:rsidRPr="00F30B72" w:rsidRDefault="00F30B72" w:rsidP="00F30B72">
            <w:pPr>
              <w:rPr>
                <w:rFonts w:asciiTheme="minorHAnsi" w:hAnsiTheme="minorHAnsi" w:cstheme="minorHAnsi"/>
                <w:color w:val="000000"/>
                <w:sz w:val="20"/>
                <w:szCs w:val="20"/>
              </w:rPr>
            </w:pPr>
          </w:p>
        </w:tc>
      </w:tr>
      <w:tr w:rsidR="00F30B72" w:rsidRPr="00F30B72" w14:paraId="12548A4E" w14:textId="77777777" w:rsidTr="00F30B72">
        <w:trPr>
          <w:trHeight w:val="315"/>
        </w:trPr>
        <w:tc>
          <w:tcPr>
            <w:tcW w:w="1760" w:type="dxa"/>
            <w:tcBorders>
              <w:top w:val="nil"/>
              <w:left w:val="nil"/>
              <w:bottom w:val="nil"/>
              <w:right w:val="nil"/>
            </w:tcBorders>
            <w:shd w:val="clear" w:color="auto" w:fill="auto"/>
            <w:vAlign w:val="center"/>
            <w:hideMark/>
          </w:tcPr>
          <w:p w14:paraId="31EBAD83" w14:textId="77777777" w:rsidR="00F30B72" w:rsidRPr="00F30B72" w:rsidRDefault="00F30B72" w:rsidP="00F30B72">
            <w:pPr>
              <w:rPr>
                <w:rFonts w:asciiTheme="minorHAnsi" w:hAnsiTheme="minorHAnsi" w:cstheme="minorHAnsi"/>
                <w:sz w:val="20"/>
                <w:szCs w:val="20"/>
              </w:rPr>
            </w:pPr>
          </w:p>
        </w:tc>
        <w:tc>
          <w:tcPr>
            <w:tcW w:w="1800" w:type="dxa"/>
            <w:tcBorders>
              <w:top w:val="nil"/>
              <w:left w:val="nil"/>
              <w:bottom w:val="nil"/>
              <w:right w:val="nil"/>
            </w:tcBorders>
            <w:shd w:val="clear" w:color="auto" w:fill="auto"/>
            <w:vAlign w:val="center"/>
            <w:hideMark/>
          </w:tcPr>
          <w:p w14:paraId="43B92490" w14:textId="77777777" w:rsidR="00F30B72" w:rsidRDefault="00F30B72" w:rsidP="00F30B72">
            <w:pPr>
              <w:rPr>
                <w:rFonts w:asciiTheme="minorHAnsi" w:hAnsiTheme="minorHAnsi" w:cstheme="minorHAnsi"/>
                <w:sz w:val="20"/>
                <w:szCs w:val="20"/>
              </w:rPr>
            </w:pPr>
          </w:p>
          <w:p w14:paraId="30BC709F" w14:textId="77777777" w:rsidR="00F30B72" w:rsidRDefault="00F30B72" w:rsidP="00F30B72">
            <w:pPr>
              <w:rPr>
                <w:rFonts w:asciiTheme="minorHAnsi" w:hAnsiTheme="minorHAnsi" w:cstheme="minorHAnsi"/>
                <w:sz w:val="20"/>
                <w:szCs w:val="20"/>
              </w:rPr>
            </w:pPr>
          </w:p>
          <w:p w14:paraId="4839421A" w14:textId="77777777" w:rsidR="00F30B72" w:rsidRDefault="00F30B72" w:rsidP="00F30B72">
            <w:pPr>
              <w:rPr>
                <w:rFonts w:asciiTheme="minorHAnsi" w:hAnsiTheme="minorHAnsi" w:cstheme="minorHAnsi"/>
                <w:sz w:val="20"/>
                <w:szCs w:val="20"/>
              </w:rPr>
            </w:pPr>
          </w:p>
          <w:p w14:paraId="57A9BE14" w14:textId="77777777" w:rsidR="00F30B72" w:rsidRDefault="00F30B72" w:rsidP="00F30B72">
            <w:pPr>
              <w:rPr>
                <w:rFonts w:asciiTheme="minorHAnsi" w:hAnsiTheme="minorHAnsi" w:cstheme="minorHAnsi"/>
                <w:sz w:val="20"/>
                <w:szCs w:val="20"/>
              </w:rPr>
            </w:pPr>
          </w:p>
          <w:p w14:paraId="25EDEEEB" w14:textId="77777777" w:rsidR="00F30B72" w:rsidRDefault="00F30B72" w:rsidP="00F30B72">
            <w:pPr>
              <w:rPr>
                <w:rFonts w:asciiTheme="minorHAnsi" w:hAnsiTheme="minorHAnsi" w:cstheme="minorHAnsi"/>
                <w:sz w:val="20"/>
                <w:szCs w:val="20"/>
              </w:rPr>
            </w:pPr>
          </w:p>
          <w:p w14:paraId="396C44D8" w14:textId="77777777" w:rsidR="00F30B72" w:rsidRPr="00F30B72" w:rsidRDefault="00F30B72" w:rsidP="00F30B72">
            <w:pPr>
              <w:rPr>
                <w:rFonts w:asciiTheme="minorHAnsi" w:hAnsiTheme="minorHAnsi" w:cstheme="minorHAnsi"/>
                <w:sz w:val="20"/>
                <w:szCs w:val="20"/>
              </w:rPr>
            </w:pPr>
          </w:p>
        </w:tc>
        <w:tc>
          <w:tcPr>
            <w:tcW w:w="1600" w:type="dxa"/>
            <w:tcBorders>
              <w:top w:val="nil"/>
              <w:left w:val="nil"/>
              <w:bottom w:val="nil"/>
              <w:right w:val="nil"/>
            </w:tcBorders>
            <w:shd w:val="clear" w:color="auto" w:fill="auto"/>
            <w:vAlign w:val="center"/>
            <w:hideMark/>
          </w:tcPr>
          <w:p w14:paraId="0999EC89" w14:textId="77777777" w:rsidR="00F30B72" w:rsidRPr="00F30B72" w:rsidRDefault="00F30B72" w:rsidP="00F30B72">
            <w:pPr>
              <w:jc w:val="center"/>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14:paraId="7EC47491" w14:textId="77777777" w:rsidR="00F30B72" w:rsidRDefault="00F30B72" w:rsidP="00F30B72">
            <w:pPr>
              <w:jc w:val="center"/>
              <w:rPr>
                <w:rFonts w:asciiTheme="minorHAnsi" w:hAnsiTheme="minorHAnsi" w:cstheme="minorHAnsi"/>
                <w:sz w:val="20"/>
                <w:szCs w:val="20"/>
              </w:rPr>
            </w:pPr>
          </w:p>
          <w:p w14:paraId="51B8DB22" w14:textId="77777777" w:rsidR="00386992" w:rsidRDefault="00386992" w:rsidP="00F30B72">
            <w:pPr>
              <w:jc w:val="center"/>
              <w:rPr>
                <w:rFonts w:asciiTheme="minorHAnsi" w:hAnsiTheme="minorHAnsi" w:cstheme="minorHAnsi"/>
                <w:sz w:val="20"/>
                <w:szCs w:val="20"/>
              </w:rPr>
            </w:pPr>
          </w:p>
          <w:p w14:paraId="3BBB75F4" w14:textId="77777777" w:rsidR="00386992" w:rsidRDefault="00386992" w:rsidP="00F30B72">
            <w:pPr>
              <w:jc w:val="center"/>
              <w:rPr>
                <w:rFonts w:asciiTheme="minorHAnsi" w:hAnsiTheme="minorHAnsi" w:cstheme="minorHAnsi"/>
                <w:sz w:val="20"/>
                <w:szCs w:val="20"/>
              </w:rPr>
            </w:pPr>
          </w:p>
          <w:p w14:paraId="21A8D9E0" w14:textId="77777777" w:rsidR="00386992" w:rsidRDefault="00386992" w:rsidP="00F30B72">
            <w:pPr>
              <w:jc w:val="center"/>
              <w:rPr>
                <w:rFonts w:asciiTheme="minorHAnsi" w:hAnsiTheme="minorHAnsi" w:cstheme="minorHAnsi"/>
                <w:sz w:val="20"/>
                <w:szCs w:val="20"/>
              </w:rPr>
            </w:pPr>
          </w:p>
          <w:p w14:paraId="65BB1DBF" w14:textId="77777777" w:rsidR="00386992" w:rsidRDefault="00386992" w:rsidP="00F30B72">
            <w:pPr>
              <w:jc w:val="center"/>
              <w:rPr>
                <w:rFonts w:asciiTheme="minorHAnsi" w:hAnsiTheme="minorHAnsi" w:cstheme="minorHAnsi"/>
                <w:sz w:val="20"/>
                <w:szCs w:val="20"/>
              </w:rPr>
            </w:pPr>
          </w:p>
          <w:p w14:paraId="56710B24" w14:textId="77777777" w:rsidR="00386992" w:rsidRDefault="00386992" w:rsidP="00F30B72">
            <w:pPr>
              <w:jc w:val="center"/>
              <w:rPr>
                <w:rFonts w:asciiTheme="minorHAnsi" w:hAnsiTheme="minorHAnsi" w:cstheme="minorHAnsi"/>
                <w:sz w:val="20"/>
                <w:szCs w:val="20"/>
              </w:rPr>
            </w:pPr>
          </w:p>
          <w:p w14:paraId="711403FB" w14:textId="77777777" w:rsidR="00386992" w:rsidRPr="00F30B72" w:rsidRDefault="00386992" w:rsidP="00F30B72">
            <w:pPr>
              <w:jc w:val="center"/>
              <w:rPr>
                <w:rFonts w:asciiTheme="minorHAnsi" w:hAnsiTheme="minorHAnsi" w:cstheme="minorHAnsi"/>
                <w:sz w:val="20"/>
                <w:szCs w:val="20"/>
              </w:rPr>
            </w:pPr>
          </w:p>
        </w:tc>
        <w:tc>
          <w:tcPr>
            <w:tcW w:w="1512" w:type="dxa"/>
            <w:tcBorders>
              <w:top w:val="nil"/>
              <w:left w:val="nil"/>
              <w:bottom w:val="nil"/>
              <w:right w:val="nil"/>
            </w:tcBorders>
            <w:shd w:val="clear" w:color="auto" w:fill="auto"/>
            <w:vAlign w:val="center"/>
            <w:hideMark/>
          </w:tcPr>
          <w:p w14:paraId="27E9A793" w14:textId="77777777" w:rsidR="00F30B72" w:rsidRPr="00F30B72" w:rsidRDefault="00F30B72" w:rsidP="00F30B72">
            <w:pPr>
              <w:jc w:val="center"/>
              <w:rPr>
                <w:rFonts w:asciiTheme="minorHAnsi" w:hAnsiTheme="minorHAnsi" w:cstheme="minorHAnsi"/>
                <w:sz w:val="20"/>
                <w:szCs w:val="20"/>
              </w:rPr>
            </w:pPr>
          </w:p>
        </w:tc>
        <w:tc>
          <w:tcPr>
            <w:tcW w:w="1711" w:type="dxa"/>
            <w:tcBorders>
              <w:top w:val="nil"/>
              <w:left w:val="nil"/>
              <w:bottom w:val="nil"/>
              <w:right w:val="nil"/>
            </w:tcBorders>
            <w:shd w:val="clear" w:color="auto" w:fill="auto"/>
            <w:vAlign w:val="bottom"/>
            <w:hideMark/>
          </w:tcPr>
          <w:p w14:paraId="49CE81C0" w14:textId="77777777" w:rsidR="00F30B72" w:rsidRPr="00F30B72" w:rsidRDefault="00F30B72" w:rsidP="00F30B72">
            <w:pPr>
              <w:rPr>
                <w:rFonts w:asciiTheme="minorHAnsi" w:hAnsiTheme="minorHAnsi" w:cstheme="minorHAnsi"/>
                <w:sz w:val="20"/>
                <w:szCs w:val="20"/>
              </w:rPr>
            </w:pPr>
          </w:p>
        </w:tc>
      </w:tr>
      <w:tr w:rsidR="00F30B72" w:rsidRPr="00F30B72" w14:paraId="27CE04AE" w14:textId="77777777" w:rsidTr="00F30B72">
        <w:trPr>
          <w:trHeight w:val="510"/>
        </w:trPr>
        <w:tc>
          <w:tcPr>
            <w:tcW w:w="5160" w:type="dxa"/>
            <w:gridSpan w:val="3"/>
            <w:tcBorders>
              <w:top w:val="single" w:sz="8" w:space="0" w:color="auto"/>
              <w:left w:val="single" w:sz="8" w:space="0" w:color="auto"/>
              <w:bottom w:val="single" w:sz="4" w:space="0" w:color="auto"/>
              <w:right w:val="nil"/>
            </w:tcBorders>
            <w:shd w:val="clear" w:color="000000" w:fill="D9D9D9"/>
            <w:vAlign w:val="center"/>
            <w:hideMark/>
          </w:tcPr>
          <w:p w14:paraId="504A86DC" w14:textId="77777777" w:rsidR="00F30B72" w:rsidRPr="00F30B72" w:rsidRDefault="00F30B72" w:rsidP="00F30B72">
            <w:pPr>
              <w:jc w:val="center"/>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lastRenderedPageBreak/>
              <w:t>Produkt</w:t>
            </w:r>
          </w:p>
        </w:tc>
        <w:tc>
          <w:tcPr>
            <w:tcW w:w="156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6248C6C"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Množství kusů</w:t>
            </w:r>
          </w:p>
        </w:tc>
        <w:tc>
          <w:tcPr>
            <w:tcW w:w="1512" w:type="dxa"/>
            <w:tcBorders>
              <w:top w:val="single" w:sz="8" w:space="0" w:color="auto"/>
              <w:left w:val="nil"/>
              <w:bottom w:val="single" w:sz="4" w:space="0" w:color="auto"/>
              <w:right w:val="single" w:sz="4" w:space="0" w:color="auto"/>
            </w:tcBorders>
            <w:shd w:val="clear" w:color="000000" w:fill="D9D9D9"/>
            <w:vAlign w:val="center"/>
            <w:hideMark/>
          </w:tcPr>
          <w:p w14:paraId="532BF7A8"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Cena za 1 ks včetně příslušenství bez DPH</w:t>
            </w:r>
          </w:p>
        </w:tc>
        <w:tc>
          <w:tcPr>
            <w:tcW w:w="1711" w:type="dxa"/>
            <w:tcBorders>
              <w:top w:val="single" w:sz="8" w:space="0" w:color="auto"/>
              <w:left w:val="nil"/>
              <w:bottom w:val="single" w:sz="4" w:space="0" w:color="auto"/>
              <w:right w:val="single" w:sz="8" w:space="0" w:color="auto"/>
            </w:tcBorders>
            <w:shd w:val="clear" w:color="000000" w:fill="D9D9D9"/>
            <w:vAlign w:val="center"/>
            <w:hideMark/>
          </w:tcPr>
          <w:p w14:paraId="58C8BB80"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Cena celkem včetně příslušenství bez DPH</w:t>
            </w:r>
          </w:p>
        </w:tc>
      </w:tr>
      <w:tr w:rsidR="00F30B72" w:rsidRPr="00F30B72" w14:paraId="50877B3C" w14:textId="77777777" w:rsidTr="00F30B72">
        <w:trPr>
          <w:trHeight w:val="420"/>
        </w:trPr>
        <w:tc>
          <w:tcPr>
            <w:tcW w:w="1760" w:type="dxa"/>
            <w:tcBorders>
              <w:top w:val="nil"/>
              <w:left w:val="single" w:sz="8" w:space="0" w:color="auto"/>
              <w:bottom w:val="nil"/>
              <w:right w:val="single" w:sz="4" w:space="0" w:color="auto"/>
            </w:tcBorders>
            <w:shd w:val="clear" w:color="auto" w:fill="auto"/>
            <w:vAlign w:val="center"/>
            <w:hideMark/>
          </w:tcPr>
          <w:p w14:paraId="25963F42"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multifunkční pánev</w:t>
            </w:r>
          </w:p>
        </w:tc>
        <w:tc>
          <w:tcPr>
            <w:tcW w:w="3400" w:type="dxa"/>
            <w:gridSpan w:val="2"/>
            <w:tcBorders>
              <w:top w:val="single" w:sz="4" w:space="0" w:color="auto"/>
              <w:left w:val="nil"/>
              <w:bottom w:val="single" w:sz="4" w:space="0" w:color="auto"/>
              <w:right w:val="nil"/>
            </w:tcBorders>
            <w:shd w:val="clear" w:color="000000" w:fill="FFFF99"/>
            <w:vAlign w:val="center"/>
            <w:hideMark/>
          </w:tcPr>
          <w:p w14:paraId="10059BB9"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LogiQ LP 300</w:t>
            </w:r>
          </w:p>
        </w:tc>
        <w:tc>
          <w:tcPr>
            <w:tcW w:w="1560" w:type="dxa"/>
            <w:tcBorders>
              <w:top w:val="nil"/>
              <w:left w:val="single" w:sz="4" w:space="0" w:color="auto"/>
              <w:bottom w:val="nil"/>
              <w:right w:val="single" w:sz="4" w:space="0" w:color="auto"/>
            </w:tcBorders>
            <w:shd w:val="clear" w:color="auto" w:fill="auto"/>
            <w:vAlign w:val="center"/>
            <w:hideMark/>
          </w:tcPr>
          <w:p w14:paraId="4233CC64"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000000" w:fill="FFFF99"/>
            <w:vAlign w:val="center"/>
            <w:hideMark/>
          </w:tcPr>
          <w:p w14:paraId="5834FD68" w14:textId="708C683F"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 </w:t>
            </w:r>
            <w:r w:rsidR="005F5E06">
              <w:rPr>
                <w:rFonts w:asciiTheme="minorHAnsi" w:hAnsiTheme="minorHAnsi" w:cstheme="minorHAnsi"/>
                <w:color w:val="000000" w:themeColor="text1"/>
                <w:sz w:val="20"/>
                <w:szCs w:val="20"/>
              </w:rPr>
              <w:t>x</w:t>
            </w:r>
            <w:r w:rsidR="005F5E06">
              <w:rPr>
                <w:rFonts w:asciiTheme="minorHAnsi" w:hAnsiTheme="minorHAnsi" w:cstheme="minorHAnsi"/>
                <w:color w:val="000000" w:themeColor="text1"/>
                <w:sz w:val="20"/>
                <w:szCs w:val="20"/>
              </w:rPr>
              <w:t>xxxxxxxxxxxxx</w:t>
            </w:r>
            <w:r w:rsidRPr="00F30B72">
              <w:rPr>
                <w:rFonts w:asciiTheme="minorHAnsi" w:hAnsiTheme="minorHAnsi" w:cstheme="minorHAnsi"/>
                <w:color w:val="000000"/>
                <w:sz w:val="20"/>
                <w:szCs w:val="20"/>
              </w:rPr>
              <w:t xml:space="preserve"> </w:t>
            </w:r>
          </w:p>
        </w:tc>
        <w:tc>
          <w:tcPr>
            <w:tcW w:w="1711" w:type="dxa"/>
            <w:tcBorders>
              <w:top w:val="nil"/>
              <w:left w:val="nil"/>
              <w:bottom w:val="single" w:sz="4" w:space="0" w:color="auto"/>
              <w:right w:val="single" w:sz="8" w:space="0" w:color="auto"/>
            </w:tcBorders>
            <w:shd w:val="clear" w:color="auto" w:fill="auto"/>
            <w:vAlign w:val="center"/>
            <w:hideMark/>
          </w:tcPr>
          <w:p w14:paraId="03EA59E6" w14:textId="350F6B8C" w:rsidR="00F30B72" w:rsidRPr="00F30B72" w:rsidRDefault="005F5E06" w:rsidP="00F30B72">
            <w:pPr>
              <w:jc w:val="right"/>
              <w:rPr>
                <w:rFonts w:asciiTheme="minorHAnsi" w:hAnsiTheme="minorHAnsi" w:cstheme="minorHAnsi"/>
                <w:color w:val="000000"/>
                <w:sz w:val="20"/>
                <w:szCs w:val="20"/>
              </w:rPr>
            </w:pPr>
            <w:r>
              <w:rPr>
                <w:rFonts w:asciiTheme="minorHAnsi" w:hAnsiTheme="minorHAnsi" w:cstheme="minorHAnsi"/>
                <w:color w:val="000000" w:themeColor="text1"/>
                <w:sz w:val="20"/>
                <w:szCs w:val="20"/>
              </w:rPr>
              <w:t>xxxxxxxxxxxxxx</w:t>
            </w:r>
          </w:p>
        </w:tc>
      </w:tr>
      <w:tr w:rsidR="00F30B72" w:rsidRPr="00F30B72" w14:paraId="43594F59" w14:textId="77777777" w:rsidTr="00F30B72">
        <w:trPr>
          <w:trHeight w:val="450"/>
        </w:trPr>
        <w:tc>
          <w:tcPr>
            <w:tcW w:w="1760" w:type="dxa"/>
            <w:tcBorders>
              <w:top w:val="single" w:sz="4" w:space="0" w:color="auto"/>
              <w:left w:val="single" w:sz="8" w:space="0" w:color="auto"/>
              <w:bottom w:val="nil"/>
              <w:right w:val="single" w:sz="4" w:space="0" w:color="auto"/>
            </w:tcBorders>
            <w:shd w:val="clear" w:color="auto" w:fill="auto"/>
            <w:vAlign w:val="center"/>
            <w:hideMark/>
          </w:tcPr>
          <w:p w14:paraId="788F8CDA"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parní varný kotel</w:t>
            </w:r>
          </w:p>
        </w:tc>
        <w:tc>
          <w:tcPr>
            <w:tcW w:w="3400" w:type="dxa"/>
            <w:gridSpan w:val="2"/>
            <w:tcBorders>
              <w:top w:val="single" w:sz="4" w:space="0" w:color="auto"/>
              <w:left w:val="nil"/>
              <w:bottom w:val="single" w:sz="4" w:space="0" w:color="auto"/>
              <w:right w:val="nil"/>
            </w:tcBorders>
            <w:shd w:val="clear" w:color="000000" w:fill="FFFF99"/>
            <w:vAlign w:val="center"/>
            <w:hideMark/>
          </w:tcPr>
          <w:p w14:paraId="361B8227"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ICOS, PTF.V-300/N</w:t>
            </w:r>
          </w:p>
        </w:tc>
        <w:tc>
          <w:tcPr>
            <w:tcW w:w="1560" w:type="dxa"/>
            <w:tcBorders>
              <w:top w:val="single" w:sz="4" w:space="0" w:color="auto"/>
              <w:left w:val="single" w:sz="4" w:space="0" w:color="auto"/>
              <w:bottom w:val="nil"/>
              <w:right w:val="single" w:sz="4" w:space="0" w:color="auto"/>
            </w:tcBorders>
            <w:shd w:val="clear" w:color="auto" w:fill="auto"/>
            <w:vAlign w:val="center"/>
            <w:hideMark/>
          </w:tcPr>
          <w:p w14:paraId="585CEEDA"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4</w:t>
            </w:r>
          </w:p>
        </w:tc>
        <w:tc>
          <w:tcPr>
            <w:tcW w:w="1512" w:type="dxa"/>
            <w:tcBorders>
              <w:top w:val="nil"/>
              <w:left w:val="nil"/>
              <w:bottom w:val="single" w:sz="4" w:space="0" w:color="auto"/>
              <w:right w:val="single" w:sz="4" w:space="0" w:color="auto"/>
            </w:tcBorders>
            <w:shd w:val="clear" w:color="000000" w:fill="FFFF99"/>
            <w:vAlign w:val="center"/>
            <w:hideMark/>
          </w:tcPr>
          <w:p w14:paraId="0044157D" w14:textId="75BD7390"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 </w:t>
            </w:r>
            <w:r w:rsidR="005F5E06">
              <w:rPr>
                <w:rFonts w:asciiTheme="minorHAnsi" w:hAnsiTheme="minorHAnsi" w:cstheme="minorHAnsi"/>
                <w:color w:val="000000" w:themeColor="text1"/>
                <w:sz w:val="20"/>
                <w:szCs w:val="20"/>
              </w:rPr>
              <w:t>xxxxxxxxxxxxxx</w:t>
            </w:r>
          </w:p>
        </w:tc>
        <w:tc>
          <w:tcPr>
            <w:tcW w:w="1711" w:type="dxa"/>
            <w:tcBorders>
              <w:top w:val="nil"/>
              <w:left w:val="nil"/>
              <w:bottom w:val="single" w:sz="4" w:space="0" w:color="auto"/>
              <w:right w:val="single" w:sz="8" w:space="0" w:color="auto"/>
            </w:tcBorders>
            <w:shd w:val="clear" w:color="auto" w:fill="auto"/>
            <w:vAlign w:val="center"/>
            <w:hideMark/>
          </w:tcPr>
          <w:p w14:paraId="4EF90C4A" w14:textId="5954B83E"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  </w:t>
            </w:r>
            <w:r w:rsidR="005F5E06">
              <w:rPr>
                <w:rFonts w:asciiTheme="minorHAnsi" w:hAnsiTheme="minorHAnsi" w:cstheme="minorHAnsi"/>
                <w:color w:val="000000" w:themeColor="text1"/>
                <w:sz w:val="20"/>
                <w:szCs w:val="20"/>
              </w:rPr>
              <w:t>xxxxxxxxxxxxxx</w:t>
            </w:r>
          </w:p>
        </w:tc>
      </w:tr>
      <w:tr w:rsidR="00F30B72" w:rsidRPr="00F30B72" w14:paraId="7B95A550" w14:textId="77777777" w:rsidTr="00F30B72">
        <w:trPr>
          <w:trHeight w:val="660"/>
        </w:trPr>
        <w:tc>
          <w:tcPr>
            <w:tcW w:w="8232" w:type="dxa"/>
            <w:gridSpan w:val="5"/>
            <w:tcBorders>
              <w:top w:val="single" w:sz="8" w:space="0" w:color="auto"/>
              <w:left w:val="single" w:sz="8" w:space="0" w:color="auto"/>
              <w:bottom w:val="single" w:sz="4" w:space="0" w:color="auto"/>
              <w:right w:val="single" w:sz="4" w:space="0" w:color="000000"/>
            </w:tcBorders>
            <w:shd w:val="clear" w:color="000000" w:fill="D9D9D9"/>
            <w:vAlign w:val="center"/>
            <w:hideMark/>
          </w:tcPr>
          <w:p w14:paraId="5445D0BD" w14:textId="77777777" w:rsidR="00F30B72" w:rsidRPr="00F30B72" w:rsidRDefault="00F30B72" w:rsidP="00F30B72">
            <w:pPr>
              <w:jc w:val="right"/>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t>Cena celkem bez DPH (tuto hodnotu dodavatel uvede do krycího listu - Příloha č. 1 )</w:t>
            </w:r>
          </w:p>
        </w:tc>
        <w:tc>
          <w:tcPr>
            <w:tcW w:w="1711" w:type="dxa"/>
            <w:tcBorders>
              <w:top w:val="single" w:sz="8" w:space="0" w:color="auto"/>
              <w:left w:val="nil"/>
              <w:bottom w:val="single" w:sz="4" w:space="0" w:color="auto"/>
              <w:right w:val="single" w:sz="8" w:space="0" w:color="auto"/>
            </w:tcBorders>
            <w:shd w:val="clear" w:color="000000" w:fill="BDD7EE"/>
            <w:vAlign w:val="center"/>
            <w:hideMark/>
          </w:tcPr>
          <w:p w14:paraId="1565C079" w14:textId="7C5ABB7F" w:rsidR="00F30B72" w:rsidRPr="00F30B72" w:rsidRDefault="00F30B72" w:rsidP="00F30B72">
            <w:pPr>
              <w:jc w:val="right"/>
              <w:rPr>
                <w:rFonts w:asciiTheme="minorHAnsi" w:hAnsiTheme="minorHAnsi" w:cstheme="minorHAnsi"/>
                <w:b/>
                <w:bCs/>
                <w:color w:val="000000"/>
                <w:sz w:val="20"/>
                <w:szCs w:val="20"/>
              </w:rPr>
            </w:pPr>
            <w:r w:rsidRPr="00F30B72">
              <w:rPr>
                <w:rFonts w:asciiTheme="minorHAnsi" w:hAnsiTheme="minorHAnsi" w:cstheme="minorHAnsi"/>
                <w:b/>
                <w:bCs/>
                <w:color w:val="000000"/>
                <w:sz w:val="20"/>
                <w:szCs w:val="20"/>
              </w:rPr>
              <w:t xml:space="preserve">   2 434 000,00 Kč </w:t>
            </w:r>
          </w:p>
        </w:tc>
      </w:tr>
      <w:tr w:rsidR="00F30B72" w:rsidRPr="00F30B72" w14:paraId="5BB22553" w14:textId="77777777" w:rsidTr="00F30B72">
        <w:trPr>
          <w:trHeight w:val="315"/>
        </w:trPr>
        <w:tc>
          <w:tcPr>
            <w:tcW w:w="6720" w:type="dxa"/>
            <w:gridSpan w:val="4"/>
            <w:tcBorders>
              <w:top w:val="single" w:sz="4" w:space="0" w:color="auto"/>
              <w:left w:val="single" w:sz="8" w:space="0" w:color="auto"/>
              <w:bottom w:val="single" w:sz="4" w:space="0" w:color="auto"/>
              <w:right w:val="single" w:sz="4" w:space="0" w:color="000000"/>
            </w:tcBorders>
            <w:shd w:val="clear" w:color="000000" w:fill="D9D9D9"/>
            <w:vAlign w:val="center"/>
            <w:hideMark/>
          </w:tcPr>
          <w:p w14:paraId="36F3F994"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DPH</w:t>
            </w:r>
          </w:p>
        </w:tc>
        <w:tc>
          <w:tcPr>
            <w:tcW w:w="1512" w:type="dxa"/>
            <w:tcBorders>
              <w:top w:val="nil"/>
              <w:left w:val="nil"/>
              <w:bottom w:val="single" w:sz="4" w:space="0" w:color="auto"/>
              <w:right w:val="single" w:sz="4" w:space="0" w:color="auto"/>
            </w:tcBorders>
            <w:shd w:val="clear" w:color="000000" w:fill="FFFF99"/>
            <w:vAlign w:val="center"/>
            <w:hideMark/>
          </w:tcPr>
          <w:p w14:paraId="48BA84FF" w14:textId="77777777" w:rsidR="00F30B72" w:rsidRPr="00F30B72" w:rsidRDefault="00F30B72" w:rsidP="00F30B72">
            <w:pPr>
              <w:jc w:val="center"/>
              <w:rPr>
                <w:rFonts w:asciiTheme="minorHAnsi" w:hAnsiTheme="minorHAnsi" w:cstheme="minorHAnsi"/>
                <w:sz w:val="20"/>
                <w:szCs w:val="20"/>
              </w:rPr>
            </w:pPr>
            <w:bookmarkStart w:id="6" w:name="RANGE!E69"/>
            <w:r w:rsidRPr="00F30B72">
              <w:rPr>
                <w:rFonts w:asciiTheme="minorHAnsi" w:hAnsiTheme="minorHAnsi" w:cstheme="minorHAnsi"/>
                <w:sz w:val="20"/>
                <w:szCs w:val="20"/>
              </w:rPr>
              <w:t>21%</w:t>
            </w:r>
            <w:bookmarkEnd w:id="6"/>
          </w:p>
        </w:tc>
        <w:tc>
          <w:tcPr>
            <w:tcW w:w="1711" w:type="dxa"/>
            <w:tcBorders>
              <w:top w:val="nil"/>
              <w:left w:val="nil"/>
              <w:bottom w:val="nil"/>
              <w:right w:val="single" w:sz="8" w:space="0" w:color="auto"/>
            </w:tcBorders>
            <w:shd w:val="clear" w:color="000000" w:fill="BDD7EE"/>
            <w:vAlign w:val="center"/>
            <w:hideMark/>
          </w:tcPr>
          <w:p w14:paraId="368D097F" w14:textId="6C72FF44"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        511 140,00 Kč </w:t>
            </w:r>
          </w:p>
        </w:tc>
      </w:tr>
      <w:tr w:rsidR="00F30B72" w:rsidRPr="00F30B72" w14:paraId="5E9A6A05" w14:textId="77777777" w:rsidTr="00F30B72">
        <w:trPr>
          <w:trHeight w:val="450"/>
        </w:trPr>
        <w:tc>
          <w:tcPr>
            <w:tcW w:w="8232" w:type="dxa"/>
            <w:gridSpan w:val="5"/>
            <w:tcBorders>
              <w:top w:val="single" w:sz="4" w:space="0" w:color="auto"/>
              <w:left w:val="single" w:sz="8" w:space="0" w:color="auto"/>
              <w:bottom w:val="single" w:sz="8" w:space="0" w:color="auto"/>
              <w:right w:val="single" w:sz="4" w:space="0" w:color="000000"/>
            </w:tcBorders>
            <w:shd w:val="clear" w:color="000000" w:fill="D9D9D9"/>
            <w:vAlign w:val="center"/>
            <w:hideMark/>
          </w:tcPr>
          <w:p w14:paraId="5C4ED956" w14:textId="77777777"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Cena celkem včetně DPH</w:t>
            </w:r>
          </w:p>
        </w:tc>
        <w:tc>
          <w:tcPr>
            <w:tcW w:w="1711" w:type="dxa"/>
            <w:tcBorders>
              <w:top w:val="single" w:sz="4" w:space="0" w:color="auto"/>
              <w:left w:val="nil"/>
              <w:bottom w:val="single" w:sz="8" w:space="0" w:color="auto"/>
              <w:right w:val="single" w:sz="8" w:space="0" w:color="auto"/>
            </w:tcBorders>
            <w:shd w:val="clear" w:color="000000" w:fill="BDD7EE"/>
            <w:vAlign w:val="center"/>
            <w:hideMark/>
          </w:tcPr>
          <w:p w14:paraId="57F49F91" w14:textId="1C562043" w:rsidR="00F30B72" w:rsidRPr="00F30B72" w:rsidRDefault="00F30B72" w:rsidP="00F30B72">
            <w:pPr>
              <w:jc w:val="right"/>
              <w:rPr>
                <w:rFonts w:asciiTheme="minorHAnsi" w:hAnsiTheme="minorHAnsi" w:cstheme="minorHAnsi"/>
                <w:color w:val="000000"/>
                <w:sz w:val="20"/>
                <w:szCs w:val="20"/>
              </w:rPr>
            </w:pPr>
            <w:r w:rsidRPr="00F30B72">
              <w:rPr>
                <w:rFonts w:asciiTheme="minorHAnsi" w:hAnsiTheme="minorHAnsi" w:cstheme="minorHAnsi"/>
                <w:color w:val="000000"/>
                <w:sz w:val="20"/>
                <w:szCs w:val="20"/>
              </w:rPr>
              <w:t xml:space="preserve">      2 945 140,00 Kč </w:t>
            </w:r>
          </w:p>
        </w:tc>
      </w:tr>
      <w:tr w:rsidR="00F30B72" w:rsidRPr="00F30B72" w14:paraId="0FBDCF1D" w14:textId="77777777" w:rsidTr="00F30B72">
        <w:trPr>
          <w:trHeight w:val="300"/>
        </w:trPr>
        <w:tc>
          <w:tcPr>
            <w:tcW w:w="1760" w:type="dxa"/>
            <w:tcBorders>
              <w:top w:val="nil"/>
              <w:left w:val="nil"/>
              <w:bottom w:val="nil"/>
              <w:right w:val="nil"/>
            </w:tcBorders>
            <w:shd w:val="clear" w:color="auto" w:fill="auto"/>
            <w:vAlign w:val="center"/>
            <w:hideMark/>
          </w:tcPr>
          <w:p w14:paraId="64E234AE" w14:textId="77777777" w:rsidR="00F30B72" w:rsidRPr="00F30B72" w:rsidRDefault="00F30B72" w:rsidP="00F30B72">
            <w:pPr>
              <w:jc w:val="right"/>
              <w:rPr>
                <w:rFonts w:asciiTheme="minorHAnsi" w:hAnsiTheme="minorHAnsi" w:cstheme="minorHAnsi"/>
                <w:color w:val="000000"/>
                <w:sz w:val="20"/>
                <w:szCs w:val="20"/>
              </w:rPr>
            </w:pPr>
          </w:p>
        </w:tc>
        <w:tc>
          <w:tcPr>
            <w:tcW w:w="1800" w:type="dxa"/>
            <w:tcBorders>
              <w:top w:val="nil"/>
              <w:left w:val="nil"/>
              <w:bottom w:val="nil"/>
              <w:right w:val="nil"/>
            </w:tcBorders>
            <w:shd w:val="clear" w:color="auto" w:fill="auto"/>
            <w:vAlign w:val="center"/>
            <w:hideMark/>
          </w:tcPr>
          <w:p w14:paraId="550BE282" w14:textId="77777777" w:rsidR="00F30B72" w:rsidRPr="00F30B72" w:rsidRDefault="00F30B72" w:rsidP="00F30B72">
            <w:pPr>
              <w:jc w:val="right"/>
              <w:rPr>
                <w:rFonts w:asciiTheme="minorHAnsi" w:hAnsiTheme="minorHAnsi" w:cstheme="minorHAnsi"/>
                <w:sz w:val="20"/>
                <w:szCs w:val="20"/>
              </w:rPr>
            </w:pPr>
          </w:p>
        </w:tc>
        <w:tc>
          <w:tcPr>
            <w:tcW w:w="1600" w:type="dxa"/>
            <w:tcBorders>
              <w:top w:val="nil"/>
              <w:left w:val="nil"/>
              <w:bottom w:val="nil"/>
              <w:right w:val="nil"/>
            </w:tcBorders>
            <w:shd w:val="clear" w:color="auto" w:fill="auto"/>
            <w:vAlign w:val="center"/>
            <w:hideMark/>
          </w:tcPr>
          <w:p w14:paraId="43FD7343" w14:textId="77777777" w:rsidR="00F30B72" w:rsidRPr="00F30B72" w:rsidRDefault="00F30B72" w:rsidP="00F30B72">
            <w:pPr>
              <w:jc w:val="right"/>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14:paraId="6D3BA99A" w14:textId="77777777" w:rsidR="00F30B72" w:rsidRPr="00F30B72" w:rsidRDefault="00F30B72" w:rsidP="00F30B72">
            <w:pPr>
              <w:jc w:val="right"/>
              <w:rPr>
                <w:rFonts w:asciiTheme="minorHAnsi" w:hAnsiTheme="minorHAnsi" w:cstheme="minorHAnsi"/>
                <w:sz w:val="20"/>
                <w:szCs w:val="20"/>
              </w:rPr>
            </w:pPr>
          </w:p>
        </w:tc>
        <w:tc>
          <w:tcPr>
            <w:tcW w:w="1512" w:type="dxa"/>
            <w:tcBorders>
              <w:top w:val="nil"/>
              <w:left w:val="nil"/>
              <w:bottom w:val="nil"/>
              <w:right w:val="nil"/>
            </w:tcBorders>
            <w:shd w:val="clear" w:color="auto" w:fill="auto"/>
            <w:vAlign w:val="center"/>
            <w:hideMark/>
          </w:tcPr>
          <w:p w14:paraId="24E6781A" w14:textId="77777777" w:rsidR="00F30B72" w:rsidRPr="00F30B72" w:rsidRDefault="00F30B72" w:rsidP="00F30B72">
            <w:pPr>
              <w:jc w:val="right"/>
              <w:rPr>
                <w:rFonts w:asciiTheme="minorHAnsi" w:hAnsiTheme="minorHAnsi" w:cstheme="minorHAnsi"/>
                <w:sz w:val="20"/>
                <w:szCs w:val="20"/>
              </w:rPr>
            </w:pPr>
          </w:p>
        </w:tc>
        <w:tc>
          <w:tcPr>
            <w:tcW w:w="1711" w:type="dxa"/>
            <w:tcBorders>
              <w:top w:val="nil"/>
              <w:left w:val="nil"/>
              <w:bottom w:val="nil"/>
              <w:right w:val="nil"/>
            </w:tcBorders>
            <w:shd w:val="clear" w:color="auto" w:fill="auto"/>
            <w:vAlign w:val="bottom"/>
            <w:hideMark/>
          </w:tcPr>
          <w:p w14:paraId="389A3A5D" w14:textId="77777777" w:rsidR="00F30B72" w:rsidRPr="00F30B72" w:rsidRDefault="00F30B72" w:rsidP="00F30B72">
            <w:pPr>
              <w:jc w:val="right"/>
              <w:rPr>
                <w:rFonts w:asciiTheme="minorHAnsi" w:hAnsiTheme="minorHAnsi" w:cstheme="minorHAnsi"/>
                <w:sz w:val="20"/>
                <w:szCs w:val="20"/>
              </w:rPr>
            </w:pPr>
          </w:p>
        </w:tc>
      </w:tr>
      <w:tr w:rsidR="00F30B72" w:rsidRPr="00F30B72" w14:paraId="4ECB3D71" w14:textId="77777777" w:rsidTr="00F30B72">
        <w:trPr>
          <w:trHeight w:val="300"/>
        </w:trPr>
        <w:tc>
          <w:tcPr>
            <w:tcW w:w="6720" w:type="dxa"/>
            <w:gridSpan w:val="4"/>
            <w:tcBorders>
              <w:top w:val="nil"/>
              <w:left w:val="nil"/>
              <w:bottom w:val="nil"/>
              <w:right w:val="nil"/>
            </w:tcBorders>
            <w:shd w:val="clear" w:color="auto" w:fill="auto"/>
            <w:vAlign w:val="center"/>
            <w:hideMark/>
          </w:tcPr>
          <w:p w14:paraId="7FBF5064" w14:textId="77777777" w:rsidR="00F30B72" w:rsidRPr="00F30B72" w:rsidRDefault="00F30B72" w:rsidP="00F30B72">
            <w:pPr>
              <w:rPr>
                <w:rFonts w:asciiTheme="minorHAnsi" w:hAnsiTheme="minorHAnsi" w:cstheme="minorHAnsi"/>
                <w:color w:val="000000"/>
                <w:sz w:val="20"/>
                <w:szCs w:val="20"/>
              </w:rPr>
            </w:pPr>
            <w:r w:rsidRPr="00F30B72">
              <w:rPr>
                <w:rFonts w:asciiTheme="minorHAnsi" w:hAnsiTheme="minorHAnsi" w:cstheme="minorHAnsi"/>
                <w:color w:val="000000"/>
                <w:sz w:val="20"/>
                <w:szCs w:val="20"/>
              </w:rPr>
              <w:t>Svým podpisem potvrzuji splnění všech požadavků uvedených ve specifikaci.</w:t>
            </w:r>
          </w:p>
        </w:tc>
        <w:tc>
          <w:tcPr>
            <w:tcW w:w="1512" w:type="dxa"/>
            <w:tcBorders>
              <w:top w:val="nil"/>
              <w:left w:val="nil"/>
              <w:bottom w:val="nil"/>
              <w:right w:val="nil"/>
            </w:tcBorders>
            <w:shd w:val="clear" w:color="auto" w:fill="auto"/>
            <w:vAlign w:val="bottom"/>
            <w:hideMark/>
          </w:tcPr>
          <w:p w14:paraId="4B5AB8A9" w14:textId="77777777" w:rsidR="00F30B72" w:rsidRDefault="00F30B72" w:rsidP="00F30B72">
            <w:pPr>
              <w:rPr>
                <w:rFonts w:asciiTheme="minorHAnsi" w:hAnsiTheme="minorHAnsi" w:cstheme="minorHAnsi"/>
                <w:color w:val="000000"/>
                <w:sz w:val="20"/>
                <w:szCs w:val="20"/>
              </w:rPr>
            </w:pPr>
          </w:p>
          <w:p w14:paraId="697C09C2" w14:textId="77777777" w:rsidR="00F30B72" w:rsidRPr="00F30B72" w:rsidRDefault="00F30B72" w:rsidP="00F30B72">
            <w:pPr>
              <w:rPr>
                <w:rFonts w:asciiTheme="minorHAnsi" w:hAnsiTheme="minorHAnsi" w:cstheme="minorHAnsi"/>
                <w:color w:val="000000"/>
                <w:sz w:val="20"/>
                <w:szCs w:val="20"/>
              </w:rPr>
            </w:pPr>
          </w:p>
        </w:tc>
        <w:tc>
          <w:tcPr>
            <w:tcW w:w="1711" w:type="dxa"/>
            <w:tcBorders>
              <w:top w:val="nil"/>
              <w:left w:val="nil"/>
              <w:bottom w:val="nil"/>
              <w:right w:val="nil"/>
            </w:tcBorders>
            <w:shd w:val="clear" w:color="auto" w:fill="auto"/>
            <w:vAlign w:val="bottom"/>
            <w:hideMark/>
          </w:tcPr>
          <w:p w14:paraId="568F3403" w14:textId="77777777" w:rsidR="00F30B72" w:rsidRPr="00F30B72" w:rsidRDefault="00F30B72" w:rsidP="00F30B72">
            <w:pPr>
              <w:rPr>
                <w:rFonts w:asciiTheme="minorHAnsi" w:hAnsiTheme="minorHAnsi" w:cstheme="minorHAnsi"/>
                <w:sz w:val="20"/>
                <w:szCs w:val="20"/>
              </w:rPr>
            </w:pPr>
          </w:p>
        </w:tc>
      </w:tr>
      <w:tr w:rsidR="00F30B72" w:rsidRPr="00F30B72" w14:paraId="10F15109" w14:textId="77777777" w:rsidTr="00F30B72">
        <w:trPr>
          <w:trHeight w:val="300"/>
        </w:trPr>
        <w:tc>
          <w:tcPr>
            <w:tcW w:w="1760" w:type="dxa"/>
            <w:tcBorders>
              <w:top w:val="nil"/>
              <w:left w:val="nil"/>
              <w:bottom w:val="nil"/>
              <w:right w:val="nil"/>
            </w:tcBorders>
            <w:shd w:val="clear" w:color="auto" w:fill="auto"/>
            <w:vAlign w:val="bottom"/>
            <w:hideMark/>
          </w:tcPr>
          <w:p w14:paraId="6600F689" w14:textId="77777777" w:rsidR="00F30B72" w:rsidRPr="00F30B72" w:rsidRDefault="00F30B72" w:rsidP="00F30B72">
            <w:pPr>
              <w:rPr>
                <w:rFonts w:asciiTheme="minorHAnsi" w:hAnsiTheme="minorHAnsi" w:cstheme="minorHAnsi"/>
                <w:sz w:val="20"/>
                <w:szCs w:val="20"/>
              </w:rPr>
            </w:pPr>
          </w:p>
        </w:tc>
        <w:tc>
          <w:tcPr>
            <w:tcW w:w="1800" w:type="dxa"/>
            <w:tcBorders>
              <w:top w:val="nil"/>
              <w:left w:val="nil"/>
              <w:bottom w:val="nil"/>
              <w:right w:val="nil"/>
            </w:tcBorders>
            <w:shd w:val="clear" w:color="auto" w:fill="auto"/>
            <w:vAlign w:val="bottom"/>
            <w:hideMark/>
          </w:tcPr>
          <w:p w14:paraId="4DFEC17B" w14:textId="77777777" w:rsidR="00F30B72" w:rsidRPr="00F30B72" w:rsidRDefault="00F30B72" w:rsidP="00F30B72">
            <w:pPr>
              <w:rPr>
                <w:rFonts w:asciiTheme="minorHAnsi" w:hAnsiTheme="minorHAnsi" w:cstheme="minorHAnsi"/>
                <w:sz w:val="20"/>
                <w:szCs w:val="20"/>
              </w:rPr>
            </w:pPr>
          </w:p>
        </w:tc>
        <w:tc>
          <w:tcPr>
            <w:tcW w:w="1600" w:type="dxa"/>
            <w:tcBorders>
              <w:top w:val="nil"/>
              <w:left w:val="nil"/>
              <w:bottom w:val="nil"/>
              <w:right w:val="nil"/>
            </w:tcBorders>
            <w:shd w:val="clear" w:color="auto" w:fill="auto"/>
            <w:vAlign w:val="bottom"/>
            <w:hideMark/>
          </w:tcPr>
          <w:p w14:paraId="4151721C" w14:textId="77777777" w:rsidR="00F30B72" w:rsidRPr="00F30B72" w:rsidRDefault="00F30B72" w:rsidP="00F30B72">
            <w:pPr>
              <w:jc w:val="center"/>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14:paraId="6C93819F" w14:textId="77777777" w:rsidR="00F30B72" w:rsidRPr="00F30B72" w:rsidRDefault="00F30B72" w:rsidP="00F30B72">
            <w:pPr>
              <w:jc w:val="center"/>
              <w:rPr>
                <w:rFonts w:asciiTheme="minorHAnsi" w:hAnsiTheme="minorHAnsi" w:cstheme="minorHAnsi"/>
                <w:sz w:val="20"/>
                <w:szCs w:val="20"/>
              </w:rPr>
            </w:pPr>
          </w:p>
        </w:tc>
        <w:tc>
          <w:tcPr>
            <w:tcW w:w="1512" w:type="dxa"/>
            <w:tcBorders>
              <w:top w:val="nil"/>
              <w:left w:val="nil"/>
              <w:bottom w:val="nil"/>
              <w:right w:val="nil"/>
            </w:tcBorders>
            <w:shd w:val="clear" w:color="auto" w:fill="auto"/>
            <w:vAlign w:val="bottom"/>
            <w:hideMark/>
          </w:tcPr>
          <w:p w14:paraId="71E0AEB7" w14:textId="77777777" w:rsidR="00F30B72" w:rsidRPr="00F30B72" w:rsidRDefault="00F30B72" w:rsidP="00F30B72">
            <w:pPr>
              <w:jc w:val="center"/>
              <w:rPr>
                <w:rFonts w:asciiTheme="minorHAnsi" w:hAnsiTheme="minorHAnsi" w:cstheme="minorHAnsi"/>
                <w:sz w:val="20"/>
                <w:szCs w:val="20"/>
              </w:rPr>
            </w:pPr>
          </w:p>
        </w:tc>
        <w:tc>
          <w:tcPr>
            <w:tcW w:w="1711" w:type="dxa"/>
            <w:tcBorders>
              <w:top w:val="nil"/>
              <w:left w:val="nil"/>
              <w:bottom w:val="nil"/>
              <w:right w:val="nil"/>
            </w:tcBorders>
            <w:shd w:val="clear" w:color="auto" w:fill="auto"/>
            <w:vAlign w:val="bottom"/>
            <w:hideMark/>
          </w:tcPr>
          <w:p w14:paraId="539B895B" w14:textId="77777777" w:rsidR="00F30B72" w:rsidRPr="00F30B72" w:rsidRDefault="00F30B72" w:rsidP="00F30B72">
            <w:pPr>
              <w:rPr>
                <w:rFonts w:asciiTheme="minorHAnsi" w:hAnsiTheme="minorHAnsi" w:cstheme="minorHAnsi"/>
                <w:sz w:val="20"/>
                <w:szCs w:val="20"/>
              </w:rPr>
            </w:pPr>
          </w:p>
        </w:tc>
      </w:tr>
      <w:tr w:rsidR="00F30B72" w:rsidRPr="00F30B72" w14:paraId="5857CAB0" w14:textId="77777777" w:rsidTr="00F30B72">
        <w:trPr>
          <w:trHeight w:val="300"/>
        </w:trPr>
        <w:tc>
          <w:tcPr>
            <w:tcW w:w="1760" w:type="dxa"/>
            <w:tcBorders>
              <w:top w:val="nil"/>
              <w:left w:val="nil"/>
              <w:bottom w:val="nil"/>
              <w:right w:val="nil"/>
            </w:tcBorders>
            <w:shd w:val="clear" w:color="auto" w:fill="auto"/>
            <w:vAlign w:val="bottom"/>
            <w:hideMark/>
          </w:tcPr>
          <w:p w14:paraId="14BE8C1B" w14:textId="77777777" w:rsidR="00F30B72" w:rsidRPr="00F30B72" w:rsidRDefault="00F30B72" w:rsidP="00F30B72">
            <w:pPr>
              <w:rPr>
                <w:rFonts w:asciiTheme="minorHAnsi" w:hAnsiTheme="minorHAnsi" w:cstheme="minorHAnsi"/>
                <w:sz w:val="20"/>
                <w:szCs w:val="20"/>
              </w:rPr>
            </w:pPr>
          </w:p>
        </w:tc>
        <w:tc>
          <w:tcPr>
            <w:tcW w:w="1800" w:type="dxa"/>
            <w:tcBorders>
              <w:top w:val="nil"/>
              <w:left w:val="nil"/>
              <w:bottom w:val="nil"/>
              <w:right w:val="nil"/>
            </w:tcBorders>
            <w:shd w:val="clear" w:color="auto" w:fill="auto"/>
            <w:vAlign w:val="bottom"/>
            <w:hideMark/>
          </w:tcPr>
          <w:p w14:paraId="6D11A65F" w14:textId="77777777" w:rsidR="00F30B72" w:rsidRPr="00F30B72" w:rsidRDefault="00F30B72" w:rsidP="00F30B72">
            <w:pPr>
              <w:rPr>
                <w:rFonts w:asciiTheme="minorHAnsi" w:hAnsiTheme="minorHAnsi" w:cstheme="minorHAnsi"/>
                <w:sz w:val="20"/>
                <w:szCs w:val="20"/>
              </w:rPr>
            </w:pPr>
          </w:p>
        </w:tc>
        <w:tc>
          <w:tcPr>
            <w:tcW w:w="1600" w:type="dxa"/>
            <w:tcBorders>
              <w:top w:val="nil"/>
              <w:left w:val="nil"/>
              <w:bottom w:val="nil"/>
              <w:right w:val="nil"/>
            </w:tcBorders>
            <w:shd w:val="clear" w:color="auto" w:fill="auto"/>
            <w:vAlign w:val="bottom"/>
            <w:hideMark/>
          </w:tcPr>
          <w:p w14:paraId="59287E0D" w14:textId="77777777" w:rsidR="00F30B72" w:rsidRPr="00F30B72" w:rsidRDefault="00F30B72" w:rsidP="00F30B72">
            <w:pPr>
              <w:jc w:val="center"/>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14:paraId="0178962A" w14:textId="77777777" w:rsidR="00F30B72" w:rsidRPr="00F30B72" w:rsidRDefault="00F30B72" w:rsidP="00F30B72">
            <w:pPr>
              <w:jc w:val="center"/>
              <w:rPr>
                <w:rFonts w:asciiTheme="minorHAnsi" w:hAnsiTheme="minorHAnsi" w:cstheme="minorHAnsi"/>
                <w:sz w:val="20"/>
                <w:szCs w:val="20"/>
              </w:rPr>
            </w:pPr>
          </w:p>
        </w:tc>
        <w:tc>
          <w:tcPr>
            <w:tcW w:w="3223" w:type="dxa"/>
            <w:gridSpan w:val="2"/>
            <w:tcBorders>
              <w:top w:val="nil"/>
              <w:left w:val="nil"/>
              <w:bottom w:val="single" w:sz="4" w:space="0" w:color="auto"/>
              <w:right w:val="nil"/>
            </w:tcBorders>
            <w:shd w:val="clear" w:color="FFFF00" w:fill="FFFF99"/>
            <w:vAlign w:val="center"/>
            <w:hideMark/>
          </w:tcPr>
          <w:p w14:paraId="0A2569C8"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 </w:t>
            </w:r>
          </w:p>
        </w:tc>
      </w:tr>
      <w:tr w:rsidR="00F30B72" w:rsidRPr="00F30B72" w14:paraId="720439BC" w14:textId="77777777" w:rsidTr="00F30B72">
        <w:trPr>
          <w:trHeight w:val="315"/>
        </w:trPr>
        <w:tc>
          <w:tcPr>
            <w:tcW w:w="1760" w:type="dxa"/>
            <w:tcBorders>
              <w:top w:val="nil"/>
              <w:left w:val="nil"/>
              <w:bottom w:val="nil"/>
              <w:right w:val="nil"/>
            </w:tcBorders>
            <w:shd w:val="clear" w:color="auto" w:fill="auto"/>
            <w:vAlign w:val="bottom"/>
            <w:hideMark/>
          </w:tcPr>
          <w:p w14:paraId="3B07ADA6" w14:textId="77777777" w:rsidR="00F30B72" w:rsidRPr="00F30B72" w:rsidRDefault="00F30B72" w:rsidP="00F30B72">
            <w:pPr>
              <w:jc w:val="center"/>
              <w:rPr>
                <w:rFonts w:asciiTheme="minorHAnsi" w:hAnsiTheme="minorHAnsi" w:cstheme="minorHAnsi"/>
                <w:color w:val="000000"/>
                <w:sz w:val="20"/>
                <w:szCs w:val="20"/>
              </w:rPr>
            </w:pPr>
          </w:p>
        </w:tc>
        <w:tc>
          <w:tcPr>
            <w:tcW w:w="1800" w:type="dxa"/>
            <w:tcBorders>
              <w:top w:val="nil"/>
              <w:left w:val="nil"/>
              <w:bottom w:val="nil"/>
              <w:right w:val="nil"/>
            </w:tcBorders>
            <w:shd w:val="clear" w:color="auto" w:fill="auto"/>
            <w:vAlign w:val="bottom"/>
            <w:hideMark/>
          </w:tcPr>
          <w:p w14:paraId="309D8416" w14:textId="77777777" w:rsidR="00F30B72" w:rsidRPr="00F30B72" w:rsidRDefault="00F30B72" w:rsidP="00F30B72">
            <w:pPr>
              <w:rPr>
                <w:rFonts w:asciiTheme="minorHAnsi" w:hAnsiTheme="minorHAnsi" w:cstheme="minorHAnsi"/>
                <w:sz w:val="20"/>
                <w:szCs w:val="20"/>
              </w:rPr>
            </w:pPr>
          </w:p>
        </w:tc>
        <w:tc>
          <w:tcPr>
            <w:tcW w:w="1600" w:type="dxa"/>
            <w:tcBorders>
              <w:top w:val="nil"/>
              <w:left w:val="nil"/>
              <w:bottom w:val="nil"/>
              <w:right w:val="nil"/>
            </w:tcBorders>
            <w:shd w:val="clear" w:color="auto" w:fill="auto"/>
            <w:vAlign w:val="bottom"/>
            <w:hideMark/>
          </w:tcPr>
          <w:p w14:paraId="25E0FE1C" w14:textId="77777777" w:rsidR="00F30B72" w:rsidRPr="00F30B72" w:rsidRDefault="00F30B72" w:rsidP="00F30B72">
            <w:pPr>
              <w:jc w:val="center"/>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14:paraId="438141E7" w14:textId="77777777" w:rsidR="00F30B72" w:rsidRPr="00F30B72" w:rsidRDefault="00F30B72" w:rsidP="00F30B72">
            <w:pPr>
              <w:jc w:val="center"/>
              <w:rPr>
                <w:rFonts w:asciiTheme="minorHAnsi" w:hAnsiTheme="minorHAnsi" w:cstheme="minorHAnsi"/>
                <w:sz w:val="20"/>
                <w:szCs w:val="20"/>
              </w:rPr>
            </w:pPr>
          </w:p>
        </w:tc>
        <w:tc>
          <w:tcPr>
            <w:tcW w:w="3223" w:type="dxa"/>
            <w:gridSpan w:val="2"/>
            <w:tcBorders>
              <w:top w:val="single" w:sz="4" w:space="0" w:color="auto"/>
              <w:left w:val="nil"/>
              <w:bottom w:val="nil"/>
              <w:right w:val="nil"/>
            </w:tcBorders>
            <w:shd w:val="clear" w:color="000000" w:fill="FFFF99"/>
            <w:vAlign w:val="bottom"/>
            <w:hideMark/>
          </w:tcPr>
          <w:p w14:paraId="50CA0A91" w14:textId="77777777" w:rsidR="00F30B72" w:rsidRPr="00F30B72" w:rsidRDefault="00F30B72" w:rsidP="00F30B72">
            <w:pPr>
              <w:jc w:val="center"/>
              <w:rPr>
                <w:rFonts w:asciiTheme="minorHAnsi" w:hAnsiTheme="minorHAnsi" w:cstheme="minorHAnsi"/>
                <w:color w:val="000000"/>
                <w:sz w:val="20"/>
                <w:szCs w:val="20"/>
              </w:rPr>
            </w:pPr>
            <w:r w:rsidRPr="00F30B72">
              <w:rPr>
                <w:rFonts w:asciiTheme="minorHAnsi" w:hAnsiTheme="minorHAnsi" w:cstheme="minorHAnsi"/>
                <w:color w:val="000000"/>
                <w:sz w:val="20"/>
                <w:szCs w:val="20"/>
              </w:rPr>
              <w:t>Hraspo spol. s r.o., Ing. Michal Hrabálek, jednatel</w:t>
            </w:r>
          </w:p>
        </w:tc>
      </w:tr>
    </w:tbl>
    <w:p w14:paraId="0D0265F0" w14:textId="6CD30E25" w:rsidR="00F30B72" w:rsidRDefault="00F30B72" w:rsidP="00F30B72">
      <w:pPr>
        <w:spacing w:after="49"/>
      </w:pPr>
    </w:p>
    <w:p w14:paraId="4E472C7F" w14:textId="35A3224A" w:rsidR="00F30B72" w:rsidRDefault="00F30B72" w:rsidP="00F30B72">
      <w:pPr>
        <w:spacing w:after="25"/>
        <w:ind w:left="10" w:right="-15" w:hanging="10"/>
        <w:jc w:val="right"/>
      </w:pPr>
    </w:p>
    <w:p w14:paraId="0F08C948" w14:textId="73035288" w:rsidR="002A647D" w:rsidRPr="006B6FBC" w:rsidRDefault="002A647D" w:rsidP="009042D1">
      <w:pPr>
        <w:spacing w:line="360" w:lineRule="auto"/>
        <w:ind w:left="284" w:hanging="284"/>
        <w:rPr>
          <w:rFonts w:asciiTheme="minorHAnsi" w:hAnsiTheme="minorHAnsi" w:cstheme="minorHAnsi"/>
          <w:sz w:val="20"/>
          <w:szCs w:val="20"/>
        </w:rPr>
      </w:pPr>
      <w:bookmarkStart w:id="7" w:name="_GoBack"/>
      <w:bookmarkEnd w:id="7"/>
    </w:p>
    <w:sectPr w:rsidR="002A647D" w:rsidRPr="006B6FBC" w:rsidSect="00386992">
      <w:headerReference w:type="default" r:id="rId12"/>
      <w:pgSz w:w="11904" w:h="16834"/>
      <w:pgMar w:top="805" w:right="989" w:bottom="487" w:left="931" w:header="708" w:footer="87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25B1B" w14:textId="77777777" w:rsidR="00F30B72" w:rsidRDefault="00F30B72" w:rsidP="001521BE">
      <w:r>
        <w:separator/>
      </w:r>
    </w:p>
  </w:endnote>
  <w:endnote w:type="continuationSeparator" w:id="0">
    <w:p w14:paraId="31BD1398" w14:textId="77777777" w:rsidR="00F30B72" w:rsidRDefault="00F30B7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171947"/>
      <w:docPartObj>
        <w:docPartGallery w:val="Page Numbers (Bottom of Page)"/>
        <w:docPartUnique/>
      </w:docPartObj>
    </w:sdtPr>
    <w:sdtEndPr>
      <w:rPr>
        <w:rFonts w:asciiTheme="minorHAnsi" w:hAnsiTheme="minorHAnsi" w:cstheme="minorHAnsi"/>
        <w:sz w:val="18"/>
        <w:szCs w:val="18"/>
      </w:rPr>
    </w:sdtEndPr>
    <w:sdtContent>
      <w:p w14:paraId="306CE1F5" w14:textId="1A3176CC" w:rsidR="00F30B72" w:rsidRPr="00D33377" w:rsidRDefault="00F30B72">
        <w:pPr>
          <w:pStyle w:val="Zpat"/>
          <w:jc w:val="center"/>
          <w:rPr>
            <w:rFonts w:asciiTheme="minorHAnsi" w:hAnsiTheme="minorHAnsi" w:cstheme="minorHAnsi"/>
            <w:sz w:val="18"/>
            <w:szCs w:val="18"/>
          </w:rPr>
        </w:pPr>
        <w:r w:rsidRPr="00D33377">
          <w:rPr>
            <w:rFonts w:asciiTheme="minorHAnsi" w:hAnsiTheme="minorHAnsi" w:cstheme="minorHAnsi"/>
            <w:sz w:val="18"/>
            <w:szCs w:val="18"/>
          </w:rPr>
          <w:fldChar w:fldCharType="begin"/>
        </w:r>
        <w:r w:rsidRPr="00D33377">
          <w:rPr>
            <w:rFonts w:asciiTheme="minorHAnsi" w:hAnsiTheme="minorHAnsi" w:cstheme="minorHAnsi"/>
            <w:sz w:val="18"/>
            <w:szCs w:val="18"/>
          </w:rPr>
          <w:instrText>PAGE   \* MERGEFORMAT</w:instrText>
        </w:r>
        <w:r w:rsidRPr="00D33377">
          <w:rPr>
            <w:rFonts w:asciiTheme="minorHAnsi" w:hAnsiTheme="minorHAnsi" w:cstheme="minorHAnsi"/>
            <w:sz w:val="18"/>
            <w:szCs w:val="18"/>
          </w:rPr>
          <w:fldChar w:fldCharType="separate"/>
        </w:r>
        <w:r w:rsidR="005F5E06">
          <w:rPr>
            <w:rFonts w:asciiTheme="minorHAnsi" w:hAnsiTheme="minorHAnsi" w:cstheme="minorHAnsi"/>
            <w:noProof/>
            <w:sz w:val="18"/>
            <w:szCs w:val="18"/>
          </w:rPr>
          <w:t>1</w:t>
        </w:r>
        <w:r w:rsidRPr="00D33377">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50DFE" w14:textId="77777777" w:rsidR="00F30B72" w:rsidRDefault="00F30B72" w:rsidP="001521BE">
      <w:r>
        <w:separator/>
      </w:r>
    </w:p>
  </w:footnote>
  <w:footnote w:type="continuationSeparator" w:id="0">
    <w:p w14:paraId="29FBF9B6" w14:textId="77777777" w:rsidR="00F30B72" w:rsidRDefault="00F30B72"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4C60" w14:textId="478111E8" w:rsidR="00F30B72" w:rsidRDefault="00F30B72">
    <w:pPr>
      <w:pStyle w:val="Zhlav"/>
      <w:rPr>
        <w:rFonts w:asciiTheme="minorHAnsi" w:hAnsiTheme="minorHAnsi" w:cstheme="minorHAnsi"/>
        <w:sz w:val="18"/>
        <w:szCs w:val="18"/>
      </w:rPr>
    </w:pPr>
    <w:r w:rsidRPr="00D33377">
      <w:rPr>
        <w:rFonts w:asciiTheme="minorHAnsi" w:hAnsiTheme="minorHAnsi" w:cstheme="minorHAnsi"/>
        <w:noProof/>
        <w:sz w:val="18"/>
        <w:szCs w:val="18"/>
      </w:rPr>
      <w:drawing>
        <wp:anchor distT="0" distB="0" distL="114300" distR="114300" simplePos="0" relativeHeight="251659264" behindDoc="0" locked="0" layoutInCell="1" allowOverlap="1" wp14:anchorId="056244EE" wp14:editId="67626617">
          <wp:simplePos x="0" y="0"/>
          <wp:positionH relativeFrom="margin">
            <wp:posOffset>5354320</wp:posOffset>
          </wp:positionH>
          <wp:positionV relativeFrom="paragraph">
            <wp:posOffset>-211455</wp:posOffset>
          </wp:positionV>
          <wp:extent cx="839470" cy="419277"/>
          <wp:effectExtent l="0" t="0" r="0" b="0"/>
          <wp:wrapTight wrapText="bothSides">
            <wp:wrapPolygon edited="0">
              <wp:start x="0" y="0"/>
              <wp:lineTo x="0" y="20618"/>
              <wp:lineTo x="21077" y="20618"/>
              <wp:lineTo x="21077" y="0"/>
              <wp:lineTo x="0" y="0"/>
            </wp:wrapPolygon>
          </wp:wrapTight>
          <wp:docPr id="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839470" cy="419277"/>
                  </a:xfrm>
                  <a:prstGeom prst="rect">
                    <a:avLst/>
                  </a:prstGeom>
                </pic:spPr>
              </pic:pic>
            </a:graphicData>
          </a:graphic>
          <wp14:sizeRelH relativeFrom="margin">
            <wp14:pctWidth>0</wp14:pctWidth>
          </wp14:sizeRelH>
          <wp14:sizeRelV relativeFrom="margin">
            <wp14:pctHeight>0</wp14:pctHeight>
          </wp14:sizeRelV>
        </wp:anchor>
      </w:drawing>
    </w:r>
    <w:r w:rsidRPr="00D33377">
      <w:rPr>
        <w:rFonts w:asciiTheme="minorHAnsi" w:hAnsiTheme="minorHAnsi" w:cstheme="minorHAnsi"/>
        <w:sz w:val="18"/>
        <w:szCs w:val="18"/>
      </w:rPr>
      <w:t>KS č. VZ021</w:t>
    </w:r>
    <w:r>
      <w:rPr>
        <w:rFonts w:asciiTheme="minorHAnsi" w:hAnsiTheme="minorHAnsi" w:cstheme="minorHAnsi"/>
        <w:sz w:val="18"/>
        <w:szCs w:val="18"/>
      </w:rPr>
      <w:t>2437</w:t>
    </w:r>
  </w:p>
  <w:p w14:paraId="2F0DB174" w14:textId="77777777" w:rsidR="00F30B72" w:rsidRPr="005E16DF" w:rsidRDefault="00F30B72">
    <w:pPr>
      <w:pStyle w:val="Zhlav"/>
      <w:rPr>
        <w:rFonts w:asciiTheme="minorHAnsi" w:hAnsi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1F6BC" w14:textId="77777777" w:rsidR="00386992" w:rsidRDefault="00386992">
    <w:pPr>
      <w:pStyle w:val="Zhlav"/>
      <w:rPr>
        <w:rFonts w:asciiTheme="minorHAnsi" w:hAnsiTheme="minorHAnsi" w:cstheme="minorHAnsi"/>
        <w:sz w:val="18"/>
        <w:szCs w:val="18"/>
      </w:rPr>
    </w:pPr>
    <w:r w:rsidRPr="00D33377">
      <w:rPr>
        <w:rFonts w:asciiTheme="minorHAnsi" w:hAnsiTheme="minorHAnsi" w:cstheme="minorHAnsi"/>
        <w:noProof/>
        <w:sz w:val="18"/>
        <w:szCs w:val="18"/>
      </w:rPr>
      <w:drawing>
        <wp:anchor distT="0" distB="0" distL="114300" distR="114300" simplePos="0" relativeHeight="251661312" behindDoc="0" locked="0" layoutInCell="1" allowOverlap="1" wp14:anchorId="539C1E1E" wp14:editId="273C56DE">
          <wp:simplePos x="0" y="0"/>
          <wp:positionH relativeFrom="margin">
            <wp:posOffset>5354320</wp:posOffset>
          </wp:positionH>
          <wp:positionV relativeFrom="paragraph">
            <wp:posOffset>-211455</wp:posOffset>
          </wp:positionV>
          <wp:extent cx="839470" cy="419277"/>
          <wp:effectExtent l="0" t="0" r="0" b="0"/>
          <wp:wrapTight wrapText="bothSides">
            <wp:wrapPolygon edited="0">
              <wp:start x="0" y="0"/>
              <wp:lineTo x="0" y="20618"/>
              <wp:lineTo x="21077" y="20618"/>
              <wp:lineTo x="21077" y="0"/>
              <wp:lineTo x="0" y="0"/>
            </wp:wrapPolygon>
          </wp:wrapTight>
          <wp:docPr id="5"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839470" cy="419277"/>
                  </a:xfrm>
                  <a:prstGeom prst="rect">
                    <a:avLst/>
                  </a:prstGeom>
                </pic:spPr>
              </pic:pic>
            </a:graphicData>
          </a:graphic>
          <wp14:sizeRelH relativeFrom="margin">
            <wp14:pctWidth>0</wp14:pctWidth>
          </wp14:sizeRelH>
          <wp14:sizeRelV relativeFrom="margin">
            <wp14:pctHeight>0</wp14:pctHeight>
          </wp14:sizeRelV>
        </wp:anchor>
      </w:drawing>
    </w:r>
    <w:r w:rsidRPr="00D33377">
      <w:rPr>
        <w:rFonts w:asciiTheme="minorHAnsi" w:hAnsiTheme="minorHAnsi" w:cstheme="minorHAnsi"/>
        <w:sz w:val="18"/>
        <w:szCs w:val="18"/>
      </w:rPr>
      <w:t>KS č. VZ021</w:t>
    </w:r>
    <w:r>
      <w:rPr>
        <w:rFonts w:asciiTheme="minorHAnsi" w:hAnsiTheme="minorHAnsi" w:cstheme="minorHAnsi"/>
        <w:sz w:val="18"/>
        <w:szCs w:val="18"/>
      </w:rPr>
      <w:t>2437</w:t>
    </w:r>
  </w:p>
  <w:p w14:paraId="5103639C" w14:textId="77777777" w:rsidR="00386992" w:rsidRDefault="00386992" w:rsidP="00F30B72">
    <w:pPr>
      <w:spacing w:after="33" w:line="265" w:lineRule="auto"/>
      <w:ind w:left="-5" w:hanging="10"/>
    </w:pPr>
    <w:r>
      <w:rPr>
        <w:rFonts w:ascii="Calibri" w:eastAsia="Calibri" w:hAnsi="Calibri" w:cs="Calibri"/>
        <w:sz w:val="16"/>
      </w:rPr>
      <w:t>Příloha č. 1 KS - Technické podmínky a cenový rozklad</w:t>
    </w:r>
  </w:p>
  <w:p w14:paraId="0A11454C" w14:textId="77777777" w:rsidR="00386992" w:rsidRPr="005E16DF" w:rsidRDefault="00386992">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725EF"/>
    <w:rsid w:val="000B0050"/>
    <w:rsid w:val="000B1626"/>
    <w:rsid w:val="000B3413"/>
    <w:rsid w:val="000F132D"/>
    <w:rsid w:val="000F44C2"/>
    <w:rsid w:val="00124F87"/>
    <w:rsid w:val="001521BE"/>
    <w:rsid w:val="0015795B"/>
    <w:rsid w:val="00163CEF"/>
    <w:rsid w:val="00171052"/>
    <w:rsid w:val="001B155E"/>
    <w:rsid w:val="001B3455"/>
    <w:rsid w:val="001C313D"/>
    <w:rsid w:val="001E01DD"/>
    <w:rsid w:val="00203984"/>
    <w:rsid w:val="00206D3D"/>
    <w:rsid w:val="00262241"/>
    <w:rsid w:val="00290F11"/>
    <w:rsid w:val="002A53DB"/>
    <w:rsid w:val="002A647D"/>
    <w:rsid w:val="002A65A0"/>
    <w:rsid w:val="002B68F4"/>
    <w:rsid w:val="002C6038"/>
    <w:rsid w:val="002E0973"/>
    <w:rsid w:val="002E5D2F"/>
    <w:rsid w:val="003116AD"/>
    <w:rsid w:val="003131FC"/>
    <w:rsid w:val="003345D5"/>
    <w:rsid w:val="00335B43"/>
    <w:rsid w:val="00341F59"/>
    <w:rsid w:val="00355189"/>
    <w:rsid w:val="0036145F"/>
    <w:rsid w:val="00374CC7"/>
    <w:rsid w:val="00386992"/>
    <w:rsid w:val="00393ED4"/>
    <w:rsid w:val="003D1733"/>
    <w:rsid w:val="003E5AAA"/>
    <w:rsid w:val="003F32D1"/>
    <w:rsid w:val="003F3A97"/>
    <w:rsid w:val="003F6107"/>
    <w:rsid w:val="00442081"/>
    <w:rsid w:val="00443A0D"/>
    <w:rsid w:val="00460559"/>
    <w:rsid w:val="00465571"/>
    <w:rsid w:val="004657FF"/>
    <w:rsid w:val="004668A9"/>
    <w:rsid w:val="00481239"/>
    <w:rsid w:val="004B3F8C"/>
    <w:rsid w:val="004C7BEA"/>
    <w:rsid w:val="004D6C24"/>
    <w:rsid w:val="004E3FE2"/>
    <w:rsid w:val="004E532E"/>
    <w:rsid w:val="00515E62"/>
    <w:rsid w:val="00524608"/>
    <w:rsid w:val="00534A51"/>
    <w:rsid w:val="00537BBB"/>
    <w:rsid w:val="00553A3D"/>
    <w:rsid w:val="00571F37"/>
    <w:rsid w:val="005775F4"/>
    <w:rsid w:val="00584222"/>
    <w:rsid w:val="005A5B12"/>
    <w:rsid w:val="005B091D"/>
    <w:rsid w:val="005F2137"/>
    <w:rsid w:val="005F5E06"/>
    <w:rsid w:val="006063F9"/>
    <w:rsid w:val="00614020"/>
    <w:rsid w:val="00625457"/>
    <w:rsid w:val="006300EA"/>
    <w:rsid w:val="00631016"/>
    <w:rsid w:val="0063470E"/>
    <w:rsid w:val="00634F24"/>
    <w:rsid w:val="00640292"/>
    <w:rsid w:val="00671838"/>
    <w:rsid w:val="00682DC0"/>
    <w:rsid w:val="00683D7C"/>
    <w:rsid w:val="006874B5"/>
    <w:rsid w:val="006B2D80"/>
    <w:rsid w:val="006B6FBC"/>
    <w:rsid w:val="006E5D06"/>
    <w:rsid w:val="006E76B8"/>
    <w:rsid w:val="006F5818"/>
    <w:rsid w:val="00712343"/>
    <w:rsid w:val="00743113"/>
    <w:rsid w:val="00755652"/>
    <w:rsid w:val="0077498A"/>
    <w:rsid w:val="007806D4"/>
    <w:rsid w:val="007868EC"/>
    <w:rsid w:val="00786A8F"/>
    <w:rsid w:val="007959D7"/>
    <w:rsid w:val="007A1F9C"/>
    <w:rsid w:val="007B3B37"/>
    <w:rsid w:val="00805E49"/>
    <w:rsid w:val="008137F1"/>
    <w:rsid w:val="00824A0E"/>
    <w:rsid w:val="00845D39"/>
    <w:rsid w:val="00847306"/>
    <w:rsid w:val="00887B17"/>
    <w:rsid w:val="0089149F"/>
    <w:rsid w:val="008A6005"/>
    <w:rsid w:val="008B5CED"/>
    <w:rsid w:val="008B77A7"/>
    <w:rsid w:val="008D173B"/>
    <w:rsid w:val="008F4D6B"/>
    <w:rsid w:val="00903349"/>
    <w:rsid w:val="009042D1"/>
    <w:rsid w:val="00916E11"/>
    <w:rsid w:val="00922A57"/>
    <w:rsid w:val="00942B80"/>
    <w:rsid w:val="00955A8D"/>
    <w:rsid w:val="009808D7"/>
    <w:rsid w:val="009A251A"/>
    <w:rsid w:val="009B3A39"/>
    <w:rsid w:val="009E4615"/>
    <w:rsid w:val="009F69D9"/>
    <w:rsid w:val="00A04971"/>
    <w:rsid w:val="00A0736C"/>
    <w:rsid w:val="00A105CE"/>
    <w:rsid w:val="00A140A8"/>
    <w:rsid w:val="00A16588"/>
    <w:rsid w:val="00A35ED9"/>
    <w:rsid w:val="00A46B86"/>
    <w:rsid w:val="00A57132"/>
    <w:rsid w:val="00A63132"/>
    <w:rsid w:val="00AB394A"/>
    <w:rsid w:val="00AC4873"/>
    <w:rsid w:val="00B02052"/>
    <w:rsid w:val="00B13A55"/>
    <w:rsid w:val="00B2035D"/>
    <w:rsid w:val="00B312F4"/>
    <w:rsid w:val="00B33440"/>
    <w:rsid w:val="00B45E7B"/>
    <w:rsid w:val="00B66E26"/>
    <w:rsid w:val="00B810B3"/>
    <w:rsid w:val="00BD00AA"/>
    <w:rsid w:val="00BF4C7F"/>
    <w:rsid w:val="00BF6371"/>
    <w:rsid w:val="00C06B4E"/>
    <w:rsid w:val="00C07EC4"/>
    <w:rsid w:val="00C1445D"/>
    <w:rsid w:val="00C27EB6"/>
    <w:rsid w:val="00C44657"/>
    <w:rsid w:val="00C626A6"/>
    <w:rsid w:val="00CA0FF3"/>
    <w:rsid w:val="00CA2982"/>
    <w:rsid w:val="00CB31A3"/>
    <w:rsid w:val="00CB3D6A"/>
    <w:rsid w:val="00CC7AD3"/>
    <w:rsid w:val="00D24481"/>
    <w:rsid w:val="00D33377"/>
    <w:rsid w:val="00D345C7"/>
    <w:rsid w:val="00D616CD"/>
    <w:rsid w:val="00D653E5"/>
    <w:rsid w:val="00D6718A"/>
    <w:rsid w:val="00D67D6B"/>
    <w:rsid w:val="00D70F81"/>
    <w:rsid w:val="00DB3BD1"/>
    <w:rsid w:val="00DB4874"/>
    <w:rsid w:val="00DD2FFD"/>
    <w:rsid w:val="00DD35DD"/>
    <w:rsid w:val="00E12E97"/>
    <w:rsid w:val="00E21A46"/>
    <w:rsid w:val="00E27B3E"/>
    <w:rsid w:val="00E32027"/>
    <w:rsid w:val="00E40104"/>
    <w:rsid w:val="00E43E4D"/>
    <w:rsid w:val="00E50D82"/>
    <w:rsid w:val="00E67ED0"/>
    <w:rsid w:val="00E70BC5"/>
    <w:rsid w:val="00E80B6C"/>
    <w:rsid w:val="00E818A6"/>
    <w:rsid w:val="00E91641"/>
    <w:rsid w:val="00ED3B4E"/>
    <w:rsid w:val="00EE09F3"/>
    <w:rsid w:val="00F1686F"/>
    <w:rsid w:val="00F30B72"/>
    <w:rsid w:val="00F3513D"/>
    <w:rsid w:val="00F35433"/>
    <w:rsid w:val="00F604C4"/>
    <w:rsid w:val="00F9012D"/>
    <w:rsid w:val="00FC7053"/>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31974"/>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Odkaznakoment">
    <w:name w:val="annotation reference"/>
    <w:basedOn w:val="Standardnpsmoodstavce"/>
    <w:uiPriority w:val="99"/>
    <w:semiHidden/>
    <w:unhideWhenUsed/>
    <w:rsid w:val="008B5CED"/>
    <w:rPr>
      <w:sz w:val="16"/>
      <w:szCs w:val="16"/>
    </w:rPr>
  </w:style>
  <w:style w:type="paragraph" w:styleId="Pedmtkomente">
    <w:name w:val="annotation subject"/>
    <w:basedOn w:val="Textkomente"/>
    <w:next w:val="Textkomente"/>
    <w:link w:val="PedmtkomenteChar"/>
    <w:uiPriority w:val="99"/>
    <w:semiHidden/>
    <w:unhideWhenUsed/>
    <w:rsid w:val="008B5CED"/>
    <w:rPr>
      <w:rFonts w:ascii="Times New Roman" w:hAnsi="Times New Roman"/>
      <w:b/>
      <w:bCs/>
    </w:rPr>
  </w:style>
  <w:style w:type="character" w:customStyle="1" w:styleId="PedmtkomenteChar">
    <w:name w:val="Předmět komentáře Char"/>
    <w:basedOn w:val="TextkomenteChar"/>
    <w:link w:val="Pedmtkomente"/>
    <w:uiPriority w:val="99"/>
    <w:semiHidden/>
    <w:rsid w:val="008B5CED"/>
    <w:rPr>
      <w:rFonts w:ascii="Times New Roman" w:eastAsia="Times New Roman" w:hAnsi="Times New Roman" w:cs="Times New Roman"/>
      <w:b/>
      <w:bCs/>
      <w:sz w:val="20"/>
      <w:szCs w:val="20"/>
      <w:lang w:eastAsia="cs-CZ"/>
    </w:rPr>
  </w:style>
  <w:style w:type="paragraph" w:styleId="Revize">
    <w:name w:val="Revision"/>
    <w:hidden/>
    <w:uiPriority w:val="99"/>
    <w:semiHidden/>
    <w:rsid w:val="00C07EC4"/>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922A57"/>
    <w:pPr>
      <w:autoSpaceDE w:val="0"/>
      <w:autoSpaceDN w:val="0"/>
      <w:adjustRightInd w:val="0"/>
      <w:spacing w:after="0" w:line="240" w:lineRule="auto"/>
    </w:pPr>
    <w:rPr>
      <w:rFonts w:ascii="Arial" w:hAnsi="Arial" w:cs="Arial"/>
      <w:color w:val="000000"/>
      <w:sz w:val="24"/>
      <w:szCs w:val="24"/>
    </w:rPr>
  </w:style>
  <w:style w:type="character" w:styleId="Siln">
    <w:name w:val="Strong"/>
    <w:basedOn w:val="Standardnpsmoodstavce"/>
    <w:uiPriority w:val="22"/>
    <w:qFormat/>
    <w:rsid w:val="00922A57"/>
    <w:rPr>
      <w:b/>
      <w:bCs/>
    </w:rPr>
  </w:style>
  <w:style w:type="table" w:customStyle="1" w:styleId="TableGrid">
    <w:name w:val="TableGrid"/>
    <w:rsid w:val="00F30B72"/>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025C66"/>
    <w:rsid w:val="00102774"/>
    <w:rsid w:val="001208BB"/>
    <w:rsid w:val="00166F97"/>
    <w:rsid w:val="001A2219"/>
    <w:rsid w:val="00214DC2"/>
    <w:rsid w:val="002236FF"/>
    <w:rsid w:val="002708A7"/>
    <w:rsid w:val="002D45A6"/>
    <w:rsid w:val="003F5034"/>
    <w:rsid w:val="004C542D"/>
    <w:rsid w:val="005071A5"/>
    <w:rsid w:val="0058738E"/>
    <w:rsid w:val="00590CD5"/>
    <w:rsid w:val="005964BE"/>
    <w:rsid w:val="005A7B90"/>
    <w:rsid w:val="005D6558"/>
    <w:rsid w:val="006A4C9F"/>
    <w:rsid w:val="007046EB"/>
    <w:rsid w:val="007806D4"/>
    <w:rsid w:val="007A3AB2"/>
    <w:rsid w:val="0085321C"/>
    <w:rsid w:val="00943787"/>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64BE"/>
    <w:rPr>
      <w:color w:val="808080"/>
    </w:rPr>
  </w:style>
  <w:style w:type="paragraph" w:customStyle="1" w:styleId="7DC57E4E35164B36B76B77C7FC46BAF2">
    <w:name w:val="7DC57E4E35164B36B76B77C7FC46BAF2"/>
    <w:rsid w:val="00E6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3DE8-92F7-4D87-B863-B21D15FC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2784</Words>
  <Characters>16430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2023-09-04T06:59:00Z</cp:lastPrinted>
  <dcterms:created xsi:type="dcterms:W3CDTF">2025-05-13T09:39:00Z</dcterms:created>
  <dcterms:modified xsi:type="dcterms:W3CDTF">2025-05-13T09:39:00Z</dcterms:modified>
</cp:coreProperties>
</file>