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CC63" w14:textId="5EC2197D" w:rsidR="00B904AA" w:rsidRDefault="00B904AA" w:rsidP="009533A6">
      <w:pPr>
        <w:pStyle w:val="Funkce"/>
        <w:tabs>
          <w:tab w:val="left" w:pos="2430"/>
        </w:tabs>
        <w:rPr>
          <w:lang w:val="cs-CZ"/>
        </w:rPr>
      </w:pPr>
    </w:p>
    <w:p w14:paraId="651CD919" w14:textId="7254FEB3" w:rsidR="00FC3B37" w:rsidRDefault="00FC3B37" w:rsidP="009533A6">
      <w:pPr>
        <w:pStyle w:val="Funkce"/>
        <w:tabs>
          <w:tab w:val="left" w:pos="2430"/>
        </w:tabs>
        <w:rPr>
          <w:b/>
          <w:bCs/>
          <w:sz w:val="32"/>
          <w:szCs w:val="32"/>
          <w:lang w:val="cs-CZ"/>
        </w:rPr>
      </w:pPr>
      <w:proofErr w:type="spellStart"/>
      <w:r w:rsidRPr="00FC3B37">
        <w:rPr>
          <w:b/>
          <w:bCs/>
          <w:sz w:val="32"/>
          <w:szCs w:val="32"/>
          <w:lang w:val="cs-CZ"/>
        </w:rPr>
        <w:t>Quote</w:t>
      </w:r>
      <w:proofErr w:type="spellEnd"/>
    </w:p>
    <w:p w14:paraId="2DA2B349" w14:textId="77777777" w:rsidR="00FC3B37" w:rsidRDefault="00FC3B37" w:rsidP="009533A6">
      <w:pPr>
        <w:pStyle w:val="Funkce"/>
        <w:tabs>
          <w:tab w:val="left" w:pos="2430"/>
        </w:tabs>
        <w:rPr>
          <w:b/>
          <w:bCs/>
          <w:sz w:val="32"/>
          <w:szCs w:val="32"/>
          <w:lang w:val="cs-CZ"/>
        </w:rPr>
      </w:pPr>
    </w:p>
    <w:p w14:paraId="6E28A734" w14:textId="77777777" w:rsidR="00FC3B37" w:rsidRDefault="00FC3B37" w:rsidP="009533A6">
      <w:pPr>
        <w:pStyle w:val="Funkce"/>
        <w:tabs>
          <w:tab w:val="left" w:pos="2430"/>
        </w:tabs>
        <w:rPr>
          <w:b/>
          <w:bCs/>
          <w:sz w:val="32"/>
          <w:szCs w:val="32"/>
          <w:lang w:val="cs-CZ"/>
        </w:rPr>
      </w:pPr>
    </w:p>
    <w:p w14:paraId="287A1A5C" w14:textId="08944BE7" w:rsidR="00FC3B37" w:rsidRDefault="00FC3B37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To</w:t>
      </w:r>
      <w:r>
        <w:rPr>
          <w:sz w:val="24"/>
          <w:szCs w:val="24"/>
          <w:lang w:val="cs-CZ"/>
        </w:rPr>
        <w:tab/>
        <w:t xml:space="preserve">Susanna </w:t>
      </w:r>
      <w:proofErr w:type="spellStart"/>
      <w:r>
        <w:rPr>
          <w:sz w:val="24"/>
          <w:szCs w:val="24"/>
          <w:lang w:val="cs-CZ"/>
        </w:rPr>
        <w:t>Laurin</w:t>
      </w:r>
      <w:proofErr w:type="spellEnd"/>
      <w:r>
        <w:rPr>
          <w:sz w:val="24"/>
          <w:szCs w:val="24"/>
          <w:lang w:val="cs-CZ"/>
        </w:rPr>
        <w:tab/>
      </w:r>
    </w:p>
    <w:p w14:paraId="43FCF71B" w14:textId="77777777" w:rsidR="00FC3B37" w:rsidRDefault="00FC3B37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</w:p>
    <w:p w14:paraId="0D8CD5E0" w14:textId="0EB800A2" w:rsidR="00FC3B37" w:rsidRDefault="00FC3B37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Address</w:t>
      </w:r>
      <w:proofErr w:type="spellEnd"/>
      <w:r>
        <w:rPr>
          <w:sz w:val="24"/>
          <w:szCs w:val="24"/>
          <w:lang w:val="cs-CZ"/>
        </w:rPr>
        <w:tab/>
        <w:t xml:space="preserve">Funka </w:t>
      </w:r>
      <w:proofErr w:type="spellStart"/>
      <w:r>
        <w:rPr>
          <w:sz w:val="24"/>
          <w:szCs w:val="24"/>
          <w:lang w:val="cs-CZ"/>
        </w:rPr>
        <w:t>Foundation</w:t>
      </w:r>
      <w:proofErr w:type="spellEnd"/>
    </w:p>
    <w:p w14:paraId="0D0CE970" w14:textId="222D7510" w:rsidR="00FC3B37" w:rsidRDefault="00FC3B37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proofErr w:type="spellStart"/>
      <w:r>
        <w:rPr>
          <w:sz w:val="24"/>
          <w:szCs w:val="24"/>
          <w:lang w:val="cs-CZ"/>
        </w:rPr>
        <w:t>Ekhammarkroken</w:t>
      </w:r>
      <w:proofErr w:type="spellEnd"/>
      <w:r>
        <w:rPr>
          <w:sz w:val="24"/>
          <w:szCs w:val="24"/>
          <w:lang w:val="cs-CZ"/>
        </w:rPr>
        <w:t xml:space="preserve"> 3</w:t>
      </w:r>
    </w:p>
    <w:p w14:paraId="59280D3E" w14:textId="250B5A33" w:rsidR="00FC3B37" w:rsidRDefault="00FC3B37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proofErr w:type="spellStart"/>
      <w:r>
        <w:rPr>
          <w:sz w:val="24"/>
          <w:szCs w:val="24"/>
          <w:lang w:val="cs-CZ"/>
        </w:rPr>
        <w:t>Aakersberga</w:t>
      </w:r>
      <w:proofErr w:type="spellEnd"/>
      <w:r>
        <w:rPr>
          <w:sz w:val="24"/>
          <w:szCs w:val="24"/>
          <w:lang w:val="cs-CZ"/>
        </w:rPr>
        <w:t xml:space="preserve">, </w:t>
      </w:r>
      <w:proofErr w:type="spellStart"/>
      <w:r>
        <w:rPr>
          <w:sz w:val="24"/>
          <w:szCs w:val="24"/>
          <w:lang w:val="cs-CZ"/>
        </w:rPr>
        <w:t>Sweden</w:t>
      </w:r>
      <w:proofErr w:type="spellEnd"/>
    </w:p>
    <w:p w14:paraId="58A8AAA3" w14:textId="77777777" w:rsidR="00FC3B37" w:rsidRDefault="00FC3B37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</w:p>
    <w:p w14:paraId="49BF19BA" w14:textId="3119A0B0" w:rsidR="00FC3B37" w:rsidRDefault="00FC3B37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Date</w:t>
      </w:r>
      <w:proofErr w:type="spellEnd"/>
      <w:r>
        <w:rPr>
          <w:sz w:val="24"/>
          <w:szCs w:val="24"/>
          <w:lang w:val="cs-CZ"/>
        </w:rPr>
        <w:tab/>
        <w:t>21/04/2025</w:t>
      </w:r>
    </w:p>
    <w:p w14:paraId="52A565AC" w14:textId="77777777" w:rsidR="00FC3B37" w:rsidRDefault="00FC3B37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</w:p>
    <w:p w14:paraId="11CB28F9" w14:textId="77777777" w:rsidR="00FC3B37" w:rsidRDefault="00FC3B37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Description</w:t>
      </w:r>
      <w:proofErr w:type="spellEnd"/>
      <w:r>
        <w:rPr>
          <w:sz w:val="24"/>
          <w:szCs w:val="24"/>
          <w:lang w:val="cs-CZ"/>
        </w:rPr>
        <w:tab/>
        <w:t xml:space="preserve">STTR and </w:t>
      </w:r>
      <w:proofErr w:type="spellStart"/>
      <w:r>
        <w:rPr>
          <w:sz w:val="24"/>
          <w:szCs w:val="24"/>
          <w:lang w:val="cs-CZ"/>
        </w:rPr>
        <w:t>accessibility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services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for</w:t>
      </w:r>
      <w:proofErr w:type="spellEnd"/>
      <w:r>
        <w:rPr>
          <w:sz w:val="24"/>
          <w:szCs w:val="24"/>
          <w:lang w:val="cs-CZ"/>
        </w:rPr>
        <w:t xml:space="preserve"> IAAP Event in Brno, </w:t>
      </w:r>
      <w:proofErr w:type="spellStart"/>
      <w:r>
        <w:rPr>
          <w:sz w:val="24"/>
          <w:szCs w:val="24"/>
          <w:lang w:val="cs-CZ"/>
        </w:rPr>
        <w:t>incl</w:t>
      </w:r>
      <w:proofErr w:type="spellEnd"/>
      <w:r>
        <w:rPr>
          <w:sz w:val="24"/>
          <w:szCs w:val="24"/>
          <w:lang w:val="cs-CZ"/>
        </w:rPr>
        <w:t>.</w:t>
      </w:r>
    </w:p>
    <w:p w14:paraId="60D14401" w14:textId="5CE05089" w:rsidR="00FC3B37" w:rsidRDefault="00FC3B37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  <w:t xml:space="preserve">catering </w:t>
      </w:r>
      <w:proofErr w:type="spellStart"/>
      <w:r>
        <w:rPr>
          <w:sz w:val="24"/>
          <w:szCs w:val="24"/>
          <w:lang w:val="cs-CZ"/>
        </w:rPr>
        <w:t>for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participants</w:t>
      </w:r>
      <w:proofErr w:type="spellEnd"/>
      <w:r>
        <w:rPr>
          <w:sz w:val="24"/>
          <w:szCs w:val="24"/>
          <w:lang w:val="cs-CZ"/>
        </w:rPr>
        <w:t xml:space="preserve"> </w:t>
      </w:r>
      <w:r w:rsidR="00E80172">
        <w:rPr>
          <w:sz w:val="24"/>
          <w:szCs w:val="24"/>
          <w:lang w:val="cs-CZ"/>
        </w:rPr>
        <w:t xml:space="preserve">(2 </w:t>
      </w:r>
      <w:proofErr w:type="spellStart"/>
      <w:r w:rsidR="00E80172">
        <w:rPr>
          <w:sz w:val="24"/>
          <w:szCs w:val="24"/>
          <w:lang w:val="cs-CZ"/>
        </w:rPr>
        <w:t>days</w:t>
      </w:r>
      <w:proofErr w:type="spellEnd"/>
      <w:r w:rsidR="00E80172">
        <w:rPr>
          <w:sz w:val="24"/>
          <w:szCs w:val="24"/>
          <w:lang w:val="cs-CZ"/>
        </w:rPr>
        <w:t>)</w:t>
      </w:r>
    </w:p>
    <w:p w14:paraId="563B5DEC" w14:textId="77777777" w:rsidR="00051822" w:rsidRDefault="00051822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</w:p>
    <w:p w14:paraId="11559346" w14:textId="77777777" w:rsidR="00051822" w:rsidRDefault="00051822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</w:p>
    <w:p w14:paraId="538393BD" w14:textId="77777777" w:rsidR="00E80172" w:rsidRDefault="00E80172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</w:p>
    <w:p w14:paraId="21E89FBA" w14:textId="77777777" w:rsidR="00E80172" w:rsidRDefault="00E80172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</w:p>
    <w:p w14:paraId="228A050D" w14:textId="69229211" w:rsidR="00051822" w:rsidRPr="00051822" w:rsidRDefault="00051822" w:rsidP="009533A6">
      <w:pPr>
        <w:pStyle w:val="Funkce"/>
        <w:tabs>
          <w:tab w:val="left" w:pos="2430"/>
        </w:tabs>
        <w:rPr>
          <w:i/>
          <w:iCs/>
          <w:sz w:val="22"/>
          <w:lang w:val="cs-CZ"/>
        </w:rPr>
      </w:pPr>
      <w:proofErr w:type="spellStart"/>
      <w:r w:rsidRPr="00051822">
        <w:rPr>
          <w:i/>
          <w:iCs/>
          <w:sz w:val="22"/>
          <w:lang w:val="cs-CZ"/>
        </w:rPr>
        <w:t>Item</w:t>
      </w:r>
      <w:proofErr w:type="spellEnd"/>
      <w:r w:rsidRPr="00051822">
        <w:rPr>
          <w:i/>
          <w:iCs/>
          <w:sz w:val="22"/>
          <w:lang w:val="cs-CZ"/>
        </w:rPr>
        <w:tab/>
      </w:r>
      <w:r w:rsidRPr="00051822">
        <w:rPr>
          <w:i/>
          <w:iCs/>
          <w:sz w:val="22"/>
          <w:lang w:val="cs-CZ"/>
        </w:rPr>
        <w:tab/>
      </w:r>
      <w:r w:rsidRPr="00051822">
        <w:rPr>
          <w:i/>
          <w:iCs/>
          <w:sz w:val="22"/>
          <w:lang w:val="cs-CZ"/>
        </w:rPr>
        <w:tab/>
      </w:r>
      <w:r>
        <w:rPr>
          <w:i/>
          <w:iCs/>
          <w:sz w:val="22"/>
          <w:lang w:val="cs-CZ"/>
        </w:rPr>
        <w:tab/>
      </w:r>
      <w:r w:rsidRPr="00051822">
        <w:rPr>
          <w:i/>
          <w:iCs/>
          <w:sz w:val="22"/>
          <w:lang w:val="cs-CZ"/>
        </w:rPr>
        <w:tab/>
      </w:r>
      <w:r w:rsidRPr="00051822">
        <w:rPr>
          <w:i/>
          <w:iCs/>
          <w:sz w:val="22"/>
          <w:lang w:val="cs-CZ"/>
        </w:rPr>
        <w:tab/>
      </w:r>
      <w:r w:rsidRPr="00051822">
        <w:rPr>
          <w:i/>
          <w:iCs/>
          <w:sz w:val="22"/>
          <w:lang w:val="cs-CZ"/>
        </w:rPr>
        <w:tab/>
      </w:r>
      <w:proofErr w:type="spellStart"/>
      <w:r w:rsidRPr="00051822">
        <w:rPr>
          <w:i/>
          <w:iCs/>
          <w:sz w:val="22"/>
          <w:lang w:val="cs-CZ"/>
        </w:rPr>
        <w:t>Total</w:t>
      </w:r>
      <w:proofErr w:type="spellEnd"/>
      <w:r w:rsidRPr="00051822">
        <w:rPr>
          <w:i/>
          <w:iCs/>
          <w:sz w:val="22"/>
          <w:lang w:val="cs-CZ"/>
        </w:rPr>
        <w:t xml:space="preserve"> </w:t>
      </w:r>
      <w:proofErr w:type="spellStart"/>
      <w:r>
        <w:rPr>
          <w:i/>
          <w:iCs/>
          <w:sz w:val="22"/>
          <w:lang w:val="cs-CZ"/>
        </w:rPr>
        <w:t>price</w:t>
      </w:r>
      <w:proofErr w:type="spellEnd"/>
      <w:r>
        <w:rPr>
          <w:i/>
          <w:iCs/>
          <w:sz w:val="22"/>
          <w:lang w:val="cs-CZ"/>
        </w:rPr>
        <w:t xml:space="preserve"> </w:t>
      </w:r>
      <w:proofErr w:type="spellStart"/>
      <w:r w:rsidRPr="00051822">
        <w:rPr>
          <w:i/>
          <w:iCs/>
          <w:sz w:val="22"/>
          <w:lang w:val="cs-CZ"/>
        </w:rPr>
        <w:t>exl</w:t>
      </w:r>
      <w:proofErr w:type="spellEnd"/>
      <w:r w:rsidRPr="00051822">
        <w:rPr>
          <w:i/>
          <w:iCs/>
          <w:sz w:val="22"/>
          <w:lang w:val="cs-CZ"/>
        </w:rPr>
        <w:t>. VAT</w:t>
      </w:r>
    </w:p>
    <w:p w14:paraId="013FF6F5" w14:textId="77777777" w:rsidR="00051822" w:rsidRDefault="00051822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</w:p>
    <w:p w14:paraId="4E3E4D3D" w14:textId="29035E28" w:rsidR="00051822" w:rsidRDefault="00051822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</w:p>
    <w:p w14:paraId="16FAB5E8" w14:textId="527CDF20" w:rsidR="00051822" w:rsidRDefault="00051822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Accesibility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services</w:t>
      </w:r>
      <w:proofErr w:type="spellEnd"/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1 500 </w:t>
      </w:r>
      <w:r>
        <w:rPr>
          <w:rFonts w:cs="Arial"/>
          <w:sz w:val="24"/>
          <w:szCs w:val="24"/>
          <w:lang w:val="cs-CZ"/>
        </w:rPr>
        <w:t>€</w:t>
      </w:r>
    </w:p>
    <w:p w14:paraId="15AB03E9" w14:textId="77777777" w:rsidR="00051822" w:rsidRDefault="00051822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</w:p>
    <w:p w14:paraId="6F007B87" w14:textId="0C37E526" w:rsidR="00FC3B37" w:rsidRDefault="00051822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Catering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2 850 </w:t>
      </w:r>
      <w:r>
        <w:rPr>
          <w:rFonts w:cs="Arial"/>
          <w:sz w:val="24"/>
          <w:szCs w:val="24"/>
          <w:lang w:val="cs-CZ"/>
        </w:rPr>
        <w:t>€</w:t>
      </w:r>
      <w:r w:rsidR="00FC3B37">
        <w:rPr>
          <w:sz w:val="24"/>
          <w:szCs w:val="24"/>
          <w:lang w:val="cs-CZ"/>
        </w:rPr>
        <w:tab/>
      </w:r>
    </w:p>
    <w:p w14:paraId="507A6935" w14:textId="77777777" w:rsidR="00051822" w:rsidRDefault="00051822" w:rsidP="009533A6">
      <w:pPr>
        <w:pStyle w:val="Funkce"/>
        <w:tabs>
          <w:tab w:val="left" w:pos="2430"/>
        </w:tabs>
        <w:rPr>
          <w:sz w:val="24"/>
          <w:szCs w:val="24"/>
          <w:lang w:val="cs-CZ"/>
        </w:rPr>
      </w:pPr>
    </w:p>
    <w:p w14:paraId="310C83E3" w14:textId="77777777" w:rsidR="00051822" w:rsidRDefault="00051822" w:rsidP="009533A6">
      <w:pPr>
        <w:pStyle w:val="Funkce"/>
        <w:tabs>
          <w:tab w:val="left" w:pos="2430"/>
        </w:tabs>
        <w:rPr>
          <w:b/>
          <w:bCs/>
          <w:sz w:val="24"/>
          <w:szCs w:val="24"/>
          <w:lang w:val="cs-CZ"/>
        </w:rPr>
      </w:pPr>
    </w:p>
    <w:p w14:paraId="5BFE0EB9" w14:textId="3C7A0B33" w:rsidR="00051822" w:rsidRPr="00051822" w:rsidRDefault="00051822" w:rsidP="009533A6">
      <w:pPr>
        <w:pStyle w:val="Funkce"/>
        <w:tabs>
          <w:tab w:val="left" w:pos="2430"/>
        </w:tabs>
        <w:rPr>
          <w:b/>
          <w:bCs/>
          <w:sz w:val="24"/>
          <w:szCs w:val="24"/>
          <w:lang w:val="cs-CZ"/>
        </w:rPr>
      </w:pPr>
      <w:proofErr w:type="spellStart"/>
      <w:r w:rsidRPr="00051822">
        <w:rPr>
          <w:b/>
          <w:bCs/>
          <w:sz w:val="24"/>
          <w:szCs w:val="24"/>
          <w:lang w:val="cs-CZ"/>
        </w:rPr>
        <w:t>Total</w:t>
      </w:r>
      <w:proofErr w:type="spellEnd"/>
      <w:r w:rsidRPr="00051822">
        <w:rPr>
          <w:b/>
          <w:bCs/>
          <w:sz w:val="24"/>
          <w:szCs w:val="24"/>
          <w:lang w:val="cs-CZ"/>
        </w:rPr>
        <w:tab/>
      </w:r>
      <w:r w:rsidRPr="00051822">
        <w:rPr>
          <w:b/>
          <w:bCs/>
          <w:sz w:val="24"/>
          <w:szCs w:val="24"/>
          <w:lang w:val="cs-CZ"/>
        </w:rPr>
        <w:tab/>
      </w:r>
      <w:r w:rsidRPr="00051822">
        <w:rPr>
          <w:b/>
          <w:bCs/>
          <w:sz w:val="24"/>
          <w:szCs w:val="24"/>
          <w:lang w:val="cs-CZ"/>
        </w:rPr>
        <w:tab/>
      </w:r>
      <w:r w:rsidRPr="00051822">
        <w:rPr>
          <w:b/>
          <w:bCs/>
          <w:sz w:val="24"/>
          <w:szCs w:val="24"/>
          <w:lang w:val="cs-CZ"/>
        </w:rPr>
        <w:tab/>
      </w:r>
      <w:r w:rsidRPr="00051822">
        <w:rPr>
          <w:b/>
          <w:bCs/>
          <w:sz w:val="24"/>
          <w:szCs w:val="24"/>
          <w:lang w:val="cs-CZ"/>
        </w:rPr>
        <w:tab/>
      </w:r>
      <w:r w:rsidRPr="00051822">
        <w:rPr>
          <w:b/>
          <w:bCs/>
          <w:sz w:val="24"/>
          <w:szCs w:val="24"/>
          <w:lang w:val="cs-CZ"/>
        </w:rPr>
        <w:tab/>
      </w:r>
      <w:r w:rsidRPr="00051822">
        <w:rPr>
          <w:b/>
          <w:bCs/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ab/>
      </w:r>
      <w:r w:rsidRPr="00051822">
        <w:rPr>
          <w:b/>
          <w:bCs/>
          <w:sz w:val="24"/>
          <w:szCs w:val="24"/>
          <w:lang w:val="cs-CZ"/>
        </w:rPr>
        <w:t xml:space="preserve">4 350 </w:t>
      </w:r>
      <w:r w:rsidRPr="00051822">
        <w:rPr>
          <w:rFonts w:cs="Arial"/>
          <w:b/>
          <w:bCs/>
          <w:sz w:val="24"/>
          <w:szCs w:val="24"/>
          <w:lang w:val="cs-CZ"/>
        </w:rPr>
        <w:t>€</w:t>
      </w:r>
      <w:r w:rsidRPr="00051822">
        <w:rPr>
          <w:b/>
          <w:bCs/>
          <w:sz w:val="24"/>
          <w:szCs w:val="24"/>
          <w:lang w:val="cs-CZ"/>
        </w:rPr>
        <w:tab/>
      </w:r>
      <w:r w:rsidRPr="00051822">
        <w:rPr>
          <w:b/>
          <w:bCs/>
          <w:sz w:val="24"/>
          <w:szCs w:val="24"/>
          <w:lang w:val="cs-CZ"/>
        </w:rPr>
        <w:tab/>
      </w:r>
      <w:r w:rsidRPr="00051822">
        <w:rPr>
          <w:b/>
          <w:bCs/>
          <w:sz w:val="24"/>
          <w:szCs w:val="24"/>
          <w:lang w:val="cs-CZ"/>
        </w:rPr>
        <w:tab/>
      </w:r>
      <w:r w:rsidRPr="00051822">
        <w:rPr>
          <w:b/>
          <w:bCs/>
          <w:sz w:val="24"/>
          <w:szCs w:val="24"/>
          <w:lang w:val="cs-CZ"/>
        </w:rPr>
        <w:tab/>
      </w:r>
      <w:r w:rsidRPr="00051822">
        <w:rPr>
          <w:b/>
          <w:bCs/>
          <w:sz w:val="24"/>
          <w:szCs w:val="24"/>
          <w:lang w:val="cs-CZ"/>
        </w:rPr>
        <w:tab/>
      </w:r>
      <w:r w:rsidRPr="00051822">
        <w:rPr>
          <w:b/>
          <w:bCs/>
          <w:sz w:val="24"/>
          <w:szCs w:val="24"/>
          <w:lang w:val="cs-CZ"/>
        </w:rPr>
        <w:tab/>
      </w:r>
    </w:p>
    <w:sectPr w:rsidR="00051822" w:rsidRPr="00051822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7D0A0" w14:textId="77777777" w:rsidR="00D841AB" w:rsidRDefault="00D841AB">
      <w:pPr>
        <w:spacing w:after="0" w:line="240" w:lineRule="auto"/>
      </w:pPr>
      <w:r>
        <w:separator/>
      </w:r>
    </w:p>
  </w:endnote>
  <w:endnote w:type="continuationSeparator" w:id="0">
    <w:p w14:paraId="71E18F30" w14:textId="77777777" w:rsidR="00D841AB" w:rsidRDefault="00D8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E21C5" w14:textId="77777777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3D4FD" w14:textId="77777777" w:rsidR="00CA321A" w:rsidRDefault="00BC67D9" w:rsidP="00D54496">
    <w:pPr>
      <w:pStyle w:val="Zpat-univerzita4dkyadresy"/>
    </w:pPr>
    <w:r w:rsidRPr="00BC67D9">
      <w:t>Masaryk University, Support Centre for Students with Special Needs</w:t>
    </w:r>
  </w:p>
  <w:p w14:paraId="546EB444" w14:textId="77777777" w:rsidR="003E1EB5" w:rsidRPr="003E1EB5" w:rsidRDefault="003E1EB5" w:rsidP="003E1EB5">
    <w:pPr>
      <w:pStyle w:val="Zpat"/>
    </w:pPr>
  </w:p>
  <w:p w14:paraId="3606840C" w14:textId="77777777" w:rsidR="00BC67D9" w:rsidRPr="00BC67D9" w:rsidRDefault="00BC67D9" w:rsidP="00BC67D9">
    <w:pPr>
      <w:pStyle w:val="Zpat"/>
      <w:rPr>
        <w:rFonts w:cs="Arial"/>
        <w:szCs w:val="14"/>
      </w:rPr>
    </w:pPr>
    <w:r w:rsidRPr="00BC67D9">
      <w:rPr>
        <w:rFonts w:cs="Arial"/>
        <w:szCs w:val="14"/>
      </w:rPr>
      <w:t xml:space="preserve">Žerotínovo </w:t>
    </w:r>
    <w:proofErr w:type="spellStart"/>
    <w:r w:rsidRPr="00BC67D9">
      <w:rPr>
        <w:rFonts w:cs="Arial"/>
        <w:szCs w:val="14"/>
      </w:rPr>
      <w:t>nám</w:t>
    </w:r>
    <w:proofErr w:type="spellEnd"/>
    <w:r w:rsidRPr="00BC67D9">
      <w:rPr>
        <w:rFonts w:cs="Arial"/>
        <w:szCs w:val="14"/>
      </w:rPr>
      <w:t>. 617/9, 601 77 Brno, Czech Republic</w:t>
    </w:r>
  </w:p>
  <w:p w14:paraId="3304970D" w14:textId="77777777" w:rsidR="00BC67D9" w:rsidRPr="00BC67D9" w:rsidRDefault="00BC67D9" w:rsidP="00BC67D9">
    <w:pPr>
      <w:pStyle w:val="Zpat"/>
      <w:rPr>
        <w:rFonts w:cs="Arial"/>
        <w:szCs w:val="14"/>
      </w:rPr>
    </w:pPr>
    <w:r w:rsidRPr="00BC67D9">
      <w:rPr>
        <w:rFonts w:cs="Arial"/>
        <w:szCs w:val="14"/>
      </w:rPr>
      <w:t xml:space="preserve">Location: </w:t>
    </w:r>
    <w:proofErr w:type="spellStart"/>
    <w:r w:rsidRPr="00BC67D9">
      <w:rPr>
        <w:rFonts w:cs="Arial"/>
        <w:szCs w:val="14"/>
      </w:rPr>
      <w:t>Komenského</w:t>
    </w:r>
    <w:proofErr w:type="spellEnd"/>
    <w:r w:rsidRPr="00BC67D9">
      <w:rPr>
        <w:rFonts w:cs="Arial"/>
        <w:szCs w:val="14"/>
      </w:rPr>
      <w:t xml:space="preserve"> </w:t>
    </w:r>
    <w:proofErr w:type="spellStart"/>
    <w:r w:rsidRPr="00BC67D9">
      <w:rPr>
        <w:rFonts w:cs="Arial"/>
        <w:szCs w:val="14"/>
      </w:rPr>
      <w:t>nám</w:t>
    </w:r>
    <w:proofErr w:type="spellEnd"/>
    <w:r w:rsidRPr="00BC67D9">
      <w:rPr>
        <w:rFonts w:cs="Arial"/>
        <w:szCs w:val="14"/>
      </w:rPr>
      <w:t>. 220/2, 602 00 Brno</w:t>
    </w:r>
  </w:p>
  <w:p w14:paraId="5223ADA1" w14:textId="77777777" w:rsidR="00BC67D9" w:rsidRPr="00BC67D9" w:rsidRDefault="00BC67D9" w:rsidP="00BC67D9">
    <w:pPr>
      <w:pStyle w:val="Zpat"/>
      <w:rPr>
        <w:rFonts w:cs="Arial"/>
        <w:szCs w:val="14"/>
      </w:rPr>
    </w:pPr>
    <w:r w:rsidRPr="00BC67D9">
      <w:rPr>
        <w:rFonts w:cs="Arial"/>
        <w:szCs w:val="14"/>
      </w:rPr>
      <w:t>T: +420 549 49 1105, E: teiresias@muni.cz, www.teiresias.muni.cz</w:t>
    </w:r>
  </w:p>
  <w:p w14:paraId="3DC8E682" w14:textId="77777777" w:rsidR="002D69EE" w:rsidRPr="00F86E6C" w:rsidRDefault="00BC67D9" w:rsidP="00BC67D9">
    <w:pPr>
      <w:pStyle w:val="Zpat"/>
      <w:rPr>
        <w:rFonts w:cs="Arial"/>
        <w:szCs w:val="14"/>
      </w:rPr>
    </w:pPr>
    <w:r w:rsidRPr="00BC67D9">
      <w:rPr>
        <w:rFonts w:cs="Arial"/>
        <w:szCs w:val="14"/>
      </w:rPr>
      <w:t>Bank account: KB Brno, Ref. No.: 85636621/0100, ID: 00216224, Tax ID: CZ00216224</w:t>
    </w:r>
  </w:p>
  <w:p w14:paraId="5F3FEE14" w14:textId="10B51793" w:rsidR="00CA321A" w:rsidRDefault="00EC00A8" w:rsidP="00FA10BD">
    <w:pPr>
      <w:pStyle w:val="Zpatsslovnmstrnky"/>
    </w:pPr>
    <w:r w:rsidRPr="009533A6">
      <w:rPr>
        <w:rStyle w:val="slovnstran"/>
      </w:rPr>
      <w:fldChar w:fldCharType="begin"/>
    </w:r>
    <w:r w:rsidR="00CA321A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BC67D9">
      <w:rPr>
        <w:rStyle w:val="slovnstran"/>
        <w:noProof/>
      </w:rPr>
      <w:t>1</w:t>
    </w:r>
    <w:r w:rsidRPr="009533A6">
      <w:rPr>
        <w:rStyle w:val="slovnstran"/>
      </w:rPr>
      <w:fldChar w:fldCharType="end"/>
    </w:r>
    <w:r w:rsidR="00CA321A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E80172">
      <w:rPr>
        <w:rStyle w:val="slovnstran"/>
        <w:noProof/>
      </w:rPr>
      <w:t>1</w:t>
    </w:r>
    <w:r w:rsidR="00A2664C" w:rsidRPr="009533A6">
      <w:rPr>
        <w:rStyle w:val="slovnstran"/>
      </w:rPr>
      <w:fldChar w:fldCharType="end"/>
    </w:r>
    <w:r w:rsidR="00CA321A">
      <w:tab/>
    </w:r>
    <w:r w:rsidR="00E267D3" w:rsidRPr="00E267D3">
      <w:t>Please quote the Ref</w:t>
    </w:r>
    <w:r w:rsidR="00BD70F4">
      <w:t>erence Number</w:t>
    </w:r>
    <w:r w:rsidR="00E267D3" w:rsidRPr="00E267D3">
      <w:t xml:space="preserve"> in your reply.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4500C" w14:textId="77777777" w:rsidR="00D841AB" w:rsidRDefault="00D841AB">
      <w:pPr>
        <w:spacing w:after="0" w:line="240" w:lineRule="auto"/>
      </w:pPr>
      <w:r>
        <w:separator/>
      </w:r>
    </w:p>
  </w:footnote>
  <w:footnote w:type="continuationSeparator" w:id="0">
    <w:p w14:paraId="742B0718" w14:textId="77777777" w:rsidR="00D841AB" w:rsidRDefault="00D8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CC37" w14:textId="77777777" w:rsidR="00D4417E" w:rsidRPr="006E7DD3" w:rsidRDefault="00BC67D9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73A700BC" wp14:editId="68D431D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253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158252">
    <w:abstractNumId w:val="1"/>
  </w:num>
  <w:num w:numId="2" w16cid:durableId="165433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2B"/>
    <w:rsid w:val="00003AEB"/>
    <w:rsid w:val="000218B9"/>
    <w:rsid w:val="000306AF"/>
    <w:rsid w:val="00042835"/>
    <w:rsid w:val="00051822"/>
    <w:rsid w:val="00055429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56E6"/>
    <w:rsid w:val="001A7E64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6682E"/>
    <w:rsid w:val="00380A0F"/>
    <w:rsid w:val="00394B2D"/>
    <w:rsid w:val="003C2B73"/>
    <w:rsid w:val="003D4425"/>
    <w:rsid w:val="003E1EB5"/>
    <w:rsid w:val="003E5A46"/>
    <w:rsid w:val="003F2036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2774"/>
    <w:rsid w:val="004F3B9D"/>
    <w:rsid w:val="00511E3C"/>
    <w:rsid w:val="00514B61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C6447"/>
    <w:rsid w:val="006D0AE9"/>
    <w:rsid w:val="006E7DD3"/>
    <w:rsid w:val="00700BDD"/>
    <w:rsid w:val="00702F1D"/>
    <w:rsid w:val="00717D28"/>
    <w:rsid w:val="00721AA4"/>
    <w:rsid w:val="007272DA"/>
    <w:rsid w:val="0073428B"/>
    <w:rsid w:val="00742A86"/>
    <w:rsid w:val="00753B2A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01710"/>
    <w:rsid w:val="00810299"/>
    <w:rsid w:val="00824279"/>
    <w:rsid w:val="008300B3"/>
    <w:rsid w:val="00860CFB"/>
    <w:rsid w:val="008640E6"/>
    <w:rsid w:val="008758CC"/>
    <w:rsid w:val="008A1753"/>
    <w:rsid w:val="008A6EBC"/>
    <w:rsid w:val="008B35C3"/>
    <w:rsid w:val="008B5304"/>
    <w:rsid w:val="008C3EAC"/>
    <w:rsid w:val="008F5253"/>
    <w:rsid w:val="00920349"/>
    <w:rsid w:val="00920924"/>
    <w:rsid w:val="00927D65"/>
    <w:rsid w:val="0093108E"/>
    <w:rsid w:val="00935080"/>
    <w:rsid w:val="00940411"/>
    <w:rsid w:val="009533A6"/>
    <w:rsid w:val="009645A8"/>
    <w:rsid w:val="009929DF"/>
    <w:rsid w:val="00993F65"/>
    <w:rsid w:val="009A05B9"/>
    <w:rsid w:val="009A6148"/>
    <w:rsid w:val="009F27E4"/>
    <w:rsid w:val="00A02235"/>
    <w:rsid w:val="00A12B5A"/>
    <w:rsid w:val="00A1526D"/>
    <w:rsid w:val="00A2664C"/>
    <w:rsid w:val="00A27490"/>
    <w:rsid w:val="00A63644"/>
    <w:rsid w:val="00A71A6E"/>
    <w:rsid w:val="00A81F97"/>
    <w:rsid w:val="00AA6613"/>
    <w:rsid w:val="00AC2D36"/>
    <w:rsid w:val="00AC6B6B"/>
    <w:rsid w:val="00AD4F8E"/>
    <w:rsid w:val="00B43F1E"/>
    <w:rsid w:val="00B44F80"/>
    <w:rsid w:val="00B744FB"/>
    <w:rsid w:val="00B80578"/>
    <w:rsid w:val="00B904AA"/>
    <w:rsid w:val="00B943CA"/>
    <w:rsid w:val="00BC1CE3"/>
    <w:rsid w:val="00BC67D9"/>
    <w:rsid w:val="00BD70F4"/>
    <w:rsid w:val="00C06373"/>
    <w:rsid w:val="00C20847"/>
    <w:rsid w:val="00C3745F"/>
    <w:rsid w:val="00C44C72"/>
    <w:rsid w:val="00C84671"/>
    <w:rsid w:val="00CA321A"/>
    <w:rsid w:val="00CC2597"/>
    <w:rsid w:val="00CC48E7"/>
    <w:rsid w:val="00CE5D2D"/>
    <w:rsid w:val="00D01C8E"/>
    <w:rsid w:val="00D03182"/>
    <w:rsid w:val="00D140C3"/>
    <w:rsid w:val="00D15C5D"/>
    <w:rsid w:val="00D4417E"/>
    <w:rsid w:val="00D45579"/>
    <w:rsid w:val="00D46083"/>
    <w:rsid w:val="00D47639"/>
    <w:rsid w:val="00D54496"/>
    <w:rsid w:val="00D65140"/>
    <w:rsid w:val="00D80C2F"/>
    <w:rsid w:val="00D841AB"/>
    <w:rsid w:val="00D84EC1"/>
    <w:rsid w:val="00D87462"/>
    <w:rsid w:val="00DB0117"/>
    <w:rsid w:val="00DE590E"/>
    <w:rsid w:val="00E02F97"/>
    <w:rsid w:val="00E05F2B"/>
    <w:rsid w:val="00E267D3"/>
    <w:rsid w:val="00E26CA3"/>
    <w:rsid w:val="00E3452B"/>
    <w:rsid w:val="00E43F09"/>
    <w:rsid w:val="00E760BF"/>
    <w:rsid w:val="00E80172"/>
    <w:rsid w:val="00E84342"/>
    <w:rsid w:val="00EB0CFF"/>
    <w:rsid w:val="00EC00A8"/>
    <w:rsid w:val="00EC6F09"/>
    <w:rsid w:val="00EC70A0"/>
    <w:rsid w:val="00EF1356"/>
    <w:rsid w:val="00F1232B"/>
    <w:rsid w:val="00F32999"/>
    <w:rsid w:val="00F65574"/>
    <w:rsid w:val="00F870DB"/>
    <w:rsid w:val="00FA10BD"/>
    <w:rsid w:val="00FC2768"/>
    <w:rsid w:val="00FC3B37"/>
    <w:rsid w:val="00F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31B5B"/>
  <w15:docId w15:val="{F836B291-3095-4723-B0FB-08F2B9A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a-bay.ics.muni.cz\share\Polybos\Hlavi&#269;ky\02%20Pap&#237;ry\teiresias_univerzalni_dopis_en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4EAF-6787-4BB0-B0AC-DCC1AA21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teiresias_univerzalni_dopis_en_barva_bez_znacek</Template>
  <TotalTime>19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Hrabovská</dc:creator>
  <cp:lastModifiedBy>Lucie Hrabovská</cp:lastModifiedBy>
  <cp:revision>3</cp:revision>
  <cp:lastPrinted>2018-09-13T05:35:00Z</cp:lastPrinted>
  <dcterms:created xsi:type="dcterms:W3CDTF">2025-05-13T08:43:00Z</dcterms:created>
  <dcterms:modified xsi:type="dcterms:W3CDTF">2025-05-13T09:02:00Z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