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tblpX="6307" w:tblpY="1"/>
        <w:tblOverlap w:val="never"/>
        <w:tblW w:w="34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</w:tblGrid>
      <w:tr w:rsidR="004158F0" w:rsidRPr="005746CB" w:rsidTr="00720014">
        <w:trPr>
          <w:trHeight w:val="232"/>
        </w:trPr>
        <w:tc>
          <w:tcPr>
            <w:tcW w:w="567" w:type="dxa"/>
          </w:tcPr>
          <w:p w:rsidR="004158F0" w:rsidRPr="000A3ED1" w:rsidRDefault="004158F0" w:rsidP="00720014">
            <w:pPr>
              <w:keepNext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outlineLvl w:val="0"/>
              <w:rPr>
                <w:rFonts w:ascii="Arial" w:hAnsi="Arial" w:cs="Arial"/>
                <w:b/>
                <w:bCs/>
                <w:sz w:val="32"/>
                <w:szCs w:val="23"/>
              </w:rPr>
            </w:pPr>
            <w:r w:rsidRPr="000A3ED1">
              <w:rPr>
                <w:rFonts w:ascii="Arial" w:hAnsi="Arial" w:cs="Arial"/>
                <w:b/>
                <w:bCs/>
                <w:sz w:val="32"/>
                <w:szCs w:val="23"/>
              </w:rPr>
              <w:t>S</w:t>
            </w:r>
          </w:p>
        </w:tc>
        <w:tc>
          <w:tcPr>
            <w:tcW w:w="2835" w:type="dxa"/>
          </w:tcPr>
          <w:p w:rsidR="004158F0" w:rsidRPr="00923072" w:rsidRDefault="00102DEA" w:rsidP="00720014">
            <w:pPr>
              <w:spacing w:line="240" w:lineRule="atLeast"/>
              <w:rPr>
                <w:rFonts w:ascii="Arial" w:hAnsi="Arial" w:cs="Arial"/>
                <w:bCs/>
                <w:sz w:val="32"/>
              </w:rPr>
            </w:pPr>
            <w:r>
              <w:rPr>
                <w:rFonts w:ascii="Arial" w:hAnsi="Arial" w:cs="Arial"/>
                <w:bCs/>
                <w:sz w:val="32"/>
              </w:rPr>
              <w:t xml:space="preserve">  709</w:t>
            </w:r>
            <w:r w:rsidR="004158F0" w:rsidRPr="009A06FF">
              <w:rPr>
                <w:rFonts w:ascii="Arial" w:hAnsi="Arial" w:cs="Arial"/>
                <w:bCs/>
                <w:sz w:val="32"/>
              </w:rPr>
              <w:t>/2017</w:t>
            </w:r>
            <w:r w:rsidR="004158F0" w:rsidRPr="00923072">
              <w:rPr>
                <w:rFonts w:ascii="Arial" w:hAnsi="Arial" w:cs="Arial"/>
                <w:bCs/>
                <w:sz w:val="32"/>
              </w:rPr>
              <w:t xml:space="preserve">/OSM      </w:t>
            </w:r>
          </w:p>
        </w:tc>
      </w:tr>
    </w:tbl>
    <w:p w:rsidR="00720014" w:rsidRDefault="00720014">
      <w:pPr>
        <w:pStyle w:val="Nzev"/>
        <w:rPr>
          <w:rFonts w:ascii="Arial" w:hAnsi="Arial" w:cs="Arial"/>
          <w:szCs w:val="28"/>
        </w:rPr>
      </w:pPr>
    </w:p>
    <w:p w:rsidR="00720014" w:rsidRDefault="00720014">
      <w:pPr>
        <w:pStyle w:val="Nzev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textWrapping" w:clear="all"/>
      </w:r>
    </w:p>
    <w:p w:rsidR="00720014" w:rsidRDefault="00720014">
      <w:pPr>
        <w:pStyle w:val="Nzev"/>
        <w:rPr>
          <w:rFonts w:ascii="Arial" w:hAnsi="Arial" w:cs="Arial"/>
          <w:szCs w:val="28"/>
        </w:rPr>
      </w:pPr>
    </w:p>
    <w:p w:rsidR="005B5D6C" w:rsidRPr="005746CB" w:rsidRDefault="00C51B8B">
      <w:pPr>
        <w:pStyle w:val="Nzev"/>
        <w:rPr>
          <w:rFonts w:ascii="Arial" w:hAnsi="Arial" w:cs="Arial"/>
          <w:szCs w:val="28"/>
        </w:rPr>
      </w:pPr>
      <w:r w:rsidRPr="005746CB">
        <w:rPr>
          <w:rFonts w:ascii="Arial" w:hAnsi="Arial" w:cs="Arial"/>
          <w:szCs w:val="28"/>
        </w:rPr>
        <w:t>Smlouva o budoucí smlouvě o zřízení věcného břemene</w:t>
      </w:r>
      <w:r w:rsidR="00A13820" w:rsidRPr="005746CB">
        <w:rPr>
          <w:rFonts w:ascii="Arial" w:hAnsi="Arial" w:cs="Arial"/>
          <w:szCs w:val="28"/>
        </w:rPr>
        <w:t xml:space="preserve"> </w:t>
      </w:r>
    </w:p>
    <w:p w:rsidR="00C51B8B" w:rsidRPr="002D5325" w:rsidRDefault="00AD7C29" w:rsidP="00AD7C29">
      <w:pPr>
        <w:pStyle w:val="Nzev"/>
        <w:spacing w:before="120"/>
        <w:rPr>
          <w:rFonts w:ascii="Arial" w:hAnsi="Arial" w:cs="Arial"/>
          <w:b w:val="0"/>
          <w:sz w:val="20"/>
        </w:rPr>
      </w:pPr>
      <w:r w:rsidRPr="002D5325">
        <w:rPr>
          <w:rFonts w:ascii="Arial" w:hAnsi="Arial" w:cs="Arial"/>
          <w:b w:val="0"/>
          <w:sz w:val="20"/>
        </w:rPr>
        <w:t xml:space="preserve">uzavřená </w:t>
      </w:r>
      <w:r w:rsidR="00C51B8B" w:rsidRPr="002D5325">
        <w:rPr>
          <w:rFonts w:ascii="Arial" w:hAnsi="Arial" w:cs="Arial"/>
          <w:b w:val="0"/>
          <w:sz w:val="20"/>
        </w:rPr>
        <w:t>dle</w:t>
      </w:r>
      <w:r w:rsidR="00A13820" w:rsidRPr="002D5325">
        <w:rPr>
          <w:rFonts w:ascii="Arial" w:hAnsi="Arial" w:cs="Arial"/>
          <w:b w:val="0"/>
          <w:sz w:val="20"/>
        </w:rPr>
        <w:t xml:space="preserve"> </w:t>
      </w:r>
      <w:r w:rsidR="00C51B8B" w:rsidRPr="002D5325">
        <w:rPr>
          <w:rFonts w:ascii="Arial" w:hAnsi="Arial" w:cs="Arial"/>
          <w:b w:val="0"/>
          <w:sz w:val="20"/>
        </w:rPr>
        <w:t xml:space="preserve">§ </w:t>
      </w:r>
      <w:r w:rsidR="008C27C6" w:rsidRPr="002D5325">
        <w:rPr>
          <w:rFonts w:ascii="Arial" w:hAnsi="Arial" w:cs="Arial"/>
          <w:b w:val="0"/>
          <w:sz w:val="20"/>
        </w:rPr>
        <w:t xml:space="preserve">1785 a násl. zákona č. 89/2012 Sb., občanský zákoník, ve znění pozdějších předpisů (dále jen „občanský zákoník“) a </w:t>
      </w:r>
      <w:r w:rsidR="008C27C6" w:rsidRPr="002D5325">
        <w:rPr>
          <w:rFonts w:ascii="Arial" w:hAnsi="Arial" w:cs="Arial"/>
          <w:b w:val="0"/>
          <w:spacing w:val="-3"/>
          <w:sz w:val="20"/>
        </w:rPr>
        <w:t>v souladu s ustanovení</w:t>
      </w:r>
      <w:r w:rsidR="00952A5A">
        <w:rPr>
          <w:rFonts w:ascii="Arial" w:hAnsi="Arial" w:cs="Arial"/>
          <w:b w:val="0"/>
          <w:spacing w:val="-3"/>
          <w:sz w:val="20"/>
        </w:rPr>
        <w:t>m</w:t>
      </w:r>
      <w:r w:rsidR="008C27C6" w:rsidRPr="002D5325">
        <w:rPr>
          <w:rFonts w:ascii="Arial" w:hAnsi="Arial" w:cs="Arial"/>
          <w:b w:val="0"/>
          <w:spacing w:val="-3"/>
          <w:sz w:val="20"/>
        </w:rPr>
        <w:t xml:space="preserve"> § 76 odst. 7 zákona č. 458/2000 Sb., energetický zákon, ve  znění </w:t>
      </w:r>
      <w:proofErr w:type="spellStart"/>
      <w:r w:rsidR="008C27C6" w:rsidRPr="002D5325">
        <w:rPr>
          <w:rFonts w:ascii="Arial" w:hAnsi="Arial" w:cs="Arial"/>
          <w:b w:val="0"/>
          <w:spacing w:val="-3"/>
          <w:sz w:val="20"/>
        </w:rPr>
        <w:t>pozd</w:t>
      </w:r>
      <w:proofErr w:type="spellEnd"/>
      <w:r w:rsidR="008C27C6" w:rsidRPr="002D5325">
        <w:rPr>
          <w:rFonts w:ascii="Arial" w:hAnsi="Arial" w:cs="Arial"/>
          <w:b w:val="0"/>
          <w:spacing w:val="-3"/>
          <w:sz w:val="20"/>
        </w:rPr>
        <w:t xml:space="preserve">. </w:t>
      </w:r>
      <w:r w:rsidR="00950116" w:rsidRPr="002D5325">
        <w:rPr>
          <w:rFonts w:ascii="Arial" w:hAnsi="Arial" w:cs="Arial"/>
          <w:b w:val="0"/>
          <w:spacing w:val="-3"/>
          <w:sz w:val="20"/>
        </w:rPr>
        <w:t>p</w:t>
      </w:r>
      <w:r w:rsidR="008C27C6" w:rsidRPr="002D5325">
        <w:rPr>
          <w:rFonts w:ascii="Arial" w:hAnsi="Arial" w:cs="Arial"/>
          <w:b w:val="0"/>
          <w:spacing w:val="-3"/>
          <w:sz w:val="20"/>
        </w:rPr>
        <w:t>ředpisů</w:t>
      </w:r>
      <w:r w:rsidR="00950116" w:rsidRPr="002D5325">
        <w:rPr>
          <w:rFonts w:ascii="Arial" w:hAnsi="Arial" w:cs="Arial"/>
          <w:b w:val="0"/>
          <w:spacing w:val="-3"/>
          <w:sz w:val="20"/>
        </w:rPr>
        <w:t xml:space="preserve"> (dále jen „energetický zákon“)</w:t>
      </w:r>
      <w:r w:rsidR="008C27C6" w:rsidRPr="002D5325">
        <w:rPr>
          <w:rFonts w:ascii="Arial" w:hAnsi="Arial" w:cs="Arial"/>
          <w:b w:val="0"/>
          <w:spacing w:val="-3"/>
          <w:sz w:val="20"/>
        </w:rPr>
        <w:t xml:space="preserve"> </w:t>
      </w:r>
      <w:r w:rsidR="00C51B8B" w:rsidRPr="002D5325">
        <w:rPr>
          <w:rFonts w:ascii="Arial" w:hAnsi="Arial" w:cs="Arial"/>
          <w:b w:val="0"/>
          <w:sz w:val="20"/>
        </w:rPr>
        <w:t xml:space="preserve"> </w:t>
      </w:r>
    </w:p>
    <w:p w:rsidR="00C51B8B" w:rsidRDefault="00C51B8B">
      <w:pPr>
        <w:rPr>
          <w:rFonts w:ascii="Arial" w:hAnsi="Arial" w:cs="Arial"/>
          <w:b/>
          <w:sz w:val="24"/>
          <w:u w:val="single"/>
        </w:rPr>
      </w:pPr>
    </w:p>
    <w:p w:rsidR="00A23165" w:rsidRPr="005746CB" w:rsidRDefault="00A23165">
      <w:pPr>
        <w:rPr>
          <w:rFonts w:ascii="Arial" w:hAnsi="Arial" w:cs="Arial"/>
          <w:b/>
          <w:sz w:val="24"/>
          <w:u w:val="single"/>
        </w:rPr>
      </w:pPr>
    </w:p>
    <w:p w:rsidR="008C27C6" w:rsidRPr="005746CB" w:rsidRDefault="008C27C6" w:rsidP="005746CB">
      <w:pPr>
        <w:shd w:val="clear" w:color="auto" w:fill="FFFFFF"/>
        <w:spacing w:after="60"/>
        <w:rPr>
          <w:rFonts w:ascii="Arial" w:hAnsi="Arial" w:cs="Arial"/>
          <w:b/>
          <w:u w:val="single"/>
        </w:rPr>
      </w:pPr>
      <w:r w:rsidRPr="005746CB">
        <w:rPr>
          <w:rFonts w:ascii="Arial" w:hAnsi="Arial" w:cs="Arial"/>
          <w:b/>
          <w:u w:val="single"/>
        </w:rPr>
        <w:t>Budoucí povinný z věcného břemene:</w:t>
      </w:r>
    </w:p>
    <w:p w:rsidR="008C27C6" w:rsidRPr="005746CB" w:rsidRDefault="00F17932" w:rsidP="005746CB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  <w:b/>
        </w:rPr>
      </w:pPr>
      <w:r w:rsidRPr="005746CB">
        <w:rPr>
          <w:rFonts w:ascii="Arial" w:hAnsi="Arial" w:cs="Arial"/>
        </w:rPr>
        <w:t>Obchodní firma:</w:t>
      </w:r>
      <w:r w:rsidRPr="005746CB">
        <w:rPr>
          <w:rFonts w:ascii="Arial" w:hAnsi="Arial" w:cs="Arial"/>
          <w:b/>
        </w:rPr>
        <w:tab/>
        <w:t>Městská část Praha 6</w:t>
      </w:r>
    </w:p>
    <w:p w:rsidR="000B3C82" w:rsidRPr="005746CB" w:rsidRDefault="008C27C6" w:rsidP="005746CB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5746CB">
        <w:rPr>
          <w:rFonts w:ascii="Arial" w:hAnsi="Arial" w:cs="Arial"/>
        </w:rPr>
        <w:t>Sídlo</w:t>
      </w:r>
      <w:r w:rsidR="000B3C82" w:rsidRPr="005746CB">
        <w:rPr>
          <w:rFonts w:ascii="Arial" w:hAnsi="Arial" w:cs="Arial"/>
        </w:rPr>
        <w:t>:</w:t>
      </w:r>
      <w:r w:rsidRPr="005746CB">
        <w:rPr>
          <w:rFonts w:ascii="Arial" w:hAnsi="Arial" w:cs="Arial"/>
        </w:rPr>
        <w:tab/>
      </w:r>
      <w:r w:rsidR="00F17932" w:rsidRPr="005746CB">
        <w:rPr>
          <w:rFonts w:ascii="Arial" w:hAnsi="Arial" w:cs="Arial"/>
        </w:rPr>
        <w:t>Čs. armády 23, 160 52  Praha 6</w:t>
      </w:r>
    </w:p>
    <w:p w:rsidR="008C27C6" w:rsidRPr="005746CB" w:rsidRDefault="005746CB" w:rsidP="005746CB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Zapsaná:</w:t>
      </w:r>
      <w:r>
        <w:rPr>
          <w:rFonts w:ascii="Arial" w:hAnsi="Arial" w:cs="Arial"/>
        </w:rPr>
        <w:tab/>
      </w:r>
      <w:r w:rsidR="004158F0" w:rsidRPr="005746CB">
        <w:rPr>
          <w:rFonts w:ascii="Arial" w:hAnsi="Arial" w:cs="Arial"/>
        </w:rPr>
        <w:t>RES ČSÚ</w:t>
      </w:r>
    </w:p>
    <w:p w:rsidR="008C27C6" w:rsidRPr="005746CB" w:rsidRDefault="008C27C6" w:rsidP="005746CB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5746CB">
        <w:rPr>
          <w:rFonts w:ascii="Arial" w:hAnsi="Arial" w:cs="Arial"/>
        </w:rPr>
        <w:t>Zastoupen</w:t>
      </w:r>
      <w:r w:rsidR="007959FE">
        <w:rPr>
          <w:rFonts w:ascii="Arial" w:hAnsi="Arial" w:cs="Arial"/>
        </w:rPr>
        <w:t>á</w:t>
      </w:r>
      <w:r w:rsidR="005746CB">
        <w:rPr>
          <w:rFonts w:ascii="Arial" w:hAnsi="Arial" w:cs="Arial"/>
        </w:rPr>
        <w:t xml:space="preserve">: </w:t>
      </w:r>
      <w:r w:rsidR="005746CB">
        <w:rPr>
          <w:rFonts w:ascii="Arial" w:hAnsi="Arial" w:cs="Arial"/>
        </w:rPr>
        <w:tab/>
      </w:r>
      <w:r w:rsidR="004158F0" w:rsidRPr="005746CB">
        <w:rPr>
          <w:rFonts w:ascii="Arial" w:hAnsi="Arial" w:cs="Arial"/>
        </w:rPr>
        <w:t xml:space="preserve">Mgr. Ondřejem Kolářem, starostou Městské části Praha 6 </w:t>
      </w:r>
    </w:p>
    <w:p w:rsidR="008C27C6" w:rsidRPr="005746CB" w:rsidRDefault="008C27C6" w:rsidP="005746CB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5746CB">
        <w:rPr>
          <w:rFonts w:ascii="Arial" w:hAnsi="Arial" w:cs="Arial"/>
        </w:rPr>
        <w:t>Bankovní spojení:</w:t>
      </w:r>
      <w:r w:rsidRPr="005746CB">
        <w:rPr>
          <w:rFonts w:ascii="Arial" w:hAnsi="Arial" w:cs="Arial"/>
        </w:rPr>
        <w:tab/>
      </w:r>
      <w:r w:rsidR="004158F0" w:rsidRPr="005746CB">
        <w:rPr>
          <w:rFonts w:ascii="Arial" w:hAnsi="Arial" w:cs="Arial"/>
        </w:rPr>
        <w:t>Česká spořitelna, a.s., pobočka Praha 6, Vítězné náměstí 9</w:t>
      </w:r>
      <w:r w:rsidR="000C3C4E" w:rsidRPr="005746CB">
        <w:rPr>
          <w:rFonts w:ascii="Arial" w:hAnsi="Arial" w:cs="Arial"/>
        </w:rPr>
        <w:t xml:space="preserve"> </w:t>
      </w:r>
    </w:p>
    <w:p w:rsidR="004158F0" w:rsidRPr="005746CB" w:rsidRDefault="008C27C6" w:rsidP="005746CB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5746CB">
        <w:rPr>
          <w:rFonts w:ascii="Arial" w:hAnsi="Arial" w:cs="Arial"/>
        </w:rPr>
        <w:t xml:space="preserve">Číslo účtu: </w:t>
      </w:r>
      <w:r w:rsidRPr="005746CB">
        <w:rPr>
          <w:rFonts w:ascii="Arial" w:hAnsi="Arial" w:cs="Arial"/>
        </w:rPr>
        <w:tab/>
      </w:r>
      <w:r w:rsidR="004158F0" w:rsidRPr="005746CB">
        <w:rPr>
          <w:rFonts w:ascii="Arial" w:hAnsi="Arial" w:cs="Arial"/>
        </w:rPr>
        <w:t>9021-2000866399/0800</w:t>
      </w:r>
    </w:p>
    <w:p w:rsidR="005746CB" w:rsidRDefault="005746CB" w:rsidP="005746CB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 w:rsidR="004158F0" w:rsidRPr="005746CB">
        <w:rPr>
          <w:rFonts w:ascii="Arial" w:hAnsi="Arial" w:cs="Arial"/>
        </w:rPr>
        <w:t xml:space="preserve">00063703 </w:t>
      </w:r>
    </w:p>
    <w:p w:rsidR="008C27C6" w:rsidRPr="005746CB" w:rsidRDefault="005746CB" w:rsidP="005746CB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="004158F0" w:rsidRPr="005746CB">
        <w:rPr>
          <w:rFonts w:ascii="Arial" w:hAnsi="Arial" w:cs="Arial"/>
        </w:rPr>
        <w:t>CZ00063703</w:t>
      </w:r>
      <w:r w:rsidR="000C3C4E" w:rsidRPr="005746CB">
        <w:rPr>
          <w:rFonts w:ascii="Arial" w:hAnsi="Arial" w:cs="Arial"/>
        </w:rPr>
        <w:t>, plátce DPH</w:t>
      </w:r>
    </w:p>
    <w:p w:rsidR="00ED5DC7" w:rsidRDefault="004158F0" w:rsidP="005746CB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5746CB">
        <w:rPr>
          <w:rFonts w:ascii="Arial" w:hAnsi="Arial" w:cs="Arial"/>
        </w:rPr>
        <w:t>ID:</w:t>
      </w:r>
      <w:r w:rsidR="005746CB">
        <w:rPr>
          <w:rFonts w:ascii="Arial" w:hAnsi="Arial" w:cs="Arial"/>
        </w:rPr>
        <w:tab/>
      </w:r>
      <w:r w:rsidR="000C3C4E" w:rsidRPr="005746CB">
        <w:rPr>
          <w:rFonts w:ascii="Arial" w:hAnsi="Arial" w:cs="Arial"/>
        </w:rPr>
        <w:t>bmzbv7c</w:t>
      </w:r>
      <w:r w:rsidR="000C3C4E" w:rsidRPr="005746CB" w:rsidDel="004158F0">
        <w:rPr>
          <w:rFonts w:ascii="Arial" w:hAnsi="Arial" w:cs="Arial"/>
        </w:rPr>
        <w:t xml:space="preserve"> </w:t>
      </w:r>
    </w:p>
    <w:p w:rsidR="008C27C6" w:rsidRPr="005746CB" w:rsidRDefault="008C27C6" w:rsidP="005746CB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5746CB">
        <w:rPr>
          <w:rFonts w:ascii="Arial" w:hAnsi="Arial" w:cs="Arial"/>
        </w:rPr>
        <w:t>(dále jen „</w:t>
      </w:r>
      <w:r w:rsidR="00387772" w:rsidRPr="005746CB">
        <w:rPr>
          <w:rFonts w:ascii="Arial" w:hAnsi="Arial" w:cs="Arial"/>
          <w:b/>
        </w:rPr>
        <w:t>b</w:t>
      </w:r>
      <w:r w:rsidRPr="005746CB">
        <w:rPr>
          <w:rFonts w:ascii="Arial" w:hAnsi="Arial" w:cs="Arial"/>
          <w:b/>
        </w:rPr>
        <w:t>udoucí povinný</w:t>
      </w:r>
      <w:r w:rsidRPr="005746CB">
        <w:rPr>
          <w:rFonts w:ascii="Arial" w:hAnsi="Arial" w:cs="Arial"/>
        </w:rPr>
        <w:t>“)</w:t>
      </w:r>
    </w:p>
    <w:p w:rsidR="008C27C6" w:rsidRPr="005746CB" w:rsidRDefault="008C27C6" w:rsidP="00A23165">
      <w:pPr>
        <w:shd w:val="clear" w:color="auto" w:fill="FFFFFF"/>
        <w:spacing w:after="60"/>
        <w:rPr>
          <w:rFonts w:ascii="Arial" w:hAnsi="Arial" w:cs="Arial"/>
        </w:rPr>
      </w:pPr>
      <w:r w:rsidRPr="005746CB">
        <w:rPr>
          <w:rFonts w:ascii="Arial" w:hAnsi="Arial" w:cs="Arial"/>
        </w:rPr>
        <w:t>na straně jedné</w:t>
      </w:r>
    </w:p>
    <w:p w:rsidR="008C27C6" w:rsidRPr="00A23165" w:rsidRDefault="008C27C6" w:rsidP="008C27C6">
      <w:pPr>
        <w:shd w:val="clear" w:color="auto" w:fill="FFFFFF"/>
        <w:spacing w:after="60"/>
        <w:ind w:left="68"/>
        <w:rPr>
          <w:rFonts w:ascii="Arial" w:hAnsi="Arial" w:cs="Arial"/>
          <w:b/>
        </w:rPr>
      </w:pPr>
      <w:bookmarkStart w:id="0" w:name="_GoBack"/>
      <w:bookmarkEnd w:id="0"/>
    </w:p>
    <w:p w:rsidR="008C27C6" w:rsidRPr="00A23165" w:rsidRDefault="008C27C6" w:rsidP="008C27C6">
      <w:pPr>
        <w:shd w:val="clear" w:color="auto" w:fill="FFFFFF"/>
        <w:spacing w:after="60"/>
        <w:ind w:left="68"/>
        <w:rPr>
          <w:rFonts w:ascii="Arial" w:hAnsi="Arial" w:cs="Arial"/>
          <w:b/>
        </w:rPr>
      </w:pPr>
      <w:r w:rsidRPr="00A23165">
        <w:rPr>
          <w:rFonts w:ascii="Arial" w:hAnsi="Arial" w:cs="Arial"/>
          <w:b/>
        </w:rPr>
        <w:t>a</w:t>
      </w:r>
    </w:p>
    <w:p w:rsidR="008C27C6" w:rsidRPr="00A23165" w:rsidRDefault="008C27C6" w:rsidP="008C27C6">
      <w:pPr>
        <w:shd w:val="clear" w:color="auto" w:fill="FFFFFF"/>
        <w:spacing w:after="60"/>
        <w:ind w:left="67"/>
        <w:rPr>
          <w:rFonts w:ascii="Arial" w:hAnsi="Arial" w:cs="Arial"/>
          <w:b/>
        </w:rPr>
      </w:pPr>
    </w:p>
    <w:p w:rsidR="008C27C6" w:rsidRPr="00A23165" w:rsidRDefault="008C27C6" w:rsidP="00A23165">
      <w:pPr>
        <w:shd w:val="clear" w:color="auto" w:fill="FFFFFF"/>
        <w:spacing w:after="60"/>
        <w:rPr>
          <w:rFonts w:ascii="Arial" w:hAnsi="Arial" w:cs="Arial"/>
          <w:b/>
          <w:u w:val="single"/>
        </w:rPr>
      </w:pPr>
      <w:r w:rsidRPr="00A23165">
        <w:rPr>
          <w:rFonts w:ascii="Arial" w:hAnsi="Arial" w:cs="Arial"/>
          <w:b/>
          <w:u w:val="single"/>
        </w:rPr>
        <w:t>Budoucí oprávněn</w:t>
      </w:r>
      <w:r w:rsidR="003F41D6">
        <w:rPr>
          <w:rFonts w:ascii="Arial" w:hAnsi="Arial" w:cs="Arial"/>
          <w:b/>
          <w:u w:val="single"/>
        </w:rPr>
        <w:t>ý</w:t>
      </w:r>
      <w:r w:rsidRPr="00A23165">
        <w:rPr>
          <w:rFonts w:ascii="Arial" w:hAnsi="Arial" w:cs="Arial"/>
          <w:b/>
          <w:u w:val="single"/>
        </w:rPr>
        <w:t xml:space="preserve"> z věcného břemene: </w:t>
      </w:r>
    </w:p>
    <w:p w:rsidR="00DB3B35" w:rsidRPr="00A23165" w:rsidRDefault="00DB3B35" w:rsidP="00A23165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A23165">
        <w:rPr>
          <w:rFonts w:ascii="Arial" w:hAnsi="Arial" w:cs="Arial"/>
        </w:rPr>
        <w:t xml:space="preserve">Obchodní firma: </w:t>
      </w:r>
      <w:r w:rsidRPr="00A23165">
        <w:rPr>
          <w:rFonts w:ascii="Arial" w:hAnsi="Arial" w:cs="Arial"/>
        </w:rPr>
        <w:tab/>
      </w:r>
      <w:proofErr w:type="spellStart"/>
      <w:r w:rsidR="00F17932" w:rsidRPr="00A23165">
        <w:rPr>
          <w:rFonts w:ascii="Arial" w:hAnsi="Arial" w:cs="Arial"/>
        </w:rPr>
        <w:t>Veolia</w:t>
      </w:r>
      <w:proofErr w:type="spellEnd"/>
      <w:r w:rsidR="00F17932" w:rsidRPr="00A23165">
        <w:rPr>
          <w:rFonts w:ascii="Arial" w:hAnsi="Arial" w:cs="Arial"/>
        </w:rPr>
        <w:t xml:space="preserve"> Energie Praha</w:t>
      </w:r>
      <w:r w:rsidRPr="00A23165">
        <w:rPr>
          <w:rFonts w:ascii="Arial" w:hAnsi="Arial" w:cs="Arial"/>
        </w:rPr>
        <w:t>, a.s.</w:t>
      </w:r>
    </w:p>
    <w:p w:rsidR="008164BF" w:rsidRPr="00A23165" w:rsidRDefault="00DB3B35" w:rsidP="00A23165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A23165">
        <w:rPr>
          <w:rFonts w:ascii="Arial" w:hAnsi="Arial" w:cs="Arial"/>
        </w:rPr>
        <w:t>Síd</w:t>
      </w:r>
      <w:r w:rsidR="00F17932" w:rsidRPr="00A23165">
        <w:rPr>
          <w:rFonts w:ascii="Arial" w:hAnsi="Arial" w:cs="Arial"/>
        </w:rPr>
        <w:t>lo:</w:t>
      </w:r>
      <w:r w:rsidR="00F17932" w:rsidRPr="00A23165">
        <w:rPr>
          <w:rFonts w:ascii="Arial" w:hAnsi="Arial" w:cs="Arial"/>
        </w:rPr>
        <w:tab/>
        <w:t>Na Florenci 2116/15</w:t>
      </w:r>
      <w:r w:rsidR="008164BF" w:rsidRPr="00A23165">
        <w:rPr>
          <w:rFonts w:ascii="Arial" w:hAnsi="Arial" w:cs="Arial"/>
        </w:rPr>
        <w:t>,</w:t>
      </w:r>
      <w:r w:rsidR="008741E7" w:rsidRPr="00A23165">
        <w:rPr>
          <w:rFonts w:ascii="Arial" w:hAnsi="Arial" w:cs="Arial"/>
        </w:rPr>
        <w:t xml:space="preserve"> </w:t>
      </w:r>
      <w:r w:rsidR="00F17932" w:rsidRPr="00A23165">
        <w:rPr>
          <w:rFonts w:ascii="Arial" w:hAnsi="Arial" w:cs="Arial"/>
        </w:rPr>
        <w:t>110 00</w:t>
      </w:r>
      <w:r w:rsidR="008164BF" w:rsidRPr="00A23165">
        <w:rPr>
          <w:rFonts w:ascii="Arial" w:hAnsi="Arial" w:cs="Arial"/>
        </w:rPr>
        <w:t xml:space="preserve">  </w:t>
      </w:r>
      <w:r w:rsidR="00F17932" w:rsidRPr="00A23165">
        <w:rPr>
          <w:rFonts w:ascii="Arial" w:hAnsi="Arial" w:cs="Arial"/>
        </w:rPr>
        <w:t>Praha 1</w:t>
      </w:r>
    </w:p>
    <w:p w:rsidR="00DB3B35" w:rsidRPr="00A23165" w:rsidRDefault="008164BF" w:rsidP="00A23165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A23165">
        <w:rPr>
          <w:rFonts w:ascii="Arial" w:hAnsi="Arial" w:cs="Arial"/>
        </w:rPr>
        <w:t>Zapsaná:</w:t>
      </w:r>
      <w:r w:rsidR="00DB3B35" w:rsidRPr="00A23165">
        <w:rPr>
          <w:rFonts w:ascii="Arial" w:hAnsi="Arial" w:cs="Arial"/>
        </w:rPr>
        <w:tab/>
        <w:t xml:space="preserve">u </w:t>
      </w:r>
      <w:r w:rsidR="00F17932" w:rsidRPr="00A23165">
        <w:rPr>
          <w:rFonts w:ascii="Arial" w:hAnsi="Arial" w:cs="Arial"/>
        </w:rPr>
        <w:t>Měst</w:t>
      </w:r>
      <w:r w:rsidR="00DB3B35" w:rsidRPr="00A23165">
        <w:rPr>
          <w:rFonts w:ascii="Arial" w:hAnsi="Arial" w:cs="Arial"/>
        </w:rPr>
        <w:t>ského soudu v </w:t>
      </w:r>
      <w:r w:rsidR="00F17932" w:rsidRPr="00A23165">
        <w:rPr>
          <w:rFonts w:ascii="Arial" w:hAnsi="Arial" w:cs="Arial"/>
        </w:rPr>
        <w:t>Praze</w:t>
      </w:r>
      <w:r w:rsidR="00DB3B35" w:rsidRPr="00A23165">
        <w:rPr>
          <w:rFonts w:ascii="Arial" w:hAnsi="Arial" w:cs="Arial"/>
        </w:rPr>
        <w:t xml:space="preserve"> v obchodním rejstříku, </w:t>
      </w:r>
      <w:proofErr w:type="spellStart"/>
      <w:r w:rsidR="008741E7" w:rsidRPr="00A23165">
        <w:rPr>
          <w:rFonts w:ascii="Arial" w:hAnsi="Arial" w:cs="Arial"/>
        </w:rPr>
        <w:t>sp.zn</w:t>
      </w:r>
      <w:proofErr w:type="spellEnd"/>
      <w:r w:rsidR="008741E7" w:rsidRPr="00A23165">
        <w:rPr>
          <w:rFonts w:ascii="Arial" w:hAnsi="Arial" w:cs="Arial"/>
        </w:rPr>
        <w:t>.</w:t>
      </w:r>
      <w:r w:rsidR="00DB3B35" w:rsidRPr="00A23165">
        <w:rPr>
          <w:rFonts w:ascii="Arial" w:hAnsi="Arial" w:cs="Arial"/>
        </w:rPr>
        <w:t xml:space="preserve"> B </w:t>
      </w:r>
      <w:r w:rsidR="00F17932" w:rsidRPr="00A23165">
        <w:rPr>
          <w:rFonts w:ascii="Arial" w:hAnsi="Arial" w:cs="Arial"/>
        </w:rPr>
        <w:t>20284</w:t>
      </w:r>
    </w:p>
    <w:p w:rsidR="00DB3B35" w:rsidRPr="00A23165" w:rsidRDefault="00F17932" w:rsidP="00A23165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A23165">
        <w:rPr>
          <w:rFonts w:ascii="Arial" w:hAnsi="Arial" w:cs="Arial"/>
        </w:rPr>
        <w:t>Zastoupená:</w:t>
      </w:r>
      <w:r w:rsidRPr="00A23165">
        <w:rPr>
          <w:rFonts w:ascii="Arial" w:hAnsi="Arial" w:cs="Arial"/>
        </w:rPr>
        <w:tab/>
        <w:t>Ing. Martinem Brůhou, členem představenstva a</w:t>
      </w:r>
    </w:p>
    <w:p w:rsidR="00F17932" w:rsidRPr="00A23165" w:rsidRDefault="00F17932" w:rsidP="00A23165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A23165">
        <w:rPr>
          <w:rFonts w:ascii="Arial" w:hAnsi="Arial" w:cs="Arial"/>
        </w:rPr>
        <w:tab/>
        <w:t xml:space="preserve">Ing. </w:t>
      </w:r>
      <w:proofErr w:type="spellStart"/>
      <w:r w:rsidRPr="00A23165">
        <w:rPr>
          <w:rFonts w:ascii="Arial" w:hAnsi="Arial" w:cs="Arial"/>
        </w:rPr>
        <w:t>Red</w:t>
      </w:r>
      <w:r w:rsidR="00E7088B">
        <w:rPr>
          <w:rFonts w:ascii="Arial" w:hAnsi="Arial" w:cs="Arial"/>
        </w:rPr>
        <w:t>ou</w:t>
      </w:r>
      <w:proofErr w:type="spellEnd"/>
      <w:r w:rsidRPr="00A23165">
        <w:rPr>
          <w:rFonts w:ascii="Arial" w:hAnsi="Arial" w:cs="Arial"/>
        </w:rPr>
        <w:t xml:space="preserve"> </w:t>
      </w:r>
      <w:proofErr w:type="spellStart"/>
      <w:r w:rsidRPr="00A23165">
        <w:rPr>
          <w:rFonts w:ascii="Arial" w:hAnsi="Arial" w:cs="Arial"/>
        </w:rPr>
        <w:t>Rahmou</w:t>
      </w:r>
      <w:proofErr w:type="spellEnd"/>
      <w:r w:rsidRPr="00A23165">
        <w:rPr>
          <w:rFonts w:ascii="Arial" w:hAnsi="Arial" w:cs="Arial"/>
        </w:rPr>
        <w:t>, členem představenstva</w:t>
      </w:r>
    </w:p>
    <w:p w:rsidR="00DB3B35" w:rsidRPr="00A23165" w:rsidRDefault="00DB3B35" w:rsidP="00A23165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A23165">
        <w:rPr>
          <w:rFonts w:ascii="Arial" w:hAnsi="Arial" w:cs="Arial"/>
        </w:rPr>
        <w:t>Bankovní spojení:</w:t>
      </w:r>
      <w:r w:rsidR="008F003E">
        <w:rPr>
          <w:rFonts w:ascii="Arial" w:hAnsi="Arial" w:cs="Arial"/>
        </w:rPr>
        <w:t xml:space="preserve"> </w:t>
      </w:r>
      <w:r w:rsidR="008F003E">
        <w:rPr>
          <w:rFonts w:ascii="Arial" w:hAnsi="Arial" w:cs="Arial"/>
        </w:rPr>
        <w:tab/>
        <w:t>XXXXXX</w:t>
      </w:r>
    </w:p>
    <w:p w:rsidR="008F003E" w:rsidRDefault="00F17932" w:rsidP="00A23165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A23165">
        <w:rPr>
          <w:rFonts w:ascii="Arial" w:hAnsi="Arial" w:cs="Arial"/>
        </w:rPr>
        <w:t>Číslo účtu:</w:t>
      </w:r>
      <w:r w:rsidRPr="00A23165">
        <w:rPr>
          <w:rFonts w:ascii="Arial" w:hAnsi="Arial" w:cs="Arial"/>
        </w:rPr>
        <w:tab/>
      </w:r>
      <w:r w:rsidR="008F003E">
        <w:rPr>
          <w:rFonts w:ascii="Arial" w:hAnsi="Arial" w:cs="Arial"/>
        </w:rPr>
        <w:t>XXXXXX</w:t>
      </w:r>
    </w:p>
    <w:p w:rsidR="00DB3B35" w:rsidRPr="003F41D6" w:rsidRDefault="00DB3B35" w:rsidP="00A23165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A23165">
        <w:rPr>
          <w:rFonts w:ascii="Arial" w:hAnsi="Arial" w:cs="Arial"/>
        </w:rPr>
        <w:t>IČ:</w:t>
      </w:r>
      <w:r w:rsidR="003F5DCF" w:rsidRPr="00A23165">
        <w:rPr>
          <w:rFonts w:ascii="Arial" w:hAnsi="Arial" w:cs="Arial"/>
        </w:rPr>
        <w:tab/>
      </w:r>
      <w:r w:rsidR="003F5DCF" w:rsidRPr="003F41D6">
        <w:rPr>
          <w:rFonts w:ascii="Arial" w:hAnsi="Arial" w:cs="Arial"/>
        </w:rPr>
        <w:t>03669564</w:t>
      </w:r>
    </w:p>
    <w:p w:rsidR="00DB3B35" w:rsidRPr="003F41D6" w:rsidRDefault="00DB3B35" w:rsidP="00A23165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3F41D6">
        <w:rPr>
          <w:rFonts w:ascii="Arial" w:hAnsi="Arial" w:cs="Arial"/>
        </w:rPr>
        <w:t>DI</w:t>
      </w:r>
      <w:r w:rsidR="003F5DCF" w:rsidRPr="003F41D6">
        <w:rPr>
          <w:rFonts w:ascii="Arial" w:hAnsi="Arial" w:cs="Arial"/>
        </w:rPr>
        <w:t>Č:</w:t>
      </w:r>
      <w:r w:rsidR="003F5DCF" w:rsidRPr="003F41D6">
        <w:rPr>
          <w:rFonts w:ascii="Arial" w:hAnsi="Arial" w:cs="Arial"/>
        </w:rPr>
        <w:tab/>
        <w:t>CZ03669564</w:t>
      </w:r>
      <w:r w:rsidR="000C3C4E" w:rsidRPr="003F41D6">
        <w:rPr>
          <w:rFonts w:ascii="Arial" w:hAnsi="Arial" w:cs="Arial"/>
        </w:rPr>
        <w:t>, plátce DPH</w:t>
      </w:r>
    </w:p>
    <w:p w:rsidR="000C3C4E" w:rsidRPr="003F41D6" w:rsidRDefault="000C3C4E" w:rsidP="003F41D6">
      <w:pPr>
        <w:shd w:val="clear" w:color="auto" w:fill="FFFFFF"/>
        <w:tabs>
          <w:tab w:val="left" w:pos="2127"/>
        </w:tabs>
        <w:spacing w:after="60"/>
        <w:ind w:left="2127" w:hanging="2127"/>
        <w:rPr>
          <w:rFonts w:ascii="Arial" w:hAnsi="Arial" w:cs="Arial"/>
        </w:rPr>
      </w:pPr>
      <w:r w:rsidRPr="003F41D6">
        <w:rPr>
          <w:rFonts w:ascii="Arial" w:hAnsi="Arial" w:cs="Arial"/>
        </w:rPr>
        <w:t xml:space="preserve">ID: </w:t>
      </w:r>
      <w:r w:rsidRPr="003F41D6">
        <w:rPr>
          <w:rFonts w:ascii="Arial" w:hAnsi="Arial" w:cs="Arial"/>
        </w:rPr>
        <w:tab/>
        <w:t>y7vt83i</w:t>
      </w:r>
    </w:p>
    <w:p w:rsidR="008C27C6" w:rsidRPr="003F41D6" w:rsidRDefault="008C27C6" w:rsidP="003F41D6">
      <w:pPr>
        <w:shd w:val="clear" w:color="auto" w:fill="FFFFFF"/>
        <w:spacing w:after="60"/>
        <w:rPr>
          <w:rFonts w:ascii="Arial" w:hAnsi="Arial" w:cs="Arial"/>
        </w:rPr>
      </w:pPr>
      <w:r w:rsidRPr="003F41D6">
        <w:rPr>
          <w:rFonts w:ascii="Arial" w:hAnsi="Arial" w:cs="Arial"/>
        </w:rPr>
        <w:t>(dále jen „</w:t>
      </w:r>
      <w:r w:rsidR="00387772">
        <w:rPr>
          <w:rFonts w:ascii="Arial" w:hAnsi="Arial" w:cs="Arial"/>
          <w:b/>
        </w:rPr>
        <w:t>b</w:t>
      </w:r>
      <w:r w:rsidRPr="003F41D6">
        <w:rPr>
          <w:rFonts w:ascii="Arial" w:hAnsi="Arial" w:cs="Arial"/>
          <w:b/>
        </w:rPr>
        <w:t>udoucí oprávněn</w:t>
      </w:r>
      <w:r w:rsidR="0048519D" w:rsidRPr="003F41D6">
        <w:rPr>
          <w:rFonts w:ascii="Arial" w:hAnsi="Arial" w:cs="Arial"/>
          <w:b/>
        </w:rPr>
        <w:t>ý</w:t>
      </w:r>
      <w:r w:rsidRPr="003F41D6">
        <w:rPr>
          <w:rFonts w:ascii="Arial" w:hAnsi="Arial" w:cs="Arial"/>
        </w:rPr>
        <w:t>“)</w:t>
      </w:r>
      <w:r w:rsidR="00FF6482">
        <w:rPr>
          <w:rFonts w:ascii="Arial" w:hAnsi="Arial" w:cs="Arial"/>
        </w:rPr>
        <w:t xml:space="preserve"> </w:t>
      </w:r>
    </w:p>
    <w:p w:rsidR="008C27C6" w:rsidRPr="003F41D6" w:rsidRDefault="008C27C6" w:rsidP="003F41D6">
      <w:pPr>
        <w:shd w:val="clear" w:color="auto" w:fill="FFFFFF"/>
        <w:spacing w:after="60"/>
        <w:rPr>
          <w:rFonts w:ascii="Arial" w:hAnsi="Arial" w:cs="Arial"/>
        </w:rPr>
      </w:pPr>
      <w:r w:rsidRPr="003F41D6">
        <w:rPr>
          <w:rFonts w:ascii="Arial" w:hAnsi="Arial" w:cs="Arial"/>
        </w:rPr>
        <w:t>na straně druhé</w:t>
      </w:r>
    </w:p>
    <w:p w:rsidR="008C27C6" w:rsidRPr="003F41D6" w:rsidRDefault="008C27C6" w:rsidP="008C27C6">
      <w:pPr>
        <w:shd w:val="clear" w:color="auto" w:fill="FFFFFF"/>
        <w:spacing w:after="60"/>
        <w:ind w:left="68"/>
        <w:rPr>
          <w:rFonts w:ascii="Arial" w:hAnsi="Arial" w:cs="Arial"/>
        </w:rPr>
      </w:pPr>
    </w:p>
    <w:p w:rsidR="008C27C6" w:rsidRPr="003F41D6" w:rsidRDefault="008C27C6" w:rsidP="003F41D6">
      <w:pPr>
        <w:shd w:val="clear" w:color="auto" w:fill="FFFFFF"/>
        <w:spacing w:after="60"/>
        <w:rPr>
          <w:rFonts w:ascii="Arial" w:hAnsi="Arial" w:cs="Arial"/>
        </w:rPr>
      </w:pPr>
      <w:r w:rsidRPr="003F41D6">
        <w:rPr>
          <w:rFonts w:ascii="Arial" w:hAnsi="Arial" w:cs="Arial"/>
        </w:rPr>
        <w:t>(</w:t>
      </w:r>
      <w:r w:rsidR="00EC2661">
        <w:rPr>
          <w:rFonts w:ascii="Arial" w:hAnsi="Arial" w:cs="Arial"/>
        </w:rPr>
        <w:t>b</w:t>
      </w:r>
      <w:r w:rsidRPr="003F41D6">
        <w:rPr>
          <w:rFonts w:ascii="Arial" w:hAnsi="Arial" w:cs="Arial"/>
        </w:rPr>
        <w:t xml:space="preserve">udoucí povinný a </w:t>
      </w:r>
      <w:r w:rsidR="002F77A0" w:rsidRPr="003F41D6">
        <w:rPr>
          <w:rFonts w:ascii="Arial" w:hAnsi="Arial" w:cs="Arial"/>
        </w:rPr>
        <w:t>b</w:t>
      </w:r>
      <w:r w:rsidRPr="003F41D6">
        <w:rPr>
          <w:rFonts w:ascii="Arial" w:hAnsi="Arial" w:cs="Arial"/>
        </w:rPr>
        <w:t>udoucí oprávněn</w:t>
      </w:r>
      <w:r w:rsidR="0048519D" w:rsidRPr="003F41D6">
        <w:rPr>
          <w:rFonts w:ascii="Arial" w:hAnsi="Arial" w:cs="Arial"/>
        </w:rPr>
        <w:t>ý</w:t>
      </w:r>
      <w:r w:rsidRPr="003F41D6">
        <w:rPr>
          <w:rFonts w:ascii="Arial" w:hAnsi="Arial" w:cs="Arial"/>
        </w:rPr>
        <w:t xml:space="preserve"> společně rovněž jako </w:t>
      </w:r>
      <w:r w:rsidRPr="003F41D6">
        <w:rPr>
          <w:rFonts w:ascii="Arial" w:hAnsi="Arial" w:cs="Arial"/>
          <w:b/>
        </w:rPr>
        <w:t>„</w:t>
      </w:r>
      <w:r w:rsidR="002F77A0" w:rsidRPr="003F41D6">
        <w:rPr>
          <w:rFonts w:ascii="Arial" w:hAnsi="Arial" w:cs="Arial"/>
          <w:b/>
        </w:rPr>
        <w:t>s</w:t>
      </w:r>
      <w:r w:rsidRPr="003F41D6">
        <w:rPr>
          <w:rFonts w:ascii="Arial" w:hAnsi="Arial" w:cs="Arial"/>
          <w:b/>
        </w:rPr>
        <w:t>mluvní strany</w:t>
      </w:r>
      <w:r w:rsidRPr="003F41D6">
        <w:rPr>
          <w:rFonts w:ascii="Arial" w:hAnsi="Arial" w:cs="Arial"/>
        </w:rPr>
        <w:t>“)</w:t>
      </w:r>
    </w:p>
    <w:p w:rsidR="008C27C6" w:rsidRPr="003F41D6" w:rsidRDefault="008C27C6" w:rsidP="008C27C6">
      <w:pPr>
        <w:shd w:val="clear" w:color="auto" w:fill="FFFFFF"/>
        <w:spacing w:after="60"/>
        <w:rPr>
          <w:rFonts w:ascii="Arial" w:hAnsi="Arial" w:cs="Arial"/>
        </w:rPr>
      </w:pPr>
    </w:p>
    <w:p w:rsidR="008C27C6" w:rsidRPr="003F41D6" w:rsidRDefault="008C27C6" w:rsidP="003F41D6">
      <w:pPr>
        <w:shd w:val="clear" w:color="auto" w:fill="FFFFFF"/>
        <w:spacing w:after="60"/>
        <w:rPr>
          <w:rFonts w:ascii="Arial" w:hAnsi="Arial" w:cs="Arial"/>
        </w:rPr>
      </w:pPr>
      <w:r w:rsidRPr="003F41D6">
        <w:rPr>
          <w:rFonts w:ascii="Arial" w:hAnsi="Arial" w:cs="Arial"/>
        </w:rPr>
        <w:t>uzavřeli níže uvedeného dne, měsíce a roku tuto smlouvu o budoucí smlouvě o zřízení věcného břemene:</w:t>
      </w:r>
    </w:p>
    <w:p w:rsidR="005633B5" w:rsidRPr="00015DDB" w:rsidRDefault="005633B5" w:rsidP="00015DDB">
      <w:pPr>
        <w:pStyle w:val="Odstavecseseznamem"/>
        <w:shd w:val="clear" w:color="auto" w:fill="FFFFFF"/>
        <w:spacing w:after="60"/>
        <w:ind w:left="0" w:right="-96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C51B8B" w:rsidRPr="003F41D6" w:rsidRDefault="00EA59C7" w:rsidP="00A13820">
      <w:pPr>
        <w:spacing w:before="240" w:after="120"/>
        <w:jc w:val="center"/>
        <w:rPr>
          <w:rFonts w:ascii="Arial" w:hAnsi="Arial" w:cs="Arial"/>
          <w:b/>
          <w:sz w:val="24"/>
        </w:rPr>
      </w:pPr>
      <w:r w:rsidRPr="003F41D6">
        <w:rPr>
          <w:rFonts w:ascii="Arial" w:hAnsi="Arial" w:cs="Arial"/>
          <w:b/>
          <w:sz w:val="24"/>
        </w:rPr>
        <w:t>A</w:t>
      </w:r>
      <w:r w:rsidR="00C51B8B" w:rsidRPr="003F41D6">
        <w:rPr>
          <w:rFonts w:ascii="Arial" w:hAnsi="Arial" w:cs="Arial"/>
          <w:b/>
          <w:sz w:val="24"/>
        </w:rPr>
        <w:t>.</w:t>
      </w:r>
    </w:p>
    <w:p w:rsidR="00C51B8B" w:rsidRPr="003F41D6" w:rsidRDefault="00C51B8B" w:rsidP="00D2255C">
      <w:pPr>
        <w:pStyle w:val="Zkladntext"/>
        <w:jc w:val="both"/>
        <w:rPr>
          <w:rFonts w:ascii="Arial" w:hAnsi="Arial" w:cs="Arial"/>
          <w:sz w:val="20"/>
        </w:rPr>
      </w:pPr>
      <w:r w:rsidRPr="003F41D6">
        <w:rPr>
          <w:rFonts w:ascii="Arial" w:hAnsi="Arial" w:cs="Arial"/>
          <w:sz w:val="20"/>
        </w:rPr>
        <w:t xml:space="preserve">Smluvní strany prohlašují, že údaje uvedené v záhlaví </w:t>
      </w:r>
      <w:r w:rsidR="00DA1C57" w:rsidRPr="003F41D6">
        <w:rPr>
          <w:rFonts w:ascii="Arial" w:hAnsi="Arial" w:cs="Arial"/>
          <w:sz w:val="20"/>
        </w:rPr>
        <w:t xml:space="preserve">této </w:t>
      </w:r>
      <w:r w:rsidRPr="003F41D6">
        <w:rPr>
          <w:rFonts w:ascii="Arial" w:hAnsi="Arial" w:cs="Arial"/>
          <w:sz w:val="20"/>
        </w:rPr>
        <w:t>smlouvy jsou v souladu se skutečnost</w:t>
      </w:r>
      <w:r w:rsidR="00952A5A">
        <w:rPr>
          <w:rFonts w:ascii="Arial" w:hAnsi="Arial" w:cs="Arial"/>
          <w:sz w:val="20"/>
        </w:rPr>
        <w:t>mi</w:t>
      </w:r>
      <w:r w:rsidRPr="003F41D6">
        <w:rPr>
          <w:rFonts w:ascii="Arial" w:hAnsi="Arial" w:cs="Arial"/>
          <w:sz w:val="20"/>
        </w:rPr>
        <w:t xml:space="preserve"> </w:t>
      </w:r>
      <w:r w:rsidR="00DA1C57" w:rsidRPr="003F41D6">
        <w:rPr>
          <w:rFonts w:ascii="Arial" w:hAnsi="Arial" w:cs="Arial"/>
          <w:sz w:val="20"/>
        </w:rPr>
        <w:t>zapsan</w:t>
      </w:r>
      <w:r w:rsidR="00952A5A">
        <w:rPr>
          <w:rFonts w:ascii="Arial" w:hAnsi="Arial" w:cs="Arial"/>
          <w:sz w:val="20"/>
        </w:rPr>
        <w:t>ými</w:t>
      </w:r>
      <w:r w:rsidR="00DA1C57" w:rsidRPr="003F41D6">
        <w:rPr>
          <w:rFonts w:ascii="Arial" w:hAnsi="Arial" w:cs="Arial"/>
          <w:sz w:val="20"/>
        </w:rPr>
        <w:t xml:space="preserve"> v</w:t>
      </w:r>
      <w:r w:rsidR="00952A5A">
        <w:rPr>
          <w:rFonts w:ascii="Arial" w:hAnsi="Arial" w:cs="Arial"/>
          <w:sz w:val="20"/>
        </w:rPr>
        <w:t> příslušných veřejných seznamech</w:t>
      </w:r>
      <w:r w:rsidR="00DA1C57" w:rsidRPr="003F41D6">
        <w:rPr>
          <w:rFonts w:ascii="Arial" w:hAnsi="Arial" w:cs="Arial"/>
          <w:sz w:val="20"/>
        </w:rPr>
        <w:t xml:space="preserve"> </w:t>
      </w:r>
      <w:r w:rsidRPr="003F41D6">
        <w:rPr>
          <w:rFonts w:ascii="Arial" w:hAnsi="Arial" w:cs="Arial"/>
          <w:sz w:val="20"/>
        </w:rPr>
        <w:t xml:space="preserve">v době uzavření </w:t>
      </w:r>
      <w:r w:rsidR="00DA1C57" w:rsidRPr="003F41D6">
        <w:rPr>
          <w:rFonts w:ascii="Arial" w:hAnsi="Arial" w:cs="Arial"/>
          <w:sz w:val="20"/>
        </w:rPr>
        <w:t xml:space="preserve">této </w:t>
      </w:r>
      <w:r w:rsidRPr="003F41D6">
        <w:rPr>
          <w:rFonts w:ascii="Arial" w:hAnsi="Arial" w:cs="Arial"/>
          <w:sz w:val="20"/>
        </w:rPr>
        <w:t xml:space="preserve">smlouvy. Smluvní strany se zavazují, že změny dotčených údajů oznámí bez prodlení druhé </w:t>
      </w:r>
      <w:r w:rsidR="007959FE">
        <w:rPr>
          <w:rFonts w:ascii="Arial" w:hAnsi="Arial" w:cs="Arial"/>
          <w:sz w:val="20"/>
        </w:rPr>
        <w:t>s</w:t>
      </w:r>
      <w:r w:rsidRPr="003F41D6">
        <w:rPr>
          <w:rFonts w:ascii="Arial" w:hAnsi="Arial" w:cs="Arial"/>
          <w:sz w:val="20"/>
        </w:rPr>
        <w:t>mluvní straně.</w:t>
      </w:r>
    </w:p>
    <w:p w:rsidR="005633B5" w:rsidRPr="00015DDB" w:rsidRDefault="005633B5" w:rsidP="00015DDB">
      <w:pPr>
        <w:pStyle w:val="Odstavecseseznamem"/>
        <w:shd w:val="clear" w:color="auto" w:fill="FFFFFF"/>
        <w:spacing w:after="60"/>
        <w:ind w:left="0" w:right="-96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C51B8B" w:rsidRPr="003F41D6" w:rsidRDefault="00EA59C7" w:rsidP="00A13820">
      <w:pPr>
        <w:spacing w:before="240" w:after="120"/>
        <w:jc w:val="center"/>
        <w:rPr>
          <w:rFonts w:ascii="Arial" w:hAnsi="Arial" w:cs="Arial"/>
          <w:b/>
          <w:sz w:val="24"/>
        </w:rPr>
      </w:pPr>
      <w:r w:rsidRPr="003F41D6">
        <w:rPr>
          <w:rFonts w:ascii="Arial" w:hAnsi="Arial" w:cs="Arial"/>
          <w:b/>
          <w:sz w:val="24"/>
        </w:rPr>
        <w:lastRenderedPageBreak/>
        <w:t>B</w:t>
      </w:r>
      <w:r w:rsidR="00C51B8B" w:rsidRPr="003F41D6">
        <w:rPr>
          <w:rFonts w:ascii="Arial" w:hAnsi="Arial" w:cs="Arial"/>
          <w:b/>
          <w:sz w:val="24"/>
        </w:rPr>
        <w:t>.</w:t>
      </w:r>
    </w:p>
    <w:p w:rsidR="008C27C6" w:rsidRPr="003F41D6" w:rsidRDefault="008C27C6" w:rsidP="00015DDB">
      <w:pPr>
        <w:pStyle w:val="Odstavecseseznam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after="120"/>
        <w:ind w:left="425" w:right="-96" w:hanging="426"/>
        <w:contextualSpacing w:val="0"/>
        <w:jc w:val="both"/>
        <w:rPr>
          <w:rFonts w:ascii="Arial" w:hAnsi="Arial" w:cs="Arial"/>
          <w:spacing w:val="-6"/>
          <w:sz w:val="20"/>
          <w:szCs w:val="20"/>
        </w:rPr>
      </w:pPr>
      <w:r w:rsidRPr="003F41D6">
        <w:rPr>
          <w:rFonts w:ascii="Arial" w:hAnsi="Arial" w:cs="Arial"/>
          <w:sz w:val="20"/>
          <w:szCs w:val="20"/>
        </w:rPr>
        <w:t>Budoucí</w:t>
      </w:r>
      <w:r w:rsidRPr="003F41D6">
        <w:rPr>
          <w:rFonts w:ascii="Arial" w:hAnsi="Arial" w:cs="Arial"/>
        </w:rPr>
        <w:t xml:space="preserve"> </w:t>
      </w:r>
      <w:r w:rsidRPr="003F41D6">
        <w:rPr>
          <w:rFonts w:ascii="Arial" w:hAnsi="Arial" w:cs="Arial"/>
          <w:spacing w:val="-6"/>
          <w:sz w:val="20"/>
          <w:szCs w:val="20"/>
        </w:rPr>
        <w:t>o</w:t>
      </w:r>
      <w:r w:rsidR="00A544A6" w:rsidRPr="003F41D6">
        <w:rPr>
          <w:rFonts w:ascii="Arial" w:hAnsi="Arial" w:cs="Arial"/>
          <w:spacing w:val="-6"/>
          <w:sz w:val="20"/>
          <w:szCs w:val="20"/>
        </w:rPr>
        <w:t>právněn</w:t>
      </w:r>
      <w:r w:rsidR="0048519D" w:rsidRPr="003F41D6">
        <w:rPr>
          <w:rFonts w:ascii="Arial" w:hAnsi="Arial" w:cs="Arial"/>
          <w:spacing w:val="-6"/>
          <w:sz w:val="20"/>
          <w:szCs w:val="20"/>
        </w:rPr>
        <w:t>ý</w:t>
      </w:r>
      <w:r w:rsidR="00A544A6" w:rsidRPr="003F41D6">
        <w:rPr>
          <w:rFonts w:ascii="Arial" w:hAnsi="Arial" w:cs="Arial"/>
          <w:spacing w:val="-6"/>
          <w:sz w:val="20"/>
          <w:szCs w:val="20"/>
        </w:rPr>
        <w:t xml:space="preserve"> je provozovatelem</w:t>
      </w:r>
      <w:r w:rsidRPr="003F41D6">
        <w:rPr>
          <w:rFonts w:ascii="Arial" w:hAnsi="Arial" w:cs="Arial"/>
          <w:spacing w:val="-6"/>
          <w:sz w:val="20"/>
          <w:szCs w:val="20"/>
        </w:rPr>
        <w:t xml:space="preserve"> soustavy zásobování tepelnou energií na území vymezeném licencí. Rozvod tepelné energie je uskutečňován ve veřejném zájmu.</w:t>
      </w:r>
      <w:r w:rsidRPr="003F41D6">
        <w:rPr>
          <w:rFonts w:ascii="Arial" w:hAnsi="Arial" w:cs="Arial"/>
          <w:sz w:val="20"/>
          <w:szCs w:val="20"/>
        </w:rPr>
        <w:t xml:space="preserve"> </w:t>
      </w:r>
      <w:r w:rsidR="00E23DA6" w:rsidRPr="003F41D6">
        <w:rPr>
          <w:rFonts w:ascii="Arial" w:hAnsi="Arial" w:cs="Arial"/>
          <w:sz w:val="20"/>
          <w:szCs w:val="20"/>
        </w:rPr>
        <w:t>Budoucí oprávněn</w:t>
      </w:r>
      <w:r w:rsidR="0048519D" w:rsidRPr="003F41D6">
        <w:rPr>
          <w:rFonts w:ascii="Arial" w:hAnsi="Arial" w:cs="Arial"/>
          <w:sz w:val="20"/>
          <w:szCs w:val="20"/>
        </w:rPr>
        <w:t>ý</w:t>
      </w:r>
      <w:r w:rsidR="00E23DA6" w:rsidRPr="003F41D6">
        <w:rPr>
          <w:rFonts w:ascii="Arial" w:hAnsi="Arial" w:cs="Arial"/>
          <w:sz w:val="20"/>
          <w:szCs w:val="20"/>
        </w:rPr>
        <w:t xml:space="preserve"> </w:t>
      </w:r>
      <w:r w:rsidRPr="003F41D6">
        <w:rPr>
          <w:rFonts w:ascii="Arial" w:hAnsi="Arial" w:cs="Arial"/>
          <w:sz w:val="20"/>
          <w:szCs w:val="20"/>
        </w:rPr>
        <w:t xml:space="preserve">má povinnost </w:t>
      </w:r>
      <w:r w:rsidRPr="003F41D6">
        <w:rPr>
          <w:rFonts w:ascii="Arial" w:hAnsi="Arial" w:cs="Arial"/>
          <w:spacing w:val="-6"/>
          <w:sz w:val="20"/>
          <w:szCs w:val="20"/>
        </w:rPr>
        <w:t xml:space="preserve">zajišťovat spolehlivé provozování, obnovu a rozvoj rozvodného tepelného zařízení na území vymezeném licencí, přičemž zřízení věcného břemene na základě </w:t>
      </w:r>
      <w:r w:rsidR="00A544A6" w:rsidRPr="003F41D6">
        <w:rPr>
          <w:rFonts w:ascii="Arial" w:hAnsi="Arial" w:cs="Arial"/>
          <w:spacing w:val="-6"/>
          <w:sz w:val="20"/>
          <w:szCs w:val="20"/>
        </w:rPr>
        <w:t>smlouvy o zřízení věcného břemen</w:t>
      </w:r>
      <w:r w:rsidR="0048519D" w:rsidRPr="003F41D6">
        <w:rPr>
          <w:rFonts w:ascii="Arial" w:hAnsi="Arial" w:cs="Arial"/>
          <w:spacing w:val="-6"/>
          <w:sz w:val="20"/>
          <w:szCs w:val="20"/>
        </w:rPr>
        <w:t>e</w:t>
      </w:r>
      <w:r w:rsidR="00A544A6" w:rsidRPr="003F41D6">
        <w:rPr>
          <w:rFonts w:ascii="Arial" w:hAnsi="Arial" w:cs="Arial"/>
          <w:spacing w:val="-6"/>
          <w:sz w:val="20"/>
          <w:szCs w:val="20"/>
        </w:rPr>
        <w:t xml:space="preserve"> uzavřené na základě této smlouvy </w:t>
      </w:r>
      <w:r w:rsidRPr="003F41D6">
        <w:rPr>
          <w:rFonts w:ascii="Arial" w:hAnsi="Arial" w:cs="Arial"/>
          <w:spacing w:val="-6"/>
          <w:sz w:val="20"/>
          <w:szCs w:val="20"/>
        </w:rPr>
        <w:t xml:space="preserve">je ze strany </w:t>
      </w:r>
      <w:r w:rsidR="002F77A0" w:rsidRPr="003F41D6">
        <w:rPr>
          <w:rFonts w:ascii="Arial" w:hAnsi="Arial" w:cs="Arial"/>
          <w:spacing w:val="-6"/>
          <w:sz w:val="20"/>
          <w:szCs w:val="20"/>
        </w:rPr>
        <w:t>b</w:t>
      </w:r>
      <w:r w:rsidR="00E23DA6" w:rsidRPr="003F41D6">
        <w:rPr>
          <w:rFonts w:ascii="Arial" w:hAnsi="Arial" w:cs="Arial"/>
          <w:spacing w:val="-6"/>
          <w:sz w:val="20"/>
          <w:szCs w:val="20"/>
        </w:rPr>
        <w:t>udoucí</w:t>
      </w:r>
      <w:r w:rsidR="0048519D" w:rsidRPr="003F41D6">
        <w:rPr>
          <w:rFonts w:ascii="Arial" w:hAnsi="Arial" w:cs="Arial"/>
          <w:spacing w:val="-6"/>
          <w:sz w:val="20"/>
          <w:szCs w:val="20"/>
        </w:rPr>
        <w:t>ho</w:t>
      </w:r>
      <w:r w:rsidR="00E23DA6" w:rsidRPr="003F41D6">
        <w:rPr>
          <w:rFonts w:ascii="Arial" w:hAnsi="Arial" w:cs="Arial"/>
          <w:spacing w:val="-6"/>
          <w:sz w:val="20"/>
          <w:szCs w:val="20"/>
        </w:rPr>
        <w:t xml:space="preserve"> o</w:t>
      </w:r>
      <w:r w:rsidRPr="003F41D6">
        <w:rPr>
          <w:rFonts w:ascii="Arial" w:hAnsi="Arial" w:cs="Arial"/>
          <w:spacing w:val="-6"/>
          <w:sz w:val="20"/>
          <w:szCs w:val="20"/>
        </w:rPr>
        <w:t>právněné</w:t>
      </w:r>
      <w:r w:rsidR="0048519D" w:rsidRPr="003F41D6">
        <w:rPr>
          <w:rFonts w:ascii="Arial" w:hAnsi="Arial" w:cs="Arial"/>
          <w:spacing w:val="-6"/>
          <w:sz w:val="20"/>
          <w:szCs w:val="20"/>
        </w:rPr>
        <w:t>ho</w:t>
      </w:r>
      <w:r w:rsidRPr="003F41D6">
        <w:rPr>
          <w:rFonts w:ascii="Arial" w:hAnsi="Arial" w:cs="Arial"/>
          <w:spacing w:val="-6"/>
          <w:sz w:val="20"/>
          <w:szCs w:val="20"/>
        </w:rPr>
        <w:t xml:space="preserve"> realizací této povinnosti.</w:t>
      </w:r>
    </w:p>
    <w:p w:rsidR="008C27C6" w:rsidRPr="003F41D6" w:rsidRDefault="00B72F19" w:rsidP="00015DDB">
      <w:pPr>
        <w:pStyle w:val="Odstavecseseznamem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after="120"/>
        <w:ind w:left="425" w:right="-96" w:hanging="426"/>
        <w:contextualSpacing w:val="0"/>
        <w:jc w:val="both"/>
        <w:rPr>
          <w:rFonts w:ascii="Arial" w:hAnsi="Arial" w:cs="Arial"/>
          <w:spacing w:val="-6"/>
          <w:sz w:val="20"/>
          <w:szCs w:val="20"/>
        </w:rPr>
      </w:pPr>
      <w:r w:rsidRPr="003F41D6">
        <w:rPr>
          <w:rFonts w:ascii="Arial" w:hAnsi="Arial" w:cs="Arial"/>
          <w:sz w:val="20"/>
        </w:rPr>
        <w:t xml:space="preserve">Budoucí povinný prohlašuje, že je ve smyslu ustanovení zákona č. 172/1991 Sb., zákona č. 131/2000 Sb. a Statutu hl. m. </w:t>
      </w:r>
      <w:r w:rsidR="002D19F2" w:rsidRPr="002D19F2">
        <w:rPr>
          <w:rFonts w:ascii="Arial" w:hAnsi="Arial" w:cs="Arial"/>
          <w:sz w:val="20"/>
        </w:rPr>
        <w:t xml:space="preserve">Prahy oprávněn nakládat </w:t>
      </w:r>
      <w:r w:rsidR="005B3765">
        <w:rPr>
          <w:rFonts w:ascii="Arial" w:hAnsi="Arial" w:cs="Arial"/>
          <w:sz w:val="20"/>
        </w:rPr>
        <w:t xml:space="preserve">s </w:t>
      </w:r>
      <w:r w:rsidR="002D19F2" w:rsidRPr="002D19F2">
        <w:rPr>
          <w:rFonts w:ascii="Arial" w:hAnsi="Arial" w:cs="Arial"/>
          <w:sz w:val="20"/>
        </w:rPr>
        <w:t>pozemk</w:t>
      </w:r>
      <w:r w:rsidR="002D19F2">
        <w:rPr>
          <w:rFonts w:ascii="Arial" w:hAnsi="Arial" w:cs="Arial"/>
          <w:sz w:val="20"/>
        </w:rPr>
        <w:t>y</w:t>
      </w:r>
      <w:r w:rsidRPr="003F41D6">
        <w:rPr>
          <w:rFonts w:ascii="Arial" w:hAnsi="Arial" w:cs="Arial"/>
          <w:sz w:val="20"/>
        </w:rPr>
        <w:t xml:space="preserve"> </w:t>
      </w:r>
      <w:proofErr w:type="spellStart"/>
      <w:r w:rsidRPr="003F41D6">
        <w:rPr>
          <w:rFonts w:ascii="Arial" w:hAnsi="Arial" w:cs="Arial"/>
          <w:sz w:val="20"/>
        </w:rPr>
        <w:t>parc</w:t>
      </w:r>
      <w:proofErr w:type="spellEnd"/>
      <w:r w:rsidRPr="003F41D6">
        <w:rPr>
          <w:rFonts w:ascii="Arial" w:hAnsi="Arial" w:cs="Arial"/>
          <w:sz w:val="20"/>
        </w:rPr>
        <w:t xml:space="preserve">. </w:t>
      </w:r>
      <w:r w:rsidR="009B50E6" w:rsidRPr="003F41D6">
        <w:rPr>
          <w:rFonts w:ascii="Arial" w:hAnsi="Arial" w:cs="Arial"/>
          <w:sz w:val="20"/>
        </w:rPr>
        <w:t xml:space="preserve">č. </w:t>
      </w:r>
      <w:r w:rsidR="003F5DCF" w:rsidRPr="003F41D6">
        <w:rPr>
          <w:rFonts w:ascii="Arial" w:hAnsi="Arial" w:cs="Arial"/>
          <w:sz w:val="20"/>
          <w:szCs w:val="20"/>
        </w:rPr>
        <w:t>1281/412 a 1281/414</w:t>
      </w:r>
      <w:r w:rsidR="008C27C6" w:rsidRPr="003F41D6">
        <w:rPr>
          <w:rFonts w:ascii="Arial" w:hAnsi="Arial" w:cs="Arial"/>
          <w:sz w:val="20"/>
          <w:szCs w:val="20"/>
        </w:rPr>
        <w:t xml:space="preserve">, </w:t>
      </w:r>
      <w:r w:rsidR="003F5DCF" w:rsidRPr="003F41D6">
        <w:rPr>
          <w:rFonts w:ascii="Arial" w:hAnsi="Arial" w:cs="Arial"/>
          <w:sz w:val="20"/>
          <w:szCs w:val="20"/>
        </w:rPr>
        <w:t>ostatní plocha</w:t>
      </w:r>
      <w:r w:rsidR="008C27C6" w:rsidRPr="003F41D6">
        <w:rPr>
          <w:rFonts w:ascii="Arial" w:hAnsi="Arial" w:cs="Arial"/>
          <w:sz w:val="20"/>
          <w:szCs w:val="20"/>
        </w:rPr>
        <w:t xml:space="preserve">  v </w:t>
      </w:r>
      <w:proofErr w:type="spellStart"/>
      <w:r w:rsidR="008C27C6" w:rsidRPr="003F41D6">
        <w:rPr>
          <w:rFonts w:ascii="Arial" w:hAnsi="Arial" w:cs="Arial"/>
          <w:sz w:val="20"/>
          <w:szCs w:val="20"/>
        </w:rPr>
        <w:t>k.ú</w:t>
      </w:r>
      <w:proofErr w:type="spellEnd"/>
      <w:r w:rsidR="008C27C6" w:rsidRPr="003F41D6">
        <w:rPr>
          <w:rFonts w:ascii="Arial" w:hAnsi="Arial" w:cs="Arial"/>
          <w:sz w:val="20"/>
          <w:szCs w:val="20"/>
        </w:rPr>
        <w:t xml:space="preserve">. </w:t>
      </w:r>
      <w:r w:rsidR="003F5DCF" w:rsidRPr="003F41D6">
        <w:rPr>
          <w:rFonts w:ascii="Arial" w:hAnsi="Arial" w:cs="Arial"/>
          <w:sz w:val="20"/>
          <w:szCs w:val="20"/>
        </w:rPr>
        <w:t>Vokovice</w:t>
      </w:r>
      <w:r w:rsidR="008C27C6" w:rsidRPr="003F41D6">
        <w:rPr>
          <w:rFonts w:ascii="Arial" w:hAnsi="Arial" w:cs="Arial"/>
          <w:spacing w:val="-4"/>
          <w:sz w:val="20"/>
          <w:szCs w:val="20"/>
        </w:rPr>
        <w:t xml:space="preserve">, </w:t>
      </w:r>
      <w:r w:rsidR="008C27C6" w:rsidRPr="003F41D6">
        <w:rPr>
          <w:rFonts w:ascii="Arial" w:hAnsi="Arial" w:cs="Arial"/>
          <w:spacing w:val="-3"/>
          <w:sz w:val="20"/>
          <w:szCs w:val="20"/>
        </w:rPr>
        <w:t xml:space="preserve">obec </w:t>
      </w:r>
      <w:r w:rsidR="003F5DCF" w:rsidRPr="003F41D6">
        <w:rPr>
          <w:rFonts w:ascii="Arial" w:hAnsi="Arial" w:cs="Arial"/>
          <w:spacing w:val="-3"/>
          <w:sz w:val="20"/>
          <w:szCs w:val="20"/>
        </w:rPr>
        <w:t>Praha 6</w:t>
      </w:r>
      <w:r w:rsidR="008C27C6" w:rsidRPr="003F41D6">
        <w:rPr>
          <w:rFonts w:ascii="Arial" w:hAnsi="Arial" w:cs="Arial"/>
          <w:spacing w:val="-1"/>
          <w:sz w:val="20"/>
          <w:szCs w:val="20"/>
        </w:rPr>
        <w:t xml:space="preserve">, okr. </w:t>
      </w:r>
      <w:r w:rsidR="003F5DCF" w:rsidRPr="003F41D6">
        <w:rPr>
          <w:rFonts w:ascii="Arial" w:hAnsi="Arial" w:cs="Arial"/>
          <w:spacing w:val="-1"/>
          <w:sz w:val="20"/>
          <w:szCs w:val="20"/>
        </w:rPr>
        <w:t>Praha</w:t>
      </w:r>
      <w:r w:rsidR="008C27C6" w:rsidRPr="003F41D6">
        <w:rPr>
          <w:rFonts w:ascii="Arial" w:hAnsi="Arial" w:cs="Arial"/>
          <w:spacing w:val="-1"/>
          <w:sz w:val="20"/>
          <w:szCs w:val="20"/>
        </w:rPr>
        <w:t xml:space="preserve">, </w:t>
      </w:r>
      <w:r w:rsidR="00E23DA6" w:rsidRPr="003F41D6">
        <w:rPr>
          <w:rFonts w:ascii="Arial" w:hAnsi="Arial" w:cs="Arial"/>
          <w:spacing w:val="-1"/>
          <w:sz w:val="20"/>
          <w:szCs w:val="20"/>
        </w:rPr>
        <w:t xml:space="preserve">vše </w:t>
      </w:r>
      <w:r w:rsidR="008C27C6" w:rsidRPr="003F41D6">
        <w:rPr>
          <w:rFonts w:ascii="Arial" w:hAnsi="Arial" w:cs="Arial"/>
          <w:spacing w:val="-3"/>
          <w:sz w:val="20"/>
          <w:szCs w:val="20"/>
        </w:rPr>
        <w:t xml:space="preserve">zapsáno v katastru nemovitostí vedeném Katastrálním úřadem pro </w:t>
      </w:r>
      <w:r w:rsidR="00720014">
        <w:rPr>
          <w:rFonts w:ascii="Arial" w:hAnsi="Arial" w:cs="Arial"/>
          <w:spacing w:val="-3"/>
          <w:sz w:val="20"/>
          <w:szCs w:val="20"/>
        </w:rPr>
        <w:t xml:space="preserve">hl. město </w:t>
      </w:r>
      <w:r w:rsidR="003F5DCF" w:rsidRPr="003F41D6">
        <w:rPr>
          <w:rFonts w:ascii="Arial" w:hAnsi="Arial" w:cs="Arial"/>
          <w:spacing w:val="-3"/>
          <w:sz w:val="20"/>
          <w:szCs w:val="20"/>
        </w:rPr>
        <w:t>Prahu</w:t>
      </w:r>
      <w:r w:rsidR="008C27C6" w:rsidRPr="003F41D6">
        <w:rPr>
          <w:rFonts w:ascii="Arial" w:hAnsi="Arial" w:cs="Arial"/>
          <w:spacing w:val="-3"/>
          <w:sz w:val="20"/>
          <w:szCs w:val="20"/>
        </w:rPr>
        <w:t xml:space="preserve">, na LV č. </w:t>
      </w:r>
      <w:r w:rsidR="003F5DCF" w:rsidRPr="003F41D6">
        <w:rPr>
          <w:rFonts w:ascii="Arial" w:hAnsi="Arial" w:cs="Arial"/>
          <w:spacing w:val="-3"/>
          <w:sz w:val="20"/>
          <w:szCs w:val="20"/>
        </w:rPr>
        <w:t xml:space="preserve">656 </w:t>
      </w:r>
      <w:r w:rsidR="008C27C6" w:rsidRPr="003F41D6">
        <w:rPr>
          <w:rFonts w:ascii="Arial" w:hAnsi="Arial" w:cs="Arial"/>
          <w:spacing w:val="-1"/>
          <w:sz w:val="20"/>
          <w:szCs w:val="20"/>
        </w:rPr>
        <w:t>(dále jen „</w:t>
      </w:r>
      <w:r w:rsidR="009B50E6" w:rsidRPr="003F41D6">
        <w:rPr>
          <w:rFonts w:ascii="Arial" w:hAnsi="Arial" w:cs="Arial"/>
          <w:b/>
          <w:sz w:val="20"/>
          <w:szCs w:val="20"/>
        </w:rPr>
        <w:t>dotčené p</w:t>
      </w:r>
      <w:r w:rsidR="008C27C6" w:rsidRPr="003F41D6">
        <w:rPr>
          <w:rFonts w:ascii="Arial" w:hAnsi="Arial" w:cs="Arial"/>
          <w:b/>
          <w:sz w:val="20"/>
          <w:szCs w:val="20"/>
        </w:rPr>
        <w:t>ozemk</w:t>
      </w:r>
      <w:r w:rsidR="009B50E6" w:rsidRPr="003F41D6">
        <w:rPr>
          <w:rFonts w:ascii="Arial" w:hAnsi="Arial" w:cs="Arial"/>
          <w:b/>
          <w:sz w:val="20"/>
          <w:szCs w:val="20"/>
        </w:rPr>
        <w:t>y</w:t>
      </w:r>
      <w:r w:rsidR="008C27C6" w:rsidRPr="003F41D6">
        <w:rPr>
          <w:rFonts w:ascii="Arial" w:hAnsi="Arial" w:cs="Arial"/>
          <w:spacing w:val="-1"/>
          <w:sz w:val="20"/>
          <w:szCs w:val="20"/>
        </w:rPr>
        <w:t>“</w:t>
      </w:r>
      <w:r w:rsidR="00720014">
        <w:rPr>
          <w:rFonts w:ascii="Arial" w:hAnsi="Arial" w:cs="Arial"/>
          <w:spacing w:val="-1"/>
          <w:sz w:val="20"/>
          <w:szCs w:val="20"/>
        </w:rPr>
        <w:t xml:space="preserve">, </w:t>
      </w:r>
      <w:r w:rsidR="00952A5A">
        <w:rPr>
          <w:rFonts w:ascii="Arial" w:hAnsi="Arial" w:cs="Arial"/>
          <w:spacing w:val="-1"/>
          <w:sz w:val="20"/>
          <w:szCs w:val="20"/>
        </w:rPr>
        <w:t>tak jak plyne z této smlouvy</w:t>
      </w:r>
      <w:r w:rsidR="008C27C6" w:rsidRPr="003F41D6">
        <w:rPr>
          <w:rFonts w:ascii="Arial" w:hAnsi="Arial" w:cs="Arial"/>
          <w:spacing w:val="-1"/>
          <w:sz w:val="20"/>
          <w:szCs w:val="20"/>
        </w:rPr>
        <w:t>)</w:t>
      </w:r>
      <w:r w:rsidR="0031298B" w:rsidRPr="003F41D6">
        <w:rPr>
          <w:rFonts w:ascii="Arial" w:hAnsi="Arial" w:cs="Arial"/>
          <w:spacing w:val="-1"/>
          <w:sz w:val="20"/>
          <w:szCs w:val="20"/>
        </w:rPr>
        <w:t>.</w:t>
      </w:r>
    </w:p>
    <w:p w:rsidR="00A544A6" w:rsidRPr="003F41D6" w:rsidRDefault="009B50E6" w:rsidP="00015DDB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after="120"/>
        <w:ind w:left="425" w:right="-96"/>
        <w:contextualSpacing w:val="0"/>
        <w:jc w:val="both"/>
        <w:rPr>
          <w:rFonts w:ascii="Arial" w:hAnsi="Arial" w:cs="Arial"/>
          <w:spacing w:val="-6"/>
          <w:sz w:val="20"/>
          <w:szCs w:val="20"/>
        </w:rPr>
      </w:pPr>
      <w:r w:rsidRPr="003F41D6">
        <w:rPr>
          <w:rFonts w:ascii="Arial" w:hAnsi="Arial" w:cs="Arial"/>
          <w:spacing w:val="-4"/>
          <w:sz w:val="20"/>
          <w:szCs w:val="20"/>
        </w:rPr>
        <w:t>Dotčené p</w:t>
      </w:r>
      <w:r w:rsidR="00A544A6" w:rsidRPr="003F41D6">
        <w:rPr>
          <w:rFonts w:ascii="Arial" w:hAnsi="Arial" w:cs="Arial"/>
          <w:spacing w:val="-4"/>
          <w:sz w:val="20"/>
          <w:szCs w:val="20"/>
        </w:rPr>
        <w:t>ozemk</w:t>
      </w:r>
      <w:r w:rsidRPr="003F41D6">
        <w:rPr>
          <w:rFonts w:ascii="Arial" w:hAnsi="Arial" w:cs="Arial"/>
          <w:spacing w:val="-4"/>
          <w:sz w:val="20"/>
          <w:szCs w:val="20"/>
        </w:rPr>
        <w:t>y</w:t>
      </w:r>
      <w:r w:rsidR="00A544A6" w:rsidRPr="003F41D6">
        <w:rPr>
          <w:rFonts w:ascii="Arial" w:hAnsi="Arial" w:cs="Arial"/>
          <w:spacing w:val="-6"/>
          <w:sz w:val="20"/>
          <w:szCs w:val="20"/>
        </w:rPr>
        <w:t xml:space="preserve"> </w:t>
      </w:r>
      <w:r w:rsidR="008741E7" w:rsidRPr="003F41D6">
        <w:rPr>
          <w:rFonts w:ascii="Arial" w:hAnsi="Arial" w:cs="Arial"/>
          <w:spacing w:val="-6"/>
          <w:sz w:val="20"/>
          <w:szCs w:val="20"/>
        </w:rPr>
        <w:t>s</w:t>
      </w:r>
      <w:r w:rsidR="00A544A6" w:rsidRPr="003F41D6">
        <w:rPr>
          <w:rFonts w:ascii="Arial" w:hAnsi="Arial" w:cs="Arial"/>
          <w:spacing w:val="-6"/>
          <w:sz w:val="20"/>
          <w:szCs w:val="20"/>
        </w:rPr>
        <w:t xml:space="preserve">e nachází na území vymezeném licencí, v němž </w:t>
      </w:r>
      <w:r w:rsidR="002F77A0" w:rsidRPr="003F41D6">
        <w:rPr>
          <w:rFonts w:ascii="Arial" w:hAnsi="Arial" w:cs="Arial"/>
          <w:spacing w:val="-6"/>
          <w:sz w:val="20"/>
        </w:rPr>
        <w:t>b</w:t>
      </w:r>
      <w:r w:rsidR="00A544A6" w:rsidRPr="003F41D6">
        <w:rPr>
          <w:rFonts w:ascii="Arial" w:hAnsi="Arial" w:cs="Arial"/>
          <w:spacing w:val="-6"/>
          <w:sz w:val="20"/>
        </w:rPr>
        <w:t>udoucí o</w:t>
      </w:r>
      <w:r w:rsidR="00A544A6" w:rsidRPr="003F41D6">
        <w:rPr>
          <w:rFonts w:ascii="Arial" w:hAnsi="Arial" w:cs="Arial"/>
          <w:spacing w:val="-6"/>
          <w:sz w:val="20"/>
          <w:szCs w:val="20"/>
        </w:rPr>
        <w:t>právněn</w:t>
      </w:r>
      <w:r w:rsidRPr="003F41D6">
        <w:rPr>
          <w:rFonts w:ascii="Arial" w:hAnsi="Arial" w:cs="Arial"/>
          <w:spacing w:val="-6"/>
          <w:sz w:val="20"/>
          <w:szCs w:val="20"/>
        </w:rPr>
        <w:t>ý</w:t>
      </w:r>
      <w:r w:rsidR="00A544A6" w:rsidRPr="003F41D6">
        <w:rPr>
          <w:rFonts w:ascii="Arial" w:hAnsi="Arial" w:cs="Arial"/>
          <w:spacing w:val="-6"/>
          <w:sz w:val="20"/>
          <w:szCs w:val="20"/>
        </w:rPr>
        <w:t xml:space="preserve"> provozuje soustavu zásobování tepelnou energií.</w:t>
      </w:r>
    </w:p>
    <w:p w:rsidR="008C27C6" w:rsidRPr="003F41D6" w:rsidRDefault="00A544A6" w:rsidP="00015DDB">
      <w:pPr>
        <w:pStyle w:val="Odstavecseseznamem"/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120"/>
        <w:ind w:left="425" w:right="-9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F41D6">
        <w:rPr>
          <w:rFonts w:ascii="Arial" w:hAnsi="Arial" w:cs="Arial"/>
          <w:spacing w:val="-4"/>
          <w:sz w:val="20"/>
          <w:szCs w:val="20"/>
        </w:rPr>
        <w:t xml:space="preserve">Budoucí </w:t>
      </w:r>
      <w:r w:rsidR="00E23DA6" w:rsidRPr="003F41D6">
        <w:rPr>
          <w:rFonts w:ascii="Arial" w:hAnsi="Arial" w:cs="Arial"/>
          <w:spacing w:val="-4"/>
          <w:sz w:val="20"/>
          <w:szCs w:val="20"/>
        </w:rPr>
        <w:t>oprávněn</w:t>
      </w:r>
      <w:r w:rsidR="009B50E6" w:rsidRPr="003F41D6">
        <w:rPr>
          <w:rFonts w:ascii="Arial" w:hAnsi="Arial" w:cs="Arial"/>
          <w:spacing w:val="-4"/>
          <w:sz w:val="20"/>
          <w:szCs w:val="20"/>
        </w:rPr>
        <w:t>ý</w:t>
      </w:r>
      <w:r w:rsidR="00E23DA6" w:rsidRPr="003F41D6">
        <w:rPr>
          <w:rFonts w:ascii="Arial" w:hAnsi="Arial" w:cs="Arial"/>
          <w:spacing w:val="-4"/>
          <w:sz w:val="20"/>
          <w:szCs w:val="20"/>
        </w:rPr>
        <w:t xml:space="preserve"> </w:t>
      </w:r>
      <w:r w:rsidRPr="003F41D6">
        <w:rPr>
          <w:rFonts w:ascii="Arial" w:hAnsi="Arial" w:cs="Arial"/>
          <w:spacing w:val="-4"/>
          <w:sz w:val="20"/>
          <w:szCs w:val="20"/>
        </w:rPr>
        <w:t xml:space="preserve">má záměr </w:t>
      </w:r>
      <w:r w:rsidR="00781A87" w:rsidRPr="003F41D6">
        <w:rPr>
          <w:rFonts w:ascii="Arial" w:hAnsi="Arial" w:cs="Arial"/>
          <w:spacing w:val="-4"/>
          <w:sz w:val="20"/>
          <w:szCs w:val="20"/>
        </w:rPr>
        <w:t xml:space="preserve">se souhlasem </w:t>
      </w:r>
      <w:r w:rsidR="002F77A0" w:rsidRPr="003F41D6">
        <w:rPr>
          <w:rFonts w:ascii="Arial" w:hAnsi="Arial" w:cs="Arial"/>
          <w:spacing w:val="-4"/>
          <w:sz w:val="20"/>
          <w:szCs w:val="20"/>
        </w:rPr>
        <w:t>b</w:t>
      </w:r>
      <w:r w:rsidR="00781A87" w:rsidRPr="003F41D6">
        <w:rPr>
          <w:rFonts w:ascii="Arial" w:hAnsi="Arial" w:cs="Arial"/>
          <w:spacing w:val="-4"/>
          <w:sz w:val="20"/>
          <w:szCs w:val="20"/>
        </w:rPr>
        <w:t xml:space="preserve">udoucího povinného </w:t>
      </w:r>
      <w:r w:rsidRPr="003F41D6">
        <w:rPr>
          <w:rFonts w:ascii="Arial" w:hAnsi="Arial" w:cs="Arial"/>
          <w:spacing w:val="-4"/>
          <w:sz w:val="20"/>
          <w:szCs w:val="20"/>
        </w:rPr>
        <w:t xml:space="preserve">na </w:t>
      </w:r>
      <w:r w:rsidR="002F77A0" w:rsidRPr="003F41D6">
        <w:rPr>
          <w:rFonts w:ascii="Arial" w:hAnsi="Arial" w:cs="Arial"/>
          <w:spacing w:val="-4"/>
          <w:sz w:val="20"/>
          <w:szCs w:val="20"/>
        </w:rPr>
        <w:t>dotčených p</w:t>
      </w:r>
      <w:r w:rsidRPr="003F41D6">
        <w:rPr>
          <w:rFonts w:ascii="Arial" w:hAnsi="Arial" w:cs="Arial"/>
          <w:spacing w:val="-4"/>
          <w:sz w:val="20"/>
          <w:szCs w:val="20"/>
        </w:rPr>
        <w:t>ozem</w:t>
      </w:r>
      <w:r w:rsidR="002D19F2" w:rsidRPr="002D19F2">
        <w:rPr>
          <w:rFonts w:ascii="Arial" w:hAnsi="Arial" w:cs="Arial"/>
          <w:spacing w:val="-4"/>
          <w:sz w:val="20"/>
          <w:szCs w:val="20"/>
        </w:rPr>
        <w:t>cí</w:t>
      </w:r>
      <w:r w:rsidR="002D19F2">
        <w:rPr>
          <w:rFonts w:ascii="Arial" w:hAnsi="Arial" w:cs="Arial"/>
          <w:spacing w:val="-4"/>
          <w:sz w:val="20"/>
          <w:szCs w:val="20"/>
        </w:rPr>
        <w:t>c</w:t>
      </w:r>
      <w:r w:rsidR="002F77A0" w:rsidRPr="003F41D6">
        <w:rPr>
          <w:rFonts w:ascii="Arial" w:hAnsi="Arial" w:cs="Arial"/>
          <w:spacing w:val="-4"/>
          <w:sz w:val="20"/>
          <w:szCs w:val="20"/>
        </w:rPr>
        <w:t>h</w:t>
      </w:r>
      <w:r w:rsidRPr="003F41D6">
        <w:rPr>
          <w:rFonts w:ascii="Arial" w:hAnsi="Arial" w:cs="Arial"/>
          <w:spacing w:val="-4"/>
          <w:sz w:val="20"/>
          <w:szCs w:val="20"/>
        </w:rPr>
        <w:t xml:space="preserve"> </w:t>
      </w:r>
      <w:r w:rsidR="00781A87" w:rsidRPr="003F41D6">
        <w:rPr>
          <w:rFonts w:ascii="Arial" w:hAnsi="Arial" w:cs="Arial"/>
          <w:spacing w:val="-4"/>
          <w:sz w:val="20"/>
          <w:szCs w:val="20"/>
        </w:rPr>
        <w:t>umístit</w:t>
      </w:r>
      <w:r w:rsidR="004E2782">
        <w:rPr>
          <w:rFonts w:ascii="Arial" w:hAnsi="Arial" w:cs="Arial"/>
          <w:spacing w:val="-4"/>
          <w:sz w:val="20"/>
          <w:szCs w:val="20"/>
        </w:rPr>
        <w:t xml:space="preserve"> a </w:t>
      </w:r>
      <w:r w:rsidRPr="003F41D6">
        <w:rPr>
          <w:rFonts w:ascii="Arial" w:hAnsi="Arial" w:cs="Arial"/>
          <w:spacing w:val="-4"/>
          <w:sz w:val="20"/>
          <w:szCs w:val="20"/>
        </w:rPr>
        <w:t xml:space="preserve">provozovat v rámci stavby „ </w:t>
      </w:r>
      <w:r w:rsidR="003F5DCF" w:rsidRPr="003F41D6">
        <w:rPr>
          <w:rFonts w:ascii="Arial" w:hAnsi="Arial" w:cs="Arial"/>
          <w:spacing w:val="-4"/>
          <w:sz w:val="20"/>
          <w:szCs w:val="20"/>
        </w:rPr>
        <w:t>Horkovodní přípojka pro AFI Vokovice“ horkovod</w:t>
      </w:r>
      <w:r w:rsidRPr="003F41D6">
        <w:rPr>
          <w:rFonts w:ascii="Arial" w:hAnsi="Arial" w:cs="Arial"/>
          <w:spacing w:val="-4"/>
          <w:sz w:val="20"/>
          <w:szCs w:val="20"/>
        </w:rPr>
        <w:t xml:space="preserve"> jako součást soustavy zásobování tepelnou energií a rozvodného tepel</w:t>
      </w:r>
      <w:r w:rsidR="00781A87" w:rsidRPr="003F41D6">
        <w:rPr>
          <w:rFonts w:ascii="Arial" w:hAnsi="Arial" w:cs="Arial"/>
          <w:spacing w:val="-4"/>
          <w:sz w:val="20"/>
          <w:szCs w:val="20"/>
        </w:rPr>
        <w:t xml:space="preserve">ného zařízení (dále jen </w:t>
      </w:r>
      <w:r w:rsidR="002F77A0" w:rsidRPr="003F41D6">
        <w:rPr>
          <w:rFonts w:ascii="Arial" w:hAnsi="Arial" w:cs="Arial"/>
          <w:spacing w:val="-4"/>
          <w:sz w:val="20"/>
          <w:szCs w:val="20"/>
        </w:rPr>
        <w:t>„s</w:t>
      </w:r>
      <w:r w:rsidR="00781A87" w:rsidRPr="003F41D6">
        <w:rPr>
          <w:rFonts w:ascii="Arial" w:hAnsi="Arial" w:cs="Arial"/>
          <w:spacing w:val="-4"/>
          <w:sz w:val="20"/>
          <w:szCs w:val="20"/>
        </w:rPr>
        <w:t>oučást</w:t>
      </w:r>
      <w:r w:rsidRPr="003F41D6">
        <w:rPr>
          <w:rFonts w:ascii="Arial" w:hAnsi="Arial" w:cs="Arial"/>
          <w:spacing w:val="-4"/>
          <w:sz w:val="20"/>
          <w:szCs w:val="20"/>
        </w:rPr>
        <w:t xml:space="preserve"> rozvodného tepelného zařízení</w:t>
      </w:r>
      <w:r w:rsidR="002F77A0" w:rsidRPr="003F41D6">
        <w:rPr>
          <w:rFonts w:ascii="Arial" w:hAnsi="Arial" w:cs="Arial"/>
          <w:spacing w:val="-4"/>
          <w:sz w:val="20"/>
          <w:szCs w:val="20"/>
        </w:rPr>
        <w:t>“</w:t>
      </w:r>
      <w:r w:rsidRPr="003F41D6">
        <w:rPr>
          <w:rFonts w:ascii="Arial" w:hAnsi="Arial" w:cs="Arial"/>
          <w:spacing w:val="-4"/>
          <w:sz w:val="20"/>
          <w:szCs w:val="20"/>
        </w:rPr>
        <w:t>)</w:t>
      </w:r>
      <w:r w:rsidR="00781A87" w:rsidRPr="003F41D6">
        <w:rPr>
          <w:rFonts w:ascii="Arial" w:hAnsi="Arial" w:cs="Arial"/>
          <w:spacing w:val="-4"/>
          <w:sz w:val="20"/>
          <w:szCs w:val="20"/>
        </w:rPr>
        <w:t xml:space="preserve">. </w:t>
      </w:r>
    </w:p>
    <w:p w:rsidR="0031298B" w:rsidRPr="00DE581E" w:rsidRDefault="00781A87" w:rsidP="00DE581E">
      <w:pPr>
        <w:pStyle w:val="Odstavecseseznamem"/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after="60"/>
        <w:ind w:left="426" w:right="-96" w:hanging="426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DE581E">
        <w:rPr>
          <w:rFonts w:ascii="Arial" w:hAnsi="Arial" w:cs="Arial"/>
          <w:spacing w:val="-4"/>
          <w:sz w:val="20"/>
          <w:szCs w:val="20"/>
        </w:rPr>
        <w:t xml:space="preserve">Trasa </w:t>
      </w:r>
      <w:r w:rsidR="005B00E2" w:rsidRPr="00DE581E">
        <w:rPr>
          <w:rFonts w:ascii="Arial" w:hAnsi="Arial" w:cs="Arial"/>
          <w:spacing w:val="-4"/>
          <w:sz w:val="20"/>
          <w:szCs w:val="20"/>
        </w:rPr>
        <w:t>s</w:t>
      </w:r>
      <w:r w:rsidRPr="00DE581E">
        <w:rPr>
          <w:rFonts w:ascii="Arial" w:hAnsi="Arial" w:cs="Arial"/>
          <w:spacing w:val="-4"/>
          <w:sz w:val="20"/>
          <w:szCs w:val="20"/>
        </w:rPr>
        <w:t>oučásti rozvodného tepelného zařízení je znázorněna zákresem na s</w:t>
      </w:r>
      <w:r w:rsidR="00DE581E">
        <w:rPr>
          <w:rFonts w:ascii="Arial" w:hAnsi="Arial" w:cs="Arial"/>
          <w:spacing w:val="-4"/>
          <w:sz w:val="20"/>
          <w:szCs w:val="20"/>
        </w:rPr>
        <w:t xml:space="preserve">ituačním snímku katastrální mapy, který je </w:t>
      </w:r>
      <w:r w:rsidR="00DE581E" w:rsidRPr="00DE581E">
        <w:rPr>
          <w:rFonts w:ascii="Arial" w:hAnsi="Arial" w:cs="Arial"/>
          <w:iCs/>
          <w:color w:val="000000"/>
          <w:sz w:val="20"/>
        </w:rPr>
        <w:t xml:space="preserve">nedílnou součástí této smlouvy </w:t>
      </w:r>
      <w:r w:rsidR="00DE581E" w:rsidRPr="00720014">
        <w:rPr>
          <w:rFonts w:ascii="Arial" w:hAnsi="Arial" w:cs="Arial"/>
          <w:iCs/>
          <w:color w:val="000000"/>
          <w:sz w:val="20"/>
          <w:u w:val="single"/>
        </w:rPr>
        <w:t xml:space="preserve">jako </w:t>
      </w:r>
      <w:r w:rsidR="0031298B" w:rsidRPr="00720014">
        <w:rPr>
          <w:rFonts w:ascii="Arial" w:hAnsi="Arial" w:cs="Arial"/>
          <w:iCs/>
          <w:color w:val="000000"/>
          <w:sz w:val="20"/>
          <w:u w:val="single"/>
        </w:rPr>
        <w:t>příloh</w:t>
      </w:r>
      <w:r w:rsidR="00DE581E" w:rsidRPr="00720014">
        <w:rPr>
          <w:rFonts w:ascii="Arial" w:hAnsi="Arial" w:cs="Arial"/>
          <w:iCs/>
          <w:color w:val="000000"/>
          <w:sz w:val="20"/>
          <w:u w:val="single"/>
        </w:rPr>
        <w:t>a</w:t>
      </w:r>
      <w:r w:rsidR="0031298B" w:rsidRPr="00720014">
        <w:rPr>
          <w:rFonts w:ascii="Arial" w:hAnsi="Arial" w:cs="Arial"/>
          <w:iCs/>
          <w:color w:val="000000"/>
          <w:sz w:val="20"/>
          <w:u w:val="single"/>
        </w:rPr>
        <w:t xml:space="preserve"> č. 1</w:t>
      </w:r>
      <w:r w:rsidR="00720014" w:rsidRPr="00720014">
        <w:rPr>
          <w:rFonts w:ascii="Arial" w:hAnsi="Arial" w:cs="Arial"/>
          <w:iCs/>
          <w:color w:val="000000"/>
          <w:sz w:val="20"/>
          <w:u w:val="single"/>
        </w:rPr>
        <w:t>.</w:t>
      </w:r>
      <w:r w:rsidR="0031298B" w:rsidRPr="00DE581E">
        <w:rPr>
          <w:rFonts w:ascii="Arial" w:hAnsi="Arial" w:cs="Arial"/>
          <w:iCs/>
          <w:color w:val="000000"/>
          <w:sz w:val="20"/>
        </w:rPr>
        <w:t xml:space="preserve"> </w:t>
      </w:r>
    </w:p>
    <w:p w:rsidR="00781A87" w:rsidRPr="003F41D6" w:rsidRDefault="00781A87" w:rsidP="00015DDB">
      <w:pPr>
        <w:pStyle w:val="Odstavecseseznamem"/>
        <w:shd w:val="clear" w:color="auto" w:fill="FFFFFF"/>
        <w:spacing w:after="60"/>
        <w:ind w:left="0" w:right="-96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C51B8B" w:rsidRPr="003F41D6" w:rsidRDefault="00EA59C7" w:rsidP="00015DDB">
      <w:pPr>
        <w:spacing w:before="240" w:after="120"/>
        <w:jc w:val="center"/>
        <w:rPr>
          <w:rFonts w:ascii="Arial" w:hAnsi="Arial" w:cs="Arial"/>
          <w:b/>
          <w:sz w:val="24"/>
        </w:rPr>
      </w:pPr>
      <w:r w:rsidRPr="003F41D6">
        <w:rPr>
          <w:rFonts w:ascii="Arial" w:hAnsi="Arial" w:cs="Arial"/>
          <w:b/>
          <w:sz w:val="24"/>
        </w:rPr>
        <w:t>C</w:t>
      </w:r>
      <w:r w:rsidR="00C51B8B" w:rsidRPr="003F41D6">
        <w:rPr>
          <w:rFonts w:ascii="Arial" w:hAnsi="Arial" w:cs="Arial"/>
          <w:b/>
          <w:sz w:val="24"/>
        </w:rPr>
        <w:t>.</w:t>
      </w:r>
    </w:p>
    <w:p w:rsidR="00E161E6" w:rsidRDefault="000E7D07" w:rsidP="00015DDB">
      <w:pPr>
        <w:pStyle w:val="Zkladntext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color w:val="000000"/>
          <w:sz w:val="20"/>
        </w:rPr>
      </w:pPr>
      <w:r w:rsidRPr="003F41D6">
        <w:rPr>
          <w:rFonts w:ascii="Arial" w:hAnsi="Arial" w:cs="Arial"/>
          <w:color w:val="000000"/>
          <w:sz w:val="20"/>
        </w:rPr>
        <w:t>Budoucí povinný</w:t>
      </w:r>
      <w:r w:rsidR="00C51B8B" w:rsidRPr="003F41D6">
        <w:rPr>
          <w:rFonts w:ascii="Arial" w:hAnsi="Arial" w:cs="Arial"/>
          <w:color w:val="000000"/>
          <w:sz w:val="20"/>
        </w:rPr>
        <w:t xml:space="preserve"> se zavazuj</w:t>
      </w:r>
      <w:r w:rsidRPr="003F41D6">
        <w:rPr>
          <w:rFonts w:ascii="Arial" w:hAnsi="Arial" w:cs="Arial"/>
          <w:color w:val="000000"/>
          <w:sz w:val="20"/>
        </w:rPr>
        <w:t xml:space="preserve">e uzavřít na základě výzvy </w:t>
      </w:r>
      <w:r w:rsidR="002F77A0" w:rsidRPr="003F41D6">
        <w:rPr>
          <w:rFonts w:ascii="Arial" w:hAnsi="Arial" w:cs="Arial"/>
          <w:color w:val="000000"/>
          <w:sz w:val="20"/>
        </w:rPr>
        <w:t>b</w:t>
      </w:r>
      <w:r w:rsidRPr="003F41D6">
        <w:rPr>
          <w:rFonts w:ascii="Arial" w:hAnsi="Arial" w:cs="Arial"/>
          <w:color w:val="000000"/>
          <w:sz w:val="20"/>
        </w:rPr>
        <w:t>udoucí</w:t>
      </w:r>
      <w:r w:rsidR="0031298B" w:rsidRPr="003F41D6">
        <w:rPr>
          <w:rFonts w:ascii="Arial" w:hAnsi="Arial" w:cs="Arial"/>
          <w:color w:val="000000"/>
          <w:sz w:val="20"/>
        </w:rPr>
        <w:t>ho</w:t>
      </w:r>
      <w:r w:rsidRPr="003F41D6">
        <w:rPr>
          <w:rFonts w:ascii="Arial" w:hAnsi="Arial" w:cs="Arial"/>
          <w:color w:val="000000"/>
          <w:sz w:val="20"/>
        </w:rPr>
        <w:t xml:space="preserve"> oprávněné</w:t>
      </w:r>
      <w:r w:rsidR="0031298B" w:rsidRPr="003F41D6">
        <w:rPr>
          <w:rFonts w:ascii="Arial" w:hAnsi="Arial" w:cs="Arial"/>
          <w:color w:val="000000"/>
          <w:sz w:val="20"/>
        </w:rPr>
        <w:t>ho</w:t>
      </w:r>
      <w:r w:rsidRPr="003F41D6">
        <w:rPr>
          <w:rFonts w:ascii="Arial" w:hAnsi="Arial" w:cs="Arial"/>
          <w:color w:val="000000"/>
          <w:sz w:val="20"/>
        </w:rPr>
        <w:t xml:space="preserve"> </w:t>
      </w:r>
      <w:r w:rsidR="00BA5B72" w:rsidRPr="003F41D6">
        <w:rPr>
          <w:rFonts w:ascii="Arial" w:hAnsi="Arial" w:cs="Arial"/>
          <w:color w:val="000000"/>
          <w:sz w:val="20"/>
        </w:rPr>
        <w:t xml:space="preserve">smlouvu o </w:t>
      </w:r>
      <w:r w:rsidR="00C51B8B" w:rsidRPr="003F41D6">
        <w:rPr>
          <w:rFonts w:ascii="Arial" w:hAnsi="Arial" w:cs="Arial"/>
          <w:color w:val="000000"/>
          <w:sz w:val="20"/>
        </w:rPr>
        <w:t>zřízení věcného břemene</w:t>
      </w:r>
      <w:r w:rsidR="00BA5B72" w:rsidRPr="003F41D6">
        <w:rPr>
          <w:rFonts w:ascii="Arial" w:hAnsi="Arial" w:cs="Arial"/>
          <w:color w:val="000000"/>
          <w:sz w:val="20"/>
        </w:rPr>
        <w:t xml:space="preserve"> </w:t>
      </w:r>
      <w:r w:rsidR="00D47434" w:rsidRPr="003F41D6">
        <w:rPr>
          <w:rFonts w:ascii="Arial" w:hAnsi="Arial" w:cs="Arial"/>
          <w:spacing w:val="-3"/>
          <w:sz w:val="20"/>
        </w:rPr>
        <w:t xml:space="preserve">k provedení ustanovení § 76 odst. </w:t>
      </w:r>
      <w:r w:rsidR="00143FB8" w:rsidRPr="003F41D6">
        <w:rPr>
          <w:rFonts w:ascii="Arial" w:hAnsi="Arial" w:cs="Arial"/>
          <w:spacing w:val="-3"/>
          <w:sz w:val="20"/>
        </w:rPr>
        <w:t>7</w:t>
      </w:r>
      <w:r w:rsidR="00D47434" w:rsidRPr="003F41D6">
        <w:rPr>
          <w:rFonts w:ascii="Arial" w:hAnsi="Arial" w:cs="Arial"/>
          <w:spacing w:val="-3"/>
          <w:sz w:val="20"/>
        </w:rPr>
        <w:t xml:space="preserve"> zákona č. 458/</w:t>
      </w:r>
      <w:r w:rsidR="004E2782">
        <w:rPr>
          <w:rFonts w:ascii="Arial" w:hAnsi="Arial" w:cs="Arial"/>
          <w:spacing w:val="-3"/>
          <w:sz w:val="20"/>
        </w:rPr>
        <w:t>2000 Sb., energetický zákon, ve </w:t>
      </w:r>
      <w:r w:rsidR="00D47434" w:rsidRPr="003F41D6">
        <w:rPr>
          <w:rFonts w:ascii="Arial" w:hAnsi="Arial" w:cs="Arial"/>
          <w:spacing w:val="-3"/>
          <w:sz w:val="20"/>
        </w:rPr>
        <w:t>znění pozdějších předpisů</w:t>
      </w:r>
      <w:r w:rsidR="001B3475" w:rsidRPr="003F41D6">
        <w:rPr>
          <w:rFonts w:ascii="Arial" w:hAnsi="Arial" w:cs="Arial"/>
          <w:color w:val="000000"/>
          <w:sz w:val="20"/>
        </w:rPr>
        <w:t xml:space="preserve">. </w:t>
      </w:r>
    </w:p>
    <w:p w:rsidR="00F85A10" w:rsidRPr="00E61DB6" w:rsidRDefault="00B03EB6" w:rsidP="00E61DB6">
      <w:pPr>
        <w:pStyle w:val="Zkladntext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635F5A">
        <w:rPr>
          <w:rFonts w:ascii="Arial" w:hAnsi="Arial" w:cs="Arial"/>
          <w:sz w:val="20"/>
        </w:rPr>
        <w:t xml:space="preserve">Smluvní strany se dohodly na budoucí jednorázové úhradě za zřízení věcného břemene </w:t>
      </w:r>
      <w:r w:rsidR="003F5DCF" w:rsidRPr="00635F5A">
        <w:rPr>
          <w:rFonts w:ascii="Arial" w:hAnsi="Arial" w:cs="Arial"/>
          <w:sz w:val="20"/>
        </w:rPr>
        <w:t xml:space="preserve">ve výši </w:t>
      </w:r>
      <w:r w:rsidR="005B00E2" w:rsidRPr="00635F5A">
        <w:rPr>
          <w:rFonts w:ascii="Arial" w:hAnsi="Arial" w:cs="Arial"/>
          <w:sz w:val="20"/>
        </w:rPr>
        <w:t>1.020</w:t>
      </w:r>
      <w:r w:rsidR="00E61DB6">
        <w:rPr>
          <w:rFonts w:ascii="Arial" w:hAnsi="Arial" w:cs="Arial"/>
          <w:sz w:val="20"/>
        </w:rPr>
        <w:t> </w:t>
      </w:r>
      <w:r w:rsidRPr="00635F5A">
        <w:rPr>
          <w:rFonts w:ascii="Arial" w:hAnsi="Arial" w:cs="Arial"/>
          <w:sz w:val="20"/>
        </w:rPr>
        <w:t>Kč</w:t>
      </w:r>
      <w:r w:rsidR="00223EAB" w:rsidRPr="00635F5A">
        <w:rPr>
          <w:rFonts w:ascii="Arial" w:hAnsi="Arial" w:cs="Arial"/>
          <w:sz w:val="20"/>
        </w:rPr>
        <w:t xml:space="preserve"> (slovy: jeden tisíc dvacet korun českých) </w:t>
      </w:r>
      <w:r w:rsidR="001551BC" w:rsidRPr="00635F5A">
        <w:rPr>
          <w:rFonts w:ascii="Arial" w:hAnsi="Arial" w:cs="Arial"/>
          <w:sz w:val="20"/>
        </w:rPr>
        <w:t>bez DPH</w:t>
      </w:r>
      <w:r w:rsidRPr="00635F5A">
        <w:rPr>
          <w:rFonts w:ascii="Arial" w:hAnsi="Arial" w:cs="Arial"/>
          <w:sz w:val="20"/>
        </w:rPr>
        <w:t xml:space="preserve"> za m</w:t>
      </w:r>
      <w:r w:rsidR="005B3765" w:rsidRPr="00635F5A">
        <w:rPr>
          <w:rFonts w:ascii="Arial" w:hAnsi="Arial" w:cs="Arial"/>
          <w:sz w:val="20"/>
          <w:vertAlign w:val="superscript"/>
        </w:rPr>
        <w:t>2</w:t>
      </w:r>
      <w:r w:rsidR="005B00E2" w:rsidRPr="00635F5A">
        <w:rPr>
          <w:rFonts w:ascii="Arial" w:hAnsi="Arial" w:cs="Arial"/>
          <w:sz w:val="20"/>
        </w:rPr>
        <w:t xml:space="preserve"> </w:t>
      </w:r>
      <w:r w:rsidR="002D19F2" w:rsidRPr="00635F5A">
        <w:rPr>
          <w:rFonts w:ascii="Arial" w:hAnsi="Arial" w:cs="Arial"/>
          <w:sz w:val="20"/>
        </w:rPr>
        <w:t>s</w:t>
      </w:r>
      <w:r w:rsidR="00143FB8" w:rsidRPr="00635F5A">
        <w:rPr>
          <w:rFonts w:ascii="Arial" w:hAnsi="Arial" w:cs="Arial"/>
          <w:sz w:val="20"/>
        </w:rPr>
        <w:t xml:space="preserve">oučásti </w:t>
      </w:r>
      <w:r w:rsidRPr="00635F5A">
        <w:rPr>
          <w:rFonts w:ascii="Arial" w:hAnsi="Arial" w:cs="Arial"/>
          <w:sz w:val="20"/>
        </w:rPr>
        <w:t xml:space="preserve">rozvodného tepelného </w:t>
      </w:r>
      <w:r w:rsidR="00F3058C" w:rsidRPr="00635F5A">
        <w:rPr>
          <w:rFonts w:ascii="Arial" w:hAnsi="Arial" w:cs="Arial"/>
          <w:sz w:val="20"/>
        </w:rPr>
        <w:t xml:space="preserve">zařízení </w:t>
      </w:r>
      <w:r w:rsidR="00BD2D5E" w:rsidRPr="00635F5A">
        <w:rPr>
          <w:rFonts w:ascii="Arial" w:hAnsi="Arial" w:cs="Arial"/>
          <w:sz w:val="20"/>
        </w:rPr>
        <w:t>včetně ochranného pásma</w:t>
      </w:r>
      <w:r w:rsidR="009F1119" w:rsidRPr="00635F5A">
        <w:rPr>
          <w:rFonts w:ascii="Arial" w:hAnsi="Arial" w:cs="Arial"/>
          <w:sz w:val="20"/>
        </w:rPr>
        <w:t xml:space="preserve"> umístěného</w:t>
      </w:r>
      <w:r w:rsidR="00BD2D5E" w:rsidRPr="00635F5A">
        <w:rPr>
          <w:rFonts w:ascii="Arial" w:hAnsi="Arial" w:cs="Arial"/>
          <w:sz w:val="20"/>
        </w:rPr>
        <w:t xml:space="preserve"> </w:t>
      </w:r>
      <w:r w:rsidR="006D6D6A" w:rsidRPr="00635F5A">
        <w:rPr>
          <w:rFonts w:ascii="Arial" w:hAnsi="Arial" w:cs="Arial"/>
          <w:sz w:val="20"/>
        </w:rPr>
        <w:t>v</w:t>
      </w:r>
      <w:r w:rsidR="005B00E2" w:rsidRPr="00635F5A">
        <w:rPr>
          <w:rFonts w:ascii="Arial" w:hAnsi="Arial" w:cs="Arial"/>
          <w:sz w:val="20"/>
        </w:rPr>
        <w:t> dotčených p</w:t>
      </w:r>
      <w:r w:rsidR="00143FB8" w:rsidRPr="00635F5A">
        <w:rPr>
          <w:rFonts w:ascii="Arial" w:hAnsi="Arial" w:cs="Arial"/>
          <w:sz w:val="20"/>
        </w:rPr>
        <w:t>ozem</w:t>
      </w:r>
      <w:r w:rsidR="005B00E2" w:rsidRPr="00635F5A">
        <w:rPr>
          <w:rFonts w:ascii="Arial" w:hAnsi="Arial" w:cs="Arial"/>
          <w:sz w:val="20"/>
        </w:rPr>
        <w:t>cích</w:t>
      </w:r>
      <w:r w:rsidR="00F3058C" w:rsidRPr="00635F5A">
        <w:rPr>
          <w:rFonts w:ascii="Arial" w:hAnsi="Arial" w:cs="Arial"/>
          <w:sz w:val="20"/>
        </w:rPr>
        <w:t>.</w:t>
      </w:r>
      <w:r w:rsidR="00720014">
        <w:rPr>
          <w:rFonts w:ascii="Arial" w:hAnsi="Arial" w:cs="Arial"/>
          <w:sz w:val="20"/>
        </w:rPr>
        <w:t xml:space="preserve"> </w:t>
      </w:r>
      <w:r w:rsidR="00F85A10" w:rsidRPr="00E61DB6">
        <w:rPr>
          <w:rFonts w:ascii="Arial" w:hAnsi="Arial" w:cs="Arial"/>
          <w:sz w:val="20"/>
        </w:rPr>
        <w:t xml:space="preserve">Cena za  zřízení věcného břemene </w:t>
      </w:r>
      <w:r w:rsidR="00E82564" w:rsidRPr="00E61DB6">
        <w:rPr>
          <w:rFonts w:ascii="Arial" w:hAnsi="Arial" w:cs="Arial"/>
          <w:sz w:val="20"/>
        </w:rPr>
        <w:t>byla</w:t>
      </w:r>
      <w:r w:rsidR="00E161E6" w:rsidRPr="00E61DB6">
        <w:rPr>
          <w:rFonts w:ascii="Arial" w:hAnsi="Arial" w:cs="Arial"/>
          <w:sz w:val="20"/>
        </w:rPr>
        <w:t xml:space="preserve"> stano</w:t>
      </w:r>
      <w:r w:rsidR="00E82564" w:rsidRPr="00E61DB6">
        <w:rPr>
          <w:rFonts w:ascii="Arial" w:hAnsi="Arial" w:cs="Arial"/>
          <w:sz w:val="20"/>
        </w:rPr>
        <w:t xml:space="preserve">vena v souladu </w:t>
      </w:r>
      <w:r w:rsidR="00E82564" w:rsidRPr="00E61DB6">
        <w:rPr>
          <w:rFonts w:ascii="Helv" w:hAnsi="Helv" w:cs="Helv"/>
          <w:sz w:val="20"/>
        </w:rPr>
        <w:t>s Pravidly MČ Praha 6 pro zřizování služebností a věcných bř</w:t>
      </w:r>
      <w:r w:rsidR="00E161E6" w:rsidRPr="00E61DB6">
        <w:rPr>
          <w:rFonts w:ascii="Helv" w:hAnsi="Helv" w:cs="Helv"/>
          <w:sz w:val="20"/>
        </w:rPr>
        <w:t xml:space="preserve">emen </w:t>
      </w:r>
      <w:r w:rsidR="00E82564" w:rsidRPr="00E61DB6">
        <w:rPr>
          <w:rFonts w:ascii="Helv" w:hAnsi="Helv" w:cs="Helv"/>
          <w:sz w:val="20"/>
        </w:rPr>
        <w:t>schválenými usnesením RMČ Praha 6 č. 658/15 ze dne 09.09.2015</w:t>
      </w:r>
      <w:r w:rsidR="00F85A10" w:rsidRPr="00E61DB6">
        <w:rPr>
          <w:rFonts w:ascii="Arial" w:hAnsi="Arial" w:cs="Arial"/>
          <w:sz w:val="20"/>
          <w:lang w:eastAsia="en-US"/>
        </w:rPr>
        <w:t xml:space="preserve"> </w:t>
      </w:r>
      <w:r w:rsidR="004E2782" w:rsidRPr="00E61DB6">
        <w:rPr>
          <w:rFonts w:ascii="Arial" w:hAnsi="Arial" w:cs="Arial"/>
          <w:sz w:val="20"/>
          <w:lang w:eastAsia="en-US"/>
        </w:rPr>
        <w:t>a </w:t>
      </w:r>
      <w:r w:rsidR="00952A5A" w:rsidRPr="00E61DB6">
        <w:rPr>
          <w:rFonts w:ascii="Arial" w:hAnsi="Arial" w:cs="Arial"/>
          <w:sz w:val="20"/>
          <w:lang w:eastAsia="en-US"/>
        </w:rPr>
        <w:t>následně byla schválena usnesením RMČ Praha 6 č. 2540/17 ze dne 26.06.2017</w:t>
      </w:r>
      <w:r w:rsidR="00635F5A" w:rsidRPr="00E61DB6">
        <w:rPr>
          <w:rFonts w:ascii="Arial" w:hAnsi="Arial" w:cs="Arial"/>
          <w:color w:val="0070C0"/>
          <w:sz w:val="20"/>
          <w:lang w:eastAsia="en-US"/>
        </w:rPr>
        <w:t xml:space="preserve">. </w:t>
      </w:r>
      <w:r w:rsidR="00FD061A" w:rsidRPr="0036068A">
        <w:rPr>
          <w:rFonts w:ascii="Arial" w:hAnsi="Arial" w:cs="Arial"/>
          <w:sz w:val="20"/>
          <w:lang w:eastAsia="en-US"/>
        </w:rPr>
        <w:t xml:space="preserve">Délka horkovodní přípojky v dotčených pozemcích činí cca 58,5 </w:t>
      </w:r>
      <w:proofErr w:type="spellStart"/>
      <w:r w:rsidR="00FD061A" w:rsidRPr="0036068A">
        <w:rPr>
          <w:rFonts w:ascii="Arial" w:hAnsi="Arial" w:cs="Arial"/>
          <w:sz w:val="20"/>
          <w:lang w:eastAsia="en-US"/>
        </w:rPr>
        <w:t>bm</w:t>
      </w:r>
      <w:proofErr w:type="spellEnd"/>
      <w:r w:rsidR="00FD061A" w:rsidRPr="0036068A">
        <w:rPr>
          <w:rFonts w:ascii="Arial" w:hAnsi="Arial" w:cs="Arial"/>
          <w:sz w:val="20"/>
          <w:lang w:eastAsia="en-US"/>
        </w:rPr>
        <w:t>.</w:t>
      </w:r>
      <w:r w:rsidR="00FD061A" w:rsidRPr="00E61DB6">
        <w:rPr>
          <w:rFonts w:ascii="Arial" w:hAnsi="Arial" w:cs="Arial"/>
          <w:color w:val="0070C0"/>
          <w:sz w:val="20"/>
          <w:lang w:eastAsia="en-US"/>
        </w:rPr>
        <w:t xml:space="preserve"> </w:t>
      </w:r>
      <w:r w:rsidR="00F85A10" w:rsidRPr="00E61DB6">
        <w:rPr>
          <w:rFonts w:ascii="Arial" w:hAnsi="Arial" w:cs="Arial"/>
          <w:sz w:val="20"/>
          <w:lang w:eastAsia="en-US"/>
        </w:rPr>
        <w:t>Celková výše úplaty bude stanov</w:t>
      </w:r>
      <w:r w:rsidR="004E2782" w:rsidRPr="00E61DB6">
        <w:rPr>
          <w:rFonts w:ascii="Arial" w:hAnsi="Arial" w:cs="Arial"/>
          <w:sz w:val="20"/>
          <w:lang w:eastAsia="en-US"/>
        </w:rPr>
        <w:t>ena dle </w:t>
      </w:r>
      <w:r w:rsidR="00223EAB" w:rsidRPr="00E61DB6">
        <w:rPr>
          <w:rFonts w:ascii="Arial" w:hAnsi="Arial" w:cs="Arial"/>
          <w:sz w:val="20"/>
          <w:lang w:eastAsia="en-US"/>
        </w:rPr>
        <w:t>geometrického plánu ve s</w:t>
      </w:r>
      <w:r w:rsidR="00F85A10" w:rsidRPr="00E61DB6">
        <w:rPr>
          <w:rFonts w:ascii="Arial" w:hAnsi="Arial" w:cs="Arial"/>
          <w:sz w:val="20"/>
          <w:lang w:eastAsia="en-US"/>
        </w:rPr>
        <w:t>mlouvě o zřízení věcného břemene.</w:t>
      </w:r>
      <w:r w:rsidR="00952A5A" w:rsidRPr="00E61DB6">
        <w:rPr>
          <w:rFonts w:ascii="Arial" w:hAnsi="Arial" w:cs="Arial"/>
          <w:sz w:val="20"/>
          <w:lang w:eastAsia="en-US"/>
        </w:rPr>
        <w:t xml:space="preserve"> </w:t>
      </w:r>
      <w:r w:rsidR="00F85A10" w:rsidRPr="00E61DB6">
        <w:rPr>
          <w:rFonts w:ascii="Arial" w:hAnsi="Arial" w:cs="Arial"/>
          <w:sz w:val="20"/>
        </w:rPr>
        <w:t>Ke stanovené ceně bude přičtena DPH dle platných předpisů</w:t>
      </w:r>
      <w:r w:rsidR="00F85A10" w:rsidRPr="00E61DB6">
        <w:rPr>
          <w:rFonts w:ascii="Arial" w:hAnsi="Arial" w:cs="Arial"/>
        </w:rPr>
        <w:t>.</w:t>
      </w:r>
    </w:p>
    <w:p w:rsidR="00143FB8" w:rsidRPr="00DE581E" w:rsidRDefault="00DC5EB2" w:rsidP="00015DDB">
      <w:pPr>
        <w:pStyle w:val="Zkladntext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color w:val="000000"/>
          <w:sz w:val="20"/>
        </w:rPr>
      </w:pPr>
      <w:r w:rsidRPr="00DE581E">
        <w:rPr>
          <w:rFonts w:ascii="Arial" w:hAnsi="Arial" w:cs="Arial"/>
          <w:color w:val="000000"/>
          <w:sz w:val="20"/>
        </w:rPr>
        <w:t xml:space="preserve">Smlouva o zřízení věcného břemene uzavřená </w:t>
      </w:r>
      <w:r w:rsidR="002F77A0" w:rsidRPr="00DE581E">
        <w:rPr>
          <w:rFonts w:ascii="Arial" w:hAnsi="Arial" w:cs="Arial"/>
          <w:color w:val="000000"/>
          <w:sz w:val="20"/>
        </w:rPr>
        <w:t>s</w:t>
      </w:r>
      <w:r w:rsidRPr="00DE581E">
        <w:rPr>
          <w:rFonts w:ascii="Arial" w:hAnsi="Arial" w:cs="Arial"/>
          <w:color w:val="000000"/>
          <w:sz w:val="20"/>
        </w:rPr>
        <w:t>mluvními stranami na základě této smlouvy bude obsahovat následující ujednání smluvních stran</w:t>
      </w:r>
      <w:r w:rsidR="006D6D6A" w:rsidRPr="00DE581E">
        <w:rPr>
          <w:rFonts w:ascii="Arial" w:hAnsi="Arial" w:cs="Arial"/>
          <w:color w:val="000000"/>
          <w:sz w:val="20"/>
        </w:rPr>
        <w:t xml:space="preserve"> (kde </w:t>
      </w:r>
      <w:r w:rsidR="002F77A0" w:rsidRPr="00DE581E">
        <w:rPr>
          <w:rFonts w:ascii="Arial" w:hAnsi="Arial" w:cs="Arial"/>
          <w:color w:val="000000"/>
          <w:sz w:val="20"/>
        </w:rPr>
        <w:t>b</w:t>
      </w:r>
      <w:r w:rsidR="006D6D6A" w:rsidRPr="00DE581E">
        <w:rPr>
          <w:rFonts w:ascii="Arial" w:hAnsi="Arial" w:cs="Arial"/>
          <w:color w:val="000000"/>
          <w:sz w:val="20"/>
        </w:rPr>
        <w:t>udoucí povinný je označen jako „</w:t>
      </w:r>
      <w:r w:rsidR="002F77A0" w:rsidRPr="00DE581E">
        <w:rPr>
          <w:rFonts w:ascii="Arial" w:hAnsi="Arial" w:cs="Arial"/>
          <w:color w:val="000000"/>
          <w:sz w:val="20"/>
        </w:rPr>
        <w:t>p</w:t>
      </w:r>
      <w:r w:rsidR="004E2782">
        <w:rPr>
          <w:rFonts w:ascii="Arial" w:hAnsi="Arial" w:cs="Arial"/>
          <w:color w:val="000000"/>
          <w:sz w:val="20"/>
        </w:rPr>
        <w:t>ovinný“ a </w:t>
      </w:r>
      <w:r w:rsidR="002F77A0" w:rsidRPr="00DE581E">
        <w:rPr>
          <w:rFonts w:ascii="Arial" w:hAnsi="Arial" w:cs="Arial"/>
          <w:color w:val="000000"/>
          <w:sz w:val="20"/>
        </w:rPr>
        <w:t>b</w:t>
      </w:r>
      <w:r w:rsidR="006D6D6A" w:rsidRPr="00DE581E">
        <w:rPr>
          <w:rFonts w:ascii="Arial" w:hAnsi="Arial" w:cs="Arial"/>
          <w:color w:val="000000"/>
          <w:sz w:val="20"/>
        </w:rPr>
        <w:t xml:space="preserve">udoucí </w:t>
      </w:r>
      <w:r w:rsidR="00143FB8" w:rsidRPr="00DE581E">
        <w:rPr>
          <w:rFonts w:ascii="Arial" w:hAnsi="Arial" w:cs="Arial"/>
          <w:color w:val="000000"/>
          <w:sz w:val="20"/>
        </w:rPr>
        <w:t>oprávněn</w:t>
      </w:r>
      <w:r w:rsidR="0031298B" w:rsidRPr="00DE581E">
        <w:rPr>
          <w:rFonts w:ascii="Arial" w:hAnsi="Arial" w:cs="Arial"/>
          <w:color w:val="000000"/>
          <w:sz w:val="20"/>
        </w:rPr>
        <w:t>ý</w:t>
      </w:r>
      <w:r w:rsidR="00143FB8" w:rsidRPr="00DE581E">
        <w:rPr>
          <w:rFonts w:ascii="Arial" w:hAnsi="Arial" w:cs="Arial"/>
          <w:color w:val="000000"/>
          <w:sz w:val="20"/>
        </w:rPr>
        <w:t xml:space="preserve"> </w:t>
      </w:r>
      <w:r w:rsidR="006D6D6A" w:rsidRPr="00DE581E">
        <w:rPr>
          <w:rFonts w:ascii="Arial" w:hAnsi="Arial" w:cs="Arial"/>
          <w:color w:val="000000"/>
          <w:sz w:val="20"/>
        </w:rPr>
        <w:t>je označen jako „</w:t>
      </w:r>
      <w:r w:rsidR="002F77A0" w:rsidRPr="00DE581E">
        <w:rPr>
          <w:rFonts w:ascii="Arial" w:hAnsi="Arial" w:cs="Arial"/>
          <w:color w:val="000000"/>
          <w:sz w:val="20"/>
        </w:rPr>
        <w:t>o</w:t>
      </w:r>
      <w:r w:rsidR="00143FB8" w:rsidRPr="00DE581E">
        <w:rPr>
          <w:rFonts w:ascii="Arial" w:hAnsi="Arial" w:cs="Arial"/>
          <w:color w:val="000000"/>
          <w:sz w:val="20"/>
        </w:rPr>
        <w:t>právněn</w:t>
      </w:r>
      <w:r w:rsidR="0031298B" w:rsidRPr="00DE581E">
        <w:rPr>
          <w:rFonts w:ascii="Arial" w:hAnsi="Arial" w:cs="Arial"/>
          <w:color w:val="000000"/>
          <w:sz w:val="20"/>
        </w:rPr>
        <w:t>ý</w:t>
      </w:r>
      <w:r w:rsidR="006D6D6A" w:rsidRPr="00DE581E">
        <w:rPr>
          <w:rFonts w:ascii="Arial" w:hAnsi="Arial" w:cs="Arial"/>
          <w:color w:val="000000"/>
          <w:sz w:val="20"/>
        </w:rPr>
        <w:t>“)</w:t>
      </w:r>
      <w:r w:rsidRPr="00DE581E">
        <w:rPr>
          <w:rFonts w:ascii="Arial" w:hAnsi="Arial" w:cs="Arial"/>
          <w:color w:val="000000"/>
          <w:sz w:val="20"/>
        </w:rPr>
        <w:t>:</w:t>
      </w:r>
    </w:p>
    <w:p w:rsidR="005633B5" w:rsidRPr="00DE581E" w:rsidRDefault="005633B5" w:rsidP="00015DDB">
      <w:pPr>
        <w:pStyle w:val="Zkladntext"/>
        <w:jc w:val="center"/>
        <w:rPr>
          <w:rFonts w:ascii="Arial" w:hAnsi="Arial" w:cs="Arial"/>
          <w:color w:val="000000"/>
          <w:sz w:val="20"/>
        </w:rPr>
      </w:pPr>
    </w:p>
    <w:p w:rsidR="00143FB8" w:rsidRPr="00DE581E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  <w:r w:rsidRPr="00DE581E">
        <w:rPr>
          <w:rFonts w:ascii="Arial" w:hAnsi="Arial" w:cs="Arial"/>
          <w:b/>
          <w:i/>
          <w:spacing w:val="-6"/>
        </w:rPr>
        <w:t>Článek I.</w:t>
      </w:r>
    </w:p>
    <w:p w:rsidR="00143FB8" w:rsidRPr="00DE581E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  <w:r w:rsidRPr="00DE581E">
        <w:rPr>
          <w:rFonts w:ascii="Arial" w:hAnsi="Arial" w:cs="Arial"/>
          <w:b/>
          <w:i/>
          <w:spacing w:val="-6"/>
        </w:rPr>
        <w:t>Úvodní ustanovení</w:t>
      </w:r>
    </w:p>
    <w:p w:rsidR="00143FB8" w:rsidRPr="00DE581E" w:rsidRDefault="00143FB8" w:rsidP="00015DDB">
      <w:pPr>
        <w:pStyle w:val="Odstavecseseznamem"/>
        <w:numPr>
          <w:ilvl w:val="1"/>
          <w:numId w:val="17"/>
        </w:numPr>
        <w:shd w:val="clear" w:color="auto" w:fill="FFFFFF"/>
        <w:tabs>
          <w:tab w:val="left" w:pos="426"/>
        </w:tabs>
        <w:spacing w:after="120"/>
        <w:ind w:left="425" w:right="-96" w:hanging="425"/>
        <w:contextualSpacing w:val="0"/>
        <w:jc w:val="both"/>
        <w:rPr>
          <w:rFonts w:ascii="Arial" w:hAnsi="Arial" w:cs="Arial"/>
          <w:i/>
          <w:spacing w:val="-6"/>
          <w:sz w:val="20"/>
          <w:szCs w:val="20"/>
        </w:rPr>
      </w:pPr>
      <w:r w:rsidRPr="00DE581E">
        <w:rPr>
          <w:rFonts w:ascii="Arial" w:hAnsi="Arial" w:cs="Arial"/>
          <w:i/>
          <w:spacing w:val="-6"/>
          <w:sz w:val="20"/>
          <w:szCs w:val="20"/>
        </w:rPr>
        <w:t>Oprávněn</w:t>
      </w:r>
      <w:r w:rsidR="0031298B" w:rsidRPr="00DE581E">
        <w:rPr>
          <w:rFonts w:ascii="Arial" w:hAnsi="Arial" w:cs="Arial"/>
          <w:i/>
          <w:spacing w:val="-6"/>
          <w:sz w:val="20"/>
          <w:szCs w:val="20"/>
        </w:rPr>
        <w:t>ý</w:t>
      </w:r>
      <w:r w:rsidR="00FD061A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DE581E">
        <w:rPr>
          <w:rFonts w:ascii="Arial" w:hAnsi="Arial" w:cs="Arial"/>
          <w:i/>
          <w:spacing w:val="-6"/>
          <w:sz w:val="20"/>
          <w:szCs w:val="20"/>
        </w:rPr>
        <w:t>je provozovatelem rozvodného tepelného zařízení</w:t>
      </w:r>
      <w:r w:rsidR="00814811" w:rsidRPr="00DE581E">
        <w:rPr>
          <w:rFonts w:ascii="Arial" w:hAnsi="Arial" w:cs="Arial"/>
          <w:i/>
          <w:spacing w:val="-6"/>
          <w:sz w:val="20"/>
          <w:szCs w:val="20"/>
        </w:rPr>
        <w:t>, které je</w:t>
      </w:r>
      <w:r w:rsidRPr="00DE581E">
        <w:rPr>
          <w:rFonts w:ascii="Arial" w:hAnsi="Arial" w:cs="Arial"/>
          <w:i/>
          <w:spacing w:val="-6"/>
          <w:sz w:val="20"/>
          <w:szCs w:val="20"/>
        </w:rPr>
        <w:t xml:space="preserve"> součást</w:t>
      </w:r>
      <w:r w:rsidR="00814811" w:rsidRPr="00DE581E">
        <w:rPr>
          <w:rFonts w:ascii="Arial" w:hAnsi="Arial" w:cs="Arial"/>
          <w:i/>
          <w:spacing w:val="-6"/>
          <w:sz w:val="20"/>
          <w:szCs w:val="20"/>
        </w:rPr>
        <w:t>í</w:t>
      </w:r>
      <w:r w:rsidRPr="00DE581E">
        <w:rPr>
          <w:rFonts w:ascii="Arial" w:hAnsi="Arial" w:cs="Arial"/>
          <w:i/>
          <w:spacing w:val="-6"/>
          <w:sz w:val="20"/>
          <w:szCs w:val="20"/>
        </w:rPr>
        <w:t xml:space="preserve"> soustavy zásobování tepelnou energií na území vymezeném licencí. Rozvod tepelné energie je uskutečňován ve veřejném zájmu.</w:t>
      </w:r>
      <w:r w:rsidRPr="00DE581E">
        <w:rPr>
          <w:rFonts w:ascii="Arial" w:hAnsi="Arial" w:cs="Arial"/>
          <w:i/>
          <w:sz w:val="20"/>
          <w:szCs w:val="20"/>
        </w:rPr>
        <w:t xml:space="preserve"> </w:t>
      </w:r>
      <w:r w:rsidR="00814811" w:rsidRPr="00DE581E">
        <w:rPr>
          <w:rFonts w:ascii="Arial" w:hAnsi="Arial" w:cs="Arial"/>
          <w:i/>
          <w:sz w:val="20"/>
          <w:szCs w:val="20"/>
        </w:rPr>
        <w:t>Oprávněn</w:t>
      </w:r>
      <w:r w:rsidR="0031298B" w:rsidRPr="00DE581E">
        <w:rPr>
          <w:rFonts w:ascii="Arial" w:hAnsi="Arial" w:cs="Arial"/>
          <w:i/>
          <w:sz w:val="20"/>
          <w:szCs w:val="20"/>
        </w:rPr>
        <w:t>ý</w:t>
      </w:r>
      <w:r w:rsidR="00FD061A">
        <w:rPr>
          <w:rFonts w:ascii="Arial" w:hAnsi="Arial" w:cs="Arial"/>
          <w:i/>
          <w:sz w:val="20"/>
          <w:szCs w:val="20"/>
        </w:rPr>
        <w:t xml:space="preserve"> </w:t>
      </w:r>
      <w:r w:rsidRPr="00DE581E">
        <w:rPr>
          <w:rFonts w:ascii="Arial" w:hAnsi="Arial" w:cs="Arial"/>
          <w:i/>
          <w:sz w:val="20"/>
          <w:szCs w:val="20"/>
        </w:rPr>
        <w:t xml:space="preserve">má povinnost </w:t>
      </w:r>
      <w:r w:rsidRPr="00DE581E">
        <w:rPr>
          <w:rFonts w:ascii="Arial" w:hAnsi="Arial" w:cs="Arial"/>
          <w:i/>
          <w:spacing w:val="-6"/>
          <w:sz w:val="20"/>
          <w:szCs w:val="20"/>
        </w:rPr>
        <w:t xml:space="preserve">zajišťovat spolehlivé provozování, obnovu a rozvoj rozvodného tepelného zařízení na území vymezeném licencí, přičemž zřízení tohoto věcného břemene je ze strany </w:t>
      </w:r>
      <w:r w:rsidR="002F77A0" w:rsidRPr="00DE581E">
        <w:rPr>
          <w:rFonts w:ascii="Arial" w:hAnsi="Arial" w:cs="Arial"/>
          <w:i/>
          <w:spacing w:val="-6"/>
          <w:sz w:val="20"/>
          <w:szCs w:val="20"/>
        </w:rPr>
        <w:t>o</w:t>
      </w:r>
      <w:r w:rsidRPr="00DE581E">
        <w:rPr>
          <w:rFonts w:ascii="Arial" w:hAnsi="Arial" w:cs="Arial"/>
          <w:i/>
          <w:spacing w:val="-6"/>
          <w:sz w:val="20"/>
          <w:szCs w:val="20"/>
        </w:rPr>
        <w:t>právněné</w:t>
      </w:r>
      <w:r w:rsidR="0031298B" w:rsidRPr="00DE581E">
        <w:rPr>
          <w:rFonts w:ascii="Arial" w:hAnsi="Arial" w:cs="Arial"/>
          <w:i/>
          <w:spacing w:val="-6"/>
          <w:sz w:val="20"/>
          <w:szCs w:val="20"/>
        </w:rPr>
        <w:t>ho</w:t>
      </w:r>
      <w:r w:rsidRPr="00DE581E">
        <w:rPr>
          <w:rFonts w:ascii="Arial" w:hAnsi="Arial" w:cs="Arial"/>
          <w:i/>
          <w:spacing w:val="-6"/>
          <w:sz w:val="20"/>
          <w:szCs w:val="20"/>
        </w:rPr>
        <w:t xml:space="preserve"> realizací této povinnosti.</w:t>
      </w:r>
    </w:p>
    <w:p w:rsidR="00143FB8" w:rsidRPr="00DE581E" w:rsidRDefault="00143FB8" w:rsidP="00015DDB">
      <w:pPr>
        <w:pStyle w:val="Odstavecseseznamem"/>
        <w:numPr>
          <w:ilvl w:val="1"/>
          <w:numId w:val="17"/>
        </w:numPr>
        <w:shd w:val="clear" w:color="auto" w:fill="FFFFFF"/>
        <w:tabs>
          <w:tab w:val="left" w:pos="426"/>
        </w:tabs>
        <w:spacing w:after="60"/>
        <w:ind w:left="426" w:right="-96" w:hanging="426"/>
        <w:contextualSpacing w:val="0"/>
        <w:jc w:val="both"/>
        <w:rPr>
          <w:rFonts w:ascii="Arial" w:hAnsi="Arial" w:cs="Arial"/>
          <w:i/>
          <w:spacing w:val="-6"/>
          <w:sz w:val="20"/>
          <w:szCs w:val="20"/>
        </w:rPr>
      </w:pPr>
      <w:r w:rsidRPr="00DE581E">
        <w:rPr>
          <w:rFonts w:ascii="Arial" w:hAnsi="Arial" w:cs="Arial"/>
          <w:i/>
          <w:spacing w:val="-4"/>
          <w:sz w:val="20"/>
          <w:szCs w:val="20"/>
        </w:rPr>
        <w:t xml:space="preserve">Povinný prohlašuje, že </w:t>
      </w:r>
      <w:r w:rsidR="0031298B" w:rsidRPr="00DE581E">
        <w:rPr>
          <w:rFonts w:ascii="Arial" w:hAnsi="Arial" w:cs="Arial"/>
          <w:i/>
          <w:sz w:val="20"/>
        </w:rPr>
        <w:t>je ve smyslu ustanovení zákona č. 172/199</w:t>
      </w:r>
      <w:r w:rsidR="004E2782">
        <w:rPr>
          <w:rFonts w:ascii="Arial" w:hAnsi="Arial" w:cs="Arial"/>
          <w:i/>
          <w:sz w:val="20"/>
        </w:rPr>
        <w:t>1 Sb., zákona č. 131/2000 Sb. a </w:t>
      </w:r>
      <w:r w:rsidR="0031298B" w:rsidRPr="00DE581E">
        <w:rPr>
          <w:rFonts w:ascii="Arial" w:hAnsi="Arial" w:cs="Arial"/>
          <w:i/>
          <w:sz w:val="20"/>
        </w:rPr>
        <w:t xml:space="preserve">Statutu hl. m. </w:t>
      </w:r>
      <w:r w:rsidR="002D19F2" w:rsidRPr="002D19F2">
        <w:rPr>
          <w:rFonts w:ascii="Arial" w:hAnsi="Arial" w:cs="Arial"/>
          <w:i/>
          <w:sz w:val="20"/>
        </w:rPr>
        <w:t xml:space="preserve">Prahy oprávněn nakládat </w:t>
      </w:r>
      <w:r w:rsidR="00952A5A">
        <w:rPr>
          <w:rFonts w:ascii="Arial" w:hAnsi="Arial" w:cs="Arial"/>
          <w:i/>
          <w:sz w:val="20"/>
        </w:rPr>
        <w:t xml:space="preserve">s </w:t>
      </w:r>
      <w:r w:rsidR="002D19F2" w:rsidRPr="002D19F2">
        <w:rPr>
          <w:rFonts w:ascii="Arial" w:hAnsi="Arial" w:cs="Arial"/>
          <w:i/>
          <w:sz w:val="20"/>
        </w:rPr>
        <w:t>pozemk</w:t>
      </w:r>
      <w:r w:rsidR="002D19F2">
        <w:rPr>
          <w:rFonts w:ascii="Arial" w:hAnsi="Arial" w:cs="Arial"/>
          <w:i/>
          <w:sz w:val="20"/>
        </w:rPr>
        <w:t>y</w:t>
      </w:r>
      <w:r w:rsidR="0031298B" w:rsidRPr="00DE581E">
        <w:rPr>
          <w:rFonts w:ascii="Arial" w:hAnsi="Arial" w:cs="Arial"/>
          <w:i/>
          <w:sz w:val="20"/>
        </w:rPr>
        <w:t xml:space="preserve">  </w:t>
      </w:r>
      <w:proofErr w:type="spellStart"/>
      <w:r w:rsidR="0031298B" w:rsidRPr="00DE581E">
        <w:rPr>
          <w:rFonts w:ascii="Arial" w:hAnsi="Arial" w:cs="Arial"/>
          <w:i/>
          <w:sz w:val="20"/>
        </w:rPr>
        <w:t>parc</w:t>
      </w:r>
      <w:proofErr w:type="spellEnd"/>
      <w:r w:rsidR="0031298B" w:rsidRPr="00DE581E">
        <w:rPr>
          <w:rFonts w:ascii="Arial" w:hAnsi="Arial" w:cs="Arial"/>
          <w:i/>
          <w:sz w:val="20"/>
        </w:rPr>
        <w:t xml:space="preserve">. č. </w:t>
      </w:r>
      <w:r w:rsidR="0031298B" w:rsidRPr="00DE581E">
        <w:rPr>
          <w:rFonts w:ascii="Arial" w:hAnsi="Arial" w:cs="Arial"/>
          <w:i/>
          <w:sz w:val="20"/>
          <w:szCs w:val="20"/>
        </w:rPr>
        <w:t>1281/412 a 1281/414, ostatní plocha  v </w:t>
      </w:r>
      <w:proofErr w:type="spellStart"/>
      <w:r w:rsidR="0031298B" w:rsidRPr="00DE581E">
        <w:rPr>
          <w:rFonts w:ascii="Arial" w:hAnsi="Arial" w:cs="Arial"/>
          <w:i/>
          <w:sz w:val="20"/>
          <w:szCs w:val="20"/>
        </w:rPr>
        <w:t>k.ú</w:t>
      </w:r>
      <w:proofErr w:type="spellEnd"/>
      <w:r w:rsidR="0031298B" w:rsidRPr="00DE581E">
        <w:rPr>
          <w:rFonts w:ascii="Arial" w:hAnsi="Arial" w:cs="Arial"/>
          <w:i/>
          <w:sz w:val="20"/>
          <w:szCs w:val="20"/>
        </w:rPr>
        <w:t>. Vokovice</w:t>
      </w:r>
      <w:r w:rsidR="0031298B" w:rsidRPr="00DE581E">
        <w:rPr>
          <w:rFonts w:ascii="Arial" w:hAnsi="Arial" w:cs="Arial"/>
          <w:i/>
          <w:spacing w:val="-4"/>
          <w:sz w:val="20"/>
          <w:szCs w:val="20"/>
        </w:rPr>
        <w:t xml:space="preserve">, </w:t>
      </w:r>
      <w:r w:rsidR="0031298B" w:rsidRPr="00DE581E">
        <w:rPr>
          <w:rFonts w:ascii="Arial" w:hAnsi="Arial" w:cs="Arial"/>
          <w:i/>
          <w:spacing w:val="-3"/>
          <w:sz w:val="20"/>
          <w:szCs w:val="20"/>
        </w:rPr>
        <w:t>obec Praha 6</w:t>
      </w:r>
      <w:r w:rsidR="0031298B" w:rsidRPr="00DE581E">
        <w:rPr>
          <w:rFonts w:ascii="Arial" w:hAnsi="Arial" w:cs="Arial"/>
          <w:i/>
          <w:spacing w:val="-1"/>
          <w:sz w:val="20"/>
          <w:szCs w:val="20"/>
        </w:rPr>
        <w:t xml:space="preserve">, okr. Praha, vše </w:t>
      </w:r>
      <w:r w:rsidR="0031298B" w:rsidRPr="00DE581E">
        <w:rPr>
          <w:rFonts w:ascii="Arial" w:hAnsi="Arial" w:cs="Arial"/>
          <w:i/>
          <w:spacing w:val="-3"/>
          <w:sz w:val="20"/>
          <w:szCs w:val="20"/>
        </w:rPr>
        <w:t>zapsáno v katastru nemovitostí vedeném Katastrálním úřadem pro</w:t>
      </w:r>
      <w:r w:rsidR="004E2782">
        <w:rPr>
          <w:rFonts w:ascii="Arial" w:hAnsi="Arial" w:cs="Arial"/>
          <w:i/>
          <w:spacing w:val="-3"/>
          <w:sz w:val="20"/>
          <w:szCs w:val="20"/>
        </w:rPr>
        <w:t> </w:t>
      </w:r>
      <w:r w:rsidR="002B1F84">
        <w:rPr>
          <w:rFonts w:ascii="Arial" w:hAnsi="Arial" w:cs="Arial"/>
          <w:i/>
          <w:spacing w:val="-3"/>
          <w:sz w:val="20"/>
          <w:szCs w:val="20"/>
        </w:rPr>
        <w:t>hl. město</w:t>
      </w:r>
      <w:r w:rsidR="0031298B" w:rsidRPr="00DE581E">
        <w:rPr>
          <w:rFonts w:ascii="Arial" w:hAnsi="Arial" w:cs="Arial"/>
          <w:i/>
          <w:spacing w:val="-3"/>
          <w:sz w:val="20"/>
          <w:szCs w:val="20"/>
        </w:rPr>
        <w:t xml:space="preserve"> Prahu, na LV č. 656 </w:t>
      </w:r>
      <w:r w:rsidR="0031298B" w:rsidRPr="00DE581E">
        <w:rPr>
          <w:rFonts w:ascii="Arial" w:hAnsi="Arial" w:cs="Arial"/>
          <w:i/>
          <w:spacing w:val="-1"/>
          <w:sz w:val="20"/>
          <w:szCs w:val="20"/>
        </w:rPr>
        <w:t>(dále jen „</w:t>
      </w:r>
      <w:r w:rsidR="0031298B" w:rsidRPr="00DE581E">
        <w:rPr>
          <w:rFonts w:ascii="Arial" w:hAnsi="Arial" w:cs="Arial"/>
          <w:b/>
          <w:i/>
          <w:sz w:val="20"/>
          <w:szCs w:val="20"/>
        </w:rPr>
        <w:t>dotčené pozemky</w:t>
      </w:r>
      <w:r w:rsidR="0031298B" w:rsidRPr="00DE581E">
        <w:rPr>
          <w:rFonts w:ascii="Arial" w:hAnsi="Arial" w:cs="Arial"/>
          <w:i/>
          <w:spacing w:val="-1"/>
          <w:sz w:val="20"/>
          <w:szCs w:val="20"/>
        </w:rPr>
        <w:t>“)</w:t>
      </w:r>
      <w:r w:rsidR="00952A5A">
        <w:rPr>
          <w:rFonts w:ascii="Arial" w:hAnsi="Arial" w:cs="Arial"/>
          <w:i/>
          <w:spacing w:val="-1"/>
          <w:sz w:val="20"/>
          <w:szCs w:val="20"/>
        </w:rPr>
        <w:t xml:space="preserve"> tak,</w:t>
      </w:r>
      <w:r w:rsidR="00FD061A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="00952A5A">
        <w:rPr>
          <w:rFonts w:ascii="Arial" w:hAnsi="Arial" w:cs="Arial"/>
          <w:i/>
          <w:spacing w:val="-1"/>
          <w:sz w:val="20"/>
          <w:szCs w:val="20"/>
        </w:rPr>
        <w:t>jak plyne z této smlouvy</w:t>
      </w:r>
      <w:r w:rsidR="0031298B" w:rsidRPr="00DE581E">
        <w:rPr>
          <w:rFonts w:ascii="Arial" w:hAnsi="Arial" w:cs="Arial"/>
          <w:i/>
          <w:spacing w:val="-1"/>
          <w:sz w:val="20"/>
          <w:szCs w:val="20"/>
        </w:rPr>
        <w:t>.</w:t>
      </w:r>
    </w:p>
    <w:p w:rsidR="00143FB8" w:rsidRPr="00DE581E" w:rsidRDefault="0031298B" w:rsidP="00015DDB">
      <w:pPr>
        <w:widowControl w:val="0"/>
        <w:numPr>
          <w:ilvl w:val="1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60"/>
        <w:ind w:left="426" w:right="-96" w:hanging="426"/>
        <w:jc w:val="both"/>
        <w:rPr>
          <w:rFonts w:ascii="Arial" w:hAnsi="Arial" w:cs="Arial"/>
          <w:i/>
          <w:spacing w:val="-6"/>
        </w:rPr>
      </w:pPr>
      <w:r w:rsidRPr="00DE581E">
        <w:rPr>
          <w:rFonts w:ascii="Arial" w:hAnsi="Arial" w:cs="Arial"/>
          <w:i/>
          <w:spacing w:val="-6"/>
        </w:rPr>
        <w:t>Dotčené p</w:t>
      </w:r>
      <w:r w:rsidR="00143FB8" w:rsidRPr="00DE581E">
        <w:rPr>
          <w:rFonts w:ascii="Arial" w:hAnsi="Arial" w:cs="Arial"/>
          <w:i/>
          <w:spacing w:val="-6"/>
        </w:rPr>
        <w:t>ozem</w:t>
      </w:r>
      <w:r w:rsidR="00952A5A">
        <w:rPr>
          <w:rFonts w:ascii="Arial" w:hAnsi="Arial" w:cs="Arial"/>
          <w:i/>
          <w:spacing w:val="-6"/>
        </w:rPr>
        <w:t>k</w:t>
      </w:r>
      <w:r w:rsidR="002F77A0" w:rsidRPr="00DE581E">
        <w:rPr>
          <w:rFonts w:ascii="Arial" w:hAnsi="Arial" w:cs="Arial"/>
          <w:i/>
          <w:spacing w:val="-6"/>
        </w:rPr>
        <w:t>y</w:t>
      </w:r>
      <w:r w:rsidR="00143FB8" w:rsidRPr="00DE581E">
        <w:rPr>
          <w:rFonts w:ascii="Arial" w:hAnsi="Arial" w:cs="Arial"/>
          <w:i/>
          <w:spacing w:val="-6"/>
        </w:rPr>
        <w:t xml:space="preserve"> se nachází na území vymezeném licencí, v němž </w:t>
      </w:r>
      <w:r w:rsidR="002F77A0" w:rsidRPr="00DE581E">
        <w:rPr>
          <w:rFonts w:ascii="Arial" w:hAnsi="Arial" w:cs="Arial"/>
          <w:i/>
          <w:spacing w:val="-6"/>
        </w:rPr>
        <w:t>o</w:t>
      </w:r>
      <w:r w:rsidR="00143FB8" w:rsidRPr="00DE581E">
        <w:rPr>
          <w:rFonts w:ascii="Arial" w:hAnsi="Arial" w:cs="Arial"/>
          <w:i/>
          <w:spacing w:val="-6"/>
        </w:rPr>
        <w:t>právněn</w:t>
      </w:r>
      <w:r w:rsidRPr="00DE581E">
        <w:rPr>
          <w:rFonts w:ascii="Arial" w:hAnsi="Arial" w:cs="Arial"/>
          <w:i/>
          <w:spacing w:val="-6"/>
        </w:rPr>
        <w:t>ý</w:t>
      </w:r>
      <w:r w:rsidR="00143FB8" w:rsidRPr="00DE581E">
        <w:rPr>
          <w:rFonts w:ascii="Arial" w:hAnsi="Arial" w:cs="Arial"/>
          <w:i/>
          <w:spacing w:val="-6"/>
        </w:rPr>
        <w:t xml:space="preserve"> provozuje rozvodné tepelné zařízení. </w:t>
      </w:r>
      <w:r w:rsidR="00CF3AE7" w:rsidRPr="00DE581E">
        <w:rPr>
          <w:rFonts w:ascii="Arial" w:hAnsi="Arial" w:cs="Arial"/>
          <w:i/>
          <w:spacing w:val="-6"/>
        </w:rPr>
        <w:t>Oprávněn</w:t>
      </w:r>
      <w:r w:rsidR="002F77A0" w:rsidRPr="00DE581E">
        <w:rPr>
          <w:rFonts w:ascii="Arial" w:hAnsi="Arial" w:cs="Arial"/>
          <w:i/>
          <w:spacing w:val="-6"/>
        </w:rPr>
        <w:t>ý</w:t>
      </w:r>
      <w:r w:rsidR="00CF3AE7" w:rsidRPr="00DE581E">
        <w:rPr>
          <w:rFonts w:ascii="Arial" w:hAnsi="Arial" w:cs="Arial"/>
          <w:i/>
          <w:spacing w:val="-6"/>
        </w:rPr>
        <w:t xml:space="preserve"> zř</w:t>
      </w:r>
      <w:r w:rsidR="003F5DCF" w:rsidRPr="00DE581E">
        <w:rPr>
          <w:rFonts w:ascii="Arial" w:hAnsi="Arial" w:cs="Arial"/>
          <w:i/>
          <w:spacing w:val="-6"/>
        </w:rPr>
        <w:t xml:space="preserve">ídil se souhlasem </w:t>
      </w:r>
      <w:r w:rsidR="002F77A0" w:rsidRPr="00DE581E">
        <w:rPr>
          <w:rFonts w:ascii="Arial" w:hAnsi="Arial" w:cs="Arial"/>
          <w:i/>
          <w:spacing w:val="-6"/>
        </w:rPr>
        <w:t>p</w:t>
      </w:r>
      <w:r w:rsidR="003F5DCF" w:rsidRPr="00DE581E">
        <w:rPr>
          <w:rFonts w:ascii="Arial" w:hAnsi="Arial" w:cs="Arial"/>
          <w:i/>
          <w:spacing w:val="-6"/>
        </w:rPr>
        <w:t xml:space="preserve">ovinného </w:t>
      </w:r>
      <w:r w:rsidR="00CF3AE7" w:rsidRPr="00DE581E">
        <w:rPr>
          <w:rFonts w:ascii="Arial" w:hAnsi="Arial" w:cs="Arial"/>
          <w:i/>
          <w:spacing w:val="-6"/>
        </w:rPr>
        <w:t>v</w:t>
      </w:r>
      <w:r w:rsidR="002F77A0" w:rsidRPr="00DE581E">
        <w:rPr>
          <w:rFonts w:ascii="Arial" w:hAnsi="Arial" w:cs="Arial"/>
          <w:i/>
          <w:spacing w:val="-6"/>
        </w:rPr>
        <w:t xml:space="preserve"> dotčených pozemcích </w:t>
      </w:r>
      <w:r w:rsidR="00CF3AE7" w:rsidRPr="00DE581E">
        <w:rPr>
          <w:rFonts w:ascii="Arial" w:hAnsi="Arial" w:cs="Arial"/>
          <w:i/>
          <w:spacing w:val="-6"/>
        </w:rPr>
        <w:t>v rámci stavby „</w:t>
      </w:r>
      <w:r w:rsidR="003F5DCF" w:rsidRPr="00DE581E">
        <w:rPr>
          <w:rFonts w:ascii="Arial" w:hAnsi="Arial" w:cs="Arial"/>
          <w:i/>
          <w:spacing w:val="-6"/>
        </w:rPr>
        <w:t>Horkovodní přípojka pro AFI Vokovice</w:t>
      </w:r>
      <w:r w:rsidR="00CF3AE7" w:rsidRPr="00DE581E">
        <w:rPr>
          <w:rFonts w:ascii="Arial" w:hAnsi="Arial" w:cs="Arial"/>
          <w:i/>
          <w:spacing w:val="-6"/>
        </w:rPr>
        <w:t xml:space="preserve">“ </w:t>
      </w:r>
      <w:r w:rsidR="003F5DCF" w:rsidRPr="00DE581E">
        <w:rPr>
          <w:rFonts w:ascii="Arial" w:hAnsi="Arial" w:cs="Arial"/>
          <w:i/>
          <w:spacing w:val="-6"/>
        </w:rPr>
        <w:t>horkovod.</w:t>
      </w:r>
      <w:r w:rsidR="00CF3AE7" w:rsidRPr="00DE581E">
        <w:rPr>
          <w:rFonts w:ascii="Arial" w:hAnsi="Arial" w:cs="Arial"/>
          <w:i/>
          <w:spacing w:val="-4"/>
        </w:rPr>
        <w:t xml:space="preserve"> </w:t>
      </w:r>
      <w:r w:rsidR="00143FB8" w:rsidRPr="00DE581E">
        <w:rPr>
          <w:rFonts w:ascii="Arial" w:hAnsi="Arial" w:cs="Arial"/>
          <w:i/>
          <w:spacing w:val="-6"/>
        </w:rPr>
        <w:t>Oprávněn</w:t>
      </w:r>
      <w:r w:rsidR="002F77A0" w:rsidRPr="00DE581E">
        <w:rPr>
          <w:rFonts w:ascii="Arial" w:hAnsi="Arial" w:cs="Arial"/>
          <w:i/>
          <w:spacing w:val="-6"/>
        </w:rPr>
        <w:t>ý</w:t>
      </w:r>
      <w:r w:rsidR="00143FB8" w:rsidRPr="00DE581E">
        <w:rPr>
          <w:rFonts w:ascii="Arial" w:hAnsi="Arial" w:cs="Arial"/>
          <w:i/>
          <w:spacing w:val="-6"/>
        </w:rPr>
        <w:t xml:space="preserve"> má povinnost zřídit věcné břemeno um</w:t>
      </w:r>
      <w:r w:rsidR="004E2782">
        <w:rPr>
          <w:rFonts w:ascii="Arial" w:hAnsi="Arial" w:cs="Arial"/>
          <w:i/>
          <w:spacing w:val="-6"/>
        </w:rPr>
        <w:t>ožňující zřídit a provozovat ve </w:t>
      </w:r>
      <w:r w:rsidR="00143FB8" w:rsidRPr="00DE581E">
        <w:rPr>
          <w:rFonts w:ascii="Arial" w:hAnsi="Arial" w:cs="Arial"/>
          <w:i/>
          <w:spacing w:val="-6"/>
        </w:rPr>
        <w:t xml:space="preserve">smyslu § 76 odst. 7 energetického zákona rozvodné tepelné zařízení na/v </w:t>
      </w:r>
      <w:r w:rsidR="002F77A0" w:rsidRPr="00DE581E">
        <w:rPr>
          <w:rFonts w:ascii="Arial" w:hAnsi="Arial" w:cs="Arial"/>
          <w:i/>
          <w:spacing w:val="-6"/>
        </w:rPr>
        <w:t>dotčených p</w:t>
      </w:r>
      <w:r w:rsidR="00143FB8" w:rsidRPr="00DE581E">
        <w:rPr>
          <w:rFonts w:ascii="Arial" w:hAnsi="Arial" w:cs="Arial"/>
          <w:i/>
          <w:spacing w:val="-6"/>
        </w:rPr>
        <w:t>ozem</w:t>
      </w:r>
      <w:r w:rsidR="002F77A0" w:rsidRPr="00DE581E">
        <w:rPr>
          <w:rFonts w:ascii="Arial" w:hAnsi="Arial" w:cs="Arial"/>
          <w:i/>
          <w:spacing w:val="-6"/>
        </w:rPr>
        <w:t>cích</w:t>
      </w:r>
      <w:r w:rsidR="00143FB8" w:rsidRPr="00DE581E">
        <w:rPr>
          <w:rFonts w:ascii="Arial" w:hAnsi="Arial" w:cs="Arial"/>
          <w:i/>
          <w:spacing w:val="-6"/>
        </w:rPr>
        <w:t xml:space="preserve">.  </w:t>
      </w:r>
    </w:p>
    <w:p w:rsidR="00143FB8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</w:p>
    <w:p w:rsidR="00FD061A" w:rsidRDefault="00FD061A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</w:p>
    <w:p w:rsidR="00575A20" w:rsidRDefault="00575A20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</w:p>
    <w:p w:rsidR="00FD061A" w:rsidRPr="00DE581E" w:rsidRDefault="00FD061A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</w:p>
    <w:p w:rsidR="00143FB8" w:rsidRPr="00DE581E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  <w:r w:rsidRPr="00DE581E">
        <w:rPr>
          <w:rFonts w:ascii="Arial" w:hAnsi="Arial" w:cs="Arial"/>
          <w:b/>
          <w:i/>
          <w:spacing w:val="-6"/>
        </w:rPr>
        <w:lastRenderedPageBreak/>
        <w:t>Článek II.</w:t>
      </w:r>
    </w:p>
    <w:p w:rsidR="00143FB8" w:rsidRPr="00DE581E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  <w:r w:rsidRPr="00DE581E">
        <w:rPr>
          <w:rFonts w:ascii="Arial" w:hAnsi="Arial" w:cs="Arial"/>
          <w:b/>
          <w:bCs/>
          <w:i/>
          <w:spacing w:val="-4"/>
        </w:rPr>
        <w:t xml:space="preserve">Předmět Smlouvy </w:t>
      </w:r>
    </w:p>
    <w:p w:rsidR="00950116" w:rsidRPr="00DE581E" w:rsidRDefault="00950116" w:rsidP="00950116">
      <w:pPr>
        <w:shd w:val="clear" w:color="auto" w:fill="FFFFFF"/>
        <w:spacing w:after="60"/>
        <w:jc w:val="both"/>
        <w:rPr>
          <w:rFonts w:ascii="Arial" w:hAnsi="Arial" w:cs="Arial"/>
          <w:i/>
          <w:spacing w:val="-2"/>
        </w:rPr>
      </w:pPr>
      <w:r w:rsidRPr="00DE581E">
        <w:rPr>
          <w:rFonts w:ascii="Arial" w:hAnsi="Arial" w:cs="Arial"/>
          <w:i/>
          <w:spacing w:val="2"/>
        </w:rPr>
        <w:t xml:space="preserve">Předmětem </w:t>
      </w:r>
      <w:r w:rsidR="00952A5A">
        <w:rPr>
          <w:rFonts w:ascii="Arial" w:hAnsi="Arial" w:cs="Arial"/>
          <w:i/>
          <w:spacing w:val="2"/>
        </w:rPr>
        <w:t xml:space="preserve">této </w:t>
      </w:r>
      <w:r w:rsidR="00D5013F">
        <w:rPr>
          <w:rFonts w:ascii="Arial" w:hAnsi="Arial" w:cs="Arial"/>
          <w:i/>
          <w:spacing w:val="2"/>
        </w:rPr>
        <w:t>s</w:t>
      </w:r>
      <w:r w:rsidRPr="00DE581E">
        <w:rPr>
          <w:rFonts w:ascii="Arial" w:hAnsi="Arial" w:cs="Arial"/>
          <w:i/>
          <w:spacing w:val="2"/>
        </w:rPr>
        <w:t xml:space="preserve">mlouvy je zřízení a vymezení věcného břemene osobní služebnosti energetického vedení dle </w:t>
      </w:r>
      <w:proofErr w:type="spellStart"/>
      <w:r w:rsidRPr="00DE581E">
        <w:rPr>
          <w:rFonts w:ascii="Arial" w:hAnsi="Arial" w:cs="Arial"/>
          <w:i/>
          <w:spacing w:val="2"/>
        </w:rPr>
        <w:t>ust</w:t>
      </w:r>
      <w:proofErr w:type="spellEnd"/>
      <w:r w:rsidRPr="00DE581E">
        <w:rPr>
          <w:rFonts w:ascii="Arial" w:hAnsi="Arial" w:cs="Arial"/>
          <w:i/>
          <w:spacing w:val="2"/>
        </w:rPr>
        <w:t xml:space="preserve">. § 1257 a násl. zákona č. 89/2012 Sb., občanského zákoníku, v platném znění (dále jen „občanský zákoník“) k provedení </w:t>
      </w:r>
      <w:proofErr w:type="spellStart"/>
      <w:r w:rsidRPr="00DE581E">
        <w:rPr>
          <w:rFonts w:ascii="Arial" w:hAnsi="Arial" w:cs="Arial"/>
          <w:i/>
          <w:spacing w:val="2"/>
        </w:rPr>
        <w:t>ust</w:t>
      </w:r>
      <w:proofErr w:type="spellEnd"/>
      <w:r w:rsidRPr="00DE581E">
        <w:rPr>
          <w:rFonts w:ascii="Arial" w:hAnsi="Arial" w:cs="Arial"/>
          <w:i/>
          <w:spacing w:val="2"/>
        </w:rPr>
        <w:t xml:space="preserve">. § 76 odst. 7 energetického zákona (dále též jen „věcné břemeno“). Obsah věcného břemene je specifikován v článku III. této </w:t>
      </w:r>
      <w:r w:rsidR="00D5013F">
        <w:rPr>
          <w:rFonts w:ascii="Arial" w:hAnsi="Arial" w:cs="Arial"/>
          <w:i/>
          <w:spacing w:val="2"/>
        </w:rPr>
        <w:t>s</w:t>
      </w:r>
      <w:r w:rsidRPr="00DE581E">
        <w:rPr>
          <w:rFonts w:ascii="Arial" w:hAnsi="Arial" w:cs="Arial"/>
          <w:i/>
          <w:spacing w:val="2"/>
        </w:rPr>
        <w:t>mlouvy. Věcné břemeno se zřizuje k</w:t>
      </w:r>
      <w:r w:rsidR="00FD061A">
        <w:rPr>
          <w:rFonts w:ascii="Arial" w:hAnsi="Arial" w:cs="Arial"/>
          <w:i/>
          <w:spacing w:val="2"/>
        </w:rPr>
        <w:t xml:space="preserve"> </w:t>
      </w:r>
      <w:r w:rsidR="00CB3C90" w:rsidRPr="00DE581E">
        <w:rPr>
          <w:rFonts w:ascii="Arial" w:hAnsi="Arial" w:cs="Arial"/>
          <w:i/>
          <w:spacing w:val="-2"/>
        </w:rPr>
        <w:t xml:space="preserve">dotčeným pozemkům </w:t>
      </w:r>
      <w:r w:rsidRPr="00DE581E">
        <w:rPr>
          <w:rFonts w:ascii="Arial" w:hAnsi="Arial" w:cs="Arial"/>
          <w:i/>
          <w:spacing w:val="-2"/>
        </w:rPr>
        <w:t xml:space="preserve">ve prospěch </w:t>
      </w:r>
      <w:r w:rsidR="00CB3C90" w:rsidRPr="00DE581E">
        <w:rPr>
          <w:rFonts w:ascii="Arial" w:hAnsi="Arial" w:cs="Arial"/>
          <w:i/>
          <w:spacing w:val="-2"/>
        </w:rPr>
        <w:t>o</w:t>
      </w:r>
      <w:r w:rsidRPr="00DE581E">
        <w:rPr>
          <w:rFonts w:ascii="Arial" w:hAnsi="Arial" w:cs="Arial"/>
          <w:i/>
          <w:spacing w:val="-2"/>
        </w:rPr>
        <w:t>právněné</w:t>
      </w:r>
      <w:r w:rsidR="00CB3C90" w:rsidRPr="00DE581E">
        <w:rPr>
          <w:rFonts w:ascii="Arial" w:hAnsi="Arial" w:cs="Arial"/>
          <w:i/>
          <w:spacing w:val="-2"/>
        </w:rPr>
        <w:t>ho</w:t>
      </w:r>
      <w:r w:rsidRPr="00DE581E">
        <w:rPr>
          <w:rFonts w:ascii="Arial" w:hAnsi="Arial" w:cs="Arial"/>
          <w:i/>
          <w:spacing w:val="-2"/>
        </w:rPr>
        <w:t xml:space="preserve"> v rozsahu uvedeném v této </w:t>
      </w:r>
      <w:r w:rsidR="00CB3C90" w:rsidRPr="00DE581E">
        <w:rPr>
          <w:rFonts w:ascii="Arial" w:hAnsi="Arial" w:cs="Arial"/>
          <w:i/>
          <w:spacing w:val="-2"/>
        </w:rPr>
        <w:t>s</w:t>
      </w:r>
      <w:r w:rsidRPr="00DE581E">
        <w:rPr>
          <w:rFonts w:ascii="Arial" w:hAnsi="Arial" w:cs="Arial"/>
          <w:i/>
          <w:spacing w:val="-2"/>
        </w:rPr>
        <w:t>mlouvě a vyplývajícím z přísl. ustanovení energetického zákona.</w:t>
      </w:r>
    </w:p>
    <w:p w:rsidR="00143FB8" w:rsidRPr="00DE581E" w:rsidRDefault="00143FB8" w:rsidP="00015DDB">
      <w:pPr>
        <w:shd w:val="clear" w:color="auto" w:fill="FFFFFF"/>
        <w:tabs>
          <w:tab w:val="left" w:pos="360"/>
        </w:tabs>
        <w:spacing w:after="60"/>
        <w:ind w:left="709" w:hanging="709"/>
        <w:jc w:val="center"/>
        <w:rPr>
          <w:rFonts w:ascii="Arial" w:hAnsi="Arial" w:cs="Arial"/>
          <w:i/>
          <w:spacing w:val="-4"/>
        </w:rPr>
      </w:pPr>
    </w:p>
    <w:p w:rsidR="00143FB8" w:rsidRPr="00DE581E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  <w:r w:rsidRPr="00DE581E">
        <w:rPr>
          <w:rFonts w:ascii="Arial" w:hAnsi="Arial" w:cs="Arial"/>
          <w:b/>
          <w:i/>
          <w:spacing w:val="-6"/>
        </w:rPr>
        <w:t>Článek III.</w:t>
      </w:r>
    </w:p>
    <w:p w:rsidR="00143FB8" w:rsidRPr="00DE581E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bCs/>
          <w:i/>
          <w:spacing w:val="-4"/>
        </w:rPr>
      </w:pPr>
      <w:r w:rsidRPr="00DE581E">
        <w:rPr>
          <w:rFonts w:ascii="Arial" w:hAnsi="Arial" w:cs="Arial"/>
          <w:b/>
          <w:bCs/>
          <w:i/>
          <w:spacing w:val="-4"/>
        </w:rPr>
        <w:t>Specifikace věcného břemene</w:t>
      </w:r>
    </w:p>
    <w:p w:rsidR="00143FB8" w:rsidRPr="003F41D6" w:rsidRDefault="00143FB8" w:rsidP="00015DDB">
      <w:pPr>
        <w:pStyle w:val="Odstavecseseznamem"/>
        <w:numPr>
          <w:ilvl w:val="0"/>
          <w:numId w:val="21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DE581E">
        <w:rPr>
          <w:rFonts w:ascii="Arial" w:hAnsi="Arial" w:cs="Arial"/>
          <w:i/>
          <w:spacing w:val="-3"/>
          <w:sz w:val="20"/>
          <w:szCs w:val="20"/>
        </w:rPr>
        <w:t xml:space="preserve">Smluvní strany se dohodly, že </w:t>
      </w:r>
      <w:r w:rsidR="00CB3C90" w:rsidRPr="00DE581E">
        <w:rPr>
          <w:rFonts w:ascii="Arial" w:hAnsi="Arial" w:cs="Arial"/>
          <w:i/>
          <w:spacing w:val="-3"/>
          <w:sz w:val="20"/>
          <w:szCs w:val="20"/>
        </w:rPr>
        <w:t>p</w:t>
      </w:r>
      <w:r w:rsidRPr="00DE581E">
        <w:rPr>
          <w:rFonts w:ascii="Arial" w:hAnsi="Arial" w:cs="Arial"/>
          <w:i/>
          <w:spacing w:val="-3"/>
          <w:sz w:val="20"/>
          <w:szCs w:val="20"/>
        </w:rPr>
        <w:t>ovinný</w:t>
      </w:r>
      <w:r w:rsidR="002B1F8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F41D6">
        <w:rPr>
          <w:rFonts w:ascii="Arial" w:hAnsi="Arial" w:cs="Arial"/>
          <w:i/>
          <w:spacing w:val="-3"/>
          <w:sz w:val="20"/>
          <w:szCs w:val="20"/>
        </w:rPr>
        <w:t>zřizuje k</w:t>
      </w:r>
      <w:r w:rsidR="00CB3C90" w:rsidRPr="003F41D6">
        <w:rPr>
          <w:rFonts w:ascii="Arial" w:hAnsi="Arial" w:cs="Arial"/>
          <w:i/>
          <w:spacing w:val="-3"/>
          <w:sz w:val="20"/>
          <w:szCs w:val="20"/>
        </w:rPr>
        <w:t> dotčeným p</w:t>
      </w:r>
      <w:r w:rsidRPr="003F41D6">
        <w:rPr>
          <w:rFonts w:ascii="Arial" w:hAnsi="Arial" w:cs="Arial"/>
          <w:i/>
          <w:spacing w:val="-3"/>
          <w:sz w:val="20"/>
          <w:szCs w:val="20"/>
        </w:rPr>
        <w:t>ozemk</w:t>
      </w:r>
      <w:r w:rsidR="00CB3C90" w:rsidRPr="003F41D6">
        <w:rPr>
          <w:rFonts w:ascii="Arial" w:hAnsi="Arial" w:cs="Arial"/>
          <w:i/>
          <w:spacing w:val="-3"/>
          <w:sz w:val="20"/>
          <w:szCs w:val="20"/>
        </w:rPr>
        <w:t>ům</w:t>
      </w:r>
      <w:r w:rsidRPr="003F41D6">
        <w:rPr>
          <w:rFonts w:ascii="Arial" w:hAnsi="Arial" w:cs="Arial"/>
          <w:i/>
          <w:spacing w:val="-3"/>
          <w:sz w:val="20"/>
          <w:szCs w:val="20"/>
        </w:rPr>
        <w:t xml:space="preserve"> ve prospěch </w:t>
      </w:r>
      <w:r w:rsidR="00CB3C90" w:rsidRPr="003F41D6">
        <w:rPr>
          <w:rFonts w:ascii="Arial" w:hAnsi="Arial" w:cs="Arial"/>
          <w:i/>
          <w:spacing w:val="-3"/>
          <w:sz w:val="20"/>
          <w:szCs w:val="20"/>
        </w:rPr>
        <w:t>o</w:t>
      </w:r>
      <w:r w:rsidRPr="003F41D6">
        <w:rPr>
          <w:rFonts w:ascii="Arial" w:hAnsi="Arial" w:cs="Arial"/>
          <w:i/>
          <w:spacing w:val="-3"/>
          <w:sz w:val="20"/>
          <w:szCs w:val="20"/>
        </w:rPr>
        <w:t>právněné</w:t>
      </w:r>
      <w:r w:rsidR="00CB3C90" w:rsidRPr="003F41D6">
        <w:rPr>
          <w:rFonts w:ascii="Arial" w:hAnsi="Arial" w:cs="Arial"/>
          <w:i/>
          <w:spacing w:val="-3"/>
          <w:sz w:val="20"/>
          <w:szCs w:val="20"/>
        </w:rPr>
        <w:t>ho</w:t>
      </w:r>
      <w:r w:rsidRPr="003F41D6">
        <w:rPr>
          <w:rFonts w:ascii="Arial" w:hAnsi="Arial" w:cs="Arial"/>
          <w:i/>
          <w:spacing w:val="-3"/>
          <w:sz w:val="20"/>
          <w:szCs w:val="20"/>
        </w:rPr>
        <w:t xml:space="preserve"> právo odpovídající věcnému břemenu </w:t>
      </w:r>
      <w:r w:rsidRPr="003F41D6">
        <w:rPr>
          <w:rFonts w:ascii="Arial" w:hAnsi="Arial" w:cs="Arial"/>
          <w:i/>
          <w:spacing w:val="2"/>
          <w:sz w:val="20"/>
          <w:szCs w:val="20"/>
        </w:rPr>
        <w:t>podle</w:t>
      </w:r>
      <w:r w:rsidR="00950116" w:rsidRPr="003F41D6">
        <w:rPr>
          <w:rFonts w:ascii="Arial" w:hAnsi="Arial" w:cs="Arial"/>
          <w:i/>
          <w:spacing w:val="2"/>
          <w:sz w:val="20"/>
          <w:szCs w:val="20"/>
        </w:rPr>
        <w:t xml:space="preserve"> </w:t>
      </w:r>
      <w:proofErr w:type="spellStart"/>
      <w:r w:rsidR="00950116" w:rsidRPr="003F41D6">
        <w:rPr>
          <w:rFonts w:ascii="Arial" w:hAnsi="Arial" w:cs="Arial"/>
          <w:i/>
          <w:spacing w:val="2"/>
          <w:sz w:val="20"/>
          <w:szCs w:val="20"/>
        </w:rPr>
        <w:t>ust</w:t>
      </w:r>
      <w:proofErr w:type="spellEnd"/>
      <w:r w:rsidR="00950116" w:rsidRPr="003F41D6">
        <w:rPr>
          <w:rFonts w:ascii="Arial" w:hAnsi="Arial" w:cs="Arial"/>
          <w:i/>
          <w:spacing w:val="2"/>
          <w:sz w:val="20"/>
          <w:szCs w:val="20"/>
        </w:rPr>
        <w:t xml:space="preserve">. § 1257 a násl. občanského zákoníku k provedení </w:t>
      </w:r>
      <w:proofErr w:type="spellStart"/>
      <w:r w:rsidR="00950116" w:rsidRPr="003F41D6">
        <w:rPr>
          <w:rFonts w:ascii="Arial" w:hAnsi="Arial" w:cs="Arial"/>
          <w:i/>
          <w:spacing w:val="2"/>
          <w:sz w:val="20"/>
          <w:szCs w:val="20"/>
        </w:rPr>
        <w:t>ust</w:t>
      </w:r>
      <w:proofErr w:type="spellEnd"/>
      <w:r w:rsidR="00950116" w:rsidRPr="003F41D6">
        <w:rPr>
          <w:rFonts w:ascii="Arial" w:hAnsi="Arial" w:cs="Arial"/>
          <w:i/>
          <w:spacing w:val="2"/>
          <w:sz w:val="20"/>
          <w:szCs w:val="20"/>
        </w:rPr>
        <w:t>.</w:t>
      </w:r>
      <w:r w:rsidRPr="003F41D6">
        <w:rPr>
          <w:rFonts w:ascii="Arial" w:hAnsi="Arial" w:cs="Arial"/>
          <w:i/>
          <w:spacing w:val="2"/>
          <w:sz w:val="20"/>
          <w:szCs w:val="20"/>
        </w:rPr>
        <w:t xml:space="preserve"> § 76 odst. 7 energetického zákona</w:t>
      </w:r>
      <w:r w:rsidRPr="003F41D6">
        <w:rPr>
          <w:rFonts w:ascii="Arial" w:hAnsi="Arial" w:cs="Arial"/>
          <w:i/>
          <w:spacing w:val="-3"/>
          <w:sz w:val="20"/>
          <w:szCs w:val="20"/>
        </w:rPr>
        <w:t>, když jeho obsah a rozsah jeho výkonu je blíže uveden kromě příslušných ustanovení energetického zákona v tomto článku.</w:t>
      </w:r>
    </w:p>
    <w:p w:rsidR="00143FB8" w:rsidRPr="003F41D6" w:rsidRDefault="00143FB8" w:rsidP="00015DDB">
      <w:pPr>
        <w:pStyle w:val="Odstavecseseznamem"/>
        <w:numPr>
          <w:ilvl w:val="0"/>
          <w:numId w:val="21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3F41D6">
        <w:rPr>
          <w:rFonts w:ascii="Arial" w:hAnsi="Arial" w:cs="Arial"/>
          <w:i/>
          <w:spacing w:val="-3"/>
          <w:sz w:val="20"/>
          <w:szCs w:val="20"/>
        </w:rPr>
        <w:t xml:space="preserve">Smluvní strany berou na vědomí, že se změnou vlastníka </w:t>
      </w:r>
      <w:r w:rsidR="00CB3C90" w:rsidRPr="003F41D6">
        <w:rPr>
          <w:rFonts w:ascii="Arial" w:hAnsi="Arial" w:cs="Arial"/>
          <w:i/>
          <w:spacing w:val="-3"/>
          <w:sz w:val="20"/>
          <w:szCs w:val="20"/>
        </w:rPr>
        <w:t>dotčených p</w:t>
      </w:r>
      <w:r w:rsidRPr="003F41D6">
        <w:rPr>
          <w:rFonts w:ascii="Arial" w:hAnsi="Arial" w:cs="Arial"/>
          <w:i/>
          <w:spacing w:val="-3"/>
          <w:sz w:val="20"/>
          <w:szCs w:val="20"/>
        </w:rPr>
        <w:t>ozemk</w:t>
      </w:r>
      <w:r w:rsidR="00CB3C90" w:rsidRPr="003F41D6">
        <w:rPr>
          <w:rFonts w:ascii="Arial" w:hAnsi="Arial" w:cs="Arial"/>
          <w:i/>
          <w:spacing w:val="-3"/>
          <w:sz w:val="20"/>
          <w:szCs w:val="20"/>
        </w:rPr>
        <w:t>ů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4E2782">
        <w:rPr>
          <w:rFonts w:ascii="Arial" w:hAnsi="Arial" w:cs="Arial"/>
          <w:i/>
          <w:spacing w:val="-3"/>
          <w:sz w:val="20"/>
          <w:szCs w:val="20"/>
        </w:rPr>
        <w:t>přecházejí i práva a </w:t>
      </w:r>
      <w:r w:rsidRPr="003F41D6">
        <w:rPr>
          <w:rFonts w:ascii="Arial" w:hAnsi="Arial" w:cs="Arial"/>
          <w:i/>
          <w:spacing w:val="-3"/>
          <w:sz w:val="20"/>
          <w:szCs w:val="20"/>
        </w:rPr>
        <w:t xml:space="preserve">povinnosti vyplývající z věcného břemene na nabyvatele </w:t>
      </w:r>
      <w:r w:rsidR="00CB3C90" w:rsidRPr="003F41D6">
        <w:rPr>
          <w:rFonts w:ascii="Arial" w:hAnsi="Arial" w:cs="Arial"/>
          <w:i/>
          <w:spacing w:val="-3"/>
          <w:sz w:val="20"/>
          <w:szCs w:val="20"/>
        </w:rPr>
        <w:t>těchto nemovitostí</w:t>
      </w:r>
      <w:r w:rsidRPr="003F41D6">
        <w:rPr>
          <w:rFonts w:ascii="Arial" w:hAnsi="Arial" w:cs="Arial"/>
          <w:i/>
          <w:spacing w:val="-3"/>
          <w:sz w:val="20"/>
          <w:szCs w:val="20"/>
        </w:rPr>
        <w:t>.</w:t>
      </w:r>
    </w:p>
    <w:p w:rsidR="00143FB8" w:rsidRPr="00015DDB" w:rsidRDefault="00143FB8" w:rsidP="00015DDB">
      <w:pPr>
        <w:pStyle w:val="Odstavecseseznamem"/>
        <w:numPr>
          <w:ilvl w:val="0"/>
          <w:numId w:val="21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Smluvní strany se za účelem umístění </w:t>
      </w:r>
      <w:r w:rsidR="003F5DCF" w:rsidRPr="00015DDB">
        <w:rPr>
          <w:rFonts w:ascii="Arial" w:hAnsi="Arial" w:cs="Arial"/>
          <w:i/>
          <w:spacing w:val="-3"/>
          <w:sz w:val="20"/>
          <w:szCs w:val="20"/>
        </w:rPr>
        <w:t xml:space="preserve">horkovodu </w:t>
      </w:r>
      <w:r w:rsidRPr="00015DDB">
        <w:rPr>
          <w:rFonts w:ascii="Arial" w:hAnsi="Arial" w:cs="Arial"/>
          <w:i/>
          <w:spacing w:val="-3"/>
          <w:sz w:val="20"/>
          <w:szCs w:val="20"/>
        </w:rPr>
        <w:t>jako součásti soustav</w:t>
      </w:r>
      <w:r w:rsidR="004E2782">
        <w:rPr>
          <w:rFonts w:ascii="Arial" w:hAnsi="Arial" w:cs="Arial"/>
          <w:i/>
          <w:spacing w:val="-3"/>
          <w:sz w:val="20"/>
          <w:szCs w:val="20"/>
        </w:rPr>
        <w:t>y zásobování tepelnou energií a 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rozvodného tepelného zařízení (dále jen 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s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oučásti rozvodného tepelného zařízení) na/v 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dotčených p</w:t>
      </w:r>
      <w:r w:rsidRPr="00015DDB">
        <w:rPr>
          <w:rFonts w:ascii="Arial" w:hAnsi="Arial" w:cs="Arial"/>
          <w:i/>
          <w:spacing w:val="-3"/>
          <w:sz w:val="20"/>
          <w:szCs w:val="20"/>
        </w:rPr>
        <w:t>ozem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cích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 a za účelem jejího provozování dohodly na zřízení věcného břemene, jehož obsahem je právo 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o</w:t>
      </w:r>
      <w:r w:rsidRPr="00015DDB">
        <w:rPr>
          <w:rFonts w:ascii="Arial" w:hAnsi="Arial" w:cs="Arial"/>
          <w:i/>
          <w:spacing w:val="-3"/>
          <w:sz w:val="20"/>
          <w:szCs w:val="20"/>
        </w:rPr>
        <w:t>právněné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ho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 zřídit, provozovat, opravovat a udržovat 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s</w:t>
      </w:r>
      <w:r w:rsidRPr="00015DDB">
        <w:rPr>
          <w:rFonts w:ascii="Arial" w:hAnsi="Arial" w:cs="Arial"/>
          <w:i/>
          <w:spacing w:val="-3"/>
          <w:sz w:val="20"/>
          <w:szCs w:val="20"/>
        </w:rPr>
        <w:t>oučást roz</w:t>
      </w:r>
      <w:r w:rsidR="004E2782">
        <w:rPr>
          <w:rFonts w:ascii="Arial" w:hAnsi="Arial" w:cs="Arial"/>
          <w:i/>
          <w:spacing w:val="-3"/>
          <w:sz w:val="20"/>
          <w:szCs w:val="20"/>
        </w:rPr>
        <w:t>vodného tepelného zařízení na/v 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dotčených p</w:t>
      </w:r>
      <w:r w:rsidRPr="00015DDB">
        <w:rPr>
          <w:rFonts w:ascii="Arial" w:hAnsi="Arial" w:cs="Arial"/>
          <w:i/>
          <w:spacing w:val="-3"/>
          <w:sz w:val="20"/>
          <w:szCs w:val="20"/>
        </w:rPr>
        <w:t>ozem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cích</w:t>
      </w:r>
      <w:r w:rsidRPr="00015DDB">
        <w:rPr>
          <w:rFonts w:ascii="Arial" w:hAnsi="Arial" w:cs="Arial"/>
          <w:i/>
          <w:spacing w:val="-3"/>
          <w:sz w:val="20"/>
          <w:szCs w:val="20"/>
        </w:rPr>
        <w:t>. Věcné břemeno zahrnuje též právo Oprávněné</w:t>
      </w:r>
      <w:r w:rsidR="002B1F84" w:rsidRPr="00015DDB">
        <w:rPr>
          <w:rFonts w:ascii="Arial" w:hAnsi="Arial" w:cs="Arial"/>
          <w:i/>
          <w:spacing w:val="-3"/>
          <w:sz w:val="20"/>
          <w:szCs w:val="20"/>
        </w:rPr>
        <w:t>ho</w:t>
      </w:r>
      <w:r w:rsidR="000F437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4E2782">
        <w:rPr>
          <w:rFonts w:ascii="Arial" w:hAnsi="Arial" w:cs="Arial"/>
          <w:i/>
          <w:spacing w:val="-3"/>
          <w:sz w:val="20"/>
          <w:szCs w:val="20"/>
        </w:rPr>
        <w:t>zřídit, mít a udržovat na/v 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dotčených p</w:t>
      </w:r>
      <w:r w:rsidRPr="00015DDB">
        <w:rPr>
          <w:rFonts w:ascii="Arial" w:hAnsi="Arial" w:cs="Arial"/>
          <w:i/>
          <w:spacing w:val="-3"/>
          <w:sz w:val="20"/>
          <w:szCs w:val="20"/>
        </w:rPr>
        <w:t>ozem</w:t>
      </w:r>
      <w:r w:rsidR="000F4373">
        <w:rPr>
          <w:rFonts w:ascii="Arial" w:hAnsi="Arial" w:cs="Arial"/>
          <w:i/>
          <w:spacing w:val="-3"/>
          <w:sz w:val="20"/>
          <w:szCs w:val="20"/>
        </w:rPr>
        <w:t>cí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ch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 potřebné obslužné zařízení, jakož i právo provádět na </w:t>
      </w:r>
      <w:r w:rsidR="00CB3C90" w:rsidRPr="00015DDB">
        <w:rPr>
          <w:rFonts w:ascii="Arial" w:hAnsi="Arial" w:cs="Arial"/>
          <w:i/>
          <w:spacing w:val="-3"/>
          <w:sz w:val="20"/>
          <w:szCs w:val="20"/>
        </w:rPr>
        <w:t>s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oučásti rozvodného tepelného zařízení úpravy za účelem její obnovy, výměny, modernizace nebo zlepšení její výkonnosti, včetně jejího odstranění. </w:t>
      </w:r>
    </w:p>
    <w:p w:rsidR="00143FB8" w:rsidRPr="00015DDB" w:rsidRDefault="00143FB8" w:rsidP="00015DDB">
      <w:pPr>
        <w:pStyle w:val="Odstavecseseznamem"/>
        <w:numPr>
          <w:ilvl w:val="0"/>
          <w:numId w:val="21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015DDB">
        <w:rPr>
          <w:rFonts w:ascii="Arial" w:hAnsi="Arial" w:cs="Arial"/>
          <w:i/>
          <w:spacing w:val="-3"/>
          <w:sz w:val="20"/>
          <w:szCs w:val="20"/>
        </w:rPr>
        <w:t>Přesné zaměření věcného břemene zřizovaného podle této smlouvy k pozemku a jeho rozsah je vymezen v geometrickém plánu č. ……</w:t>
      </w:r>
      <w:r w:rsidR="003F5DCF" w:rsidRPr="00015DDB">
        <w:rPr>
          <w:rFonts w:ascii="Arial" w:hAnsi="Arial" w:cs="Arial"/>
          <w:i/>
          <w:spacing w:val="-3"/>
          <w:sz w:val="20"/>
          <w:szCs w:val="20"/>
        </w:rPr>
        <w:t>………..</w:t>
      </w:r>
      <w:r w:rsidRPr="00015DDB">
        <w:rPr>
          <w:rFonts w:ascii="Arial" w:hAnsi="Arial" w:cs="Arial"/>
          <w:i/>
          <w:spacing w:val="-3"/>
          <w:sz w:val="20"/>
          <w:szCs w:val="20"/>
        </w:rPr>
        <w:t>…,</w:t>
      </w:r>
      <w:r w:rsidR="00F351C2" w:rsidRPr="00015DDB">
        <w:rPr>
          <w:rFonts w:ascii="Arial" w:hAnsi="Arial" w:cs="Arial"/>
          <w:i/>
          <w:spacing w:val="-3"/>
          <w:sz w:val="20"/>
          <w:szCs w:val="20"/>
        </w:rPr>
        <w:t xml:space="preserve"> pro k. </w:t>
      </w:r>
      <w:proofErr w:type="spellStart"/>
      <w:r w:rsidR="00F351C2" w:rsidRPr="00015DDB">
        <w:rPr>
          <w:rFonts w:ascii="Arial" w:hAnsi="Arial" w:cs="Arial"/>
          <w:i/>
          <w:spacing w:val="-3"/>
          <w:sz w:val="20"/>
          <w:szCs w:val="20"/>
        </w:rPr>
        <w:t>ú.</w:t>
      </w:r>
      <w:proofErr w:type="spellEnd"/>
      <w:r w:rsidR="00F351C2" w:rsidRPr="00015DDB">
        <w:rPr>
          <w:rFonts w:ascii="Arial" w:hAnsi="Arial" w:cs="Arial"/>
          <w:i/>
          <w:spacing w:val="-3"/>
          <w:sz w:val="20"/>
          <w:szCs w:val="20"/>
        </w:rPr>
        <w:t xml:space="preserve"> Vokovice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 schváleným </w:t>
      </w:r>
      <w:r w:rsidR="003F5DCF" w:rsidRPr="00015DDB">
        <w:rPr>
          <w:rFonts w:ascii="Arial" w:hAnsi="Arial" w:cs="Arial"/>
          <w:i/>
          <w:spacing w:val="-3"/>
          <w:sz w:val="20"/>
          <w:szCs w:val="20"/>
        </w:rPr>
        <w:t>…………..</w:t>
      </w:r>
      <w:r w:rsidRPr="00015DDB">
        <w:rPr>
          <w:rFonts w:ascii="Arial" w:hAnsi="Arial" w:cs="Arial"/>
          <w:i/>
          <w:spacing w:val="-3"/>
          <w:sz w:val="20"/>
          <w:szCs w:val="20"/>
        </w:rPr>
        <w:t>………………. Geometrický plán tvoří nedílnou součást této smlouvy jako příloha č. 1 této smlouvy</w:t>
      </w:r>
      <w:r w:rsidR="002B1F84" w:rsidRPr="00015DDB">
        <w:rPr>
          <w:rFonts w:ascii="Arial" w:hAnsi="Arial" w:cs="Arial"/>
          <w:i/>
          <w:spacing w:val="-3"/>
          <w:sz w:val="20"/>
          <w:szCs w:val="20"/>
        </w:rPr>
        <w:t>.</w:t>
      </w:r>
    </w:p>
    <w:p w:rsidR="00143FB8" w:rsidRPr="00015DDB" w:rsidRDefault="00143FB8" w:rsidP="00015DDB">
      <w:pPr>
        <w:pStyle w:val="Odstavecseseznamem"/>
        <w:numPr>
          <w:ilvl w:val="0"/>
          <w:numId w:val="21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Povinný je povinen strpět výkon práva </w:t>
      </w:r>
      <w:r w:rsidR="00912349" w:rsidRPr="00015DDB">
        <w:rPr>
          <w:rFonts w:ascii="Arial" w:hAnsi="Arial" w:cs="Arial"/>
          <w:i/>
          <w:spacing w:val="-3"/>
          <w:sz w:val="20"/>
          <w:szCs w:val="20"/>
        </w:rPr>
        <w:t>o</w:t>
      </w:r>
      <w:r w:rsidRPr="00015DDB">
        <w:rPr>
          <w:rFonts w:ascii="Arial" w:hAnsi="Arial" w:cs="Arial"/>
          <w:i/>
          <w:spacing w:val="-3"/>
          <w:sz w:val="20"/>
          <w:szCs w:val="20"/>
        </w:rPr>
        <w:t>právněné</w:t>
      </w:r>
      <w:r w:rsidR="00912349" w:rsidRPr="00015DDB">
        <w:rPr>
          <w:rFonts w:ascii="Arial" w:hAnsi="Arial" w:cs="Arial"/>
          <w:i/>
          <w:spacing w:val="-3"/>
          <w:sz w:val="20"/>
          <w:szCs w:val="20"/>
        </w:rPr>
        <w:t>ho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 vyplývající z této s</w:t>
      </w:r>
      <w:r w:rsidR="004E2782">
        <w:rPr>
          <w:rFonts w:ascii="Arial" w:hAnsi="Arial" w:cs="Arial"/>
          <w:i/>
          <w:spacing w:val="-3"/>
          <w:sz w:val="20"/>
          <w:szCs w:val="20"/>
        </w:rPr>
        <w:t>mlouvy a energetického zákona a 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zdržet se veškeré činnosti, která vede nebo by mohla vést k ohrožení </w:t>
      </w:r>
      <w:r w:rsidR="00912349" w:rsidRPr="00015DDB">
        <w:rPr>
          <w:rFonts w:ascii="Arial" w:hAnsi="Arial" w:cs="Arial"/>
          <w:i/>
          <w:spacing w:val="-3"/>
          <w:sz w:val="20"/>
          <w:szCs w:val="20"/>
        </w:rPr>
        <w:t>s</w:t>
      </w:r>
      <w:r w:rsidRPr="00015DDB">
        <w:rPr>
          <w:rFonts w:ascii="Arial" w:hAnsi="Arial" w:cs="Arial"/>
          <w:i/>
          <w:spacing w:val="-3"/>
          <w:sz w:val="20"/>
          <w:szCs w:val="20"/>
        </w:rPr>
        <w:t xml:space="preserve">oučásti rozvodného tepelného zařízení a k omezení výkonu tohoto práva </w:t>
      </w:r>
      <w:r w:rsidR="00912349" w:rsidRPr="00015DDB">
        <w:rPr>
          <w:rFonts w:ascii="Arial" w:hAnsi="Arial" w:cs="Arial"/>
          <w:i/>
          <w:spacing w:val="-3"/>
          <w:sz w:val="20"/>
          <w:szCs w:val="20"/>
        </w:rPr>
        <w:t>o</w:t>
      </w:r>
      <w:r w:rsidRPr="00015DDB">
        <w:rPr>
          <w:rFonts w:ascii="Arial" w:hAnsi="Arial" w:cs="Arial"/>
          <w:i/>
          <w:spacing w:val="-3"/>
          <w:sz w:val="20"/>
          <w:szCs w:val="20"/>
        </w:rPr>
        <w:t>právněné</w:t>
      </w:r>
      <w:r w:rsidR="00912349" w:rsidRPr="00015DDB">
        <w:rPr>
          <w:rFonts w:ascii="Arial" w:hAnsi="Arial" w:cs="Arial"/>
          <w:i/>
          <w:spacing w:val="-3"/>
          <w:sz w:val="20"/>
          <w:szCs w:val="20"/>
        </w:rPr>
        <w:t>ho</w:t>
      </w:r>
      <w:r w:rsidRPr="00015DDB">
        <w:rPr>
          <w:rFonts w:ascii="Arial" w:hAnsi="Arial" w:cs="Arial"/>
          <w:i/>
          <w:spacing w:val="-3"/>
          <w:sz w:val="20"/>
          <w:szCs w:val="20"/>
        </w:rPr>
        <w:t>.</w:t>
      </w:r>
    </w:p>
    <w:p w:rsidR="00143FB8" w:rsidRPr="00015DDB" w:rsidRDefault="00143FB8" w:rsidP="00015DDB">
      <w:pPr>
        <w:pStyle w:val="Odstavecseseznamem"/>
        <w:numPr>
          <w:ilvl w:val="0"/>
          <w:numId w:val="21"/>
        </w:numPr>
        <w:shd w:val="clear" w:color="auto" w:fill="FFFFFF"/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015DDB">
        <w:rPr>
          <w:rFonts w:ascii="Arial" w:hAnsi="Arial" w:cs="Arial"/>
          <w:i/>
          <w:spacing w:val="-3"/>
          <w:sz w:val="20"/>
          <w:szCs w:val="20"/>
        </w:rPr>
        <w:t>Věcné břemeno zřízené touto smlouvou se sjednává jako časově neomezené. Věcné břemeno zřízené touto smlouvou zaniká v případech stanovených zákonem</w:t>
      </w:r>
    </w:p>
    <w:p w:rsidR="00143FB8" w:rsidRPr="00015DDB" w:rsidRDefault="00143FB8" w:rsidP="00015DDB">
      <w:pPr>
        <w:shd w:val="clear" w:color="auto" w:fill="FFFFFF"/>
        <w:tabs>
          <w:tab w:val="left" w:pos="360"/>
        </w:tabs>
        <w:spacing w:after="60"/>
        <w:ind w:left="709" w:hanging="709"/>
        <w:jc w:val="center"/>
        <w:rPr>
          <w:rFonts w:ascii="Arial" w:hAnsi="Arial" w:cs="Arial"/>
          <w:i/>
          <w:spacing w:val="-4"/>
        </w:rPr>
      </w:pPr>
    </w:p>
    <w:p w:rsidR="00143FB8" w:rsidRPr="003F41D6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  <w:r w:rsidRPr="003F41D6">
        <w:rPr>
          <w:rFonts w:ascii="Arial" w:hAnsi="Arial" w:cs="Arial"/>
          <w:b/>
          <w:i/>
          <w:spacing w:val="-6"/>
        </w:rPr>
        <w:t>Článek IV.</w:t>
      </w:r>
    </w:p>
    <w:p w:rsidR="00143FB8" w:rsidRPr="003F41D6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  <w:r w:rsidRPr="003F41D6">
        <w:rPr>
          <w:rFonts w:ascii="Arial" w:hAnsi="Arial" w:cs="Arial"/>
          <w:b/>
          <w:i/>
          <w:spacing w:val="-6"/>
        </w:rPr>
        <w:t xml:space="preserve">Další práva </w:t>
      </w:r>
    </w:p>
    <w:p w:rsidR="00143FB8" w:rsidRPr="003F41D6" w:rsidRDefault="00143FB8" w:rsidP="00015DDB">
      <w:pPr>
        <w:pStyle w:val="Odstavecseseznamem"/>
        <w:numPr>
          <w:ilvl w:val="0"/>
          <w:numId w:val="22"/>
        </w:numPr>
        <w:shd w:val="clear" w:color="auto" w:fill="FFFFFF"/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i/>
          <w:spacing w:val="-2"/>
          <w:sz w:val="20"/>
          <w:szCs w:val="20"/>
        </w:rPr>
      </w:pPr>
      <w:r w:rsidRPr="003F41D6">
        <w:rPr>
          <w:rFonts w:ascii="Arial" w:hAnsi="Arial" w:cs="Arial"/>
          <w:i/>
          <w:spacing w:val="-2"/>
          <w:sz w:val="20"/>
          <w:szCs w:val="20"/>
        </w:rPr>
        <w:t>Oprávněn</w:t>
      </w:r>
      <w:r w:rsidR="00E168E5">
        <w:rPr>
          <w:rFonts w:ascii="Arial" w:hAnsi="Arial" w:cs="Arial"/>
          <w:i/>
          <w:spacing w:val="-2"/>
          <w:sz w:val="20"/>
          <w:szCs w:val="20"/>
        </w:rPr>
        <w:t>ý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 z věcného břemene má ve vztahu k</w:t>
      </w:r>
      <w:r w:rsidR="00912349" w:rsidRPr="003F41D6">
        <w:rPr>
          <w:rFonts w:ascii="Arial" w:hAnsi="Arial" w:cs="Arial"/>
          <w:i/>
          <w:spacing w:val="-2"/>
          <w:sz w:val="20"/>
          <w:szCs w:val="20"/>
        </w:rPr>
        <w:t> dotčeným p</w:t>
      </w:r>
      <w:r w:rsidRPr="003F41D6">
        <w:rPr>
          <w:rFonts w:ascii="Arial" w:hAnsi="Arial" w:cs="Arial"/>
          <w:i/>
          <w:spacing w:val="-2"/>
          <w:sz w:val="20"/>
          <w:szCs w:val="20"/>
        </w:rPr>
        <w:t>ozemk</w:t>
      </w:r>
      <w:r w:rsidR="00912349" w:rsidRPr="003F41D6">
        <w:rPr>
          <w:rFonts w:ascii="Arial" w:hAnsi="Arial" w:cs="Arial"/>
          <w:i/>
          <w:spacing w:val="-2"/>
          <w:sz w:val="20"/>
          <w:szCs w:val="20"/>
        </w:rPr>
        <w:t>ům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 dále oprávnění, která </w:t>
      </w:r>
      <w:r w:rsidR="00F45FCB">
        <w:rPr>
          <w:rFonts w:ascii="Arial" w:hAnsi="Arial" w:cs="Arial"/>
          <w:i/>
          <w:spacing w:val="-2"/>
          <w:sz w:val="20"/>
          <w:szCs w:val="20"/>
        </w:rPr>
        <w:t>mu</w:t>
      </w:r>
      <w:r w:rsidR="00015DDB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F41D6">
        <w:rPr>
          <w:rFonts w:ascii="Arial" w:hAnsi="Arial" w:cs="Arial"/>
          <w:i/>
          <w:spacing w:val="-2"/>
          <w:sz w:val="20"/>
          <w:szCs w:val="20"/>
        </w:rPr>
        <w:t>vypl</w:t>
      </w:r>
      <w:r w:rsidR="00015DDB">
        <w:rPr>
          <w:rFonts w:ascii="Arial" w:hAnsi="Arial" w:cs="Arial"/>
          <w:i/>
          <w:spacing w:val="-2"/>
          <w:sz w:val="20"/>
          <w:szCs w:val="20"/>
        </w:rPr>
        <w:t>í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vají jako provozovateli z § 76 odst. 5 energetického zákona, především pak: </w:t>
      </w:r>
    </w:p>
    <w:p w:rsidR="00143FB8" w:rsidRPr="003F41D6" w:rsidRDefault="00015DDB" w:rsidP="00015DDB">
      <w:pPr>
        <w:shd w:val="clear" w:color="auto" w:fill="FFFFFF"/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a)</w:t>
      </w:r>
      <w:r w:rsidR="00143FB8" w:rsidRPr="003F41D6">
        <w:rPr>
          <w:rFonts w:ascii="Arial" w:hAnsi="Arial" w:cs="Arial"/>
          <w:i/>
          <w:spacing w:val="-2"/>
        </w:rPr>
        <w:tab/>
        <w:t xml:space="preserve">vstupovat a vjíždět na </w:t>
      </w:r>
      <w:r w:rsidR="00912349" w:rsidRPr="003F41D6">
        <w:rPr>
          <w:rFonts w:ascii="Arial" w:hAnsi="Arial" w:cs="Arial"/>
          <w:i/>
          <w:spacing w:val="-2"/>
        </w:rPr>
        <w:t>dotčené p</w:t>
      </w:r>
      <w:r w:rsidR="00143FB8" w:rsidRPr="003F41D6">
        <w:rPr>
          <w:rFonts w:ascii="Arial" w:hAnsi="Arial" w:cs="Arial"/>
          <w:i/>
          <w:spacing w:val="-2"/>
        </w:rPr>
        <w:t>ozemk</w:t>
      </w:r>
      <w:r w:rsidR="00912349" w:rsidRPr="003F41D6">
        <w:rPr>
          <w:rFonts w:ascii="Arial" w:hAnsi="Arial" w:cs="Arial"/>
          <w:i/>
          <w:spacing w:val="-2"/>
        </w:rPr>
        <w:t>y</w:t>
      </w:r>
      <w:r w:rsidR="00143FB8" w:rsidRPr="003F41D6">
        <w:rPr>
          <w:rFonts w:ascii="Arial" w:hAnsi="Arial" w:cs="Arial"/>
          <w:i/>
          <w:spacing w:val="-2"/>
        </w:rPr>
        <w:t xml:space="preserve"> v souvislosti se zřizováním a provozem </w:t>
      </w:r>
      <w:r w:rsidR="00912349" w:rsidRPr="003F41D6">
        <w:rPr>
          <w:rFonts w:ascii="Arial" w:hAnsi="Arial" w:cs="Arial"/>
          <w:i/>
          <w:spacing w:val="-2"/>
        </w:rPr>
        <w:t>s</w:t>
      </w:r>
      <w:r w:rsidR="00143FB8" w:rsidRPr="003F41D6">
        <w:rPr>
          <w:rFonts w:ascii="Arial" w:hAnsi="Arial" w:cs="Arial"/>
          <w:i/>
          <w:spacing w:val="-2"/>
        </w:rPr>
        <w:t>oučásti rozvodného tepelného zařízení,</w:t>
      </w:r>
    </w:p>
    <w:p w:rsidR="00143FB8" w:rsidRPr="003F41D6" w:rsidRDefault="00015DDB" w:rsidP="00015DDB">
      <w:pPr>
        <w:shd w:val="clear" w:color="auto" w:fill="FFFFFF"/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b</w:t>
      </w:r>
      <w:r w:rsidR="00143FB8" w:rsidRPr="003F41D6">
        <w:rPr>
          <w:rFonts w:ascii="Arial" w:hAnsi="Arial" w:cs="Arial"/>
          <w:i/>
          <w:spacing w:val="-2"/>
        </w:rPr>
        <w:tab/>
        <w:t xml:space="preserve">odstraňovat porosty ohrožující provoz </w:t>
      </w:r>
      <w:r w:rsidR="00912349" w:rsidRPr="003F41D6">
        <w:rPr>
          <w:rFonts w:ascii="Arial" w:hAnsi="Arial" w:cs="Arial"/>
          <w:i/>
          <w:spacing w:val="-2"/>
        </w:rPr>
        <w:t>s</w:t>
      </w:r>
      <w:r w:rsidR="00143FB8" w:rsidRPr="003F41D6">
        <w:rPr>
          <w:rFonts w:ascii="Arial" w:hAnsi="Arial" w:cs="Arial"/>
          <w:i/>
          <w:spacing w:val="-2"/>
        </w:rPr>
        <w:t xml:space="preserve">oučásti rozvodného tepelného </w:t>
      </w:r>
      <w:r w:rsidR="004E2782">
        <w:rPr>
          <w:rFonts w:ascii="Arial" w:hAnsi="Arial" w:cs="Arial"/>
          <w:i/>
          <w:spacing w:val="-2"/>
        </w:rPr>
        <w:t>zařízení, pokud tak neučinil po </w:t>
      </w:r>
      <w:r w:rsidR="00143FB8" w:rsidRPr="003F41D6">
        <w:rPr>
          <w:rFonts w:ascii="Arial" w:hAnsi="Arial" w:cs="Arial"/>
          <w:i/>
          <w:spacing w:val="-2"/>
        </w:rPr>
        <w:t>předchozím upozornění a stanovení rozsahu vlastník</w:t>
      </w:r>
      <w:r w:rsidR="00912349" w:rsidRPr="003F41D6">
        <w:rPr>
          <w:rFonts w:ascii="Arial" w:hAnsi="Arial" w:cs="Arial"/>
          <w:i/>
          <w:spacing w:val="-2"/>
        </w:rPr>
        <w:t>a</w:t>
      </w:r>
      <w:r w:rsidR="00143FB8" w:rsidRPr="003F41D6">
        <w:rPr>
          <w:rFonts w:ascii="Arial" w:hAnsi="Arial" w:cs="Arial"/>
          <w:i/>
          <w:spacing w:val="-2"/>
        </w:rPr>
        <w:t xml:space="preserve"> </w:t>
      </w:r>
      <w:r w:rsidR="00912349" w:rsidRPr="003F41D6">
        <w:rPr>
          <w:rFonts w:ascii="Arial" w:hAnsi="Arial" w:cs="Arial"/>
          <w:i/>
          <w:spacing w:val="-2"/>
        </w:rPr>
        <w:t>dotčených</w:t>
      </w:r>
      <w:r w:rsidR="008C3D52">
        <w:rPr>
          <w:rFonts w:ascii="Arial" w:hAnsi="Arial" w:cs="Arial"/>
          <w:i/>
          <w:spacing w:val="-2"/>
        </w:rPr>
        <w:t xml:space="preserve"> </w:t>
      </w:r>
      <w:r w:rsidR="00912349" w:rsidRPr="003F41D6">
        <w:rPr>
          <w:rFonts w:ascii="Arial" w:hAnsi="Arial" w:cs="Arial"/>
          <w:i/>
          <w:spacing w:val="-2"/>
        </w:rPr>
        <w:t>p</w:t>
      </w:r>
      <w:r w:rsidR="00143FB8" w:rsidRPr="003F41D6">
        <w:rPr>
          <w:rFonts w:ascii="Arial" w:hAnsi="Arial" w:cs="Arial"/>
          <w:i/>
          <w:spacing w:val="-2"/>
        </w:rPr>
        <w:t>ozemk</w:t>
      </w:r>
      <w:r w:rsidR="00912349" w:rsidRPr="003F41D6">
        <w:rPr>
          <w:rFonts w:ascii="Arial" w:hAnsi="Arial" w:cs="Arial"/>
          <w:i/>
          <w:spacing w:val="-2"/>
        </w:rPr>
        <w:t>ů</w:t>
      </w:r>
      <w:r w:rsidR="00143FB8" w:rsidRPr="003F41D6">
        <w:rPr>
          <w:rFonts w:ascii="Arial" w:hAnsi="Arial" w:cs="Arial"/>
          <w:i/>
          <w:spacing w:val="-2"/>
        </w:rPr>
        <w:t>,</w:t>
      </w:r>
    </w:p>
    <w:p w:rsidR="00143FB8" w:rsidRDefault="00015DDB" w:rsidP="00F34FA9">
      <w:pPr>
        <w:shd w:val="clear" w:color="auto" w:fill="FFFFFF"/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c)</w:t>
      </w:r>
      <w:r w:rsidR="00143FB8" w:rsidRPr="003F41D6">
        <w:rPr>
          <w:rFonts w:ascii="Arial" w:hAnsi="Arial" w:cs="Arial"/>
          <w:i/>
          <w:spacing w:val="-2"/>
        </w:rPr>
        <w:tab/>
        <w:t>vstupovat a vjíždět v souladu se zvláštními právními předpisy do uzavřených prostor a zařízení sloužících k výkonu činností a služeb orgánů Ministerstva obrany, Ministerstva vnitra, Ministerstva spravedlnosti, Bezpečnostní informační služby a do obvodu dráhy, jakož i vstupovat na nemovitosti, kde jsou umístěna zařízení telekomunikací, v rozsahu a způsobem nezbytným</w:t>
      </w:r>
      <w:r>
        <w:rPr>
          <w:rFonts w:ascii="Arial" w:hAnsi="Arial" w:cs="Arial"/>
          <w:i/>
          <w:spacing w:val="-2"/>
        </w:rPr>
        <w:t xml:space="preserve"> pro výkon licencované činnosti.</w:t>
      </w:r>
    </w:p>
    <w:p w:rsidR="00143FB8" w:rsidRPr="003F41D6" w:rsidRDefault="00143FB8" w:rsidP="00015DDB">
      <w:pPr>
        <w:pStyle w:val="Odstavecseseznamem"/>
        <w:numPr>
          <w:ilvl w:val="0"/>
          <w:numId w:val="22"/>
        </w:numPr>
        <w:shd w:val="clear" w:color="auto" w:fill="FFFFFF"/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i/>
          <w:spacing w:val="-2"/>
          <w:sz w:val="20"/>
          <w:szCs w:val="20"/>
        </w:rPr>
      </w:pPr>
      <w:r w:rsidRPr="003F41D6">
        <w:rPr>
          <w:rFonts w:ascii="Arial" w:hAnsi="Arial" w:cs="Arial"/>
          <w:i/>
          <w:spacing w:val="-2"/>
          <w:sz w:val="20"/>
          <w:szCs w:val="20"/>
        </w:rPr>
        <w:t>O</w:t>
      </w:r>
      <w:r w:rsidRPr="003F41D6">
        <w:rPr>
          <w:rFonts w:ascii="Arial" w:hAnsi="Arial" w:cs="Arial"/>
          <w:i/>
          <w:sz w:val="20"/>
          <w:szCs w:val="20"/>
        </w:rPr>
        <w:t>právně</w:t>
      </w:r>
      <w:r w:rsidR="00F45FCB">
        <w:rPr>
          <w:rFonts w:ascii="Arial" w:hAnsi="Arial" w:cs="Arial"/>
          <w:i/>
          <w:sz w:val="20"/>
          <w:szCs w:val="20"/>
        </w:rPr>
        <w:t>n</w:t>
      </w:r>
      <w:r w:rsidR="000D2496">
        <w:rPr>
          <w:rFonts w:ascii="Arial" w:hAnsi="Arial" w:cs="Arial"/>
          <w:i/>
          <w:sz w:val="20"/>
          <w:szCs w:val="20"/>
        </w:rPr>
        <w:t>ý</w:t>
      </w:r>
      <w:r w:rsidRPr="003F41D6">
        <w:rPr>
          <w:rFonts w:ascii="Arial" w:hAnsi="Arial" w:cs="Arial"/>
          <w:i/>
          <w:sz w:val="20"/>
          <w:szCs w:val="20"/>
        </w:rPr>
        <w:t xml:space="preserve"> </w:t>
      </w:r>
      <w:r w:rsidRPr="003F41D6">
        <w:rPr>
          <w:rFonts w:ascii="Arial" w:hAnsi="Arial" w:cs="Arial"/>
          <w:i/>
          <w:spacing w:val="-2"/>
          <w:sz w:val="20"/>
          <w:szCs w:val="20"/>
        </w:rPr>
        <w:t>je povin</w:t>
      </w:r>
      <w:r w:rsidR="00E168E5">
        <w:rPr>
          <w:rFonts w:ascii="Arial" w:hAnsi="Arial" w:cs="Arial"/>
          <w:i/>
          <w:spacing w:val="-2"/>
          <w:sz w:val="20"/>
          <w:szCs w:val="20"/>
        </w:rPr>
        <w:t>en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 při výkonu oprávnění popsaných shora postupova</w:t>
      </w:r>
      <w:r w:rsidR="004E2782">
        <w:rPr>
          <w:rFonts w:ascii="Arial" w:hAnsi="Arial" w:cs="Arial"/>
          <w:i/>
          <w:spacing w:val="-2"/>
          <w:sz w:val="20"/>
          <w:szCs w:val="20"/>
        </w:rPr>
        <w:t>t coby provozovatel ve smyslu § 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76 odst. 8 energetického zákona, tj. co nejvíce šetřit práva </w:t>
      </w:r>
      <w:r w:rsidR="00912349" w:rsidRPr="003F41D6">
        <w:rPr>
          <w:rFonts w:ascii="Arial" w:hAnsi="Arial" w:cs="Arial"/>
          <w:i/>
          <w:spacing w:val="-2"/>
          <w:sz w:val="20"/>
          <w:szCs w:val="20"/>
        </w:rPr>
        <w:t>p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ovinného a vstup na </w:t>
      </w:r>
      <w:r w:rsidR="00E168E5">
        <w:rPr>
          <w:rFonts w:ascii="Arial" w:hAnsi="Arial" w:cs="Arial"/>
          <w:i/>
          <w:spacing w:val="-2"/>
          <w:sz w:val="20"/>
          <w:szCs w:val="20"/>
        </w:rPr>
        <w:t>d</w:t>
      </w:r>
      <w:r w:rsidR="00912349" w:rsidRPr="003F41D6">
        <w:rPr>
          <w:rFonts w:ascii="Arial" w:hAnsi="Arial" w:cs="Arial"/>
          <w:i/>
          <w:spacing w:val="-2"/>
          <w:sz w:val="20"/>
          <w:szCs w:val="20"/>
        </w:rPr>
        <w:t>otčené p</w:t>
      </w:r>
      <w:r w:rsidRPr="003F41D6">
        <w:rPr>
          <w:rFonts w:ascii="Arial" w:hAnsi="Arial" w:cs="Arial"/>
          <w:i/>
          <w:spacing w:val="-2"/>
          <w:sz w:val="20"/>
          <w:szCs w:val="20"/>
        </w:rPr>
        <w:t>ozemk</w:t>
      </w:r>
      <w:r w:rsidR="00E168E5">
        <w:rPr>
          <w:rFonts w:ascii="Arial" w:hAnsi="Arial" w:cs="Arial"/>
          <w:i/>
          <w:spacing w:val="-2"/>
          <w:sz w:val="20"/>
          <w:szCs w:val="20"/>
        </w:rPr>
        <w:t>y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4E2782">
        <w:rPr>
          <w:rFonts w:ascii="Arial" w:hAnsi="Arial" w:cs="Arial"/>
          <w:i/>
          <w:spacing w:val="-2"/>
          <w:sz w:val="20"/>
          <w:szCs w:val="20"/>
        </w:rPr>
        <w:t>mu </w:t>
      </w:r>
      <w:r w:rsidRPr="003F41D6">
        <w:rPr>
          <w:rFonts w:ascii="Arial" w:hAnsi="Arial" w:cs="Arial"/>
          <w:i/>
          <w:spacing w:val="-2"/>
          <w:sz w:val="20"/>
          <w:szCs w:val="20"/>
        </w:rPr>
        <w:t>oznámit. Po skončení prací je povin</w:t>
      </w:r>
      <w:r w:rsidR="00E168E5">
        <w:rPr>
          <w:rFonts w:ascii="Arial" w:hAnsi="Arial" w:cs="Arial"/>
          <w:i/>
          <w:spacing w:val="-2"/>
          <w:sz w:val="20"/>
          <w:szCs w:val="20"/>
        </w:rPr>
        <w:t>en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 uvést </w:t>
      </w:r>
      <w:r w:rsidR="00912349" w:rsidRPr="003F41D6">
        <w:rPr>
          <w:rFonts w:ascii="Arial" w:hAnsi="Arial" w:cs="Arial"/>
          <w:i/>
          <w:spacing w:val="-2"/>
          <w:sz w:val="20"/>
          <w:szCs w:val="20"/>
        </w:rPr>
        <w:t>dotčené p</w:t>
      </w:r>
      <w:r w:rsidRPr="003F41D6">
        <w:rPr>
          <w:rFonts w:ascii="Arial" w:hAnsi="Arial" w:cs="Arial"/>
          <w:i/>
          <w:spacing w:val="-2"/>
          <w:sz w:val="20"/>
          <w:szCs w:val="20"/>
        </w:rPr>
        <w:t>ozemk</w:t>
      </w:r>
      <w:r w:rsidR="00912349" w:rsidRPr="003F41D6">
        <w:rPr>
          <w:rFonts w:ascii="Arial" w:hAnsi="Arial" w:cs="Arial"/>
          <w:i/>
          <w:spacing w:val="-2"/>
          <w:sz w:val="20"/>
          <w:szCs w:val="20"/>
        </w:rPr>
        <w:t>y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 do původního stavu, a není-li to možné s ohledem na povahu provedených prací, do stavu odpovídajícího předchozímu účelu nebo užívání </w:t>
      </w:r>
      <w:r w:rsidR="00912349" w:rsidRPr="003F41D6">
        <w:rPr>
          <w:rFonts w:ascii="Arial" w:hAnsi="Arial" w:cs="Arial"/>
          <w:i/>
          <w:spacing w:val="-2"/>
          <w:sz w:val="20"/>
          <w:szCs w:val="20"/>
        </w:rPr>
        <w:t>dotčených p</w:t>
      </w:r>
      <w:r w:rsidRPr="003F41D6">
        <w:rPr>
          <w:rFonts w:ascii="Arial" w:hAnsi="Arial" w:cs="Arial"/>
          <w:i/>
          <w:spacing w:val="-2"/>
          <w:sz w:val="20"/>
          <w:szCs w:val="20"/>
        </w:rPr>
        <w:t>ozemk</w:t>
      </w:r>
      <w:r w:rsidR="00912349" w:rsidRPr="003F41D6">
        <w:rPr>
          <w:rFonts w:ascii="Arial" w:hAnsi="Arial" w:cs="Arial"/>
          <w:i/>
          <w:spacing w:val="-2"/>
          <w:sz w:val="20"/>
          <w:szCs w:val="20"/>
        </w:rPr>
        <w:t>ů</w:t>
      </w:r>
      <w:r w:rsidRPr="003F41D6">
        <w:rPr>
          <w:rFonts w:ascii="Arial" w:hAnsi="Arial" w:cs="Arial"/>
          <w:i/>
          <w:spacing w:val="-2"/>
          <w:sz w:val="20"/>
          <w:szCs w:val="20"/>
        </w:rPr>
        <w:t>.</w:t>
      </w:r>
    </w:p>
    <w:p w:rsidR="00143FB8" w:rsidRPr="003F41D6" w:rsidRDefault="00143FB8" w:rsidP="00015DDB">
      <w:pPr>
        <w:pStyle w:val="Odstavecseseznamem"/>
        <w:shd w:val="clear" w:color="auto" w:fill="FFFFFF"/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i/>
          <w:spacing w:val="-2"/>
          <w:sz w:val="20"/>
          <w:szCs w:val="20"/>
        </w:rPr>
      </w:pPr>
    </w:p>
    <w:p w:rsidR="00143FB8" w:rsidRPr="003F41D6" w:rsidRDefault="00143FB8" w:rsidP="00015DDB">
      <w:pPr>
        <w:pStyle w:val="Odstavecseseznamem"/>
        <w:numPr>
          <w:ilvl w:val="0"/>
          <w:numId w:val="22"/>
        </w:numPr>
        <w:shd w:val="clear" w:color="auto" w:fill="FFFFFF"/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Součást rozvodného tepelného zařízení je </w:t>
      </w:r>
      <w:r w:rsidR="0001584A">
        <w:rPr>
          <w:rFonts w:ascii="Arial" w:hAnsi="Arial" w:cs="Arial"/>
          <w:i/>
          <w:spacing w:val="-2"/>
          <w:sz w:val="20"/>
          <w:szCs w:val="20"/>
        </w:rPr>
        <w:t>liniovou stavbou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 ve smyslu </w:t>
      </w:r>
      <w:proofErr w:type="spellStart"/>
      <w:r w:rsidR="00950116" w:rsidRPr="003F41D6">
        <w:rPr>
          <w:rFonts w:ascii="Arial" w:hAnsi="Arial" w:cs="Arial"/>
          <w:i/>
          <w:spacing w:val="-2"/>
          <w:sz w:val="20"/>
          <w:szCs w:val="20"/>
        </w:rPr>
        <w:t>ust</w:t>
      </w:r>
      <w:proofErr w:type="spellEnd"/>
      <w:r w:rsidR="00950116" w:rsidRPr="003F41D6">
        <w:rPr>
          <w:rFonts w:ascii="Arial" w:hAnsi="Arial" w:cs="Arial"/>
          <w:i/>
          <w:spacing w:val="-2"/>
          <w:sz w:val="20"/>
          <w:szCs w:val="20"/>
        </w:rPr>
        <w:t xml:space="preserve">. </w:t>
      </w:r>
      <w:r w:rsidRPr="003F41D6">
        <w:rPr>
          <w:rFonts w:ascii="Arial" w:hAnsi="Arial" w:cs="Arial"/>
          <w:i/>
          <w:spacing w:val="-2"/>
          <w:sz w:val="20"/>
          <w:szCs w:val="20"/>
        </w:rPr>
        <w:t xml:space="preserve">§ 509 </w:t>
      </w:r>
      <w:r w:rsidR="00950116" w:rsidRPr="003F41D6">
        <w:rPr>
          <w:rFonts w:ascii="Arial" w:hAnsi="Arial" w:cs="Arial"/>
          <w:i/>
          <w:spacing w:val="-2"/>
          <w:sz w:val="20"/>
          <w:szCs w:val="20"/>
        </w:rPr>
        <w:t>občanského zákoníku</w:t>
      </w:r>
      <w:r w:rsidR="00950116" w:rsidRPr="003F41D6">
        <w:rPr>
          <w:rFonts w:ascii="Arial" w:hAnsi="Arial" w:cs="Arial"/>
          <w:i/>
          <w:spacing w:val="-3"/>
          <w:sz w:val="20"/>
          <w:szCs w:val="20"/>
        </w:rPr>
        <w:t>.</w:t>
      </w:r>
    </w:p>
    <w:p w:rsidR="00015DDB" w:rsidRDefault="00015DDB" w:rsidP="00015DDB">
      <w:pPr>
        <w:shd w:val="clear" w:color="auto" w:fill="FFFFFF"/>
        <w:tabs>
          <w:tab w:val="left" w:pos="360"/>
        </w:tabs>
        <w:spacing w:after="60"/>
        <w:ind w:left="709" w:hanging="709"/>
        <w:jc w:val="center"/>
        <w:rPr>
          <w:rFonts w:ascii="Arial" w:hAnsi="Arial" w:cs="Arial"/>
          <w:i/>
          <w:spacing w:val="-4"/>
        </w:rPr>
      </w:pPr>
    </w:p>
    <w:p w:rsidR="004E2782" w:rsidRPr="00015DDB" w:rsidRDefault="004E2782" w:rsidP="00015DDB">
      <w:pPr>
        <w:shd w:val="clear" w:color="auto" w:fill="FFFFFF"/>
        <w:tabs>
          <w:tab w:val="left" w:pos="360"/>
        </w:tabs>
        <w:spacing w:after="60"/>
        <w:ind w:left="709" w:hanging="709"/>
        <w:jc w:val="center"/>
        <w:rPr>
          <w:rFonts w:ascii="Arial" w:hAnsi="Arial" w:cs="Arial"/>
          <w:i/>
          <w:spacing w:val="-4"/>
        </w:rPr>
      </w:pPr>
    </w:p>
    <w:p w:rsidR="00143FB8" w:rsidRPr="003F41D6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bCs/>
          <w:i/>
          <w:spacing w:val="-4"/>
        </w:rPr>
      </w:pPr>
      <w:r w:rsidRPr="003F41D6">
        <w:rPr>
          <w:rFonts w:ascii="Arial" w:hAnsi="Arial" w:cs="Arial"/>
          <w:b/>
          <w:bCs/>
          <w:i/>
          <w:spacing w:val="-4"/>
        </w:rPr>
        <w:lastRenderedPageBreak/>
        <w:t>Čl. V</w:t>
      </w:r>
    </w:p>
    <w:p w:rsidR="00143FB8" w:rsidRPr="003F41D6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bCs/>
          <w:i/>
          <w:spacing w:val="-4"/>
        </w:rPr>
      </w:pPr>
      <w:r w:rsidRPr="003F41D6">
        <w:rPr>
          <w:rFonts w:ascii="Arial" w:hAnsi="Arial" w:cs="Arial"/>
          <w:b/>
          <w:bCs/>
          <w:i/>
          <w:spacing w:val="-4"/>
        </w:rPr>
        <w:t>Cena a platební podmínky</w:t>
      </w:r>
    </w:p>
    <w:p w:rsidR="00143FB8" w:rsidRPr="00F34FA9" w:rsidRDefault="00143FB8" w:rsidP="00722963">
      <w:pPr>
        <w:pStyle w:val="Odstavecseseznamem"/>
        <w:numPr>
          <w:ilvl w:val="0"/>
          <w:numId w:val="23"/>
        </w:numPr>
        <w:shd w:val="clear" w:color="auto" w:fill="FFFFFF"/>
        <w:tabs>
          <w:tab w:val="left" w:pos="426"/>
        </w:tabs>
        <w:spacing w:after="120"/>
        <w:ind w:left="426" w:hanging="426"/>
        <w:contextualSpacing w:val="0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F34FA9">
        <w:rPr>
          <w:rFonts w:ascii="Arial" w:hAnsi="Arial" w:cs="Arial"/>
          <w:i/>
          <w:spacing w:val="-3"/>
          <w:sz w:val="20"/>
          <w:szCs w:val="20"/>
        </w:rPr>
        <w:t xml:space="preserve">Věcné břemeno se zřizuje úplatně za sjednanou jednorázovou úplatu ve </w:t>
      </w:r>
      <w:r w:rsidR="004E2782">
        <w:rPr>
          <w:rFonts w:ascii="Arial" w:hAnsi="Arial" w:cs="Arial"/>
          <w:i/>
          <w:spacing w:val="-3"/>
          <w:sz w:val="20"/>
          <w:szCs w:val="20"/>
        </w:rPr>
        <w:t>výši ………..,- Kč + DPH, které se </w:t>
      </w:r>
      <w:r w:rsidRPr="00F34FA9">
        <w:rPr>
          <w:rFonts w:ascii="Arial" w:hAnsi="Arial" w:cs="Arial"/>
          <w:i/>
          <w:spacing w:val="-3"/>
          <w:sz w:val="20"/>
          <w:szCs w:val="20"/>
        </w:rPr>
        <w:t xml:space="preserve">uplatní dle platných předpisů. Tato částka bude </w:t>
      </w:r>
      <w:r w:rsidR="00E168E5" w:rsidRPr="00F34FA9">
        <w:rPr>
          <w:rFonts w:ascii="Arial" w:hAnsi="Arial" w:cs="Arial"/>
          <w:i/>
          <w:spacing w:val="-3"/>
          <w:sz w:val="20"/>
          <w:szCs w:val="20"/>
        </w:rPr>
        <w:t>p</w:t>
      </w:r>
      <w:r w:rsidRPr="00F34FA9">
        <w:rPr>
          <w:rFonts w:ascii="Arial" w:hAnsi="Arial" w:cs="Arial"/>
          <w:i/>
          <w:spacing w:val="-3"/>
          <w:sz w:val="20"/>
          <w:szCs w:val="20"/>
        </w:rPr>
        <w:t xml:space="preserve">ovinnému </w:t>
      </w:r>
      <w:r w:rsidR="00E168E5" w:rsidRPr="00F34FA9">
        <w:rPr>
          <w:rFonts w:ascii="Arial" w:hAnsi="Arial" w:cs="Arial"/>
          <w:i/>
          <w:spacing w:val="-3"/>
          <w:sz w:val="20"/>
          <w:szCs w:val="20"/>
        </w:rPr>
        <w:t>o</w:t>
      </w:r>
      <w:r w:rsidRPr="00F34FA9">
        <w:rPr>
          <w:rFonts w:ascii="Arial" w:hAnsi="Arial" w:cs="Arial"/>
          <w:i/>
          <w:spacing w:val="-3"/>
          <w:sz w:val="20"/>
          <w:szCs w:val="20"/>
        </w:rPr>
        <w:t>právněn</w:t>
      </w:r>
      <w:r w:rsidR="00E168E5" w:rsidRPr="00F34FA9">
        <w:rPr>
          <w:rFonts w:ascii="Arial" w:hAnsi="Arial" w:cs="Arial"/>
          <w:i/>
          <w:spacing w:val="-3"/>
          <w:sz w:val="20"/>
          <w:szCs w:val="20"/>
        </w:rPr>
        <w:t>ým</w:t>
      </w:r>
      <w:r w:rsidRPr="00F34FA9">
        <w:rPr>
          <w:rFonts w:ascii="Arial" w:hAnsi="Arial" w:cs="Arial"/>
          <w:i/>
          <w:spacing w:val="-3"/>
          <w:sz w:val="20"/>
          <w:szCs w:val="20"/>
        </w:rPr>
        <w:t xml:space="preserve"> uhrazena na základě daňového dokladu </w:t>
      </w:r>
      <w:r w:rsidR="0004781B" w:rsidRPr="00F34FA9">
        <w:rPr>
          <w:rFonts w:ascii="Arial" w:hAnsi="Arial" w:cs="Arial"/>
          <w:i/>
          <w:spacing w:val="-3"/>
          <w:sz w:val="20"/>
          <w:szCs w:val="20"/>
        </w:rPr>
        <w:t xml:space="preserve">(faktury) </w:t>
      </w:r>
      <w:r w:rsidRPr="00F34FA9">
        <w:rPr>
          <w:rFonts w:ascii="Arial" w:hAnsi="Arial" w:cs="Arial"/>
          <w:i/>
          <w:spacing w:val="-3"/>
          <w:sz w:val="20"/>
          <w:szCs w:val="20"/>
        </w:rPr>
        <w:t xml:space="preserve">vystaveného </w:t>
      </w:r>
      <w:r w:rsidR="009A06FF" w:rsidRPr="00F34FA9">
        <w:rPr>
          <w:rFonts w:ascii="Arial" w:hAnsi="Arial" w:cs="Arial"/>
          <w:i/>
          <w:spacing w:val="-3"/>
          <w:sz w:val="20"/>
          <w:szCs w:val="20"/>
        </w:rPr>
        <w:t>p</w:t>
      </w:r>
      <w:r w:rsidRPr="00F34FA9">
        <w:rPr>
          <w:rFonts w:ascii="Arial" w:hAnsi="Arial" w:cs="Arial"/>
          <w:i/>
          <w:spacing w:val="-3"/>
          <w:sz w:val="20"/>
          <w:szCs w:val="20"/>
        </w:rPr>
        <w:t>ovinným</w:t>
      </w:r>
      <w:r w:rsidR="0003496D">
        <w:rPr>
          <w:rFonts w:ascii="Arial" w:hAnsi="Arial" w:cs="Arial"/>
          <w:i/>
          <w:spacing w:val="-3"/>
          <w:sz w:val="20"/>
          <w:szCs w:val="20"/>
        </w:rPr>
        <w:t>.</w:t>
      </w:r>
      <w:r w:rsidR="00DF0CC6" w:rsidRPr="00F34FA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9A06FF" w:rsidRPr="00F34FA9">
        <w:rPr>
          <w:rFonts w:ascii="Arial" w:hAnsi="Arial" w:cs="Arial"/>
          <w:i/>
          <w:spacing w:val="-3"/>
          <w:sz w:val="20"/>
          <w:szCs w:val="20"/>
        </w:rPr>
        <w:t>Oprávněný společně s podepsanou smlouvou doručí povinnému rovněž vyplněný a podepsaný návrh na vklad práva odpovídajícího sjednané služebnosti, a to ve dvou vyhotoveních, z nichž jeden bude opatřen tisícikorunovou kolkovou známkou. Daňový doklad bude vystaven se splatností 30 dnů ode dne jeho doručení oprávněnému.</w:t>
      </w:r>
      <w:r w:rsidR="008C3D5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F34FA9">
        <w:rPr>
          <w:rFonts w:ascii="Tahoma" w:hAnsi="Tahoma" w:cs="Tahoma"/>
          <w:i/>
          <w:iCs/>
          <w:sz w:val="20"/>
          <w:szCs w:val="20"/>
        </w:rPr>
        <w:t xml:space="preserve">Za den uhrazení se považuje den, kdy bude částka odpovídající úplatě za zřízení věcného břemene dle této smlouvy </w:t>
      </w:r>
      <w:r w:rsidRPr="00F34FA9">
        <w:rPr>
          <w:rFonts w:ascii="Arial" w:hAnsi="Arial" w:cs="Arial"/>
          <w:i/>
          <w:iCs/>
          <w:sz w:val="20"/>
          <w:szCs w:val="20"/>
        </w:rPr>
        <w:t>odepsána z účtu Oprávněné</w:t>
      </w:r>
      <w:r w:rsidR="00923072" w:rsidRPr="00F34FA9">
        <w:rPr>
          <w:rFonts w:ascii="Arial" w:hAnsi="Arial" w:cs="Arial"/>
          <w:i/>
          <w:iCs/>
          <w:sz w:val="20"/>
          <w:szCs w:val="20"/>
        </w:rPr>
        <w:t>ho</w:t>
      </w:r>
      <w:r w:rsidRPr="00F34FA9">
        <w:rPr>
          <w:rFonts w:ascii="Arial" w:hAnsi="Arial" w:cs="Arial"/>
          <w:i/>
          <w:iCs/>
          <w:sz w:val="20"/>
          <w:szCs w:val="20"/>
        </w:rPr>
        <w:t xml:space="preserve">. </w:t>
      </w:r>
      <w:r w:rsidRPr="00F34FA9">
        <w:rPr>
          <w:rFonts w:ascii="Arial" w:hAnsi="Arial" w:cs="Arial"/>
          <w:b/>
          <w:bCs/>
          <w:i/>
          <w:iCs/>
          <w:sz w:val="20"/>
          <w:szCs w:val="20"/>
        </w:rPr>
        <w:t>Adresa pro doručení faktury-daňového dokladu:</w:t>
      </w:r>
      <w:r w:rsidRPr="00F34FA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956BE2" w:rsidRPr="00F34FA9">
        <w:rPr>
          <w:rFonts w:ascii="Arial" w:hAnsi="Arial" w:cs="Arial"/>
          <w:b/>
          <w:bCs/>
          <w:i/>
          <w:sz w:val="20"/>
          <w:szCs w:val="20"/>
        </w:rPr>
        <w:t>Veolia</w:t>
      </w:r>
      <w:proofErr w:type="spellEnd"/>
      <w:r w:rsidR="00956BE2" w:rsidRPr="00F34FA9">
        <w:rPr>
          <w:rFonts w:ascii="Arial" w:hAnsi="Arial" w:cs="Arial"/>
          <w:b/>
          <w:bCs/>
          <w:i/>
          <w:sz w:val="20"/>
          <w:szCs w:val="20"/>
        </w:rPr>
        <w:t xml:space="preserve"> Energie ČR</w:t>
      </w:r>
      <w:r w:rsidRPr="00F34FA9">
        <w:rPr>
          <w:rFonts w:ascii="Arial" w:hAnsi="Arial" w:cs="Arial"/>
          <w:b/>
          <w:bCs/>
          <w:i/>
          <w:iCs/>
          <w:sz w:val="20"/>
          <w:szCs w:val="20"/>
        </w:rPr>
        <w:t xml:space="preserve">, a.s., </w:t>
      </w:r>
      <w:proofErr w:type="spellStart"/>
      <w:r w:rsidRPr="00F34FA9">
        <w:rPr>
          <w:rFonts w:ascii="Arial" w:hAnsi="Arial" w:cs="Arial"/>
          <w:b/>
          <w:bCs/>
          <w:i/>
          <w:iCs/>
          <w:sz w:val="20"/>
          <w:szCs w:val="20"/>
        </w:rPr>
        <w:t>P.O.Box</w:t>
      </w:r>
      <w:proofErr w:type="spellEnd"/>
      <w:r w:rsidRPr="00F34FA9">
        <w:rPr>
          <w:rFonts w:ascii="Arial" w:hAnsi="Arial" w:cs="Arial"/>
          <w:b/>
          <w:bCs/>
          <w:i/>
          <w:iCs/>
          <w:sz w:val="20"/>
          <w:szCs w:val="20"/>
        </w:rPr>
        <w:t>, č.04</w:t>
      </w:r>
      <w:r w:rsidRPr="00F34FA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,225 04 Praha 025</w:t>
      </w:r>
      <w:r w:rsidRPr="00F34FA9"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:rsidR="00143FB8" w:rsidRPr="003F41D6" w:rsidRDefault="00143FB8" w:rsidP="00722963">
      <w:pPr>
        <w:shd w:val="clear" w:color="auto" w:fill="FFFFFF"/>
        <w:tabs>
          <w:tab w:val="left" w:pos="754"/>
        </w:tabs>
        <w:spacing w:after="60"/>
        <w:ind w:left="360" w:hanging="360"/>
        <w:jc w:val="center"/>
        <w:rPr>
          <w:rFonts w:ascii="Arial" w:hAnsi="Arial" w:cs="Arial"/>
          <w:i/>
          <w:spacing w:val="-3"/>
        </w:rPr>
      </w:pPr>
    </w:p>
    <w:p w:rsidR="00143FB8" w:rsidRPr="003F41D6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  <w:r w:rsidRPr="003F41D6">
        <w:rPr>
          <w:rFonts w:ascii="Arial" w:hAnsi="Arial" w:cs="Arial"/>
          <w:b/>
          <w:i/>
          <w:spacing w:val="-6"/>
        </w:rPr>
        <w:t>Článek VI.</w:t>
      </w:r>
    </w:p>
    <w:p w:rsidR="00143FB8" w:rsidRPr="003F41D6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bCs/>
          <w:i/>
          <w:spacing w:val="-4"/>
        </w:rPr>
      </w:pPr>
      <w:r w:rsidRPr="003F41D6">
        <w:rPr>
          <w:rFonts w:ascii="Arial" w:hAnsi="Arial" w:cs="Arial"/>
          <w:b/>
          <w:bCs/>
          <w:i/>
          <w:spacing w:val="-4"/>
        </w:rPr>
        <w:t xml:space="preserve">Vklad věcného břemene do veřejného seznamu </w:t>
      </w:r>
    </w:p>
    <w:p w:rsidR="0076031C" w:rsidRPr="00E161E6" w:rsidRDefault="0076031C" w:rsidP="00722963">
      <w:pPr>
        <w:numPr>
          <w:ilvl w:val="0"/>
          <w:numId w:val="24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i/>
        </w:rPr>
      </w:pPr>
      <w:r w:rsidRPr="000A3ED1">
        <w:rPr>
          <w:rFonts w:ascii="Arial" w:hAnsi="Arial" w:cs="Arial"/>
          <w:i/>
        </w:rPr>
        <w:t xml:space="preserve">Smluvní strany se výslovně dohodly, že návrh na vklad věcného břemene </w:t>
      </w:r>
      <w:r w:rsidR="00D400ED" w:rsidRPr="005B00E2">
        <w:rPr>
          <w:rFonts w:ascii="Arial" w:hAnsi="Arial" w:cs="Arial"/>
          <w:i/>
        </w:rPr>
        <w:t>k</w:t>
      </w:r>
      <w:r w:rsidR="002426A1">
        <w:rPr>
          <w:rFonts w:ascii="Arial" w:hAnsi="Arial" w:cs="Arial"/>
          <w:i/>
        </w:rPr>
        <w:t> </w:t>
      </w:r>
      <w:r w:rsidR="00D400ED" w:rsidRPr="00E168E5">
        <w:rPr>
          <w:rFonts w:ascii="Arial" w:hAnsi="Arial" w:cs="Arial"/>
          <w:i/>
        </w:rPr>
        <w:t>p</w:t>
      </w:r>
      <w:r w:rsidR="002426A1">
        <w:rPr>
          <w:rFonts w:ascii="Arial" w:hAnsi="Arial" w:cs="Arial"/>
          <w:i/>
        </w:rPr>
        <w:t xml:space="preserve">ozemkům </w:t>
      </w:r>
      <w:r w:rsidRPr="009A06FF">
        <w:rPr>
          <w:rFonts w:ascii="Arial" w:hAnsi="Arial" w:cs="Arial"/>
          <w:i/>
        </w:rPr>
        <w:t>předloží p</w:t>
      </w:r>
      <w:r w:rsidR="00D400ED" w:rsidRPr="009A06FF">
        <w:rPr>
          <w:rFonts w:ascii="Arial" w:hAnsi="Arial" w:cs="Arial"/>
          <w:i/>
        </w:rPr>
        <w:t>říslušnému katastrálnímu úřadu p</w:t>
      </w:r>
      <w:r w:rsidRPr="009A06FF">
        <w:rPr>
          <w:rFonts w:ascii="Arial" w:hAnsi="Arial" w:cs="Arial"/>
          <w:i/>
        </w:rPr>
        <w:t>ovinný,</w:t>
      </w:r>
      <w:r w:rsidRPr="009A06FF">
        <w:rPr>
          <w:rFonts w:ascii="Arial" w:hAnsi="Arial" w:cs="Arial"/>
          <w:bCs/>
          <w:i/>
          <w:color w:val="000000"/>
        </w:rPr>
        <w:t xml:space="preserve"> a to </w:t>
      </w:r>
      <w:r w:rsidR="00D400ED" w:rsidRPr="009A06FF">
        <w:rPr>
          <w:rFonts w:ascii="Arial" w:hAnsi="Arial" w:cs="Arial"/>
          <w:bCs/>
          <w:i/>
          <w:color w:val="000000"/>
        </w:rPr>
        <w:t xml:space="preserve">poté, kdy mu bude </w:t>
      </w:r>
      <w:r w:rsidR="00D400ED" w:rsidRPr="00923072">
        <w:rPr>
          <w:rFonts w:ascii="Arial" w:hAnsi="Arial" w:cs="Arial"/>
          <w:bCs/>
          <w:i/>
          <w:color w:val="000000"/>
        </w:rPr>
        <w:t>o</w:t>
      </w:r>
      <w:r w:rsidRPr="00923072">
        <w:rPr>
          <w:rFonts w:ascii="Arial" w:hAnsi="Arial" w:cs="Arial"/>
          <w:bCs/>
          <w:i/>
          <w:color w:val="000000"/>
        </w:rPr>
        <w:t>právněn</w:t>
      </w:r>
      <w:r w:rsidR="00D400ED" w:rsidRPr="00923072">
        <w:rPr>
          <w:rFonts w:ascii="Arial" w:hAnsi="Arial" w:cs="Arial"/>
          <w:bCs/>
          <w:i/>
          <w:color w:val="000000"/>
        </w:rPr>
        <w:t>ým</w:t>
      </w:r>
      <w:r w:rsidRPr="007959FE">
        <w:rPr>
          <w:rFonts w:ascii="Arial" w:hAnsi="Arial" w:cs="Arial"/>
          <w:bCs/>
          <w:i/>
          <w:color w:val="000000"/>
        </w:rPr>
        <w:t xml:space="preserve"> (</w:t>
      </w:r>
      <w:r w:rsidRPr="002D19F2">
        <w:rPr>
          <w:rFonts w:ascii="Arial" w:hAnsi="Arial" w:cs="Arial"/>
          <w:bCs/>
          <w:i/>
          <w:color w:val="000000"/>
        </w:rPr>
        <w:t xml:space="preserve">i) zaplacena </w:t>
      </w:r>
      <w:r w:rsidRPr="00D5013F">
        <w:rPr>
          <w:rFonts w:ascii="Arial" w:hAnsi="Arial" w:cs="Arial"/>
          <w:bCs/>
          <w:i/>
          <w:color w:val="000000"/>
        </w:rPr>
        <w:t>úplata d</w:t>
      </w:r>
      <w:r w:rsidR="00106488">
        <w:rPr>
          <w:rFonts w:ascii="Arial" w:hAnsi="Arial" w:cs="Arial"/>
          <w:bCs/>
          <w:i/>
          <w:color w:val="000000"/>
        </w:rPr>
        <w:t>le odst. 5.1</w:t>
      </w:r>
      <w:r w:rsidRPr="00D5013F">
        <w:rPr>
          <w:rFonts w:ascii="Arial" w:hAnsi="Arial" w:cs="Arial"/>
          <w:bCs/>
          <w:i/>
          <w:color w:val="000000"/>
        </w:rPr>
        <w:t xml:space="preserve"> výše za zřízení věcného břemena (</w:t>
      </w:r>
      <w:proofErr w:type="spellStart"/>
      <w:r w:rsidRPr="00D5013F">
        <w:rPr>
          <w:rFonts w:ascii="Arial" w:hAnsi="Arial" w:cs="Arial"/>
          <w:bCs/>
          <w:i/>
          <w:color w:val="000000"/>
        </w:rPr>
        <w:t>ii</w:t>
      </w:r>
      <w:proofErr w:type="spellEnd"/>
      <w:r w:rsidRPr="00D5013F">
        <w:rPr>
          <w:rFonts w:ascii="Arial" w:hAnsi="Arial" w:cs="Arial"/>
          <w:bCs/>
          <w:i/>
          <w:color w:val="000000"/>
        </w:rPr>
        <w:t xml:space="preserve">) </w:t>
      </w:r>
      <w:r w:rsidRPr="00D5013F">
        <w:rPr>
          <w:rFonts w:ascii="Arial" w:hAnsi="Arial" w:cs="Arial"/>
          <w:i/>
          <w:color w:val="000000"/>
        </w:rPr>
        <w:t xml:space="preserve">zaplacena částka na </w:t>
      </w:r>
      <w:r w:rsidRPr="009340F9">
        <w:rPr>
          <w:rFonts w:ascii="Arial" w:hAnsi="Arial" w:cs="Arial"/>
          <w:i/>
          <w:color w:val="000000"/>
        </w:rPr>
        <w:t xml:space="preserve">správní poplatek za podání návrhu na vklad práva odpovídajícího </w:t>
      </w:r>
      <w:r w:rsidRPr="0018070C">
        <w:rPr>
          <w:rFonts w:ascii="Arial" w:hAnsi="Arial" w:cs="Arial"/>
          <w:i/>
          <w:color w:val="000000"/>
        </w:rPr>
        <w:t>věcnému břemenu</w:t>
      </w:r>
      <w:r w:rsidR="00BC3F4D">
        <w:rPr>
          <w:rFonts w:ascii="Arial" w:hAnsi="Arial" w:cs="Arial"/>
          <w:i/>
          <w:color w:val="000000"/>
        </w:rPr>
        <w:t>,</w:t>
      </w:r>
      <w:r w:rsidR="00D400ED" w:rsidRPr="00F85A10">
        <w:rPr>
          <w:rFonts w:ascii="Arial" w:hAnsi="Arial" w:cs="Arial"/>
          <w:i/>
          <w:color w:val="000000"/>
        </w:rPr>
        <w:t xml:space="preserve"> (</w:t>
      </w:r>
      <w:proofErr w:type="spellStart"/>
      <w:r w:rsidR="00D400ED" w:rsidRPr="00F85A10">
        <w:rPr>
          <w:rFonts w:ascii="Arial" w:hAnsi="Arial" w:cs="Arial"/>
          <w:i/>
          <w:color w:val="000000"/>
        </w:rPr>
        <w:t>iii</w:t>
      </w:r>
      <w:proofErr w:type="spellEnd"/>
      <w:r w:rsidR="00D400ED" w:rsidRPr="00F85A10">
        <w:rPr>
          <w:rFonts w:ascii="Arial" w:hAnsi="Arial" w:cs="Arial"/>
          <w:i/>
          <w:color w:val="000000"/>
        </w:rPr>
        <w:t>) p</w:t>
      </w:r>
      <w:r w:rsidRPr="00F85A10">
        <w:rPr>
          <w:rFonts w:ascii="Arial" w:hAnsi="Arial" w:cs="Arial"/>
          <w:i/>
          <w:color w:val="000000"/>
        </w:rPr>
        <w:t>ovinný obd</w:t>
      </w:r>
      <w:r w:rsidRPr="001551BC">
        <w:rPr>
          <w:rFonts w:ascii="Arial" w:hAnsi="Arial" w:cs="Arial"/>
          <w:i/>
          <w:color w:val="000000"/>
        </w:rPr>
        <w:t>rží od Magistrátu hl. m. Prahy potvrzení správnosti žádosti o vklad práva odp</w:t>
      </w:r>
      <w:r w:rsidR="00F45FCB">
        <w:rPr>
          <w:rFonts w:ascii="Arial" w:hAnsi="Arial" w:cs="Arial"/>
          <w:i/>
          <w:color w:val="000000"/>
        </w:rPr>
        <w:t xml:space="preserve">ovídajícího </w:t>
      </w:r>
      <w:r w:rsidRPr="001551BC">
        <w:rPr>
          <w:rFonts w:ascii="Arial" w:hAnsi="Arial" w:cs="Arial"/>
          <w:i/>
          <w:color w:val="000000"/>
        </w:rPr>
        <w:t>věcnému břemenu do katastru nemovitostí</w:t>
      </w:r>
      <w:r w:rsidR="004E2782">
        <w:rPr>
          <w:rFonts w:ascii="Arial" w:hAnsi="Arial" w:cs="Arial"/>
          <w:i/>
          <w:color w:val="000000"/>
        </w:rPr>
        <w:t xml:space="preserve"> a </w:t>
      </w:r>
      <w:r w:rsidR="00BC3F4D">
        <w:rPr>
          <w:rFonts w:ascii="Arial" w:hAnsi="Arial" w:cs="Arial"/>
          <w:i/>
          <w:color w:val="000000"/>
        </w:rPr>
        <w:t>(</w:t>
      </w:r>
      <w:proofErr w:type="spellStart"/>
      <w:r w:rsidR="00BC3F4D">
        <w:rPr>
          <w:rFonts w:ascii="Arial" w:hAnsi="Arial" w:cs="Arial"/>
          <w:i/>
          <w:color w:val="000000"/>
        </w:rPr>
        <w:t>iv</w:t>
      </w:r>
      <w:proofErr w:type="spellEnd"/>
      <w:r w:rsidR="00BC3F4D">
        <w:rPr>
          <w:rFonts w:ascii="Arial" w:hAnsi="Arial" w:cs="Arial"/>
          <w:i/>
          <w:color w:val="000000"/>
        </w:rPr>
        <w:t>)smlouva bude uveřejněna v registru smluv</w:t>
      </w:r>
      <w:r w:rsidRPr="001551BC">
        <w:rPr>
          <w:rFonts w:ascii="Arial" w:hAnsi="Arial" w:cs="Arial"/>
          <w:i/>
          <w:color w:val="000000"/>
        </w:rPr>
        <w:t>.</w:t>
      </w:r>
    </w:p>
    <w:p w:rsidR="0076031C" w:rsidRPr="00D5013F" w:rsidRDefault="0076031C" w:rsidP="00722963">
      <w:pPr>
        <w:pStyle w:val="Odstavecseseznamem"/>
        <w:numPr>
          <w:ilvl w:val="0"/>
          <w:numId w:val="24"/>
        </w:numPr>
        <w:shd w:val="clear" w:color="auto" w:fill="FFFFFF"/>
        <w:tabs>
          <w:tab w:val="left" w:pos="426"/>
        </w:tabs>
        <w:spacing w:after="120"/>
        <w:ind w:left="426" w:hanging="426"/>
        <w:contextualSpacing w:val="0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E161E6">
        <w:rPr>
          <w:rFonts w:ascii="Arial" w:hAnsi="Arial" w:cs="Arial"/>
          <w:i/>
          <w:sz w:val="20"/>
          <w:szCs w:val="20"/>
        </w:rPr>
        <w:t xml:space="preserve">Náklady spojené s vyhotovením geometrického plánu a správní poplatek za návrh na vklad věcného břemene do katastru nemovitostí se zavazuje uhradit </w:t>
      </w:r>
      <w:r w:rsidR="00D5013F">
        <w:rPr>
          <w:rFonts w:ascii="Arial" w:hAnsi="Arial" w:cs="Arial"/>
          <w:i/>
          <w:sz w:val="20"/>
          <w:szCs w:val="20"/>
        </w:rPr>
        <w:t>o</w:t>
      </w:r>
      <w:r w:rsidRPr="00D5013F">
        <w:rPr>
          <w:rFonts w:ascii="Arial" w:hAnsi="Arial" w:cs="Arial"/>
          <w:i/>
          <w:sz w:val="20"/>
          <w:szCs w:val="20"/>
        </w:rPr>
        <w:t>právněn</w:t>
      </w:r>
      <w:r w:rsidR="00D5013F">
        <w:rPr>
          <w:rFonts w:ascii="Arial" w:hAnsi="Arial" w:cs="Arial"/>
          <w:i/>
          <w:spacing w:val="-3"/>
          <w:sz w:val="20"/>
          <w:szCs w:val="20"/>
        </w:rPr>
        <w:t>ý</w:t>
      </w:r>
      <w:r w:rsidR="00F351C2">
        <w:rPr>
          <w:rFonts w:ascii="Arial" w:hAnsi="Arial" w:cs="Arial"/>
          <w:i/>
          <w:spacing w:val="-3"/>
          <w:sz w:val="20"/>
          <w:szCs w:val="20"/>
        </w:rPr>
        <w:t>.</w:t>
      </w:r>
    </w:p>
    <w:p w:rsidR="0076031C" w:rsidRPr="009340F9" w:rsidRDefault="0076031C" w:rsidP="00722963">
      <w:pPr>
        <w:pStyle w:val="Odstavecseseznamem"/>
        <w:numPr>
          <w:ilvl w:val="0"/>
          <w:numId w:val="24"/>
        </w:numPr>
        <w:shd w:val="clear" w:color="auto" w:fill="FFFFFF"/>
        <w:tabs>
          <w:tab w:val="left" w:pos="426"/>
        </w:tabs>
        <w:spacing w:after="12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A10CF">
        <w:rPr>
          <w:rFonts w:ascii="Arial" w:hAnsi="Arial" w:cs="Arial"/>
          <w:i/>
          <w:spacing w:val="-3"/>
          <w:sz w:val="20"/>
          <w:szCs w:val="20"/>
        </w:rPr>
        <w:t>Věcné břemeno podle této smlouvy vzniká v souladu s ustanovením občanského zákoníku</w:t>
      </w:r>
      <w:r w:rsidR="00F351C2">
        <w:rPr>
          <w:rFonts w:ascii="Arial" w:hAnsi="Arial" w:cs="Arial"/>
          <w:i/>
          <w:spacing w:val="-3"/>
          <w:sz w:val="20"/>
          <w:szCs w:val="20"/>
        </w:rPr>
        <w:t>.</w:t>
      </w:r>
      <w:r w:rsidRPr="00AA10CF">
        <w:rPr>
          <w:rFonts w:ascii="Arial" w:hAnsi="Arial" w:cs="Arial"/>
          <w:i/>
          <w:spacing w:val="-3"/>
          <w:sz w:val="20"/>
          <w:szCs w:val="20"/>
        </w:rPr>
        <w:t xml:space="preserve"> </w:t>
      </w:r>
    </w:p>
    <w:p w:rsidR="00143FB8" w:rsidRPr="002F6E4C" w:rsidRDefault="00143FB8" w:rsidP="002F6E4C">
      <w:pPr>
        <w:pStyle w:val="Odstavecseseznamem"/>
        <w:numPr>
          <w:ilvl w:val="0"/>
          <w:numId w:val="24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i/>
          <w:sz w:val="20"/>
        </w:rPr>
      </w:pPr>
      <w:r w:rsidRPr="002F6E4C">
        <w:rPr>
          <w:rFonts w:ascii="Arial" w:hAnsi="Arial" w:cs="Arial"/>
          <w:i/>
          <w:sz w:val="20"/>
        </w:rPr>
        <w:t xml:space="preserve">V případě, že katastrální úřad zamítne, a to z jakýchkoliv důvodů, </w:t>
      </w:r>
      <w:r w:rsidR="002426A1">
        <w:rPr>
          <w:rFonts w:ascii="Arial" w:hAnsi="Arial" w:cs="Arial"/>
          <w:i/>
          <w:sz w:val="20"/>
        </w:rPr>
        <w:t xml:space="preserve">povolení vkladu práva dle této </w:t>
      </w:r>
      <w:r w:rsidRPr="002F6E4C">
        <w:rPr>
          <w:rFonts w:ascii="Arial" w:hAnsi="Arial" w:cs="Arial"/>
          <w:i/>
          <w:sz w:val="20"/>
        </w:rPr>
        <w:t xml:space="preserve">smlouvy, se </w:t>
      </w:r>
      <w:r w:rsidR="00E168E5" w:rsidRPr="002F6E4C">
        <w:rPr>
          <w:rFonts w:ascii="Arial" w:hAnsi="Arial" w:cs="Arial"/>
          <w:i/>
          <w:sz w:val="20"/>
        </w:rPr>
        <w:t>s</w:t>
      </w:r>
      <w:r w:rsidRPr="002F6E4C">
        <w:rPr>
          <w:rFonts w:ascii="Arial" w:hAnsi="Arial" w:cs="Arial"/>
          <w:i/>
          <w:sz w:val="20"/>
        </w:rPr>
        <w:t>mluvní strany zavazují k odstranění vad, pro kter</w:t>
      </w:r>
      <w:r w:rsidR="004E2782">
        <w:rPr>
          <w:rFonts w:ascii="Arial" w:hAnsi="Arial" w:cs="Arial"/>
          <w:i/>
          <w:sz w:val="20"/>
        </w:rPr>
        <w:t>é byl návrh na vklad zamítnut a </w:t>
      </w:r>
      <w:r w:rsidRPr="002F6E4C">
        <w:rPr>
          <w:rFonts w:ascii="Arial" w:hAnsi="Arial" w:cs="Arial"/>
          <w:i/>
          <w:sz w:val="20"/>
        </w:rPr>
        <w:t xml:space="preserve">k uzavření nové smlouvy o zřízení věcného břemene s podstatnými náležitostmi shodnými s touto smlouvou. Nebude-li vada odstraněna ve lhůtě do 2 měsíců ode dne právní moci rozhodnutí katastrálního úřadu o zamítnutí návrhu na vklad práva, je druhá </w:t>
      </w:r>
      <w:r w:rsidR="00E168E5" w:rsidRPr="002F6E4C">
        <w:rPr>
          <w:rFonts w:ascii="Arial" w:hAnsi="Arial" w:cs="Arial"/>
          <w:i/>
          <w:sz w:val="20"/>
        </w:rPr>
        <w:t>s</w:t>
      </w:r>
      <w:r w:rsidRPr="002F6E4C">
        <w:rPr>
          <w:rFonts w:ascii="Arial" w:hAnsi="Arial" w:cs="Arial"/>
          <w:i/>
          <w:sz w:val="20"/>
        </w:rPr>
        <w:t xml:space="preserve">mluvní strana, která vadu nezavinila, oprávněna od této smlouvy o zřízení věcného břemena odstoupit. Právo odstoupit od této smlouvy má každá ze </w:t>
      </w:r>
      <w:r w:rsidR="00E168E5" w:rsidRPr="002F6E4C">
        <w:rPr>
          <w:rFonts w:ascii="Arial" w:hAnsi="Arial" w:cs="Arial"/>
          <w:i/>
          <w:sz w:val="20"/>
        </w:rPr>
        <w:t>s</w:t>
      </w:r>
      <w:r w:rsidRPr="002F6E4C">
        <w:rPr>
          <w:rFonts w:ascii="Arial" w:hAnsi="Arial" w:cs="Arial"/>
          <w:i/>
          <w:sz w:val="20"/>
        </w:rPr>
        <w:t>mluvních stran též v případě, že katastrální úřad opětovně zamítne návrh na vklad práva z věcného břemene i po odstranění vad smlouvy.</w:t>
      </w:r>
    </w:p>
    <w:p w:rsidR="00143FB8" w:rsidRPr="003F41D6" w:rsidRDefault="00143FB8" w:rsidP="009A2449">
      <w:pPr>
        <w:pStyle w:val="Odstavecseseznamem"/>
        <w:numPr>
          <w:ilvl w:val="0"/>
          <w:numId w:val="24"/>
        </w:numPr>
        <w:shd w:val="clear" w:color="auto" w:fill="FFFFFF"/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i/>
          <w:sz w:val="20"/>
        </w:rPr>
      </w:pPr>
      <w:r w:rsidRPr="003F41D6">
        <w:rPr>
          <w:rFonts w:ascii="Arial" w:hAnsi="Arial" w:cs="Arial"/>
          <w:i/>
          <w:sz w:val="20"/>
        </w:rPr>
        <w:t xml:space="preserve">V případě odstoupení od této smlouvy jsou </w:t>
      </w:r>
      <w:r w:rsidR="00E168E5">
        <w:rPr>
          <w:rFonts w:ascii="Arial" w:hAnsi="Arial" w:cs="Arial"/>
          <w:i/>
          <w:sz w:val="20"/>
        </w:rPr>
        <w:t>s</w:t>
      </w:r>
      <w:r w:rsidRPr="003F41D6">
        <w:rPr>
          <w:rFonts w:ascii="Arial" w:hAnsi="Arial" w:cs="Arial"/>
          <w:i/>
          <w:sz w:val="20"/>
        </w:rPr>
        <w:t xml:space="preserve">mluvní strany povinny si vrátit vzájemná plnění. Odstoupením od této smlouvy není dotčeno právo </w:t>
      </w:r>
      <w:r w:rsidR="00E168E5">
        <w:rPr>
          <w:rFonts w:ascii="Arial" w:hAnsi="Arial" w:cs="Arial"/>
          <w:i/>
          <w:sz w:val="20"/>
        </w:rPr>
        <w:t>s</w:t>
      </w:r>
      <w:r w:rsidRPr="003F41D6">
        <w:rPr>
          <w:rFonts w:ascii="Arial" w:hAnsi="Arial" w:cs="Arial"/>
          <w:i/>
          <w:sz w:val="20"/>
        </w:rPr>
        <w:t>mluvních stran na náhradu jim v důsledku odstoupení vzniklé škody.</w:t>
      </w:r>
    </w:p>
    <w:p w:rsidR="00143FB8" w:rsidRPr="009A2449" w:rsidRDefault="00143FB8" w:rsidP="009A2449">
      <w:pPr>
        <w:shd w:val="clear" w:color="auto" w:fill="FFFFFF"/>
        <w:tabs>
          <w:tab w:val="left" w:pos="754"/>
        </w:tabs>
        <w:spacing w:after="60"/>
        <w:ind w:left="360" w:hanging="360"/>
        <w:jc w:val="center"/>
        <w:rPr>
          <w:rFonts w:ascii="Arial" w:hAnsi="Arial" w:cs="Arial"/>
          <w:i/>
          <w:spacing w:val="-3"/>
        </w:rPr>
      </w:pPr>
    </w:p>
    <w:p w:rsidR="00143FB8" w:rsidRPr="003F41D6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  <w:r w:rsidRPr="003F41D6">
        <w:rPr>
          <w:rFonts w:ascii="Arial" w:hAnsi="Arial" w:cs="Arial"/>
          <w:b/>
          <w:i/>
          <w:spacing w:val="-6"/>
        </w:rPr>
        <w:t xml:space="preserve">Článek VII. </w:t>
      </w:r>
    </w:p>
    <w:p w:rsidR="00143FB8" w:rsidRPr="003F41D6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bCs/>
          <w:i/>
          <w:spacing w:val="-4"/>
        </w:rPr>
      </w:pPr>
      <w:r w:rsidRPr="003F41D6">
        <w:rPr>
          <w:rFonts w:ascii="Arial" w:hAnsi="Arial" w:cs="Arial"/>
          <w:b/>
          <w:bCs/>
          <w:i/>
          <w:spacing w:val="-4"/>
        </w:rPr>
        <w:t>Ostatní ujednání</w:t>
      </w:r>
    </w:p>
    <w:p w:rsidR="00143FB8" w:rsidRPr="003F41D6" w:rsidRDefault="00143FB8" w:rsidP="009A2449">
      <w:pPr>
        <w:pStyle w:val="Odstavecseseznamem"/>
        <w:numPr>
          <w:ilvl w:val="0"/>
          <w:numId w:val="25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i/>
          <w:sz w:val="20"/>
        </w:rPr>
      </w:pPr>
      <w:r w:rsidRPr="003F41D6">
        <w:rPr>
          <w:rFonts w:ascii="Arial" w:hAnsi="Arial" w:cs="Arial"/>
          <w:i/>
          <w:sz w:val="20"/>
        </w:rPr>
        <w:t xml:space="preserve">Pro případ, že </w:t>
      </w:r>
      <w:r w:rsidR="00D400ED" w:rsidRPr="003F41D6">
        <w:rPr>
          <w:rFonts w:ascii="Arial" w:hAnsi="Arial" w:cs="Arial"/>
          <w:i/>
          <w:sz w:val="20"/>
        </w:rPr>
        <w:t>p</w:t>
      </w:r>
      <w:r w:rsidRPr="003F41D6">
        <w:rPr>
          <w:rFonts w:ascii="Arial" w:hAnsi="Arial" w:cs="Arial"/>
          <w:i/>
          <w:sz w:val="20"/>
        </w:rPr>
        <w:t xml:space="preserve">ovinný zaviní nemožnost vkladu práva vyplývajícího z této smlouvy tím, že </w:t>
      </w:r>
      <w:r w:rsidR="00D400ED" w:rsidRPr="003F41D6">
        <w:rPr>
          <w:rFonts w:ascii="Arial" w:hAnsi="Arial" w:cs="Arial"/>
          <w:i/>
          <w:sz w:val="20"/>
        </w:rPr>
        <w:t>p</w:t>
      </w:r>
      <w:r w:rsidRPr="003F41D6">
        <w:rPr>
          <w:rFonts w:ascii="Arial" w:hAnsi="Arial" w:cs="Arial"/>
          <w:i/>
          <w:sz w:val="20"/>
        </w:rPr>
        <w:t xml:space="preserve">ozemek, nebo jeho část dotčenou </w:t>
      </w:r>
      <w:r w:rsidR="00D400ED" w:rsidRPr="003F41D6">
        <w:rPr>
          <w:rFonts w:ascii="Arial" w:hAnsi="Arial" w:cs="Arial"/>
          <w:i/>
          <w:sz w:val="20"/>
        </w:rPr>
        <w:t>s</w:t>
      </w:r>
      <w:r w:rsidRPr="003F41D6">
        <w:rPr>
          <w:rFonts w:ascii="Arial" w:hAnsi="Arial" w:cs="Arial"/>
          <w:i/>
          <w:sz w:val="20"/>
        </w:rPr>
        <w:t xml:space="preserve">oučástí rozvodného tepelného zařízení před podáním návrhu na vklad práva vyplývajícího z této smlouvy do příslušeného katastru </w:t>
      </w:r>
      <w:r w:rsidRPr="003F41D6">
        <w:rPr>
          <w:rFonts w:ascii="Arial" w:hAnsi="Arial" w:cs="Arial"/>
          <w:i/>
          <w:iCs/>
          <w:sz w:val="20"/>
          <w:szCs w:val="20"/>
        </w:rPr>
        <w:t xml:space="preserve">nemovitostí převede na třetí osobu nebo jinak zatíží ve prospěch třetí osoby, se </w:t>
      </w:r>
      <w:r w:rsidR="00D400ED" w:rsidRPr="003F41D6">
        <w:rPr>
          <w:rFonts w:ascii="Arial" w:hAnsi="Arial" w:cs="Arial"/>
          <w:i/>
          <w:iCs/>
          <w:sz w:val="20"/>
          <w:szCs w:val="20"/>
        </w:rPr>
        <w:t>p</w:t>
      </w:r>
      <w:r w:rsidRPr="003F41D6">
        <w:rPr>
          <w:rFonts w:ascii="Arial" w:hAnsi="Arial" w:cs="Arial"/>
          <w:i/>
          <w:iCs/>
          <w:sz w:val="20"/>
          <w:szCs w:val="20"/>
        </w:rPr>
        <w:t>ovinný</w:t>
      </w:r>
      <w:r w:rsidRPr="003F41D6">
        <w:rPr>
          <w:rFonts w:ascii="Arial" w:hAnsi="Arial" w:cs="Arial"/>
          <w:i/>
          <w:sz w:val="20"/>
        </w:rPr>
        <w:t xml:space="preserve"> zavazuje </w:t>
      </w:r>
      <w:r w:rsidR="00D400ED" w:rsidRPr="003F41D6">
        <w:rPr>
          <w:rFonts w:ascii="Arial" w:hAnsi="Arial" w:cs="Arial"/>
          <w:i/>
          <w:sz w:val="20"/>
        </w:rPr>
        <w:t>o</w:t>
      </w:r>
      <w:r w:rsidRPr="003F41D6">
        <w:rPr>
          <w:rFonts w:ascii="Arial" w:hAnsi="Arial" w:cs="Arial"/>
          <w:i/>
          <w:sz w:val="20"/>
        </w:rPr>
        <w:t>právněné</w:t>
      </w:r>
      <w:r w:rsidR="00D400ED" w:rsidRPr="003F41D6">
        <w:rPr>
          <w:rFonts w:ascii="Arial" w:hAnsi="Arial" w:cs="Arial"/>
          <w:i/>
          <w:sz w:val="20"/>
        </w:rPr>
        <w:t>mu</w:t>
      </w:r>
      <w:r w:rsidRPr="003F41D6">
        <w:rPr>
          <w:rFonts w:ascii="Arial" w:hAnsi="Arial" w:cs="Arial"/>
          <w:i/>
          <w:sz w:val="20"/>
        </w:rPr>
        <w:t xml:space="preserve"> zaplatit v plné výši škodu, která mu v důsledku tohoto znemožnění vkladu práva vznikla, a veškeré náklady, které bude </w:t>
      </w:r>
      <w:r w:rsidR="00D400ED" w:rsidRPr="003F41D6">
        <w:rPr>
          <w:rFonts w:ascii="Arial" w:hAnsi="Arial" w:cs="Arial"/>
          <w:i/>
          <w:sz w:val="20"/>
        </w:rPr>
        <w:t>o</w:t>
      </w:r>
      <w:r w:rsidRPr="003F41D6">
        <w:rPr>
          <w:rFonts w:ascii="Arial" w:hAnsi="Arial" w:cs="Arial"/>
          <w:i/>
          <w:sz w:val="20"/>
        </w:rPr>
        <w:t>právněn</w:t>
      </w:r>
      <w:r w:rsidR="00D400ED" w:rsidRPr="003F41D6">
        <w:rPr>
          <w:rFonts w:ascii="Arial" w:hAnsi="Arial" w:cs="Arial"/>
          <w:i/>
          <w:sz w:val="20"/>
        </w:rPr>
        <w:t>ý</w:t>
      </w:r>
      <w:r w:rsidR="00AA55F4">
        <w:rPr>
          <w:rFonts w:ascii="Arial" w:hAnsi="Arial" w:cs="Arial"/>
          <w:i/>
          <w:sz w:val="20"/>
        </w:rPr>
        <w:t xml:space="preserve"> </w:t>
      </w:r>
      <w:r w:rsidRPr="003F41D6">
        <w:rPr>
          <w:rFonts w:ascii="Arial" w:hAnsi="Arial" w:cs="Arial"/>
          <w:i/>
          <w:sz w:val="20"/>
        </w:rPr>
        <w:t xml:space="preserve">nucen účelně vynaložit na vyjednání a uzavření smlouvy o budoucí smlouvě o zřízení věcného břemene a/nebo smlouvy o zřízení věcného břemene s novým vlastníkem </w:t>
      </w:r>
      <w:r w:rsidR="009340F9">
        <w:rPr>
          <w:rFonts w:ascii="Arial" w:hAnsi="Arial" w:cs="Arial"/>
          <w:i/>
          <w:sz w:val="20"/>
        </w:rPr>
        <w:t xml:space="preserve">dotčených </w:t>
      </w:r>
      <w:r w:rsidR="00D400ED" w:rsidRPr="003F41D6">
        <w:rPr>
          <w:rFonts w:ascii="Arial" w:hAnsi="Arial" w:cs="Arial"/>
          <w:i/>
          <w:sz w:val="20"/>
        </w:rPr>
        <w:t>p</w:t>
      </w:r>
      <w:r w:rsidRPr="003F41D6">
        <w:rPr>
          <w:rFonts w:ascii="Arial" w:hAnsi="Arial" w:cs="Arial"/>
          <w:i/>
          <w:sz w:val="20"/>
        </w:rPr>
        <w:t>ozemk</w:t>
      </w:r>
      <w:r w:rsidR="00D400ED" w:rsidRPr="003F41D6">
        <w:rPr>
          <w:rFonts w:ascii="Arial" w:hAnsi="Arial" w:cs="Arial"/>
          <w:i/>
          <w:sz w:val="20"/>
        </w:rPr>
        <w:t>ů</w:t>
      </w:r>
      <w:r w:rsidRPr="003F41D6">
        <w:rPr>
          <w:rFonts w:ascii="Arial" w:hAnsi="Arial" w:cs="Arial"/>
          <w:i/>
          <w:sz w:val="20"/>
        </w:rPr>
        <w:t xml:space="preserve"> nebo je</w:t>
      </w:r>
      <w:r w:rsidR="00AA55F4">
        <w:rPr>
          <w:rFonts w:ascii="Arial" w:hAnsi="Arial" w:cs="Arial"/>
          <w:i/>
          <w:sz w:val="20"/>
        </w:rPr>
        <w:t>j</w:t>
      </w:r>
      <w:r w:rsidR="00D400ED" w:rsidRPr="003F41D6">
        <w:rPr>
          <w:rFonts w:ascii="Arial" w:hAnsi="Arial" w:cs="Arial"/>
          <w:i/>
          <w:sz w:val="20"/>
        </w:rPr>
        <w:t>ich</w:t>
      </w:r>
      <w:r w:rsidRPr="003F41D6">
        <w:rPr>
          <w:rFonts w:ascii="Arial" w:hAnsi="Arial" w:cs="Arial"/>
          <w:i/>
          <w:sz w:val="20"/>
        </w:rPr>
        <w:t xml:space="preserve"> části, vč. rozdílu mezi výší úhrady za zřízení věcného břemene sjednané s novým vlastníkem </w:t>
      </w:r>
      <w:r w:rsidR="00D400ED" w:rsidRPr="003F41D6">
        <w:rPr>
          <w:rFonts w:ascii="Arial" w:hAnsi="Arial" w:cs="Arial"/>
          <w:i/>
          <w:sz w:val="20"/>
        </w:rPr>
        <w:t>p</w:t>
      </w:r>
      <w:r w:rsidRPr="003F41D6">
        <w:rPr>
          <w:rFonts w:ascii="Arial" w:hAnsi="Arial" w:cs="Arial"/>
          <w:i/>
          <w:sz w:val="20"/>
        </w:rPr>
        <w:t>ozemku nebo jeho části a výší úhrady za zřízení věcného břemene dle této smlouvy (je-li tento rozdíl kladný).</w:t>
      </w:r>
    </w:p>
    <w:p w:rsidR="00143FB8" w:rsidRPr="009A2449" w:rsidRDefault="00143FB8" w:rsidP="009A2449">
      <w:pPr>
        <w:pStyle w:val="Odstavecseseznamem"/>
        <w:numPr>
          <w:ilvl w:val="0"/>
          <w:numId w:val="25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i/>
          <w:sz w:val="20"/>
        </w:rPr>
      </w:pPr>
      <w:r w:rsidRPr="009A2449">
        <w:rPr>
          <w:rFonts w:ascii="Arial" w:hAnsi="Arial" w:cs="Arial"/>
          <w:i/>
          <w:sz w:val="20"/>
        </w:rPr>
        <w:t xml:space="preserve">Povinný se zavazuje, že od okamžiku uzavření této smlouvy do okamžiku podání návrhu na vklad práva z ní vyplývajícího do katastru nemovitostí nebude </w:t>
      </w:r>
      <w:r w:rsidR="00D400ED" w:rsidRPr="009A2449">
        <w:rPr>
          <w:rFonts w:ascii="Arial" w:hAnsi="Arial" w:cs="Arial"/>
          <w:i/>
          <w:sz w:val="20"/>
        </w:rPr>
        <w:t>p</w:t>
      </w:r>
      <w:r w:rsidRPr="009A2449">
        <w:rPr>
          <w:rFonts w:ascii="Arial" w:hAnsi="Arial" w:cs="Arial"/>
          <w:i/>
          <w:sz w:val="20"/>
        </w:rPr>
        <w:t xml:space="preserve">ozemek rozdělovat či slučovat s jinými nemovitostmi, jinak bude povinen uhradit </w:t>
      </w:r>
      <w:r w:rsidR="00D400ED" w:rsidRPr="009A2449">
        <w:rPr>
          <w:rFonts w:ascii="Arial" w:hAnsi="Arial" w:cs="Arial"/>
          <w:i/>
          <w:sz w:val="20"/>
        </w:rPr>
        <w:t>o</w:t>
      </w:r>
      <w:r w:rsidRPr="009A2449">
        <w:rPr>
          <w:rFonts w:ascii="Arial" w:hAnsi="Arial" w:cs="Arial"/>
          <w:i/>
          <w:sz w:val="20"/>
        </w:rPr>
        <w:t>právněné</w:t>
      </w:r>
      <w:r w:rsidR="00D400ED" w:rsidRPr="009A2449">
        <w:rPr>
          <w:rFonts w:ascii="Arial" w:hAnsi="Arial" w:cs="Arial"/>
          <w:i/>
          <w:sz w:val="20"/>
        </w:rPr>
        <w:t xml:space="preserve">mu </w:t>
      </w:r>
      <w:r w:rsidRPr="009A2449">
        <w:rPr>
          <w:rFonts w:ascii="Arial" w:hAnsi="Arial" w:cs="Arial"/>
          <w:i/>
          <w:sz w:val="20"/>
        </w:rPr>
        <w:t>náklady spojené s vyhotovením nového (aktuálního) geometrického plánu pro zřízení věcného břemene.</w:t>
      </w:r>
    </w:p>
    <w:p w:rsidR="00143FB8" w:rsidRPr="009A2449" w:rsidRDefault="00143FB8" w:rsidP="009A2449">
      <w:pPr>
        <w:pStyle w:val="Odstavecseseznamem"/>
        <w:numPr>
          <w:ilvl w:val="0"/>
          <w:numId w:val="25"/>
        </w:numPr>
        <w:shd w:val="clear" w:color="auto" w:fill="FFFFFF"/>
        <w:tabs>
          <w:tab w:val="left" w:pos="426"/>
        </w:tabs>
        <w:ind w:left="425" w:hanging="425"/>
        <w:contextualSpacing w:val="0"/>
        <w:jc w:val="both"/>
        <w:rPr>
          <w:rFonts w:ascii="Arial" w:hAnsi="Arial" w:cs="Arial"/>
          <w:i/>
          <w:sz w:val="20"/>
        </w:rPr>
      </w:pPr>
      <w:r w:rsidRPr="009A2449">
        <w:rPr>
          <w:rFonts w:ascii="Arial" w:hAnsi="Arial" w:cs="Arial"/>
          <w:i/>
          <w:sz w:val="20"/>
        </w:rPr>
        <w:t>Smlouva je sepsána v</w:t>
      </w:r>
      <w:r w:rsidR="00B159D8" w:rsidRPr="009A2449">
        <w:rPr>
          <w:rFonts w:ascii="Arial" w:hAnsi="Arial" w:cs="Arial"/>
          <w:i/>
          <w:sz w:val="20"/>
        </w:rPr>
        <w:t> 5-ti</w:t>
      </w:r>
      <w:r w:rsidRPr="009A2449">
        <w:rPr>
          <w:rFonts w:ascii="Arial" w:hAnsi="Arial" w:cs="Arial"/>
          <w:i/>
          <w:sz w:val="20"/>
        </w:rPr>
        <w:t xml:space="preserve"> stejnopisech, z nichž po </w:t>
      </w:r>
      <w:r w:rsidR="00B159D8" w:rsidRPr="009A2449">
        <w:rPr>
          <w:rFonts w:ascii="Arial" w:hAnsi="Arial" w:cs="Arial"/>
          <w:i/>
          <w:sz w:val="20"/>
        </w:rPr>
        <w:t xml:space="preserve">dvou </w:t>
      </w:r>
      <w:r w:rsidRPr="009A2449">
        <w:rPr>
          <w:rFonts w:ascii="Arial" w:hAnsi="Arial" w:cs="Arial"/>
          <w:i/>
          <w:sz w:val="20"/>
        </w:rPr>
        <w:t xml:space="preserve">obdrží </w:t>
      </w:r>
      <w:r w:rsidR="00D400ED" w:rsidRPr="009A2449">
        <w:rPr>
          <w:rFonts w:ascii="Arial" w:hAnsi="Arial" w:cs="Arial"/>
          <w:i/>
          <w:sz w:val="20"/>
        </w:rPr>
        <w:t>p</w:t>
      </w:r>
      <w:r w:rsidRPr="009A2449">
        <w:rPr>
          <w:rFonts w:ascii="Arial" w:hAnsi="Arial" w:cs="Arial"/>
          <w:i/>
          <w:sz w:val="20"/>
        </w:rPr>
        <w:t xml:space="preserve">ovinný a </w:t>
      </w:r>
      <w:r w:rsidR="00D400ED" w:rsidRPr="009A2449">
        <w:rPr>
          <w:rFonts w:ascii="Arial" w:hAnsi="Arial" w:cs="Arial"/>
          <w:i/>
          <w:sz w:val="20"/>
        </w:rPr>
        <w:t>o</w:t>
      </w:r>
      <w:r w:rsidRPr="009A2449">
        <w:rPr>
          <w:rFonts w:ascii="Arial" w:hAnsi="Arial" w:cs="Arial"/>
          <w:i/>
          <w:sz w:val="20"/>
        </w:rPr>
        <w:t>právněn</w:t>
      </w:r>
      <w:r w:rsidR="00D400ED" w:rsidRPr="009A2449">
        <w:rPr>
          <w:rFonts w:ascii="Arial" w:hAnsi="Arial" w:cs="Arial"/>
          <w:i/>
          <w:sz w:val="20"/>
        </w:rPr>
        <w:t>ý</w:t>
      </w:r>
      <w:r w:rsidRPr="009A2449">
        <w:rPr>
          <w:rFonts w:ascii="Arial" w:hAnsi="Arial" w:cs="Arial"/>
          <w:i/>
          <w:sz w:val="20"/>
        </w:rPr>
        <w:t xml:space="preserve"> a </w:t>
      </w:r>
      <w:r w:rsidR="0004781B" w:rsidRPr="009A2449">
        <w:rPr>
          <w:rFonts w:ascii="Arial" w:hAnsi="Arial" w:cs="Arial"/>
          <w:i/>
          <w:sz w:val="20"/>
        </w:rPr>
        <w:t xml:space="preserve">jeden </w:t>
      </w:r>
      <w:r w:rsidRPr="009A2449">
        <w:rPr>
          <w:rFonts w:ascii="Arial" w:hAnsi="Arial" w:cs="Arial"/>
          <w:i/>
          <w:sz w:val="20"/>
        </w:rPr>
        <w:t>stejnopis bud</w:t>
      </w:r>
      <w:r w:rsidR="0004781B" w:rsidRPr="009A2449">
        <w:rPr>
          <w:rFonts w:ascii="Arial" w:hAnsi="Arial" w:cs="Arial"/>
          <w:i/>
          <w:sz w:val="20"/>
        </w:rPr>
        <w:t>e</w:t>
      </w:r>
      <w:r w:rsidRPr="009A2449">
        <w:rPr>
          <w:rFonts w:ascii="Arial" w:hAnsi="Arial" w:cs="Arial"/>
          <w:i/>
          <w:sz w:val="20"/>
        </w:rPr>
        <w:t xml:space="preserve"> </w:t>
      </w:r>
      <w:r w:rsidR="00D400ED" w:rsidRPr="009A2449">
        <w:rPr>
          <w:rFonts w:ascii="Arial" w:hAnsi="Arial" w:cs="Arial"/>
          <w:i/>
          <w:sz w:val="20"/>
        </w:rPr>
        <w:t xml:space="preserve">povinným </w:t>
      </w:r>
      <w:r w:rsidRPr="009A2449">
        <w:rPr>
          <w:rFonts w:ascii="Arial" w:hAnsi="Arial" w:cs="Arial"/>
          <w:i/>
          <w:sz w:val="20"/>
        </w:rPr>
        <w:t>použit pro účely příslušného řízení o povolení vkladu</w:t>
      </w:r>
      <w:r w:rsidR="004E2782">
        <w:rPr>
          <w:rFonts w:ascii="Arial" w:hAnsi="Arial" w:cs="Arial"/>
          <w:i/>
          <w:sz w:val="20"/>
        </w:rPr>
        <w:t xml:space="preserve"> věcného břemene/služebnosti do </w:t>
      </w:r>
      <w:r w:rsidRPr="009A2449">
        <w:rPr>
          <w:rFonts w:ascii="Arial" w:hAnsi="Arial" w:cs="Arial"/>
          <w:i/>
          <w:sz w:val="20"/>
        </w:rPr>
        <w:t xml:space="preserve">katastru nemovitostí. </w:t>
      </w:r>
    </w:p>
    <w:p w:rsidR="00143FB8" w:rsidRDefault="00143FB8" w:rsidP="009A2449">
      <w:pPr>
        <w:shd w:val="clear" w:color="auto" w:fill="FFFFFF"/>
        <w:spacing w:after="60"/>
        <w:ind w:right="631"/>
        <w:jc w:val="center"/>
        <w:rPr>
          <w:rFonts w:ascii="Arial" w:hAnsi="Arial" w:cs="Arial"/>
          <w:spacing w:val="-5"/>
        </w:rPr>
      </w:pPr>
    </w:p>
    <w:p w:rsidR="00575A20" w:rsidRDefault="00575A20" w:rsidP="009A2449">
      <w:pPr>
        <w:shd w:val="clear" w:color="auto" w:fill="FFFFFF"/>
        <w:spacing w:after="60"/>
        <w:ind w:right="631"/>
        <w:jc w:val="center"/>
        <w:rPr>
          <w:rFonts w:ascii="Arial" w:hAnsi="Arial" w:cs="Arial"/>
          <w:spacing w:val="-5"/>
        </w:rPr>
      </w:pPr>
    </w:p>
    <w:p w:rsidR="00575A20" w:rsidRPr="009A2449" w:rsidRDefault="00575A20" w:rsidP="009A2449">
      <w:pPr>
        <w:shd w:val="clear" w:color="auto" w:fill="FFFFFF"/>
        <w:spacing w:after="60"/>
        <w:ind w:right="631"/>
        <w:jc w:val="center"/>
        <w:rPr>
          <w:rFonts w:ascii="Arial" w:hAnsi="Arial" w:cs="Arial"/>
          <w:spacing w:val="-5"/>
        </w:rPr>
      </w:pPr>
    </w:p>
    <w:p w:rsidR="00143FB8" w:rsidRPr="003F41D6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i/>
          <w:spacing w:val="-6"/>
        </w:rPr>
      </w:pPr>
      <w:r w:rsidRPr="003F41D6">
        <w:rPr>
          <w:rFonts w:ascii="Arial" w:hAnsi="Arial" w:cs="Arial"/>
          <w:b/>
          <w:i/>
          <w:spacing w:val="-6"/>
        </w:rPr>
        <w:lastRenderedPageBreak/>
        <w:t>Článek VIII.</w:t>
      </w:r>
    </w:p>
    <w:p w:rsidR="00143FB8" w:rsidRPr="003F41D6" w:rsidRDefault="00143FB8" w:rsidP="00143FB8">
      <w:pPr>
        <w:shd w:val="clear" w:color="auto" w:fill="FFFFFF"/>
        <w:spacing w:after="60"/>
        <w:ind w:right="-96"/>
        <w:jc w:val="center"/>
        <w:rPr>
          <w:rFonts w:ascii="Arial" w:hAnsi="Arial" w:cs="Arial"/>
          <w:b/>
          <w:bCs/>
          <w:i/>
          <w:spacing w:val="-4"/>
        </w:rPr>
      </w:pPr>
      <w:r w:rsidRPr="003F41D6">
        <w:rPr>
          <w:rFonts w:ascii="Arial" w:hAnsi="Arial" w:cs="Arial"/>
          <w:b/>
          <w:bCs/>
          <w:i/>
          <w:spacing w:val="-4"/>
        </w:rPr>
        <w:t>Závěrečná ujednání</w:t>
      </w:r>
    </w:p>
    <w:p w:rsidR="00176293" w:rsidRDefault="00143FB8" w:rsidP="009A2449">
      <w:pPr>
        <w:pStyle w:val="Odstavecseseznamem"/>
        <w:numPr>
          <w:ilvl w:val="0"/>
          <w:numId w:val="26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3F41D6">
        <w:rPr>
          <w:rStyle w:val="ZkladntextChar1"/>
          <w:i/>
          <w:color w:val="000000"/>
          <w:sz w:val="20"/>
          <w:szCs w:val="2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</w:t>
      </w:r>
      <w:r w:rsidR="004E2782">
        <w:rPr>
          <w:rStyle w:val="ZkladntextChar1"/>
          <w:i/>
          <w:color w:val="000000"/>
          <w:sz w:val="20"/>
          <w:szCs w:val="20"/>
        </w:rPr>
        <w:t>ý závazek žádné ze </w:t>
      </w:r>
      <w:r w:rsidRPr="003F41D6">
        <w:rPr>
          <w:rStyle w:val="ZkladntextChar1"/>
          <w:i/>
          <w:color w:val="000000"/>
          <w:sz w:val="20"/>
          <w:szCs w:val="20"/>
        </w:rPr>
        <w:t>stran</w:t>
      </w:r>
      <w:r w:rsidR="00D401F5" w:rsidRPr="003F41D6">
        <w:rPr>
          <w:rStyle w:val="ZkladntextChar1"/>
          <w:i/>
          <w:color w:val="000000"/>
          <w:sz w:val="20"/>
          <w:szCs w:val="20"/>
        </w:rPr>
        <w:t>.</w:t>
      </w:r>
    </w:p>
    <w:p w:rsidR="00FD1035" w:rsidRPr="00017132" w:rsidRDefault="00FD1035" w:rsidP="009A2449">
      <w:pPr>
        <w:pStyle w:val="Odstavecseseznamem"/>
        <w:numPr>
          <w:ilvl w:val="0"/>
          <w:numId w:val="26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i/>
          <w:color w:val="000000"/>
          <w:sz w:val="20"/>
          <w:szCs w:val="20"/>
        </w:rPr>
      </w:pPr>
      <w:r w:rsidRPr="00017132">
        <w:rPr>
          <w:rStyle w:val="ZkladntextChar1"/>
          <w:i/>
          <w:color w:val="000000"/>
          <w:sz w:val="20"/>
          <w:szCs w:val="20"/>
        </w:rPr>
        <w:t>S uzavřením smlouvy vyslovila souhlas Rada městské části Praha 6 svým usnesením</w:t>
      </w:r>
      <w:r w:rsidR="009A2449" w:rsidRPr="00017132">
        <w:rPr>
          <w:rStyle w:val="ZkladntextChar1"/>
          <w:i/>
          <w:color w:val="000000"/>
          <w:sz w:val="20"/>
          <w:szCs w:val="20"/>
        </w:rPr>
        <w:t> </w:t>
      </w:r>
      <w:r w:rsidRPr="00017132">
        <w:rPr>
          <w:rStyle w:val="ZkladntextChar1"/>
          <w:i/>
          <w:color w:val="000000"/>
          <w:sz w:val="20"/>
          <w:szCs w:val="20"/>
        </w:rPr>
        <w:t>č. ……….ze dne:…........</w:t>
      </w:r>
      <w:r w:rsidRPr="00017132" w:rsidDel="00A94457">
        <w:rPr>
          <w:rStyle w:val="ZkladntextChar1"/>
          <w:i/>
          <w:color w:val="000000"/>
          <w:sz w:val="20"/>
          <w:szCs w:val="20"/>
        </w:rPr>
        <w:t xml:space="preserve"> </w:t>
      </w:r>
    </w:p>
    <w:p w:rsidR="00143FB8" w:rsidRPr="009A2449" w:rsidRDefault="00143FB8" w:rsidP="009A2449">
      <w:pPr>
        <w:pStyle w:val="Odstavecseseznamem"/>
        <w:numPr>
          <w:ilvl w:val="0"/>
          <w:numId w:val="26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color w:val="000000"/>
          <w:sz w:val="20"/>
          <w:szCs w:val="20"/>
        </w:rPr>
      </w:pPr>
      <w:r w:rsidRPr="003F41D6">
        <w:rPr>
          <w:rStyle w:val="ZkladntextChar1"/>
          <w:i/>
          <w:color w:val="000000"/>
          <w:sz w:val="20"/>
          <w:szCs w:val="20"/>
        </w:rPr>
        <w:t>Strany si sdělily všechny skutkové a právní okolnosti, o nichž k datu podpisu této smlouvy věděly nebo vědět musely, a které jsou relevantní ve vztahu k uzavření této sm</w:t>
      </w:r>
      <w:r w:rsidR="004E2782">
        <w:rPr>
          <w:rStyle w:val="ZkladntextChar1"/>
          <w:i/>
          <w:color w:val="000000"/>
          <w:sz w:val="20"/>
          <w:szCs w:val="20"/>
        </w:rPr>
        <w:t>louvy. Kromě ujištění, která si </w:t>
      </w:r>
      <w:r w:rsidRPr="003F41D6">
        <w:rPr>
          <w:rStyle w:val="ZkladntextChar1"/>
          <w:i/>
          <w:color w:val="000000"/>
          <w:sz w:val="20"/>
          <w:szCs w:val="20"/>
        </w:rPr>
        <w:t>strany poskytly v této smlouvě, nebude mít žádná ze stran ž</w:t>
      </w:r>
      <w:r w:rsidR="004E2782">
        <w:rPr>
          <w:rStyle w:val="ZkladntextChar1"/>
          <w:i/>
          <w:color w:val="000000"/>
          <w:sz w:val="20"/>
          <w:szCs w:val="20"/>
        </w:rPr>
        <w:t>ádná další práva a povinnosti v </w:t>
      </w:r>
      <w:r w:rsidRPr="003F41D6">
        <w:rPr>
          <w:rStyle w:val="ZkladntextChar1"/>
          <w:i/>
          <w:color w:val="000000"/>
          <w:sz w:val="20"/>
          <w:szCs w:val="20"/>
        </w:rPr>
        <w:t>souvislosti s jakýmikoliv skutečnostmi, které vyjdou najevo a o kterých neposkytla druhá strana informace při jednání o této smlouvě. Výjimkou budou případy, kdy daná strana úmyslně uvedla druhou stranu ve skutkový omyl ohledně předmětu této smlouvy</w:t>
      </w:r>
      <w:r w:rsidRPr="009A2449">
        <w:rPr>
          <w:rStyle w:val="ZkladntextChar1"/>
          <w:color w:val="000000"/>
          <w:sz w:val="20"/>
          <w:szCs w:val="20"/>
        </w:rPr>
        <w:t xml:space="preserve">. </w:t>
      </w:r>
    </w:p>
    <w:p w:rsidR="00143FB8" w:rsidRPr="009A2449" w:rsidRDefault="00143FB8" w:rsidP="009A2449">
      <w:pPr>
        <w:pStyle w:val="Odstavecseseznamem"/>
        <w:numPr>
          <w:ilvl w:val="0"/>
          <w:numId w:val="26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i/>
          <w:color w:val="000000"/>
          <w:sz w:val="20"/>
          <w:szCs w:val="20"/>
        </w:rPr>
      </w:pPr>
      <w:r w:rsidRPr="003F41D6">
        <w:rPr>
          <w:rStyle w:val="ZkladntextChar1"/>
          <w:i/>
          <w:color w:val="000000"/>
          <w:sz w:val="20"/>
          <w:szCs w:val="20"/>
        </w:rPr>
        <w:t>Strany se dohodly, že lhůta podle § 633 odst. 1 občanského zákoníku se prodlužuje na 5 let.</w:t>
      </w:r>
    </w:p>
    <w:p w:rsidR="00143FB8" w:rsidRPr="00017132" w:rsidRDefault="00143FB8" w:rsidP="009A2449">
      <w:pPr>
        <w:pStyle w:val="Odstavecseseznamem"/>
        <w:numPr>
          <w:ilvl w:val="0"/>
          <w:numId w:val="26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i/>
          <w:color w:val="000000"/>
          <w:sz w:val="20"/>
          <w:szCs w:val="20"/>
        </w:rPr>
      </w:pPr>
      <w:r w:rsidRPr="00017132">
        <w:rPr>
          <w:rStyle w:val="ZkladntextChar1"/>
          <w:i/>
          <w:color w:val="000000"/>
          <w:sz w:val="20"/>
          <w:szCs w:val="20"/>
        </w:rPr>
        <w:t xml:space="preserve">Pro případ, že tato </w:t>
      </w:r>
      <w:r w:rsidR="00D400ED" w:rsidRPr="00017132">
        <w:rPr>
          <w:rStyle w:val="ZkladntextChar1"/>
          <w:i/>
          <w:color w:val="000000"/>
          <w:sz w:val="20"/>
          <w:szCs w:val="20"/>
        </w:rPr>
        <w:t>s</w:t>
      </w:r>
      <w:r w:rsidRPr="00017132">
        <w:rPr>
          <w:rStyle w:val="ZkladntextChar1"/>
          <w:i/>
          <w:color w:val="000000"/>
          <w:sz w:val="20"/>
          <w:szCs w:val="20"/>
        </w:rPr>
        <w:t xml:space="preserve">mlouva není uzavírána za přítomnosti obou smluvních stran, platí, že </w:t>
      </w:r>
      <w:r w:rsidR="00D400ED" w:rsidRPr="00017132">
        <w:rPr>
          <w:rStyle w:val="ZkladntextChar1"/>
          <w:i/>
          <w:color w:val="000000"/>
          <w:sz w:val="20"/>
          <w:szCs w:val="20"/>
        </w:rPr>
        <w:t>s</w:t>
      </w:r>
      <w:r w:rsidRPr="00017132">
        <w:rPr>
          <w:rStyle w:val="ZkladntextChar1"/>
          <w:i/>
          <w:color w:val="000000"/>
          <w:sz w:val="20"/>
          <w:szCs w:val="20"/>
        </w:rPr>
        <w:t>mlouva nebude uzavřena, pokud ji povinný či oprávněný podepíší s jakoukoliv změnou či odchylkou, byť nepodstatnou, nebo dodatkem, ledaže druhá smluvní strana takovou změnu či odchylku nebo dodatek následně schválí.</w:t>
      </w:r>
    </w:p>
    <w:p w:rsidR="00143FB8" w:rsidRPr="00017132" w:rsidRDefault="00143FB8" w:rsidP="009A2449">
      <w:pPr>
        <w:pStyle w:val="Odstavecseseznamem"/>
        <w:numPr>
          <w:ilvl w:val="0"/>
          <w:numId w:val="26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i/>
          <w:color w:val="000000"/>
          <w:sz w:val="20"/>
          <w:szCs w:val="20"/>
        </w:rPr>
      </w:pPr>
      <w:r w:rsidRPr="00017132">
        <w:rPr>
          <w:rStyle w:val="ZkladntextChar1"/>
          <w:i/>
          <w:color w:val="000000"/>
          <w:sz w:val="20"/>
          <w:szCs w:val="20"/>
        </w:rPr>
        <w:t>Smlouva může být měněna nebo doplňována pouze formou vzestupně číslovaných písemných dodatků podepsaných oběma smluvními stranami.</w:t>
      </w:r>
    </w:p>
    <w:p w:rsidR="00143FB8" w:rsidRPr="00017132" w:rsidRDefault="00143FB8" w:rsidP="009A2449">
      <w:pPr>
        <w:pStyle w:val="Odstavecseseznamem"/>
        <w:numPr>
          <w:ilvl w:val="0"/>
          <w:numId w:val="26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i/>
          <w:color w:val="000000"/>
          <w:sz w:val="20"/>
          <w:szCs w:val="20"/>
        </w:rPr>
      </w:pPr>
      <w:r w:rsidRPr="00017132">
        <w:rPr>
          <w:rStyle w:val="ZkladntextChar1"/>
          <w:i/>
          <w:color w:val="000000"/>
          <w:sz w:val="20"/>
          <w:szCs w:val="20"/>
        </w:rPr>
        <w:t>Smlouva a právní vztahy z ní vyplývající se řídí právním řádem České republiky</w:t>
      </w:r>
      <w:r w:rsidR="00950116" w:rsidRPr="00017132">
        <w:rPr>
          <w:rStyle w:val="ZkladntextChar1"/>
          <w:i/>
          <w:color w:val="000000"/>
          <w:sz w:val="20"/>
          <w:szCs w:val="20"/>
        </w:rPr>
        <w:t>, zejména energetickým zákonem a občanským zákoníkem.</w:t>
      </w:r>
    </w:p>
    <w:p w:rsidR="00A72569" w:rsidRPr="00017132" w:rsidRDefault="00A72569" w:rsidP="009A2449">
      <w:pPr>
        <w:pStyle w:val="Odstavecseseznamem"/>
        <w:ind w:left="426"/>
        <w:rPr>
          <w:rFonts w:ascii="Arial" w:hAnsi="Arial" w:cs="Arial"/>
          <w:i/>
          <w:spacing w:val="-3"/>
          <w:sz w:val="20"/>
          <w:szCs w:val="20"/>
        </w:rPr>
      </w:pPr>
    </w:p>
    <w:p w:rsidR="00A72569" w:rsidRPr="00017132" w:rsidRDefault="00A72569" w:rsidP="009A2449">
      <w:pPr>
        <w:pStyle w:val="Odstavecseseznamem"/>
        <w:numPr>
          <w:ilvl w:val="0"/>
          <w:numId w:val="26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i/>
          <w:sz w:val="20"/>
          <w:szCs w:val="20"/>
        </w:rPr>
      </w:pPr>
      <w:r w:rsidRPr="00017132">
        <w:rPr>
          <w:rStyle w:val="ZkladntextChar1"/>
          <w:i/>
          <w:sz w:val="20"/>
          <w:szCs w:val="20"/>
        </w:rPr>
        <w:t>Smluvní strany berou na vědomí, že tato smlouva podléhá povinnosti jejího uveřejnění prostřednictvím registru smluv v souladu se zákonem č. 340/2015 Sb., zákon o registru smluv (výjimky z povinnosti uveřejnění jsou uvedeny v ustanovení § 3 zákona o registru smluv). Smluvní strany dále berou na vědomí, že od 01.07.2017 tato smlouva (dodatek smlouvy) nabývá účinnosti nejdříve dnem jejího uveřejnění v registru smluv. S účinností od 01.07.2017 dále platí, že nebude-li smlouva uveřejněna ani do tří měsíců od jejího uzavření, bude od počátku zrušena. MČ Praha 6 zašle tuto smlouvu správci registru smluv k uveřejnění bez zbytečného odkladu, nejpozději však do 30 dnů od jejího uzavření.</w:t>
      </w:r>
    </w:p>
    <w:p w:rsidR="00C51B8B" w:rsidRPr="00017132" w:rsidRDefault="003978A2" w:rsidP="00E7088B">
      <w:pPr>
        <w:pStyle w:val="Odstavecseseznamem"/>
        <w:shd w:val="clear" w:color="auto" w:fill="FFFFFF"/>
        <w:tabs>
          <w:tab w:val="left" w:pos="426"/>
        </w:tabs>
        <w:ind w:left="425"/>
        <w:contextualSpacing w:val="0"/>
        <w:jc w:val="both"/>
        <w:rPr>
          <w:rStyle w:val="ZkladntextChar1"/>
          <w:i/>
          <w:sz w:val="20"/>
          <w:szCs w:val="20"/>
        </w:rPr>
      </w:pPr>
      <w:r w:rsidRPr="00017132">
        <w:rPr>
          <w:rStyle w:val="ZkladntextChar1"/>
          <w:i/>
          <w:sz w:val="20"/>
          <w:szCs w:val="20"/>
        </w:rPr>
        <w:t xml:space="preserve">Příloha č. 1. : Geometrický plán č.             pro k. </w:t>
      </w:r>
      <w:proofErr w:type="spellStart"/>
      <w:r w:rsidRPr="00017132">
        <w:rPr>
          <w:rStyle w:val="ZkladntextChar1"/>
          <w:i/>
          <w:sz w:val="20"/>
          <w:szCs w:val="20"/>
        </w:rPr>
        <w:t>ú.</w:t>
      </w:r>
      <w:proofErr w:type="spellEnd"/>
      <w:r w:rsidRPr="00017132">
        <w:rPr>
          <w:rStyle w:val="ZkladntextChar1"/>
          <w:i/>
          <w:sz w:val="20"/>
          <w:szCs w:val="20"/>
        </w:rPr>
        <w:t xml:space="preserve"> Vokovice</w:t>
      </w:r>
    </w:p>
    <w:p w:rsidR="009A2449" w:rsidRPr="00E7088B" w:rsidRDefault="009A2449" w:rsidP="00E7088B">
      <w:pPr>
        <w:pStyle w:val="Odstavecseseznamem"/>
        <w:shd w:val="clear" w:color="auto" w:fill="FFFFFF"/>
        <w:spacing w:after="60"/>
        <w:ind w:left="0" w:right="-96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C51B8B" w:rsidRPr="003F41D6" w:rsidRDefault="00DC5EB2" w:rsidP="00F048A1">
      <w:pPr>
        <w:spacing w:before="240" w:after="120"/>
        <w:jc w:val="center"/>
        <w:rPr>
          <w:rFonts w:ascii="Arial" w:hAnsi="Arial" w:cs="Arial"/>
          <w:b/>
          <w:sz w:val="24"/>
        </w:rPr>
      </w:pPr>
      <w:r w:rsidRPr="003F41D6">
        <w:rPr>
          <w:rFonts w:ascii="Arial" w:hAnsi="Arial" w:cs="Arial"/>
          <w:b/>
          <w:sz w:val="24"/>
        </w:rPr>
        <w:t>D</w:t>
      </w:r>
      <w:r w:rsidR="00F048A1" w:rsidRPr="003F41D6">
        <w:rPr>
          <w:rFonts w:ascii="Arial" w:hAnsi="Arial" w:cs="Arial"/>
          <w:b/>
          <w:sz w:val="24"/>
        </w:rPr>
        <w:t>.</w:t>
      </w:r>
    </w:p>
    <w:p w:rsidR="0027706D" w:rsidRDefault="0027706D" w:rsidP="009F1031">
      <w:pPr>
        <w:pStyle w:val="Zkladntext"/>
        <w:jc w:val="both"/>
        <w:rPr>
          <w:rFonts w:ascii="Arial" w:hAnsi="Arial" w:cs="Arial"/>
          <w:color w:val="000000"/>
          <w:sz w:val="20"/>
        </w:rPr>
      </w:pPr>
    </w:p>
    <w:p w:rsidR="0046347F" w:rsidRPr="0046347F" w:rsidRDefault="0027706D" w:rsidP="00E7088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color w:val="000000"/>
        </w:rPr>
      </w:pPr>
      <w:r w:rsidRPr="003F41D6">
        <w:rPr>
          <w:rFonts w:ascii="Arial" w:hAnsi="Arial" w:cs="Arial"/>
          <w:color w:val="000000"/>
        </w:rPr>
        <w:t>Budoucí oprávněný se za</w:t>
      </w:r>
      <w:r w:rsidR="00106488" w:rsidRPr="00106488">
        <w:rPr>
          <w:rFonts w:ascii="Arial" w:hAnsi="Arial" w:cs="Arial"/>
          <w:color w:val="000000"/>
        </w:rPr>
        <w:t xml:space="preserve">vazuje neprodleně po dokončení </w:t>
      </w:r>
      <w:r w:rsidR="00106488">
        <w:rPr>
          <w:rFonts w:ascii="Arial" w:hAnsi="Arial" w:cs="Arial"/>
          <w:color w:val="000000"/>
        </w:rPr>
        <w:t>s</w:t>
      </w:r>
      <w:r w:rsidR="00106488" w:rsidRPr="00106488">
        <w:rPr>
          <w:rFonts w:ascii="Arial" w:hAnsi="Arial" w:cs="Arial"/>
          <w:color w:val="000000"/>
        </w:rPr>
        <w:t xml:space="preserve">tavby (dokončením </w:t>
      </w:r>
      <w:r w:rsidR="00106488">
        <w:rPr>
          <w:rFonts w:ascii="Arial" w:hAnsi="Arial" w:cs="Arial"/>
          <w:color w:val="000000"/>
        </w:rPr>
        <w:t>s</w:t>
      </w:r>
      <w:r w:rsidRPr="003F41D6">
        <w:rPr>
          <w:rFonts w:ascii="Arial" w:hAnsi="Arial" w:cs="Arial"/>
          <w:color w:val="000000"/>
        </w:rPr>
        <w:t xml:space="preserve">tavby se pro účely této smlouvy rozumí vydání kolaudačního souhlasu nebo jiný </w:t>
      </w:r>
      <w:r w:rsidR="00106488" w:rsidRPr="00106488">
        <w:rPr>
          <w:rFonts w:ascii="Arial" w:hAnsi="Arial" w:cs="Arial"/>
          <w:color w:val="000000"/>
        </w:rPr>
        <w:t xml:space="preserve">vznik práva započít s užíváním </w:t>
      </w:r>
      <w:r w:rsidR="00106488">
        <w:rPr>
          <w:rFonts w:ascii="Arial" w:hAnsi="Arial" w:cs="Arial"/>
          <w:color w:val="000000"/>
        </w:rPr>
        <w:t>s</w:t>
      </w:r>
      <w:r w:rsidRPr="003F41D6">
        <w:rPr>
          <w:rFonts w:ascii="Arial" w:hAnsi="Arial" w:cs="Arial"/>
          <w:color w:val="000000"/>
        </w:rPr>
        <w:t xml:space="preserve">tavby), nejpozději však </w:t>
      </w:r>
      <w:r w:rsidR="00106488" w:rsidRPr="00106488">
        <w:rPr>
          <w:rFonts w:ascii="Arial" w:hAnsi="Arial" w:cs="Arial"/>
          <w:color w:val="000000"/>
        </w:rPr>
        <w:t xml:space="preserve">do 3 (tří) měsíců po dokončení </w:t>
      </w:r>
      <w:r w:rsidR="00106488">
        <w:rPr>
          <w:rFonts w:ascii="Arial" w:hAnsi="Arial" w:cs="Arial"/>
          <w:color w:val="000000"/>
        </w:rPr>
        <w:t>s</w:t>
      </w:r>
      <w:r w:rsidR="00EC7F67">
        <w:rPr>
          <w:rFonts w:ascii="Arial" w:hAnsi="Arial" w:cs="Arial"/>
          <w:color w:val="000000"/>
        </w:rPr>
        <w:t>tavby písemně vyzvat b</w:t>
      </w:r>
      <w:r w:rsidRPr="003F41D6">
        <w:rPr>
          <w:rFonts w:ascii="Arial" w:hAnsi="Arial" w:cs="Arial"/>
          <w:color w:val="000000"/>
        </w:rPr>
        <w:t>udoucího povinného k uzavře</w:t>
      </w:r>
      <w:r w:rsidR="00106488" w:rsidRPr="00106488">
        <w:rPr>
          <w:rFonts w:ascii="Arial" w:hAnsi="Arial" w:cs="Arial"/>
          <w:color w:val="000000"/>
        </w:rPr>
        <w:t>ní smlouvy o zřízení</w:t>
      </w:r>
      <w:r w:rsidR="00106488">
        <w:rPr>
          <w:rFonts w:ascii="Arial" w:hAnsi="Arial" w:cs="Arial"/>
          <w:color w:val="000000"/>
        </w:rPr>
        <w:t xml:space="preserve"> věcného břemene</w:t>
      </w:r>
      <w:r w:rsidRPr="003F41D6">
        <w:rPr>
          <w:rFonts w:ascii="Arial" w:hAnsi="Arial" w:cs="Arial"/>
          <w:color w:val="000000"/>
        </w:rPr>
        <w:t xml:space="preserve"> a předložit mu náv</w:t>
      </w:r>
      <w:r w:rsidR="00106488" w:rsidRPr="00106488">
        <w:rPr>
          <w:rFonts w:ascii="Arial" w:hAnsi="Arial" w:cs="Arial"/>
          <w:color w:val="000000"/>
        </w:rPr>
        <w:t xml:space="preserve">rh smlouvy o zřízení </w:t>
      </w:r>
      <w:r w:rsidR="00106488">
        <w:rPr>
          <w:rFonts w:ascii="Arial" w:hAnsi="Arial" w:cs="Arial"/>
          <w:color w:val="000000"/>
        </w:rPr>
        <w:t>věcného břemene</w:t>
      </w:r>
      <w:r w:rsidR="00106488" w:rsidRPr="00106488">
        <w:rPr>
          <w:rFonts w:ascii="Arial" w:hAnsi="Arial" w:cs="Arial"/>
          <w:color w:val="000000"/>
        </w:rPr>
        <w:t xml:space="preserve"> včetně </w:t>
      </w:r>
      <w:r w:rsidR="00106488">
        <w:rPr>
          <w:rFonts w:ascii="Arial" w:hAnsi="Arial" w:cs="Arial"/>
          <w:color w:val="000000"/>
        </w:rPr>
        <w:t>g</w:t>
      </w:r>
      <w:r w:rsidRPr="003F41D6">
        <w:rPr>
          <w:rFonts w:ascii="Arial" w:hAnsi="Arial" w:cs="Arial"/>
          <w:color w:val="000000"/>
        </w:rPr>
        <w:t>eometrického plánu.</w:t>
      </w:r>
    </w:p>
    <w:p w:rsidR="002E4BB3" w:rsidRPr="003F41D6" w:rsidRDefault="00C51B8B" w:rsidP="00E7088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color w:val="000000"/>
        </w:rPr>
      </w:pPr>
      <w:r w:rsidRPr="003F41D6">
        <w:rPr>
          <w:rFonts w:ascii="Arial" w:hAnsi="Arial" w:cs="Arial"/>
          <w:color w:val="000000"/>
        </w:rPr>
        <w:t xml:space="preserve">Nedojde-li k uzavření smlouvy o </w:t>
      </w:r>
      <w:r w:rsidR="00442642" w:rsidRPr="003F41D6">
        <w:rPr>
          <w:rFonts w:ascii="Arial" w:hAnsi="Arial" w:cs="Arial"/>
          <w:color w:val="000000"/>
        </w:rPr>
        <w:t xml:space="preserve">zřízení </w:t>
      </w:r>
      <w:r w:rsidRPr="003F41D6">
        <w:rPr>
          <w:rFonts w:ascii="Arial" w:hAnsi="Arial" w:cs="Arial"/>
          <w:color w:val="000000"/>
        </w:rPr>
        <w:t>věcné</w:t>
      </w:r>
      <w:r w:rsidR="00442642" w:rsidRPr="003F41D6">
        <w:rPr>
          <w:rFonts w:ascii="Arial" w:hAnsi="Arial" w:cs="Arial"/>
          <w:color w:val="000000"/>
        </w:rPr>
        <w:t>ho</w:t>
      </w:r>
      <w:r w:rsidRPr="003F41D6">
        <w:rPr>
          <w:rFonts w:ascii="Arial" w:hAnsi="Arial" w:cs="Arial"/>
          <w:color w:val="000000"/>
        </w:rPr>
        <w:t xml:space="preserve"> břemen</w:t>
      </w:r>
      <w:r w:rsidR="00442642" w:rsidRPr="003F41D6">
        <w:rPr>
          <w:rFonts w:ascii="Arial" w:hAnsi="Arial" w:cs="Arial"/>
          <w:color w:val="000000"/>
        </w:rPr>
        <w:t>e dle této smlouvy</w:t>
      </w:r>
      <w:r w:rsidRPr="003F41D6">
        <w:rPr>
          <w:rFonts w:ascii="Arial" w:hAnsi="Arial" w:cs="Arial"/>
          <w:color w:val="000000"/>
        </w:rPr>
        <w:t xml:space="preserve">, lze se do </w:t>
      </w:r>
      <w:r w:rsidR="00997135" w:rsidRPr="003F41D6">
        <w:rPr>
          <w:rFonts w:ascii="Arial" w:hAnsi="Arial" w:cs="Arial"/>
          <w:color w:val="000000"/>
        </w:rPr>
        <w:t>jednoho</w:t>
      </w:r>
      <w:r w:rsidRPr="003F41D6">
        <w:rPr>
          <w:rFonts w:ascii="Arial" w:hAnsi="Arial" w:cs="Arial"/>
          <w:color w:val="000000"/>
        </w:rPr>
        <w:t xml:space="preserve"> roku </w:t>
      </w:r>
      <w:r w:rsidR="004E2782">
        <w:rPr>
          <w:rFonts w:ascii="Arial" w:hAnsi="Arial" w:cs="Arial"/>
          <w:color w:val="000000"/>
        </w:rPr>
        <w:t>od </w:t>
      </w:r>
      <w:r w:rsidR="00143FB8" w:rsidRPr="003F41D6">
        <w:rPr>
          <w:rFonts w:ascii="Arial" w:hAnsi="Arial" w:cs="Arial"/>
          <w:color w:val="000000"/>
        </w:rPr>
        <w:t>posledního dne lhůty, kdy měla</w:t>
      </w:r>
      <w:r w:rsidR="00395567" w:rsidRPr="003F41D6">
        <w:rPr>
          <w:rFonts w:ascii="Arial" w:hAnsi="Arial" w:cs="Arial"/>
          <w:color w:val="000000"/>
        </w:rPr>
        <w:t xml:space="preserve"> být budoucí smlouvy uzavřena, </w:t>
      </w:r>
      <w:r w:rsidRPr="003F41D6">
        <w:rPr>
          <w:rFonts w:ascii="Arial" w:hAnsi="Arial" w:cs="Arial"/>
          <w:color w:val="000000"/>
        </w:rPr>
        <w:t xml:space="preserve">domáhat u </w:t>
      </w:r>
      <w:r w:rsidR="00997135" w:rsidRPr="003F41D6">
        <w:rPr>
          <w:rFonts w:ascii="Arial" w:hAnsi="Arial" w:cs="Arial"/>
          <w:color w:val="000000"/>
        </w:rPr>
        <w:t xml:space="preserve">věcně příslušného </w:t>
      </w:r>
      <w:r w:rsidRPr="003F41D6">
        <w:rPr>
          <w:rFonts w:ascii="Arial" w:hAnsi="Arial" w:cs="Arial"/>
          <w:color w:val="000000"/>
        </w:rPr>
        <w:t xml:space="preserve">soudu, aby </w:t>
      </w:r>
      <w:r w:rsidR="00395567" w:rsidRPr="003F41D6">
        <w:rPr>
          <w:rFonts w:ascii="Arial" w:hAnsi="Arial" w:cs="Arial"/>
          <w:color w:val="000000"/>
        </w:rPr>
        <w:t>soud určil na základě této smlouvy obsah budoucí smlouvy</w:t>
      </w:r>
      <w:r w:rsidRPr="003F41D6">
        <w:rPr>
          <w:rFonts w:ascii="Arial" w:hAnsi="Arial" w:cs="Arial"/>
          <w:color w:val="000000"/>
        </w:rPr>
        <w:t>. Tím není dotčeno právo</w:t>
      </w:r>
      <w:r w:rsidR="00997135" w:rsidRPr="003F41D6">
        <w:rPr>
          <w:rFonts w:ascii="Arial" w:hAnsi="Arial" w:cs="Arial"/>
          <w:color w:val="000000"/>
        </w:rPr>
        <w:t xml:space="preserve"> </w:t>
      </w:r>
      <w:r w:rsidR="00395567" w:rsidRPr="003F41D6">
        <w:rPr>
          <w:rFonts w:ascii="Arial" w:hAnsi="Arial" w:cs="Arial"/>
          <w:color w:val="000000"/>
        </w:rPr>
        <w:t xml:space="preserve">smluvních stran </w:t>
      </w:r>
      <w:r w:rsidRPr="003F41D6">
        <w:rPr>
          <w:rFonts w:ascii="Arial" w:hAnsi="Arial" w:cs="Arial"/>
          <w:color w:val="000000"/>
        </w:rPr>
        <w:t>na náhradu škody.</w:t>
      </w:r>
    </w:p>
    <w:p w:rsidR="00E7088B" w:rsidRPr="00E7088B" w:rsidRDefault="00E7088B" w:rsidP="00E7088B">
      <w:pPr>
        <w:pStyle w:val="Odstavecseseznamem"/>
        <w:shd w:val="clear" w:color="auto" w:fill="FFFFFF"/>
        <w:spacing w:after="60"/>
        <w:ind w:left="0" w:right="-96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C51B8B" w:rsidRPr="003F41D6" w:rsidRDefault="00DC5EB2" w:rsidP="00A13820">
      <w:pPr>
        <w:spacing w:before="240" w:after="120"/>
        <w:jc w:val="center"/>
        <w:rPr>
          <w:rFonts w:ascii="Arial" w:hAnsi="Arial" w:cs="Arial"/>
          <w:b/>
          <w:sz w:val="24"/>
        </w:rPr>
      </w:pPr>
      <w:r w:rsidRPr="003F41D6">
        <w:rPr>
          <w:rFonts w:ascii="Arial" w:hAnsi="Arial" w:cs="Arial"/>
          <w:b/>
          <w:sz w:val="24"/>
        </w:rPr>
        <w:t>E</w:t>
      </w:r>
      <w:r w:rsidR="00C51B8B" w:rsidRPr="003F41D6">
        <w:rPr>
          <w:rFonts w:ascii="Arial" w:hAnsi="Arial" w:cs="Arial"/>
          <w:b/>
          <w:sz w:val="24"/>
        </w:rPr>
        <w:t>.</w:t>
      </w:r>
    </w:p>
    <w:p w:rsidR="00EB05F5" w:rsidRDefault="00F10B88" w:rsidP="00E7088B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3F41D6">
        <w:rPr>
          <w:rFonts w:ascii="Arial" w:hAnsi="Arial" w:cs="Arial"/>
        </w:rPr>
        <w:t xml:space="preserve">Budoucí povinný podpisem této smlouvy vyjadřuje svůj souhlas s tím, aby </w:t>
      </w:r>
      <w:r w:rsidR="00812B35">
        <w:rPr>
          <w:rFonts w:ascii="Arial" w:hAnsi="Arial" w:cs="Arial"/>
        </w:rPr>
        <w:t>b</w:t>
      </w:r>
      <w:r w:rsidR="00E73B32" w:rsidRPr="003F41D6">
        <w:rPr>
          <w:rFonts w:ascii="Arial" w:hAnsi="Arial" w:cs="Arial"/>
        </w:rPr>
        <w:t xml:space="preserve">udoucí </w:t>
      </w:r>
      <w:r w:rsidR="00395567" w:rsidRPr="003F41D6">
        <w:rPr>
          <w:rFonts w:ascii="Arial" w:hAnsi="Arial" w:cs="Arial"/>
        </w:rPr>
        <w:t>oprávněn</w:t>
      </w:r>
      <w:r w:rsidR="00D400ED" w:rsidRPr="003F41D6">
        <w:rPr>
          <w:rFonts w:ascii="Arial" w:hAnsi="Arial" w:cs="Arial"/>
        </w:rPr>
        <w:t>ý</w:t>
      </w:r>
      <w:r w:rsidR="00395567" w:rsidRPr="003F41D6">
        <w:rPr>
          <w:rFonts w:ascii="Arial" w:hAnsi="Arial" w:cs="Arial"/>
        </w:rPr>
        <w:t xml:space="preserve"> </w:t>
      </w:r>
      <w:r w:rsidR="00E73B32" w:rsidRPr="003F41D6">
        <w:rPr>
          <w:rFonts w:ascii="Arial" w:hAnsi="Arial" w:cs="Arial"/>
        </w:rPr>
        <w:t xml:space="preserve">ode dne podpisu této smlouvy do uzavření smlouvy o zřízení věcného břemene </w:t>
      </w:r>
      <w:r w:rsidR="00395567" w:rsidRPr="003F41D6">
        <w:rPr>
          <w:rFonts w:ascii="Arial" w:hAnsi="Arial" w:cs="Arial"/>
        </w:rPr>
        <w:t xml:space="preserve">dle této smlouvy </w:t>
      </w:r>
      <w:r w:rsidR="00E73B32" w:rsidRPr="003F41D6">
        <w:rPr>
          <w:rFonts w:ascii="Arial" w:hAnsi="Arial" w:cs="Arial"/>
        </w:rPr>
        <w:t>použil</w:t>
      </w:r>
      <w:r w:rsidR="004E2782">
        <w:rPr>
          <w:rFonts w:ascii="Arial" w:hAnsi="Arial" w:cs="Arial"/>
        </w:rPr>
        <w:t xml:space="preserve"> ke </w:t>
      </w:r>
      <w:r w:rsidR="00E73B32" w:rsidRPr="003F41D6">
        <w:rPr>
          <w:rFonts w:ascii="Arial" w:hAnsi="Arial" w:cs="Arial"/>
        </w:rPr>
        <w:t xml:space="preserve">stavbě </w:t>
      </w:r>
      <w:r w:rsidR="00812B35">
        <w:rPr>
          <w:rFonts w:ascii="Arial" w:hAnsi="Arial" w:cs="Arial"/>
        </w:rPr>
        <w:t>s</w:t>
      </w:r>
      <w:r w:rsidR="00395567" w:rsidRPr="003F41D6">
        <w:rPr>
          <w:rFonts w:ascii="Arial" w:hAnsi="Arial" w:cs="Arial"/>
        </w:rPr>
        <w:t xml:space="preserve">oučásti </w:t>
      </w:r>
      <w:r w:rsidR="00E73B32" w:rsidRPr="003F41D6">
        <w:rPr>
          <w:rFonts w:ascii="Arial" w:hAnsi="Arial" w:cs="Arial"/>
        </w:rPr>
        <w:t>rozvodného tepelného zařízení část</w:t>
      </w:r>
      <w:r w:rsidR="00A35B3C" w:rsidRPr="003F41D6">
        <w:rPr>
          <w:rFonts w:ascii="Arial" w:hAnsi="Arial" w:cs="Arial"/>
        </w:rPr>
        <w:t>(i)</w:t>
      </w:r>
      <w:r w:rsidR="00E73B32" w:rsidRPr="003F41D6">
        <w:rPr>
          <w:rFonts w:ascii="Arial" w:hAnsi="Arial" w:cs="Arial"/>
        </w:rPr>
        <w:t xml:space="preserve"> </w:t>
      </w:r>
      <w:r w:rsidR="00812B35">
        <w:rPr>
          <w:rFonts w:ascii="Arial" w:hAnsi="Arial" w:cs="Arial"/>
        </w:rPr>
        <w:t>dotčených p</w:t>
      </w:r>
      <w:r w:rsidR="00A35B3C" w:rsidRPr="003F41D6">
        <w:rPr>
          <w:rFonts w:ascii="Arial" w:hAnsi="Arial" w:cs="Arial"/>
        </w:rPr>
        <w:t>ozemk</w:t>
      </w:r>
      <w:r w:rsidR="00812B35">
        <w:rPr>
          <w:rFonts w:ascii="Arial" w:hAnsi="Arial" w:cs="Arial"/>
        </w:rPr>
        <w:t>ů</w:t>
      </w:r>
      <w:r w:rsidR="00A26A88" w:rsidRPr="003F41D6">
        <w:rPr>
          <w:rFonts w:ascii="Arial" w:hAnsi="Arial" w:cs="Arial"/>
        </w:rPr>
        <w:t>. T</w:t>
      </w:r>
      <w:r w:rsidR="00E73B32" w:rsidRPr="003F41D6">
        <w:rPr>
          <w:rFonts w:ascii="Arial" w:hAnsi="Arial" w:cs="Arial"/>
        </w:rPr>
        <w:t xml:space="preserve">ento souhlas nenahrazuje další povolení nezbytná podle právních předpisů k provedení </w:t>
      </w:r>
      <w:r w:rsidR="00D400ED" w:rsidRPr="003F41D6">
        <w:rPr>
          <w:rFonts w:ascii="Arial" w:hAnsi="Arial" w:cs="Arial"/>
        </w:rPr>
        <w:t>s</w:t>
      </w:r>
      <w:r w:rsidR="00A35B3C" w:rsidRPr="003F41D6">
        <w:rPr>
          <w:rFonts w:ascii="Arial" w:hAnsi="Arial" w:cs="Arial"/>
        </w:rPr>
        <w:t xml:space="preserve">oučásti </w:t>
      </w:r>
      <w:r w:rsidR="00E73B32" w:rsidRPr="003F41D6">
        <w:rPr>
          <w:rFonts w:ascii="Arial" w:hAnsi="Arial" w:cs="Arial"/>
        </w:rPr>
        <w:t>rozvodného tepelného zařízení.</w:t>
      </w:r>
      <w:r w:rsidR="007F4BDC" w:rsidRPr="003F41D6">
        <w:rPr>
          <w:rFonts w:ascii="Arial" w:hAnsi="Arial" w:cs="Arial"/>
        </w:rPr>
        <w:t xml:space="preserve"> </w:t>
      </w:r>
    </w:p>
    <w:p w:rsidR="00EB05F5" w:rsidRPr="003F41D6" w:rsidRDefault="008D514E" w:rsidP="00E7088B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P</w:t>
      </w:r>
      <w:r w:rsidR="00EB05F5" w:rsidRPr="00EB05F5">
        <w:rPr>
          <w:rFonts w:ascii="Arial" w:hAnsi="Arial" w:cs="Arial"/>
          <w:color w:val="000000"/>
        </w:rPr>
        <w:t xml:space="preserve">okud </w:t>
      </w:r>
      <w:r w:rsidR="00EB05F5">
        <w:rPr>
          <w:rFonts w:ascii="Arial" w:hAnsi="Arial" w:cs="Arial"/>
          <w:color w:val="000000"/>
        </w:rPr>
        <w:t>b</w:t>
      </w:r>
      <w:r w:rsidR="00106488" w:rsidRPr="00106488">
        <w:rPr>
          <w:rFonts w:ascii="Arial" w:hAnsi="Arial" w:cs="Arial"/>
          <w:color w:val="000000"/>
        </w:rPr>
        <w:t xml:space="preserve">udoucí oprávněný nezahájí </w:t>
      </w:r>
      <w:r w:rsidR="00106488">
        <w:rPr>
          <w:rFonts w:ascii="Arial" w:hAnsi="Arial" w:cs="Arial"/>
          <w:color w:val="000000"/>
        </w:rPr>
        <w:t>s</w:t>
      </w:r>
      <w:r w:rsidR="00EB05F5" w:rsidRPr="003F41D6">
        <w:rPr>
          <w:rFonts w:ascii="Arial" w:hAnsi="Arial" w:cs="Arial"/>
          <w:color w:val="000000"/>
        </w:rPr>
        <w:t>tavbu do 36 (třiceti šesti</w:t>
      </w:r>
      <w:r w:rsidR="002F6E4C">
        <w:rPr>
          <w:rFonts w:ascii="Arial" w:hAnsi="Arial" w:cs="Arial"/>
          <w:color w:val="000000"/>
        </w:rPr>
        <w:t>)</w:t>
      </w:r>
      <w:r w:rsidR="00EB05F5" w:rsidRPr="003F41D6">
        <w:rPr>
          <w:rFonts w:ascii="Arial" w:hAnsi="Arial" w:cs="Arial"/>
          <w:color w:val="000000"/>
        </w:rPr>
        <w:t xml:space="preserve"> měsíců ode dne uzavření té</w:t>
      </w:r>
      <w:r w:rsidR="00EB05F5" w:rsidRPr="00EB05F5">
        <w:rPr>
          <w:rFonts w:ascii="Arial" w:hAnsi="Arial" w:cs="Arial"/>
          <w:color w:val="000000"/>
        </w:rPr>
        <w:t>to smlouvy</w:t>
      </w:r>
      <w:r w:rsidR="003C5F29">
        <w:rPr>
          <w:rFonts w:ascii="Arial" w:hAnsi="Arial" w:cs="Arial"/>
          <w:color w:val="000000"/>
        </w:rPr>
        <w:t xml:space="preserve">, je budoucí povinný oprávněn od smlouvy odstoupit. </w:t>
      </w:r>
      <w:r w:rsidR="00EB05F5" w:rsidRPr="003F41D6">
        <w:rPr>
          <w:rFonts w:ascii="Frutiger CE" w:hAnsi="Frutiger CE" w:cs="Frutiger CE"/>
          <w:color w:val="000000"/>
        </w:rPr>
        <w:t xml:space="preserve"> </w:t>
      </w:r>
      <w:r w:rsidR="00106488" w:rsidRPr="00106488">
        <w:rPr>
          <w:rFonts w:ascii="Arial" w:hAnsi="Arial" w:cs="Arial"/>
          <w:color w:val="000000"/>
        </w:rPr>
        <w:t xml:space="preserve">Zahájením </w:t>
      </w:r>
      <w:r w:rsidR="00106488">
        <w:rPr>
          <w:rFonts w:ascii="Arial" w:hAnsi="Arial" w:cs="Arial"/>
          <w:color w:val="000000"/>
        </w:rPr>
        <w:t>s</w:t>
      </w:r>
      <w:r w:rsidR="00EB05F5" w:rsidRPr="003F41D6">
        <w:rPr>
          <w:rFonts w:ascii="Arial" w:hAnsi="Arial" w:cs="Arial"/>
          <w:color w:val="000000"/>
        </w:rPr>
        <w:t>tavby se pro účely</w:t>
      </w:r>
      <w:r w:rsidR="00106488" w:rsidRPr="00106488">
        <w:rPr>
          <w:rFonts w:ascii="Arial" w:hAnsi="Arial" w:cs="Arial"/>
          <w:color w:val="000000"/>
        </w:rPr>
        <w:t xml:space="preserve"> této smlouvy podle charakteru </w:t>
      </w:r>
      <w:r w:rsidR="00106488">
        <w:rPr>
          <w:rFonts w:ascii="Arial" w:hAnsi="Arial" w:cs="Arial"/>
          <w:color w:val="000000"/>
        </w:rPr>
        <w:t>s</w:t>
      </w:r>
      <w:r w:rsidR="00EB05F5" w:rsidRPr="003F41D6">
        <w:rPr>
          <w:rFonts w:ascii="Arial" w:hAnsi="Arial" w:cs="Arial"/>
          <w:color w:val="000000"/>
        </w:rPr>
        <w:t>tavby rozumí vydání alespoň nepravomocného stavebního povolení, nebo uzavření veřejnoprávní smlouvy, která nahradí stavební povolení, nebo doručení ohláš</w:t>
      </w:r>
      <w:r w:rsidR="00106488" w:rsidRPr="00106488">
        <w:rPr>
          <w:rFonts w:ascii="Arial" w:hAnsi="Arial" w:cs="Arial"/>
          <w:color w:val="000000"/>
        </w:rPr>
        <w:t xml:space="preserve">ení </w:t>
      </w:r>
      <w:r w:rsidR="00106488">
        <w:rPr>
          <w:rFonts w:ascii="Arial" w:hAnsi="Arial" w:cs="Arial"/>
          <w:color w:val="000000"/>
        </w:rPr>
        <w:t>s</w:t>
      </w:r>
      <w:r w:rsidR="00EB05F5" w:rsidRPr="003F41D6">
        <w:rPr>
          <w:rFonts w:ascii="Arial" w:hAnsi="Arial" w:cs="Arial"/>
          <w:color w:val="000000"/>
        </w:rPr>
        <w:t>tavby stavebnímu úřadu</w:t>
      </w:r>
      <w:r w:rsidR="003C5F29">
        <w:rPr>
          <w:rFonts w:ascii="Arial" w:hAnsi="Arial" w:cs="Arial"/>
          <w:color w:val="000000"/>
        </w:rPr>
        <w:t>.</w:t>
      </w:r>
    </w:p>
    <w:p w:rsidR="00EB05F5" w:rsidRPr="00E7088B" w:rsidRDefault="00EB05F5" w:rsidP="00E7088B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000000"/>
        </w:rPr>
      </w:pPr>
      <w:r w:rsidRPr="003F41D6">
        <w:rPr>
          <w:rFonts w:ascii="Arial" w:hAnsi="Arial" w:cs="Arial"/>
          <w:color w:val="000000"/>
        </w:rPr>
        <w:t>Při prodlení s plněním povinností</w:t>
      </w:r>
      <w:r w:rsidR="00462C17" w:rsidRPr="00462C17">
        <w:rPr>
          <w:rFonts w:ascii="Arial" w:hAnsi="Arial" w:cs="Arial"/>
          <w:color w:val="000000"/>
        </w:rPr>
        <w:t xml:space="preserve"> </w:t>
      </w:r>
      <w:r w:rsidR="00462C17">
        <w:rPr>
          <w:rFonts w:ascii="Arial" w:hAnsi="Arial" w:cs="Arial"/>
          <w:color w:val="000000"/>
        </w:rPr>
        <w:t>b</w:t>
      </w:r>
      <w:r w:rsidRPr="003F41D6">
        <w:rPr>
          <w:rFonts w:ascii="Arial" w:hAnsi="Arial" w:cs="Arial"/>
          <w:color w:val="000000"/>
        </w:rPr>
        <w:t>udoucího oprávněného uvedených č</w:t>
      </w:r>
      <w:r w:rsidR="0046347F" w:rsidRPr="0046347F">
        <w:rPr>
          <w:rFonts w:ascii="Arial" w:hAnsi="Arial" w:cs="Arial"/>
          <w:color w:val="000000"/>
        </w:rPr>
        <w:t xml:space="preserve">l. </w:t>
      </w:r>
      <w:r w:rsidR="0046347F">
        <w:rPr>
          <w:rFonts w:ascii="Arial" w:hAnsi="Arial" w:cs="Arial"/>
          <w:color w:val="000000"/>
        </w:rPr>
        <w:t>D</w:t>
      </w:r>
      <w:r w:rsidR="0046347F" w:rsidRPr="0046347F">
        <w:rPr>
          <w:rFonts w:ascii="Arial" w:hAnsi="Arial" w:cs="Arial"/>
          <w:color w:val="000000"/>
        </w:rPr>
        <w:t xml:space="preserve">. odst. </w:t>
      </w:r>
      <w:r w:rsidR="0046347F">
        <w:rPr>
          <w:rFonts w:ascii="Arial" w:hAnsi="Arial" w:cs="Arial"/>
          <w:color w:val="000000"/>
        </w:rPr>
        <w:t>1</w:t>
      </w:r>
      <w:r w:rsidR="002F22A0" w:rsidRPr="003F41D6">
        <w:rPr>
          <w:rFonts w:ascii="Arial" w:hAnsi="Arial" w:cs="Arial"/>
          <w:color w:val="000000"/>
        </w:rPr>
        <w:t>,</w:t>
      </w:r>
      <w:r w:rsidR="00E00B75">
        <w:rPr>
          <w:rFonts w:ascii="Arial" w:hAnsi="Arial" w:cs="Arial"/>
          <w:color w:val="000000"/>
        </w:rPr>
        <w:t xml:space="preserve"> </w:t>
      </w:r>
      <w:r w:rsidR="00E00B75" w:rsidRPr="003F41D6">
        <w:rPr>
          <w:rFonts w:ascii="Arial" w:hAnsi="Arial" w:cs="Arial"/>
          <w:color w:val="000000"/>
        </w:rPr>
        <w:t>j</w:t>
      </w:r>
      <w:r w:rsidR="00E00B75">
        <w:rPr>
          <w:rFonts w:ascii="Arial" w:hAnsi="Arial" w:cs="Arial"/>
          <w:color w:val="000000"/>
        </w:rPr>
        <w:t>e b</w:t>
      </w:r>
      <w:r w:rsidR="00E00B75" w:rsidRPr="003F41D6">
        <w:rPr>
          <w:rFonts w:ascii="Arial" w:hAnsi="Arial" w:cs="Arial"/>
          <w:color w:val="000000"/>
        </w:rPr>
        <w:t>udoucí povinný oprávněn požadovat smluvní pokutu ve výši 50.000 Kč za každé jednotlivé porušení povinnosti</w:t>
      </w:r>
      <w:r w:rsidR="002F22A0">
        <w:rPr>
          <w:rFonts w:ascii="Arial" w:hAnsi="Arial" w:cs="Arial"/>
          <w:color w:val="000000"/>
        </w:rPr>
        <w:t xml:space="preserve"> </w:t>
      </w:r>
      <w:r w:rsidR="00E00B75">
        <w:rPr>
          <w:rFonts w:ascii="Arial" w:hAnsi="Arial" w:cs="Arial"/>
          <w:color w:val="000000"/>
        </w:rPr>
        <w:t>.</w:t>
      </w:r>
    </w:p>
    <w:p w:rsidR="00763AB5" w:rsidRPr="00E7088B" w:rsidRDefault="00BA0474" w:rsidP="00E7088B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000000"/>
        </w:rPr>
      </w:pPr>
      <w:r w:rsidRPr="00E7088B">
        <w:rPr>
          <w:rFonts w:ascii="Arial" w:hAnsi="Arial" w:cs="Arial"/>
          <w:color w:val="000000"/>
        </w:rPr>
        <w:t xml:space="preserve">Pro případ, že </w:t>
      </w:r>
      <w:r w:rsidR="00D400ED" w:rsidRPr="00E7088B">
        <w:rPr>
          <w:rFonts w:ascii="Arial" w:hAnsi="Arial" w:cs="Arial"/>
          <w:color w:val="000000"/>
        </w:rPr>
        <w:t>b</w:t>
      </w:r>
      <w:r w:rsidRPr="00E7088B">
        <w:rPr>
          <w:rFonts w:ascii="Arial" w:hAnsi="Arial" w:cs="Arial"/>
          <w:color w:val="000000"/>
        </w:rPr>
        <w:t xml:space="preserve">udoucí povinný </w:t>
      </w:r>
      <w:r w:rsidR="00A35B3C" w:rsidRPr="00E7088B">
        <w:rPr>
          <w:rFonts w:ascii="Arial" w:hAnsi="Arial" w:cs="Arial"/>
          <w:color w:val="000000"/>
        </w:rPr>
        <w:t>převede vlastnické právo k </w:t>
      </w:r>
      <w:r w:rsidR="00D400ED" w:rsidRPr="00E7088B">
        <w:rPr>
          <w:rFonts w:ascii="Arial" w:hAnsi="Arial" w:cs="Arial"/>
          <w:color w:val="000000"/>
        </w:rPr>
        <w:t>p</w:t>
      </w:r>
      <w:r w:rsidR="00A35B3C" w:rsidRPr="00E7088B">
        <w:rPr>
          <w:rFonts w:ascii="Arial" w:hAnsi="Arial" w:cs="Arial"/>
          <w:color w:val="000000"/>
        </w:rPr>
        <w:t xml:space="preserve">ozemku </w:t>
      </w:r>
      <w:r w:rsidR="00763AB5" w:rsidRPr="00E7088B">
        <w:rPr>
          <w:rFonts w:ascii="Arial" w:hAnsi="Arial" w:cs="Arial"/>
          <w:color w:val="000000"/>
        </w:rPr>
        <w:t>nebo jeho části dotčené stavbou uvedenou v čl. B odst. 3 této smlouvy</w:t>
      </w:r>
      <w:r w:rsidR="00A35B3C" w:rsidRPr="00E7088B">
        <w:rPr>
          <w:rFonts w:ascii="Arial" w:hAnsi="Arial" w:cs="Arial"/>
          <w:color w:val="000000"/>
        </w:rPr>
        <w:t xml:space="preserve"> na třetí osobu </w:t>
      </w:r>
      <w:r w:rsidR="00E7088B">
        <w:rPr>
          <w:rFonts w:ascii="Arial" w:hAnsi="Arial" w:cs="Arial"/>
          <w:color w:val="000000"/>
        </w:rPr>
        <w:t>před uzavřením budoucí smlouvy</w:t>
      </w:r>
      <w:r w:rsidR="00635F5A">
        <w:rPr>
          <w:rFonts w:ascii="Arial" w:hAnsi="Arial" w:cs="Arial"/>
          <w:color w:val="000000"/>
        </w:rPr>
        <w:t xml:space="preserve"> </w:t>
      </w:r>
      <w:r w:rsidR="00A35B3C" w:rsidRPr="00E7088B">
        <w:rPr>
          <w:rFonts w:ascii="Arial" w:hAnsi="Arial" w:cs="Arial"/>
          <w:color w:val="000000"/>
        </w:rPr>
        <w:t xml:space="preserve">zavazuje se </w:t>
      </w:r>
      <w:r w:rsidR="00D400ED" w:rsidRPr="00E7088B">
        <w:rPr>
          <w:rFonts w:ascii="Arial" w:hAnsi="Arial" w:cs="Arial"/>
          <w:color w:val="000000"/>
        </w:rPr>
        <w:t>b</w:t>
      </w:r>
      <w:r w:rsidR="00763AB5" w:rsidRPr="00E7088B">
        <w:rPr>
          <w:rFonts w:ascii="Arial" w:hAnsi="Arial" w:cs="Arial"/>
          <w:color w:val="000000"/>
        </w:rPr>
        <w:t xml:space="preserve">udoucí povinný </w:t>
      </w:r>
      <w:r w:rsidR="00A35B3C" w:rsidRPr="00E7088B">
        <w:rPr>
          <w:rFonts w:ascii="Arial" w:hAnsi="Arial" w:cs="Arial"/>
          <w:color w:val="000000"/>
        </w:rPr>
        <w:t>do smlouvy s touto třetí osobou dát ujednání, na zákl</w:t>
      </w:r>
      <w:r w:rsidR="004E2782">
        <w:rPr>
          <w:rFonts w:ascii="Arial" w:hAnsi="Arial" w:cs="Arial"/>
          <w:color w:val="000000"/>
        </w:rPr>
        <w:t>adě kterého převede svá práva a </w:t>
      </w:r>
      <w:r w:rsidR="00A35B3C" w:rsidRPr="00E7088B">
        <w:rPr>
          <w:rFonts w:ascii="Arial" w:hAnsi="Arial" w:cs="Arial"/>
          <w:color w:val="000000"/>
        </w:rPr>
        <w:t xml:space="preserve">povinnosti z této smlouvy o smlouvě budoucí na nabyvatele </w:t>
      </w:r>
      <w:r w:rsidR="00812B35" w:rsidRPr="00E7088B">
        <w:rPr>
          <w:rFonts w:ascii="Arial" w:hAnsi="Arial" w:cs="Arial"/>
          <w:color w:val="000000"/>
        </w:rPr>
        <w:t xml:space="preserve">dotčených </w:t>
      </w:r>
      <w:r w:rsidR="00D400ED" w:rsidRPr="00E7088B">
        <w:rPr>
          <w:rFonts w:ascii="Arial" w:hAnsi="Arial" w:cs="Arial"/>
          <w:color w:val="000000"/>
        </w:rPr>
        <w:t>p</w:t>
      </w:r>
      <w:r w:rsidR="00A35B3C" w:rsidRPr="00E7088B">
        <w:rPr>
          <w:rFonts w:ascii="Arial" w:hAnsi="Arial" w:cs="Arial"/>
          <w:color w:val="000000"/>
        </w:rPr>
        <w:t>ozemk</w:t>
      </w:r>
      <w:r w:rsidR="00D400ED" w:rsidRPr="00E7088B">
        <w:rPr>
          <w:rFonts w:ascii="Arial" w:hAnsi="Arial" w:cs="Arial"/>
          <w:color w:val="000000"/>
        </w:rPr>
        <w:t>ů</w:t>
      </w:r>
      <w:r w:rsidR="00A35B3C" w:rsidRPr="00E7088B">
        <w:rPr>
          <w:rFonts w:ascii="Arial" w:hAnsi="Arial" w:cs="Arial"/>
          <w:color w:val="000000"/>
        </w:rPr>
        <w:t xml:space="preserve"> </w:t>
      </w:r>
      <w:r w:rsidR="00763AB5" w:rsidRPr="00E7088B">
        <w:rPr>
          <w:rFonts w:ascii="Arial" w:hAnsi="Arial" w:cs="Arial"/>
          <w:color w:val="000000"/>
        </w:rPr>
        <w:t>nebo je</w:t>
      </w:r>
      <w:r w:rsidR="00D400ED" w:rsidRPr="00E7088B">
        <w:rPr>
          <w:rFonts w:ascii="Arial" w:hAnsi="Arial" w:cs="Arial"/>
          <w:color w:val="000000"/>
        </w:rPr>
        <w:t>jich</w:t>
      </w:r>
      <w:r w:rsidR="00763AB5" w:rsidRPr="00E7088B">
        <w:rPr>
          <w:rFonts w:ascii="Arial" w:hAnsi="Arial" w:cs="Arial"/>
          <w:color w:val="000000"/>
        </w:rPr>
        <w:t xml:space="preserve"> části. Budoucí oprávněn</w:t>
      </w:r>
      <w:r w:rsidR="00D400ED" w:rsidRPr="00E7088B">
        <w:rPr>
          <w:rFonts w:ascii="Arial" w:hAnsi="Arial" w:cs="Arial"/>
          <w:color w:val="000000"/>
        </w:rPr>
        <w:t>ý</w:t>
      </w:r>
      <w:r w:rsidR="00763AB5" w:rsidRPr="00E7088B">
        <w:rPr>
          <w:rFonts w:ascii="Arial" w:hAnsi="Arial" w:cs="Arial"/>
          <w:color w:val="000000"/>
        </w:rPr>
        <w:t xml:space="preserve"> tímto dává souhlas s postoupením této smlouvy o budoucí smlouvě. Postoupení smlouvy bude vůči </w:t>
      </w:r>
      <w:r w:rsidR="00D400ED" w:rsidRPr="00E7088B">
        <w:rPr>
          <w:rFonts w:ascii="Arial" w:hAnsi="Arial" w:cs="Arial"/>
          <w:color w:val="000000"/>
        </w:rPr>
        <w:t>b</w:t>
      </w:r>
      <w:r w:rsidR="00763AB5" w:rsidRPr="00E7088B">
        <w:rPr>
          <w:rFonts w:ascii="Arial" w:hAnsi="Arial" w:cs="Arial"/>
          <w:color w:val="000000"/>
        </w:rPr>
        <w:t>udoucí</w:t>
      </w:r>
      <w:r w:rsidR="00D400ED" w:rsidRPr="00E7088B">
        <w:rPr>
          <w:rFonts w:ascii="Arial" w:hAnsi="Arial" w:cs="Arial"/>
          <w:color w:val="000000"/>
        </w:rPr>
        <w:t>mu</w:t>
      </w:r>
      <w:r w:rsidR="00763AB5" w:rsidRPr="00E7088B">
        <w:rPr>
          <w:rFonts w:ascii="Arial" w:hAnsi="Arial" w:cs="Arial"/>
          <w:color w:val="000000"/>
        </w:rPr>
        <w:t xml:space="preserve"> oprávněné</w:t>
      </w:r>
      <w:r w:rsidR="00D400ED" w:rsidRPr="00E7088B">
        <w:rPr>
          <w:rFonts w:ascii="Arial" w:hAnsi="Arial" w:cs="Arial"/>
          <w:color w:val="000000"/>
        </w:rPr>
        <w:t>mu</w:t>
      </w:r>
      <w:r w:rsidR="00763AB5" w:rsidRPr="00E7088B">
        <w:rPr>
          <w:rFonts w:ascii="Arial" w:hAnsi="Arial" w:cs="Arial"/>
          <w:color w:val="000000"/>
        </w:rPr>
        <w:t xml:space="preserve"> účinné okamžikem, kdy ji </w:t>
      </w:r>
      <w:r w:rsidR="00D400ED" w:rsidRPr="00E7088B">
        <w:rPr>
          <w:rFonts w:ascii="Arial" w:hAnsi="Arial" w:cs="Arial"/>
          <w:color w:val="000000"/>
        </w:rPr>
        <w:t>b</w:t>
      </w:r>
      <w:r w:rsidR="00763AB5" w:rsidRPr="00E7088B">
        <w:rPr>
          <w:rFonts w:ascii="Arial" w:hAnsi="Arial" w:cs="Arial"/>
          <w:color w:val="000000"/>
        </w:rPr>
        <w:t>udoucí povinný postoupení této smlouvy oznámí nebo kdy jí třetí osoba postoupení této smlouvy prokáže.</w:t>
      </w:r>
      <w:r w:rsidR="00A35B3C" w:rsidRPr="00E7088B">
        <w:rPr>
          <w:rFonts w:ascii="Arial" w:hAnsi="Arial" w:cs="Arial"/>
          <w:color w:val="000000"/>
        </w:rPr>
        <w:t xml:space="preserve"> </w:t>
      </w:r>
    </w:p>
    <w:p w:rsidR="00BA0474" w:rsidRPr="00E7088B" w:rsidRDefault="00763AB5" w:rsidP="00E7088B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000000"/>
        </w:rPr>
      </w:pPr>
      <w:r w:rsidRPr="00E7088B">
        <w:rPr>
          <w:rFonts w:ascii="Arial" w:hAnsi="Arial" w:cs="Arial"/>
          <w:color w:val="000000"/>
        </w:rPr>
        <w:t xml:space="preserve">V případě, že </w:t>
      </w:r>
      <w:r w:rsidR="00D400ED" w:rsidRPr="00E7088B">
        <w:rPr>
          <w:rFonts w:ascii="Arial" w:hAnsi="Arial" w:cs="Arial"/>
          <w:color w:val="000000"/>
        </w:rPr>
        <w:t>b</w:t>
      </w:r>
      <w:r w:rsidRPr="00E7088B">
        <w:rPr>
          <w:rFonts w:ascii="Arial" w:hAnsi="Arial" w:cs="Arial"/>
          <w:color w:val="000000"/>
        </w:rPr>
        <w:t xml:space="preserve">udoucí povinný poruší svoji povinnost uvedenou v odst. 2 tohoto článku smlouvy, </w:t>
      </w:r>
      <w:r w:rsidR="00BA0474" w:rsidRPr="00E7088B">
        <w:rPr>
          <w:rFonts w:ascii="Arial" w:hAnsi="Arial" w:cs="Arial"/>
          <w:color w:val="000000"/>
        </w:rPr>
        <w:t xml:space="preserve">zavazuje </w:t>
      </w:r>
      <w:r w:rsidRPr="00E7088B">
        <w:rPr>
          <w:rFonts w:ascii="Arial" w:hAnsi="Arial" w:cs="Arial"/>
          <w:color w:val="000000"/>
        </w:rPr>
        <w:t xml:space="preserve">se </w:t>
      </w:r>
      <w:r w:rsidR="00D400ED" w:rsidRPr="00E7088B">
        <w:rPr>
          <w:rFonts w:ascii="Arial" w:hAnsi="Arial" w:cs="Arial"/>
          <w:color w:val="000000"/>
        </w:rPr>
        <w:t>b</w:t>
      </w:r>
      <w:r w:rsidR="00BA0474" w:rsidRPr="00E7088B">
        <w:rPr>
          <w:rFonts w:ascii="Arial" w:hAnsi="Arial" w:cs="Arial"/>
          <w:color w:val="000000"/>
        </w:rPr>
        <w:t>udoucí</w:t>
      </w:r>
      <w:r w:rsidR="00D400ED" w:rsidRPr="00E7088B">
        <w:rPr>
          <w:rFonts w:ascii="Arial" w:hAnsi="Arial" w:cs="Arial"/>
          <w:color w:val="000000"/>
        </w:rPr>
        <w:t>mu</w:t>
      </w:r>
      <w:r w:rsidR="00BA0474" w:rsidRPr="00E7088B">
        <w:rPr>
          <w:rFonts w:ascii="Arial" w:hAnsi="Arial" w:cs="Arial"/>
          <w:color w:val="000000"/>
        </w:rPr>
        <w:t xml:space="preserve"> oprávněné</w:t>
      </w:r>
      <w:r w:rsidR="00D400ED" w:rsidRPr="00E7088B">
        <w:rPr>
          <w:rFonts w:ascii="Arial" w:hAnsi="Arial" w:cs="Arial"/>
          <w:color w:val="000000"/>
        </w:rPr>
        <w:t>mu</w:t>
      </w:r>
      <w:r w:rsidR="00BA0474" w:rsidRPr="00E7088B">
        <w:rPr>
          <w:rFonts w:ascii="Arial" w:hAnsi="Arial" w:cs="Arial"/>
          <w:color w:val="000000"/>
        </w:rPr>
        <w:t xml:space="preserve"> zaplatit </w:t>
      </w:r>
      <w:r w:rsidR="00F61D1D" w:rsidRPr="00E7088B">
        <w:rPr>
          <w:rFonts w:ascii="Arial" w:hAnsi="Arial" w:cs="Arial"/>
          <w:color w:val="000000"/>
        </w:rPr>
        <w:t>v plné výši</w:t>
      </w:r>
      <w:r w:rsidR="00BA0474" w:rsidRPr="00E7088B">
        <w:rPr>
          <w:rFonts w:ascii="Arial" w:hAnsi="Arial" w:cs="Arial"/>
          <w:color w:val="000000"/>
        </w:rPr>
        <w:t xml:space="preserve"> škodu, která mu v důsledku tohoto </w:t>
      </w:r>
      <w:r w:rsidR="00F2375C" w:rsidRPr="00E7088B">
        <w:rPr>
          <w:rFonts w:ascii="Arial" w:hAnsi="Arial" w:cs="Arial"/>
          <w:color w:val="000000"/>
        </w:rPr>
        <w:t xml:space="preserve">neuzavření </w:t>
      </w:r>
      <w:r w:rsidR="00D400ED" w:rsidRPr="00E7088B">
        <w:rPr>
          <w:rFonts w:ascii="Arial" w:hAnsi="Arial" w:cs="Arial"/>
          <w:color w:val="000000"/>
        </w:rPr>
        <w:t>b</w:t>
      </w:r>
      <w:r w:rsidRPr="00E7088B">
        <w:rPr>
          <w:rFonts w:ascii="Arial" w:hAnsi="Arial" w:cs="Arial"/>
          <w:color w:val="000000"/>
        </w:rPr>
        <w:t xml:space="preserve">udoucí </w:t>
      </w:r>
      <w:r w:rsidR="00F2375C" w:rsidRPr="00E7088B">
        <w:rPr>
          <w:rFonts w:ascii="Arial" w:hAnsi="Arial" w:cs="Arial"/>
          <w:color w:val="000000"/>
        </w:rPr>
        <w:t>smlouvy</w:t>
      </w:r>
      <w:r w:rsidR="00BA0474" w:rsidRPr="00E7088B">
        <w:rPr>
          <w:rFonts w:ascii="Arial" w:hAnsi="Arial" w:cs="Arial"/>
          <w:color w:val="000000"/>
        </w:rPr>
        <w:t xml:space="preserve"> vznikla, a </w:t>
      </w:r>
      <w:r w:rsidRPr="00E7088B">
        <w:rPr>
          <w:rFonts w:ascii="Arial" w:hAnsi="Arial" w:cs="Arial"/>
          <w:color w:val="000000"/>
        </w:rPr>
        <w:t xml:space="preserve">vedle </w:t>
      </w:r>
      <w:r w:rsidR="007E7979" w:rsidRPr="00E7088B">
        <w:rPr>
          <w:rFonts w:ascii="Arial" w:hAnsi="Arial" w:cs="Arial"/>
          <w:color w:val="000000"/>
        </w:rPr>
        <w:t xml:space="preserve">náhrady </w:t>
      </w:r>
      <w:r w:rsidRPr="00E7088B">
        <w:rPr>
          <w:rFonts w:ascii="Arial" w:hAnsi="Arial" w:cs="Arial"/>
          <w:color w:val="000000"/>
        </w:rPr>
        <w:t xml:space="preserve">škody také smluvní pokutu ve výši </w:t>
      </w:r>
      <w:r w:rsidR="00D2255C" w:rsidRPr="00E7088B">
        <w:rPr>
          <w:rFonts w:ascii="Arial" w:hAnsi="Arial" w:cs="Arial"/>
          <w:color w:val="000000"/>
        </w:rPr>
        <w:t xml:space="preserve">dvojnásobku </w:t>
      </w:r>
      <w:r w:rsidRPr="00E7088B">
        <w:rPr>
          <w:rFonts w:ascii="Arial" w:hAnsi="Arial" w:cs="Arial"/>
          <w:color w:val="000000"/>
        </w:rPr>
        <w:t xml:space="preserve">prokázaných </w:t>
      </w:r>
      <w:r w:rsidR="00BA0474" w:rsidRPr="00E7088B">
        <w:rPr>
          <w:rFonts w:ascii="Arial" w:hAnsi="Arial" w:cs="Arial"/>
          <w:color w:val="000000"/>
        </w:rPr>
        <w:t>náklad</w:t>
      </w:r>
      <w:r w:rsidRPr="00E7088B">
        <w:rPr>
          <w:rFonts w:ascii="Arial" w:hAnsi="Arial" w:cs="Arial"/>
          <w:color w:val="000000"/>
        </w:rPr>
        <w:t>ů</w:t>
      </w:r>
      <w:r w:rsidR="00BA0474" w:rsidRPr="00E7088B">
        <w:rPr>
          <w:rFonts w:ascii="Arial" w:hAnsi="Arial" w:cs="Arial"/>
          <w:color w:val="000000"/>
        </w:rPr>
        <w:t xml:space="preserve">, které </w:t>
      </w:r>
      <w:r w:rsidR="00D400ED" w:rsidRPr="00E7088B">
        <w:rPr>
          <w:rFonts w:ascii="Arial" w:hAnsi="Arial" w:cs="Arial"/>
          <w:color w:val="000000"/>
        </w:rPr>
        <w:t>b</w:t>
      </w:r>
      <w:r w:rsidR="00BA0474" w:rsidRPr="00E7088B">
        <w:rPr>
          <w:rFonts w:ascii="Arial" w:hAnsi="Arial" w:cs="Arial"/>
          <w:color w:val="000000"/>
        </w:rPr>
        <w:t>udoucí oprávněn</w:t>
      </w:r>
      <w:r w:rsidR="00D400ED" w:rsidRPr="00E7088B">
        <w:rPr>
          <w:rFonts w:ascii="Arial" w:hAnsi="Arial" w:cs="Arial"/>
          <w:color w:val="000000"/>
        </w:rPr>
        <w:t>ý</w:t>
      </w:r>
      <w:r w:rsidR="00BA0474" w:rsidRPr="00E7088B">
        <w:rPr>
          <w:rFonts w:ascii="Arial" w:hAnsi="Arial" w:cs="Arial"/>
          <w:color w:val="000000"/>
        </w:rPr>
        <w:t xml:space="preserve"> </w:t>
      </w:r>
      <w:r w:rsidR="00BE6397" w:rsidRPr="00E7088B">
        <w:rPr>
          <w:rFonts w:ascii="Arial" w:hAnsi="Arial" w:cs="Arial"/>
          <w:color w:val="000000"/>
        </w:rPr>
        <w:t xml:space="preserve">bude </w:t>
      </w:r>
      <w:r w:rsidR="00F61D1D" w:rsidRPr="00E7088B">
        <w:rPr>
          <w:rFonts w:ascii="Arial" w:hAnsi="Arial" w:cs="Arial"/>
          <w:color w:val="000000"/>
        </w:rPr>
        <w:t xml:space="preserve">nucen </w:t>
      </w:r>
      <w:r w:rsidR="00BA0474" w:rsidRPr="00E7088B">
        <w:rPr>
          <w:rFonts w:ascii="Arial" w:hAnsi="Arial" w:cs="Arial"/>
          <w:color w:val="000000"/>
        </w:rPr>
        <w:t xml:space="preserve">účelně vynaložit na vyjednání a uzavření </w:t>
      </w:r>
      <w:r w:rsidR="004E2782">
        <w:rPr>
          <w:rFonts w:ascii="Arial" w:hAnsi="Arial" w:cs="Arial"/>
          <w:color w:val="000000"/>
        </w:rPr>
        <w:t>smlouvy o </w:t>
      </w:r>
      <w:r w:rsidR="00F61D1D" w:rsidRPr="00E7088B">
        <w:rPr>
          <w:rFonts w:ascii="Arial" w:hAnsi="Arial" w:cs="Arial"/>
          <w:color w:val="000000"/>
        </w:rPr>
        <w:t xml:space="preserve">budoucí smlouvě o zřízení věcného břemene a/nebo </w:t>
      </w:r>
      <w:r w:rsidR="00BA0474" w:rsidRPr="00E7088B">
        <w:rPr>
          <w:rFonts w:ascii="Arial" w:hAnsi="Arial" w:cs="Arial"/>
          <w:color w:val="000000"/>
        </w:rPr>
        <w:t xml:space="preserve">smlouvy o zřízení věcného břemene s novým vlastníkem </w:t>
      </w:r>
      <w:r w:rsidR="00D400ED" w:rsidRPr="00E7088B">
        <w:rPr>
          <w:rFonts w:ascii="Arial" w:hAnsi="Arial" w:cs="Arial"/>
          <w:color w:val="000000"/>
        </w:rPr>
        <w:t>p</w:t>
      </w:r>
      <w:r w:rsidRPr="00E7088B">
        <w:rPr>
          <w:rFonts w:ascii="Arial" w:hAnsi="Arial" w:cs="Arial"/>
          <w:color w:val="000000"/>
        </w:rPr>
        <w:t>ozemk</w:t>
      </w:r>
      <w:r w:rsidR="00D400ED" w:rsidRPr="00E7088B">
        <w:rPr>
          <w:rFonts w:ascii="Arial" w:hAnsi="Arial" w:cs="Arial"/>
          <w:color w:val="000000"/>
        </w:rPr>
        <w:t>ů</w:t>
      </w:r>
      <w:r w:rsidR="00BE6397" w:rsidRPr="00E7088B">
        <w:rPr>
          <w:rFonts w:ascii="Arial" w:hAnsi="Arial" w:cs="Arial"/>
          <w:color w:val="000000"/>
        </w:rPr>
        <w:t xml:space="preserve"> </w:t>
      </w:r>
      <w:r w:rsidR="00BA0474" w:rsidRPr="00E7088B">
        <w:rPr>
          <w:rFonts w:ascii="Arial" w:hAnsi="Arial" w:cs="Arial"/>
          <w:color w:val="000000"/>
        </w:rPr>
        <w:t>nebo je</w:t>
      </w:r>
      <w:r w:rsidR="00D400ED" w:rsidRPr="00E7088B">
        <w:rPr>
          <w:rFonts w:ascii="Arial" w:hAnsi="Arial" w:cs="Arial"/>
          <w:color w:val="000000"/>
        </w:rPr>
        <w:t>jich</w:t>
      </w:r>
      <w:r w:rsidR="00385502" w:rsidRPr="00E7088B">
        <w:rPr>
          <w:rFonts w:ascii="Arial" w:hAnsi="Arial" w:cs="Arial"/>
          <w:color w:val="000000"/>
        </w:rPr>
        <w:t xml:space="preserve"> části dotčené stavbou uvedenou v čl. B odst. 3 této smlouvy</w:t>
      </w:r>
      <w:r w:rsidR="004E2782">
        <w:rPr>
          <w:rFonts w:ascii="Arial" w:hAnsi="Arial" w:cs="Arial"/>
          <w:color w:val="000000"/>
        </w:rPr>
        <w:t>, vč. </w:t>
      </w:r>
      <w:r w:rsidR="00F61D1D" w:rsidRPr="00E7088B">
        <w:rPr>
          <w:rFonts w:ascii="Arial" w:hAnsi="Arial" w:cs="Arial"/>
          <w:color w:val="000000"/>
        </w:rPr>
        <w:t xml:space="preserve">rozdílu mezi výší </w:t>
      </w:r>
      <w:r w:rsidR="00F36170" w:rsidRPr="00E7088B">
        <w:rPr>
          <w:rFonts w:ascii="Arial" w:hAnsi="Arial" w:cs="Arial"/>
          <w:color w:val="000000"/>
        </w:rPr>
        <w:t xml:space="preserve">úhrady za zřízení věcného břemene sjednané s novým vlastníkem </w:t>
      </w:r>
      <w:r w:rsidR="0018070C" w:rsidRPr="00E7088B">
        <w:rPr>
          <w:rFonts w:ascii="Arial" w:hAnsi="Arial" w:cs="Arial"/>
          <w:color w:val="000000"/>
        </w:rPr>
        <w:t xml:space="preserve">dotčených </w:t>
      </w:r>
      <w:r w:rsidR="00A72569" w:rsidRPr="00E7088B">
        <w:rPr>
          <w:rFonts w:ascii="Arial" w:hAnsi="Arial" w:cs="Arial"/>
          <w:color w:val="000000"/>
        </w:rPr>
        <w:t>p</w:t>
      </w:r>
      <w:r w:rsidR="00385502" w:rsidRPr="00E7088B">
        <w:rPr>
          <w:rFonts w:ascii="Arial" w:hAnsi="Arial" w:cs="Arial"/>
          <w:color w:val="000000"/>
        </w:rPr>
        <w:t>ozemk</w:t>
      </w:r>
      <w:r w:rsidR="00A72569" w:rsidRPr="00E7088B">
        <w:rPr>
          <w:rFonts w:ascii="Arial" w:hAnsi="Arial" w:cs="Arial"/>
          <w:color w:val="000000"/>
        </w:rPr>
        <w:t>ů</w:t>
      </w:r>
      <w:r w:rsidR="00385502" w:rsidRPr="00E7088B">
        <w:rPr>
          <w:rFonts w:ascii="Arial" w:hAnsi="Arial" w:cs="Arial"/>
          <w:color w:val="000000"/>
        </w:rPr>
        <w:t xml:space="preserve"> nebo je</w:t>
      </w:r>
      <w:r w:rsidR="0018070C" w:rsidRPr="00E7088B">
        <w:rPr>
          <w:rFonts w:ascii="Arial" w:hAnsi="Arial" w:cs="Arial"/>
          <w:color w:val="000000"/>
        </w:rPr>
        <w:t>jich</w:t>
      </w:r>
      <w:r w:rsidR="00385502" w:rsidRPr="00E7088B">
        <w:rPr>
          <w:rFonts w:ascii="Arial" w:hAnsi="Arial" w:cs="Arial"/>
          <w:color w:val="000000"/>
        </w:rPr>
        <w:t xml:space="preserve"> části</w:t>
      </w:r>
      <w:r w:rsidR="00F36170" w:rsidRPr="00E7088B">
        <w:rPr>
          <w:rFonts w:ascii="Arial" w:hAnsi="Arial" w:cs="Arial"/>
          <w:color w:val="000000"/>
        </w:rPr>
        <w:t xml:space="preserve"> </w:t>
      </w:r>
      <w:r w:rsidR="00F61D1D" w:rsidRPr="00E7088B">
        <w:rPr>
          <w:rFonts w:ascii="Arial" w:hAnsi="Arial" w:cs="Arial"/>
          <w:color w:val="000000"/>
        </w:rPr>
        <w:t xml:space="preserve">a výší </w:t>
      </w:r>
      <w:r w:rsidR="00F36170" w:rsidRPr="00E7088B">
        <w:rPr>
          <w:rFonts w:ascii="Arial" w:hAnsi="Arial" w:cs="Arial"/>
          <w:color w:val="000000"/>
        </w:rPr>
        <w:t>úhrady za zřízení věcného břemene sjednané v této smlouvě (je-li tento rozdíl kladný)</w:t>
      </w:r>
      <w:r w:rsidR="00F61D1D" w:rsidRPr="00E7088B">
        <w:rPr>
          <w:rFonts w:ascii="Arial" w:hAnsi="Arial" w:cs="Arial"/>
          <w:color w:val="000000"/>
        </w:rPr>
        <w:t>.</w:t>
      </w:r>
      <w:r w:rsidR="00BA0474" w:rsidRPr="00E7088B">
        <w:rPr>
          <w:rFonts w:ascii="Arial" w:hAnsi="Arial" w:cs="Arial"/>
          <w:color w:val="000000"/>
        </w:rPr>
        <w:t xml:space="preserve"> </w:t>
      </w:r>
    </w:p>
    <w:p w:rsidR="001C50E3" w:rsidRPr="003F41D6" w:rsidRDefault="003C4B3B" w:rsidP="00E7088B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E7088B">
        <w:rPr>
          <w:rFonts w:ascii="Arial" w:hAnsi="Arial" w:cs="Arial"/>
          <w:color w:val="000000"/>
        </w:rPr>
        <w:t xml:space="preserve">Budoucí povinný se zavazuje, že </w:t>
      </w:r>
      <w:r w:rsidR="00844A64" w:rsidRPr="00E7088B">
        <w:rPr>
          <w:rFonts w:ascii="Arial" w:hAnsi="Arial" w:cs="Arial"/>
          <w:color w:val="000000"/>
        </w:rPr>
        <w:t xml:space="preserve">od okamžiku uzavření této smlouvy </w:t>
      </w:r>
      <w:r w:rsidR="004E2782">
        <w:rPr>
          <w:rFonts w:ascii="Arial" w:hAnsi="Arial" w:cs="Arial"/>
          <w:color w:val="000000"/>
        </w:rPr>
        <w:t>do doby uzavření smlouvy o </w:t>
      </w:r>
      <w:r w:rsidRPr="00E7088B">
        <w:rPr>
          <w:rFonts w:ascii="Arial" w:hAnsi="Arial" w:cs="Arial"/>
          <w:color w:val="000000"/>
        </w:rPr>
        <w:t xml:space="preserve">zřízení věcného břemene nebo </w:t>
      </w:r>
      <w:r w:rsidR="00844A64" w:rsidRPr="00E7088B">
        <w:rPr>
          <w:rFonts w:ascii="Arial" w:hAnsi="Arial" w:cs="Arial"/>
          <w:color w:val="000000"/>
        </w:rPr>
        <w:t xml:space="preserve">do okamžiku </w:t>
      </w:r>
      <w:r w:rsidR="0073776F" w:rsidRPr="00E7088B">
        <w:rPr>
          <w:rFonts w:ascii="Arial" w:hAnsi="Arial" w:cs="Arial"/>
          <w:color w:val="000000"/>
        </w:rPr>
        <w:t xml:space="preserve">podání návrhu na vklad práva z ní vyplývajícího </w:t>
      </w:r>
      <w:r w:rsidR="004E2782">
        <w:rPr>
          <w:rFonts w:ascii="Arial" w:hAnsi="Arial" w:cs="Arial"/>
          <w:color w:val="000000"/>
        </w:rPr>
        <w:t>do </w:t>
      </w:r>
      <w:r w:rsidRPr="00E7088B">
        <w:rPr>
          <w:rFonts w:ascii="Arial" w:hAnsi="Arial" w:cs="Arial"/>
          <w:color w:val="000000"/>
        </w:rPr>
        <w:t xml:space="preserve">katastru nemovitostí nebude </w:t>
      </w:r>
      <w:r w:rsidR="00A72569" w:rsidRPr="00E7088B">
        <w:rPr>
          <w:rFonts w:ascii="Arial" w:hAnsi="Arial" w:cs="Arial"/>
          <w:color w:val="000000"/>
        </w:rPr>
        <w:t>p</w:t>
      </w:r>
      <w:r w:rsidR="007D6DB9" w:rsidRPr="00E7088B">
        <w:rPr>
          <w:rFonts w:ascii="Arial" w:hAnsi="Arial" w:cs="Arial"/>
          <w:color w:val="000000"/>
        </w:rPr>
        <w:t>ozemk</w:t>
      </w:r>
      <w:r w:rsidR="00A72569" w:rsidRPr="00E7088B">
        <w:rPr>
          <w:rFonts w:ascii="Arial" w:hAnsi="Arial" w:cs="Arial"/>
          <w:color w:val="000000"/>
        </w:rPr>
        <w:t>y</w:t>
      </w:r>
      <w:r w:rsidRPr="00E7088B">
        <w:rPr>
          <w:rFonts w:ascii="Arial" w:hAnsi="Arial" w:cs="Arial"/>
          <w:color w:val="000000"/>
        </w:rPr>
        <w:t xml:space="preserve"> rozdělovat </w:t>
      </w:r>
      <w:r w:rsidR="007D6DB9" w:rsidRPr="00E7088B">
        <w:rPr>
          <w:rFonts w:ascii="Arial" w:hAnsi="Arial" w:cs="Arial"/>
          <w:color w:val="000000"/>
        </w:rPr>
        <w:t>(</w:t>
      </w:r>
      <w:r w:rsidRPr="00E7088B">
        <w:rPr>
          <w:rFonts w:ascii="Arial" w:hAnsi="Arial" w:cs="Arial"/>
          <w:color w:val="000000"/>
        </w:rPr>
        <w:t>slučovat s jinými nemovitostmi</w:t>
      </w:r>
      <w:r w:rsidR="007D6DB9" w:rsidRPr="00E7088B">
        <w:rPr>
          <w:rFonts w:ascii="Arial" w:hAnsi="Arial" w:cs="Arial"/>
          <w:color w:val="000000"/>
        </w:rPr>
        <w:t xml:space="preserve">). Poruší-li tuto povinnost, bude </w:t>
      </w:r>
      <w:r w:rsidR="00A72569" w:rsidRPr="00E7088B">
        <w:rPr>
          <w:rFonts w:ascii="Arial" w:hAnsi="Arial" w:cs="Arial"/>
          <w:color w:val="000000"/>
        </w:rPr>
        <w:t>b</w:t>
      </w:r>
      <w:r w:rsidR="007D6DB9" w:rsidRPr="00E7088B">
        <w:rPr>
          <w:rFonts w:ascii="Arial" w:hAnsi="Arial" w:cs="Arial"/>
          <w:color w:val="000000"/>
        </w:rPr>
        <w:t>udoucí povinný povinen</w:t>
      </w:r>
      <w:r w:rsidR="00986C64" w:rsidRPr="00E7088B">
        <w:rPr>
          <w:rFonts w:ascii="Arial" w:hAnsi="Arial" w:cs="Arial"/>
          <w:color w:val="000000"/>
        </w:rPr>
        <w:t xml:space="preserve"> uhradit</w:t>
      </w:r>
      <w:r w:rsidR="001C50E3" w:rsidRPr="00E7088B">
        <w:rPr>
          <w:rFonts w:ascii="Arial" w:hAnsi="Arial" w:cs="Arial"/>
          <w:color w:val="000000"/>
        </w:rPr>
        <w:t xml:space="preserve"> </w:t>
      </w:r>
      <w:r w:rsidR="00A72569" w:rsidRPr="00E7088B">
        <w:rPr>
          <w:rFonts w:ascii="Arial" w:hAnsi="Arial" w:cs="Arial"/>
          <w:color w:val="000000"/>
        </w:rPr>
        <w:t>b</w:t>
      </w:r>
      <w:r w:rsidR="001D5E4A" w:rsidRPr="00E7088B">
        <w:rPr>
          <w:rFonts w:ascii="Arial" w:hAnsi="Arial" w:cs="Arial"/>
          <w:color w:val="000000"/>
        </w:rPr>
        <w:t>udoucí</w:t>
      </w:r>
      <w:r w:rsidR="00A72569" w:rsidRPr="00E7088B">
        <w:rPr>
          <w:rFonts w:ascii="Arial" w:hAnsi="Arial" w:cs="Arial"/>
          <w:color w:val="000000"/>
        </w:rPr>
        <w:t>mu</w:t>
      </w:r>
      <w:r w:rsidR="001D5E4A" w:rsidRPr="00E7088B">
        <w:rPr>
          <w:rFonts w:ascii="Arial" w:hAnsi="Arial" w:cs="Arial"/>
          <w:color w:val="000000"/>
        </w:rPr>
        <w:t xml:space="preserve"> o</w:t>
      </w:r>
      <w:r w:rsidR="001C50E3" w:rsidRPr="00E7088B">
        <w:rPr>
          <w:rFonts w:ascii="Arial" w:hAnsi="Arial" w:cs="Arial"/>
          <w:color w:val="000000"/>
        </w:rPr>
        <w:t>právněné</w:t>
      </w:r>
      <w:r w:rsidR="00A72569" w:rsidRPr="00E7088B">
        <w:rPr>
          <w:rFonts w:ascii="Arial" w:hAnsi="Arial" w:cs="Arial"/>
          <w:color w:val="000000"/>
        </w:rPr>
        <w:t>mu</w:t>
      </w:r>
      <w:r w:rsidR="001C50E3" w:rsidRPr="00E7088B">
        <w:rPr>
          <w:rFonts w:ascii="Arial" w:hAnsi="Arial" w:cs="Arial"/>
          <w:color w:val="000000"/>
        </w:rPr>
        <w:t xml:space="preserve"> </w:t>
      </w:r>
      <w:r w:rsidR="007D6DB9" w:rsidRPr="00E7088B">
        <w:rPr>
          <w:rFonts w:ascii="Arial" w:hAnsi="Arial" w:cs="Arial"/>
          <w:color w:val="000000"/>
        </w:rPr>
        <w:t xml:space="preserve">smluvní pokutu ve výši </w:t>
      </w:r>
      <w:r w:rsidR="001C50E3" w:rsidRPr="00E7088B">
        <w:rPr>
          <w:rFonts w:ascii="Arial" w:hAnsi="Arial" w:cs="Arial"/>
          <w:color w:val="000000"/>
        </w:rPr>
        <w:t>náklad</w:t>
      </w:r>
      <w:r w:rsidR="007D6DB9" w:rsidRPr="00E7088B">
        <w:rPr>
          <w:rFonts w:ascii="Arial" w:hAnsi="Arial" w:cs="Arial"/>
          <w:color w:val="000000"/>
        </w:rPr>
        <w:t>ů</w:t>
      </w:r>
      <w:r w:rsidR="001C50E3" w:rsidRPr="00E7088B">
        <w:rPr>
          <w:rFonts w:ascii="Arial" w:hAnsi="Arial" w:cs="Arial"/>
          <w:color w:val="000000"/>
        </w:rPr>
        <w:t xml:space="preserve"> </w:t>
      </w:r>
      <w:r w:rsidR="007D6DB9" w:rsidRPr="00E7088B">
        <w:rPr>
          <w:rFonts w:ascii="Arial" w:hAnsi="Arial" w:cs="Arial"/>
          <w:color w:val="000000"/>
        </w:rPr>
        <w:t>vynaložených na</w:t>
      </w:r>
      <w:r w:rsidR="001C50E3" w:rsidRPr="00E7088B">
        <w:rPr>
          <w:rFonts w:ascii="Arial" w:hAnsi="Arial" w:cs="Arial"/>
          <w:color w:val="000000"/>
        </w:rPr>
        <w:t xml:space="preserve"> vyhotovení nového</w:t>
      </w:r>
      <w:r w:rsidR="0005748B" w:rsidRPr="00E7088B">
        <w:rPr>
          <w:rFonts w:ascii="Arial" w:hAnsi="Arial" w:cs="Arial"/>
          <w:color w:val="000000"/>
        </w:rPr>
        <w:t xml:space="preserve"> </w:t>
      </w:r>
      <w:r w:rsidR="007D6DB9" w:rsidRPr="00E7088B">
        <w:rPr>
          <w:rFonts w:ascii="Arial" w:hAnsi="Arial" w:cs="Arial"/>
          <w:color w:val="000000"/>
        </w:rPr>
        <w:t>(</w:t>
      </w:r>
      <w:r w:rsidR="0005748B" w:rsidRPr="00E7088B">
        <w:rPr>
          <w:rFonts w:ascii="Arial" w:hAnsi="Arial" w:cs="Arial"/>
          <w:color w:val="000000"/>
        </w:rPr>
        <w:t>aktuálního</w:t>
      </w:r>
      <w:r w:rsidR="007D6DB9" w:rsidRPr="00E7088B">
        <w:rPr>
          <w:rFonts w:ascii="Arial" w:hAnsi="Arial" w:cs="Arial"/>
          <w:color w:val="000000"/>
        </w:rPr>
        <w:t>)</w:t>
      </w:r>
      <w:r w:rsidR="001C50E3" w:rsidRPr="00E7088B">
        <w:rPr>
          <w:rFonts w:ascii="Arial" w:hAnsi="Arial" w:cs="Arial"/>
          <w:color w:val="000000"/>
        </w:rPr>
        <w:t xml:space="preserve"> geometrického plánu pro zřízení věcného</w:t>
      </w:r>
      <w:r w:rsidR="001C50E3" w:rsidRPr="003F41D6">
        <w:rPr>
          <w:rFonts w:ascii="Arial" w:hAnsi="Arial" w:cs="Arial"/>
          <w:iCs/>
        </w:rPr>
        <w:t xml:space="preserve"> břemene</w:t>
      </w:r>
      <w:r w:rsidR="0005748B" w:rsidRPr="003F41D6">
        <w:rPr>
          <w:rFonts w:ascii="Arial" w:hAnsi="Arial" w:cs="Arial"/>
          <w:iCs/>
        </w:rPr>
        <w:t>.</w:t>
      </w:r>
      <w:r w:rsidR="001C50E3" w:rsidRPr="003F41D6">
        <w:rPr>
          <w:rFonts w:ascii="Arial" w:hAnsi="Arial" w:cs="Arial"/>
          <w:iCs/>
        </w:rPr>
        <w:t xml:space="preserve"> </w:t>
      </w:r>
    </w:p>
    <w:p w:rsidR="0005748B" w:rsidRPr="00E7088B" w:rsidRDefault="0005748B" w:rsidP="00E7088B">
      <w:pPr>
        <w:pStyle w:val="Odstavecseseznamem"/>
        <w:shd w:val="clear" w:color="auto" w:fill="FFFFFF"/>
        <w:spacing w:after="60"/>
        <w:ind w:left="0" w:right="-96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F10B88" w:rsidRPr="003F41D6" w:rsidRDefault="00E73B32" w:rsidP="00E7088B">
      <w:pPr>
        <w:spacing w:before="240" w:after="120"/>
        <w:jc w:val="center"/>
        <w:rPr>
          <w:rFonts w:ascii="Arial" w:hAnsi="Arial" w:cs="Arial"/>
          <w:b/>
          <w:sz w:val="24"/>
        </w:rPr>
      </w:pPr>
      <w:r w:rsidRPr="003F41D6">
        <w:rPr>
          <w:rFonts w:ascii="Arial" w:hAnsi="Arial" w:cs="Arial"/>
          <w:b/>
          <w:sz w:val="24"/>
        </w:rPr>
        <w:t>F.</w:t>
      </w:r>
    </w:p>
    <w:p w:rsidR="009F1031" w:rsidRPr="003F41D6" w:rsidRDefault="009F1031" w:rsidP="00E7088B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spacing w:val="-3"/>
          <w:sz w:val="20"/>
          <w:szCs w:val="20"/>
        </w:rPr>
      </w:pPr>
      <w:r w:rsidRPr="003F41D6">
        <w:rPr>
          <w:rStyle w:val="ZkladntextChar1"/>
          <w:color w:val="000000"/>
          <w:sz w:val="20"/>
          <w:szCs w:val="2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</w:t>
      </w:r>
      <w:r w:rsidR="004E2782">
        <w:rPr>
          <w:rStyle w:val="ZkladntextChar1"/>
          <w:color w:val="000000"/>
          <w:sz w:val="20"/>
          <w:szCs w:val="20"/>
        </w:rPr>
        <w:t>ezakládá žádný závazek žádné ze </w:t>
      </w:r>
      <w:r w:rsidRPr="003F41D6">
        <w:rPr>
          <w:rStyle w:val="ZkladntextChar1"/>
          <w:color w:val="000000"/>
          <w:sz w:val="20"/>
          <w:szCs w:val="20"/>
        </w:rPr>
        <w:t>stran</w:t>
      </w:r>
      <w:r w:rsidR="00D2255C" w:rsidRPr="003F41D6">
        <w:rPr>
          <w:rStyle w:val="ZkladntextChar1"/>
          <w:color w:val="000000"/>
          <w:sz w:val="20"/>
          <w:szCs w:val="20"/>
        </w:rPr>
        <w:t>.</w:t>
      </w:r>
      <w:r w:rsidRPr="003F41D6" w:rsidDel="00A94457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A72569" w:rsidRPr="00E7088B" w:rsidRDefault="009F1031" w:rsidP="00E7088B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color w:val="000000"/>
          <w:sz w:val="20"/>
          <w:szCs w:val="20"/>
        </w:rPr>
      </w:pPr>
      <w:r w:rsidRPr="003F41D6">
        <w:rPr>
          <w:rStyle w:val="ZkladntextChar1"/>
          <w:color w:val="000000"/>
          <w:sz w:val="20"/>
          <w:szCs w:val="20"/>
        </w:rPr>
        <w:t>Strany si sdělily všechny skutkové a právní okolnosti, o nichž k datu podpisu této smlouvy věděly nebo vědět musely, a které jsou relevantní ve vztahu k uzavření této smlouvy. Kromě ujištění, která si strany poskytly v této smlouvě, nebude mít žádná ze stran žádná další prá</w:t>
      </w:r>
      <w:r w:rsidR="004E2782">
        <w:rPr>
          <w:rStyle w:val="ZkladntextChar1"/>
          <w:color w:val="000000"/>
          <w:sz w:val="20"/>
          <w:szCs w:val="20"/>
        </w:rPr>
        <w:t>va a povinnosti v </w:t>
      </w:r>
      <w:r w:rsidRPr="003F41D6">
        <w:rPr>
          <w:rStyle w:val="ZkladntextChar1"/>
          <w:color w:val="000000"/>
          <w:sz w:val="20"/>
          <w:szCs w:val="20"/>
        </w:rPr>
        <w:t>souvislosti s jakýmikoliv skutečnostmi, které vyjdou najevo a o kterých neposkytla druhá strana informace při jednání o této smlouvě. Výjimkou budou případy, kdy daná strana úmyslně uvedla druhou stranu ve skutkový omyl ohledně předmětu této smlouvy</w:t>
      </w:r>
      <w:r w:rsidRPr="00E7088B">
        <w:rPr>
          <w:rStyle w:val="ZkladntextChar1"/>
          <w:color w:val="000000"/>
          <w:sz w:val="20"/>
          <w:szCs w:val="20"/>
        </w:rPr>
        <w:t>.</w:t>
      </w:r>
    </w:p>
    <w:p w:rsidR="009F1031" w:rsidRPr="00E7088B" w:rsidRDefault="00A72569" w:rsidP="00E7088B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color w:val="000000"/>
          <w:sz w:val="20"/>
          <w:szCs w:val="20"/>
        </w:rPr>
      </w:pPr>
      <w:r w:rsidRPr="00E7088B">
        <w:rPr>
          <w:rStyle w:val="ZkladntextChar1"/>
          <w:color w:val="000000"/>
          <w:sz w:val="20"/>
          <w:szCs w:val="20"/>
        </w:rPr>
        <w:t>Budoucí oprávněný bere na vědomí, že Městská část Praha 6 je povinna na dotaz třetí osoby poskytovat informace podle ustanovení zákona č. 106/1999 Sb., o svobodném přístupu k  informacím, v platném znění a souhlasí s tím, aby veškeré informace</w:t>
      </w:r>
      <w:r w:rsidR="004E2782">
        <w:rPr>
          <w:rStyle w:val="ZkladntextChar1"/>
          <w:color w:val="000000"/>
          <w:sz w:val="20"/>
          <w:szCs w:val="20"/>
        </w:rPr>
        <w:t xml:space="preserve"> v této Smlouvě obsažené, s </w:t>
      </w:r>
      <w:r w:rsidRPr="00E7088B">
        <w:rPr>
          <w:rStyle w:val="ZkladntextChar1"/>
          <w:color w:val="000000"/>
          <w:sz w:val="20"/>
          <w:szCs w:val="20"/>
        </w:rPr>
        <w:t>výjimkou osobních údajů, byly poskytnuty třetím osobám, pokud si je</w:t>
      </w:r>
      <w:r w:rsidR="004E2782">
        <w:rPr>
          <w:rStyle w:val="ZkladntextChar1"/>
          <w:color w:val="000000"/>
          <w:sz w:val="20"/>
          <w:szCs w:val="20"/>
        </w:rPr>
        <w:t xml:space="preserve"> vyžádají, a též prohlašuje, že </w:t>
      </w:r>
      <w:r w:rsidRPr="00E7088B">
        <w:rPr>
          <w:rStyle w:val="ZkladntextChar1"/>
          <w:color w:val="000000"/>
          <w:sz w:val="20"/>
          <w:szCs w:val="20"/>
        </w:rPr>
        <w:t>nic z obsahu této Smlouvy nepovažuje za důvěrné ani za o</w:t>
      </w:r>
      <w:r w:rsidR="004E2782">
        <w:rPr>
          <w:rStyle w:val="ZkladntextChar1"/>
          <w:color w:val="000000"/>
          <w:sz w:val="20"/>
          <w:szCs w:val="20"/>
        </w:rPr>
        <w:t>bchodní tajemství a souhlasí se </w:t>
      </w:r>
      <w:r w:rsidRPr="00E7088B">
        <w:rPr>
          <w:rStyle w:val="ZkladntextChar1"/>
          <w:color w:val="000000"/>
          <w:sz w:val="20"/>
          <w:szCs w:val="20"/>
        </w:rPr>
        <w:t>zařazením textu této Smlouvy do veřejně volně přístupné elektronické databáze smluv Městské části Praha 6 a do registru smluv dle zák. č. 340/2015 Sb. (zákon o registru smluv), včetně případných příloh.</w:t>
      </w:r>
    </w:p>
    <w:p w:rsidR="009F1031" w:rsidRPr="00E7088B" w:rsidRDefault="009F1031" w:rsidP="00E7088B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color w:val="000000"/>
          <w:sz w:val="20"/>
          <w:szCs w:val="20"/>
        </w:rPr>
      </w:pPr>
      <w:r w:rsidRPr="00E7088B">
        <w:rPr>
          <w:rStyle w:val="ZkladntextChar1"/>
          <w:color w:val="000000"/>
          <w:sz w:val="20"/>
          <w:szCs w:val="20"/>
        </w:rPr>
        <w:t xml:space="preserve">Pro případ, že tato </w:t>
      </w:r>
      <w:r w:rsidR="00D2255C" w:rsidRPr="00E7088B">
        <w:rPr>
          <w:rStyle w:val="ZkladntextChar1"/>
          <w:color w:val="000000"/>
          <w:sz w:val="20"/>
          <w:szCs w:val="20"/>
        </w:rPr>
        <w:t xml:space="preserve">smlouva </w:t>
      </w:r>
      <w:r w:rsidRPr="00E7088B">
        <w:rPr>
          <w:rStyle w:val="ZkladntextChar1"/>
          <w:color w:val="000000"/>
          <w:sz w:val="20"/>
          <w:szCs w:val="20"/>
        </w:rPr>
        <w:t xml:space="preserve">není uzavírána za přítomnosti obou smluvních stran, platí, že </w:t>
      </w:r>
      <w:r w:rsidR="00D2255C" w:rsidRPr="00E7088B">
        <w:rPr>
          <w:rStyle w:val="ZkladntextChar1"/>
          <w:color w:val="000000"/>
          <w:sz w:val="20"/>
          <w:szCs w:val="20"/>
        </w:rPr>
        <w:t xml:space="preserve">smlouva </w:t>
      </w:r>
      <w:r w:rsidRPr="00E7088B">
        <w:rPr>
          <w:rStyle w:val="ZkladntextChar1"/>
          <w:color w:val="000000"/>
          <w:sz w:val="20"/>
          <w:szCs w:val="20"/>
        </w:rPr>
        <w:t xml:space="preserve">nebude uzavřena, pokud ji </w:t>
      </w:r>
      <w:r w:rsidR="00A72569" w:rsidRPr="00E7088B">
        <w:rPr>
          <w:rStyle w:val="ZkladntextChar1"/>
          <w:color w:val="000000"/>
          <w:sz w:val="20"/>
          <w:szCs w:val="20"/>
        </w:rPr>
        <w:t>b</w:t>
      </w:r>
      <w:r w:rsidR="00D2255C" w:rsidRPr="00E7088B">
        <w:rPr>
          <w:rStyle w:val="ZkladntextChar1"/>
          <w:color w:val="000000"/>
          <w:sz w:val="20"/>
          <w:szCs w:val="20"/>
        </w:rPr>
        <w:t xml:space="preserve">udoucí </w:t>
      </w:r>
      <w:r w:rsidRPr="00E7088B">
        <w:rPr>
          <w:rStyle w:val="ZkladntextChar1"/>
          <w:color w:val="000000"/>
          <w:sz w:val="20"/>
          <w:szCs w:val="20"/>
        </w:rPr>
        <w:t xml:space="preserve">povinný či </w:t>
      </w:r>
      <w:r w:rsidR="00A72569" w:rsidRPr="00E7088B">
        <w:rPr>
          <w:rStyle w:val="ZkladntextChar1"/>
          <w:color w:val="000000"/>
          <w:sz w:val="20"/>
          <w:szCs w:val="20"/>
        </w:rPr>
        <w:t>b</w:t>
      </w:r>
      <w:r w:rsidR="00D2255C" w:rsidRPr="00E7088B">
        <w:rPr>
          <w:rStyle w:val="ZkladntextChar1"/>
          <w:color w:val="000000"/>
          <w:sz w:val="20"/>
          <w:szCs w:val="20"/>
        </w:rPr>
        <w:t xml:space="preserve">udoucí </w:t>
      </w:r>
      <w:r w:rsidRPr="00E7088B">
        <w:rPr>
          <w:rStyle w:val="ZkladntextChar1"/>
          <w:color w:val="000000"/>
          <w:sz w:val="20"/>
          <w:szCs w:val="20"/>
        </w:rPr>
        <w:t>oprávněn</w:t>
      </w:r>
      <w:r w:rsidR="00A72569" w:rsidRPr="00E7088B">
        <w:rPr>
          <w:rStyle w:val="ZkladntextChar1"/>
          <w:color w:val="000000"/>
          <w:sz w:val="20"/>
          <w:szCs w:val="20"/>
        </w:rPr>
        <w:t>ý</w:t>
      </w:r>
      <w:r w:rsidRPr="00E7088B">
        <w:rPr>
          <w:rStyle w:val="ZkladntextChar1"/>
          <w:color w:val="000000"/>
          <w:sz w:val="20"/>
          <w:szCs w:val="20"/>
        </w:rPr>
        <w:t xml:space="preserve"> </w:t>
      </w:r>
      <w:r w:rsidR="004E2782">
        <w:rPr>
          <w:rStyle w:val="ZkladntextChar1"/>
          <w:color w:val="000000"/>
          <w:sz w:val="20"/>
          <w:szCs w:val="20"/>
        </w:rPr>
        <w:t>podepíší s jakoukoliv změnou či </w:t>
      </w:r>
      <w:r w:rsidRPr="00E7088B">
        <w:rPr>
          <w:rStyle w:val="ZkladntextChar1"/>
          <w:color w:val="000000"/>
          <w:sz w:val="20"/>
          <w:szCs w:val="20"/>
        </w:rPr>
        <w:t xml:space="preserve">odchylkou, byť nepodstatnou, nebo dodatkem, ledaže druhá </w:t>
      </w:r>
      <w:r w:rsidR="004E2782">
        <w:rPr>
          <w:rStyle w:val="ZkladntextChar1"/>
          <w:color w:val="000000"/>
          <w:sz w:val="20"/>
          <w:szCs w:val="20"/>
        </w:rPr>
        <w:t>smluvní strana takovou změnu či </w:t>
      </w:r>
      <w:r w:rsidRPr="00E7088B">
        <w:rPr>
          <w:rStyle w:val="ZkladntextChar1"/>
          <w:color w:val="000000"/>
          <w:sz w:val="20"/>
          <w:szCs w:val="20"/>
        </w:rPr>
        <w:t>odchylku nebo dodatek následně schválí.</w:t>
      </w:r>
    </w:p>
    <w:p w:rsidR="009F1031" w:rsidRPr="00E7088B" w:rsidRDefault="009F1031" w:rsidP="00E7088B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color w:val="000000"/>
          <w:sz w:val="20"/>
          <w:szCs w:val="20"/>
        </w:rPr>
      </w:pPr>
      <w:r w:rsidRPr="00E7088B">
        <w:rPr>
          <w:rStyle w:val="ZkladntextChar1"/>
          <w:color w:val="000000"/>
          <w:sz w:val="20"/>
          <w:szCs w:val="20"/>
        </w:rPr>
        <w:t>Smlouva může být měněna nebo doplňována pouze formou vzestupně číslovaných písemných dodatků podepsaných oběma smluvními stranami.</w:t>
      </w:r>
    </w:p>
    <w:p w:rsidR="009F1031" w:rsidRPr="00E7088B" w:rsidRDefault="009F1031" w:rsidP="00E7088B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color w:val="000000"/>
          <w:sz w:val="20"/>
          <w:szCs w:val="20"/>
        </w:rPr>
      </w:pPr>
      <w:r w:rsidRPr="00E7088B">
        <w:rPr>
          <w:rStyle w:val="ZkladntextChar1"/>
          <w:color w:val="000000"/>
          <w:sz w:val="20"/>
          <w:szCs w:val="20"/>
        </w:rPr>
        <w:lastRenderedPageBreak/>
        <w:t>Smlouva a právní vztahy z ní vyplývající se řídí právním řádem České republiky.</w:t>
      </w:r>
    </w:p>
    <w:p w:rsidR="00A72569" w:rsidRPr="00E7088B" w:rsidRDefault="00A72569" w:rsidP="00E7088B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color w:val="000000"/>
          <w:sz w:val="20"/>
          <w:szCs w:val="20"/>
        </w:rPr>
      </w:pPr>
      <w:r w:rsidRPr="00E7088B">
        <w:rPr>
          <w:rStyle w:val="ZkladntextChar1"/>
          <w:color w:val="000000"/>
          <w:sz w:val="20"/>
          <w:szCs w:val="20"/>
        </w:rPr>
        <w:t>S uzavřením smlouvy vyslovila souhlas Rada městské čás</w:t>
      </w:r>
      <w:r w:rsidR="00226FE3" w:rsidRPr="00E7088B">
        <w:rPr>
          <w:rStyle w:val="ZkladntextChar1"/>
          <w:color w:val="000000"/>
          <w:sz w:val="20"/>
          <w:szCs w:val="20"/>
        </w:rPr>
        <w:t>ti Praha 6 svým usnesením RM</w:t>
      </w:r>
      <w:r w:rsidR="004E2782">
        <w:rPr>
          <w:rStyle w:val="ZkladntextChar1"/>
          <w:color w:val="000000"/>
          <w:sz w:val="20"/>
          <w:szCs w:val="20"/>
        </w:rPr>
        <w:t>Č </w:t>
      </w:r>
      <w:r w:rsidR="00226FE3" w:rsidRPr="00E7088B">
        <w:rPr>
          <w:rStyle w:val="ZkladntextChar1"/>
          <w:color w:val="000000"/>
          <w:sz w:val="20"/>
          <w:szCs w:val="20"/>
        </w:rPr>
        <w:t>č. 2540/2017 ze dne: 26.06.</w:t>
      </w:r>
      <w:r w:rsidRPr="00E7088B">
        <w:rPr>
          <w:rStyle w:val="ZkladntextChar1"/>
          <w:color w:val="000000"/>
          <w:sz w:val="20"/>
          <w:szCs w:val="20"/>
        </w:rPr>
        <w:t>2017</w:t>
      </w:r>
    </w:p>
    <w:p w:rsidR="00D2255C" w:rsidRPr="00E7088B" w:rsidRDefault="009F1031" w:rsidP="00E7088B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sz w:val="20"/>
          <w:szCs w:val="20"/>
        </w:rPr>
      </w:pPr>
      <w:r w:rsidRPr="00E7088B">
        <w:rPr>
          <w:rStyle w:val="ZkladntextChar1"/>
          <w:sz w:val="20"/>
          <w:szCs w:val="20"/>
        </w:rPr>
        <w:t>Smlouva je vyhotovena ve čtyřech stejnopisech, z nichž každá smluvní strana obdrží dvě vyhotovení.</w:t>
      </w:r>
    </w:p>
    <w:p w:rsidR="003978A2" w:rsidRPr="00E7088B" w:rsidRDefault="009F1031" w:rsidP="00E7088B">
      <w:pPr>
        <w:pStyle w:val="Odstavecseseznamem"/>
        <w:numPr>
          <w:ilvl w:val="0"/>
          <w:numId w:val="27"/>
        </w:numPr>
        <w:shd w:val="clear" w:color="auto" w:fill="FFFFFF"/>
        <w:tabs>
          <w:tab w:val="left" w:pos="426"/>
        </w:tabs>
        <w:spacing w:after="120"/>
        <w:ind w:left="425" w:hanging="425"/>
        <w:contextualSpacing w:val="0"/>
        <w:jc w:val="both"/>
        <w:rPr>
          <w:rStyle w:val="ZkladntextChar1"/>
          <w:sz w:val="20"/>
          <w:szCs w:val="20"/>
        </w:rPr>
      </w:pPr>
      <w:r w:rsidRPr="00E7088B">
        <w:rPr>
          <w:rStyle w:val="ZkladntextChar1"/>
          <w:color w:val="000000"/>
          <w:sz w:val="20"/>
          <w:szCs w:val="20"/>
        </w:rPr>
        <w:t xml:space="preserve">Na právní vztahy vyplývající nebo související s touto </w:t>
      </w:r>
      <w:r w:rsidR="00D2255C" w:rsidRPr="00E7088B">
        <w:rPr>
          <w:rStyle w:val="ZkladntextChar1"/>
          <w:color w:val="000000"/>
          <w:sz w:val="20"/>
          <w:szCs w:val="20"/>
        </w:rPr>
        <w:t xml:space="preserve">smlouvou </w:t>
      </w:r>
      <w:r w:rsidRPr="00E7088B">
        <w:rPr>
          <w:rStyle w:val="ZkladntextChar1"/>
          <w:color w:val="000000"/>
          <w:sz w:val="20"/>
          <w:szCs w:val="20"/>
        </w:rPr>
        <w:t>a v ní nebo v energetickém zákoně výslovně neupravené se přiměřeně uplatní ustanovení občanského zákoníku.</w:t>
      </w:r>
      <w:r w:rsidR="00C51B8B" w:rsidRPr="00E7088B">
        <w:rPr>
          <w:rStyle w:val="ZkladntextChar1"/>
          <w:sz w:val="20"/>
          <w:szCs w:val="20"/>
        </w:rPr>
        <w:tab/>
      </w:r>
    </w:p>
    <w:p w:rsidR="003978A2" w:rsidRPr="00E7088B" w:rsidRDefault="003978A2" w:rsidP="00E7088B">
      <w:pPr>
        <w:pStyle w:val="Odstavecseseznamem"/>
        <w:shd w:val="clear" w:color="auto" w:fill="FFFFFF"/>
        <w:tabs>
          <w:tab w:val="left" w:pos="426"/>
        </w:tabs>
        <w:spacing w:after="120"/>
        <w:ind w:left="0"/>
        <w:contextualSpacing w:val="0"/>
        <w:jc w:val="both"/>
        <w:rPr>
          <w:rStyle w:val="ZkladntextChar1"/>
          <w:color w:val="000000"/>
          <w:sz w:val="20"/>
          <w:szCs w:val="20"/>
        </w:rPr>
      </w:pPr>
      <w:r w:rsidRPr="00E7088B">
        <w:rPr>
          <w:rStyle w:val="ZkladntextChar1"/>
          <w:color w:val="000000"/>
          <w:sz w:val="20"/>
          <w:szCs w:val="20"/>
        </w:rPr>
        <w:t>Příloha č. 1. :</w:t>
      </w:r>
      <w:r w:rsidRPr="00E7088B">
        <w:rPr>
          <w:rStyle w:val="ZkladntextChar1"/>
          <w:color w:val="000000"/>
          <w:sz w:val="20"/>
          <w:szCs w:val="20"/>
        </w:rPr>
        <w:tab/>
        <w:t>Zákres trasy součásti rozvodného tepelného zařízení na situačním snímku katastrální mapy</w:t>
      </w:r>
    </w:p>
    <w:p w:rsidR="00115E9F" w:rsidRDefault="00115E9F">
      <w:pPr>
        <w:pStyle w:val="Zkladntext"/>
        <w:rPr>
          <w:rFonts w:ascii="Arial" w:hAnsi="Arial" w:cs="Arial"/>
          <w:color w:val="000000"/>
          <w:sz w:val="20"/>
        </w:rPr>
      </w:pPr>
    </w:p>
    <w:p w:rsidR="00E7088B" w:rsidRPr="003F41D6" w:rsidRDefault="00E7088B">
      <w:pPr>
        <w:pStyle w:val="Zkladntext"/>
        <w:rPr>
          <w:rFonts w:ascii="Arial" w:hAnsi="Arial" w:cs="Arial"/>
          <w:color w:val="000000"/>
          <w:sz w:val="20"/>
        </w:rPr>
      </w:pPr>
    </w:p>
    <w:p w:rsidR="00C51B8B" w:rsidRPr="003F41D6" w:rsidRDefault="00E7088B" w:rsidP="00E7088B">
      <w:pPr>
        <w:pStyle w:val="Zkladntext"/>
        <w:tabs>
          <w:tab w:val="center" w:pos="2268"/>
          <w:tab w:val="center" w:pos="7371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  <w:t xml:space="preserve">V Praze </w:t>
      </w:r>
      <w:r w:rsidR="00C51B8B" w:rsidRPr="003F41D6">
        <w:rPr>
          <w:rFonts w:ascii="Arial" w:hAnsi="Arial" w:cs="Arial"/>
          <w:color w:val="000000"/>
          <w:sz w:val="20"/>
        </w:rPr>
        <w:t>dne</w:t>
      </w:r>
      <w:r>
        <w:rPr>
          <w:rFonts w:ascii="Arial" w:hAnsi="Arial" w:cs="Arial"/>
          <w:color w:val="000000"/>
          <w:sz w:val="20"/>
        </w:rPr>
        <w:t>:</w:t>
      </w:r>
      <w:r w:rsidR="00C51B8B" w:rsidRPr="003F41D6">
        <w:rPr>
          <w:rFonts w:ascii="Arial" w:hAnsi="Arial" w:cs="Arial"/>
          <w:color w:val="000000"/>
          <w:sz w:val="20"/>
        </w:rPr>
        <w:t xml:space="preserve"> </w:t>
      </w:r>
      <w:r w:rsidRPr="003F41D6">
        <w:rPr>
          <w:rFonts w:ascii="Arial" w:hAnsi="Arial" w:cs="Arial"/>
          <w:color w:val="000000"/>
          <w:sz w:val="20"/>
        </w:rPr>
        <w:t>………………….</w:t>
      </w:r>
      <w:r w:rsidR="00C51B8B" w:rsidRPr="003F41D6">
        <w:rPr>
          <w:rFonts w:ascii="Arial" w:hAnsi="Arial" w:cs="Arial"/>
          <w:color w:val="000000"/>
          <w:sz w:val="20"/>
        </w:rPr>
        <w:tab/>
      </w:r>
      <w:r w:rsidR="005633B5" w:rsidRPr="003F41D6">
        <w:rPr>
          <w:rFonts w:ascii="Arial" w:hAnsi="Arial" w:cs="Arial"/>
          <w:color w:val="000000"/>
          <w:sz w:val="20"/>
        </w:rPr>
        <w:t>V Praze</w:t>
      </w:r>
      <w:r w:rsidR="00C51B8B" w:rsidRPr="003F41D6">
        <w:rPr>
          <w:rFonts w:ascii="Arial" w:hAnsi="Arial" w:cs="Arial"/>
          <w:color w:val="000000"/>
          <w:sz w:val="20"/>
        </w:rPr>
        <w:t xml:space="preserve"> dne: ………………….</w:t>
      </w:r>
    </w:p>
    <w:p w:rsidR="00C51B8B" w:rsidRPr="003F41D6" w:rsidRDefault="00E7088B" w:rsidP="00E7088B">
      <w:pPr>
        <w:pStyle w:val="Zkladntext"/>
        <w:tabs>
          <w:tab w:val="center" w:pos="2268"/>
          <w:tab w:val="center" w:pos="7371"/>
        </w:tabs>
        <w:spacing w:before="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  <w:t xml:space="preserve">Za </w:t>
      </w:r>
      <w:r w:rsidR="009F1031" w:rsidRPr="003F41D6">
        <w:rPr>
          <w:rFonts w:ascii="Arial" w:hAnsi="Arial" w:cs="Arial"/>
          <w:color w:val="000000"/>
          <w:sz w:val="20"/>
        </w:rPr>
        <w:t>B</w:t>
      </w:r>
      <w:r w:rsidR="00C51B8B" w:rsidRPr="003F41D6">
        <w:rPr>
          <w:rFonts w:ascii="Arial" w:hAnsi="Arial" w:cs="Arial"/>
          <w:color w:val="000000"/>
          <w:sz w:val="20"/>
        </w:rPr>
        <w:t xml:space="preserve">udoucího </w:t>
      </w:r>
      <w:r w:rsidR="00A26A88" w:rsidRPr="003F41D6">
        <w:rPr>
          <w:rFonts w:ascii="Arial" w:hAnsi="Arial" w:cs="Arial"/>
          <w:color w:val="000000"/>
          <w:sz w:val="20"/>
        </w:rPr>
        <w:t>povinného</w:t>
      </w:r>
      <w:r w:rsidR="00C51B8B" w:rsidRPr="003F41D6">
        <w:rPr>
          <w:rFonts w:ascii="Arial" w:hAnsi="Arial" w:cs="Arial"/>
          <w:color w:val="000000"/>
          <w:sz w:val="20"/>
        </w:rPr>
        <w:t>:</w:t>
      </w:r>
      <w:r w:rsidR="00C51B8B" w:rsidRPr="003F41D6">
        <w:rPr>
          <w:rFonts w:ascii="Arial" w:hAnsi="Arial" w:cs="Arial"/>
          <w:color w:val="000000"/>
          <w:sz w:val="20"/>
        </w:rPr>
        <w:tab/>
        <w:t xml:space="preserve">Za </w:t>
      </w:r>
      <w:r w:rsidR="009F1031" w:rsidRPr="003F41D6">
        <w:rPr>
          <w:rFonts w:ascii="Arial" w:hAnsi="Arial" w:cs="Arial"/>
          <w:color w:val="000000"/>
          <w:sz w:val="20"/>
        </w:rPr>
        <w:t>B</w:t>
      </w:r>
      <w:r w:rsidR="00C51B8B" w:rsidRPr="003F41D6">
        <w:rPr>
          <w:rFonts w:ascii="Arial" w:hAnsi="Arial" w:cs="Arial"/>
          <w:color w:val="000000"/>
          <w:sz w:val="20"/>
        </w:rPr>
        <w:t xml:space="preserve">udoucí </w:t>
      </w:r>
      <w:r w:rsidR="00A26A88" w:rsidRPr="003F41D6">
        <w:rPr>
          <w:rFonts w:ascii="Arial" w:hAnsi="Arial" w:cs="Arial"/>
          <w:color w:val="000000"/>
          <w:sz w:val="20"/>
        </w:rPr>
        <w:t>oprávně</w:t>
      </w:r>
      <w:r w:rsidR="00A72569" w:rsidRPr="003F41D6">
        <w:rPr>
          <w:rFonts w:ascii="Arial" w:hAnsi="Arial" w:cs="Arial"/>
          <w:color w:val="000000"/>
          <w:sz w:val="20"/>
        </w:rPr>
        <w:t>ného</w:t>
      </w:r>
      <w:r w:rsidR="00C51B8B" w:rsidRPr="003F41D6">
        <w:rPr>
          <w:rFonts w:ascii="Arial" w:hAnsi="Arial" w:cs="Arial"/>
          <w:color w:val="000000"/>
          <w:sz w:val="20"/>
        </w:rPr>
        <w:t>:</w:t>
      </w:r>
    </w:p>
    <w:p w:rsidR="00442642" w:rsidRDefault="00442642">
      <w:pPr>
        <w:pStyle w:val="Zkladntext"/>
        <w:rPr>
          <w:rFonts w:ascii="Arial" w:hAnsi="Arial" w:cs="Arial"/>
          <w:color w:val="000000"/>
          <w:sz w:val="20"/>
        </w:rPr>
      </w:pPr>
    </w:p>
    <w:p w:rsidR="00E7088B" w:rsidRPr="003F41D6" w:rsidRDefault="00E7088B">
      <w:pPr>
        <w:pStyle w:val="Zkladntext"/>
        <w:rPr>
          <w:rFonts w:ascii="Arial" w:hAnsi="Arial" w:cs="Arial"/>
          <w:color w:val="000000"/>
          <w:sz w:val="20"/>
        </w:rPr>
      </w:pPr>
    </w:p>
    <w:p w:rsidR="00793099" w:rsidRPr="003F41D6" w:rsidRDefault="00793099">
      <w:pPr>
        <w:pStyle w:val="Zkladntext"/>
        <w:rPr>
          <w:rFonts w:ascii="Arial" w:hAnsi="Arial" w:cs="Arial"/>
          <w:color w:val="000000"/>
          <w:sz w:val="20"/>
        </w:rPr>
      </w:pPr>
    </w:p>
    <w:p w:rsidR="00442642" w:rsidRPr="003F41D6" w:rsidRDefault="00442642">
      <w:pPr>
        <w:pStyle w:val="Zkladntext"/>
        <w:rPr>
          <w:rFonts w:ascii="Arial" w:hAnsi="Arial" w:cs="Arial"/>
          <w:color w:val="000000"/>
          <w:sz w:val="20"/>
        </w:rPr>
      </w:pPr>
    </w:p>
    <w:p w:rsidR="00C51B8B" w:rsidRPr="003F41D6" w:rsidRDefault="00E7088B" w:rsidP="00E7088B">
      <w:pPr>
        <w:pStyle w:val="Zkladntext"/>
        <w:tabs>
          <w:tab w:val="center" w:pos="2268"/>
          <w:tab w:val="center" w:pos="7371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 w:rsidR="00C51B8B" w:rsidRPr="003F41D6">
        <w:rPr>
          <w:rFonts w:ascii="Arial" w:hAnsi="Arial" w:cs="Arial"/>
          <w:color w:val="000000"/>
          <w:sz w:val="20"/>
        </w:rPr>
        <w:t>…………………</w:t>
      </w:r>
      <w:r w:rsidR="009F5EF0" w:rsidRPr="003F41D6">
        <w:rPr>
          <w:rFonts w:ascii="Arial" w:hAnsi="Arial" w:cs="Arial"/>
          <w:color w:val="000000"/>
          <w:sz w:val="20"/>
        </w:rPr>
        <w:t>……….</w:t>
      </w:r>
      <w:r w:rsidR="007463FF" w:rsidRPr="003F41D6">
        <w:rPr>
          <w:rFonts w:ascii="Arial" w:hAnsi="Arial" w:cs="Arial"/>
          <w:color w:val="000000"/>
          <w:sz w:val="20"/>
        </w:rPr>
        <w:t>…….</w:t>
      </w:r>
      <w:r>
        <w:rPr>
          <w:rFonts w:ascii="Arial" w:hAnsi="Arial" w:cs="Arial"/>
          <w:color w:val="000000"/>
          <w:sz w:val="20"/>
        </w:rPr>
        <w:tab/>
      </w:r>
      <w:r w:rsidR="00C51B8B" w:rsidRPr="003F41D6">
        <w:rPr>
          <w:rFonts w:ascii="Arial" w:hAnsi="Arial" w:cs="Arial"/>
          <w:color w:val="000000"/>
          <w:sz w:val="20"/>
        </w:rPr>
        <w:t>…………………………………</w:t>
      </w:r>
      <w:r w:rsidR="009F5EF0" w:rsidRPr="003F41D6">
        <w:rPr>
          <w:rFonts w:ascii="Arial" w:hAnsi="Arial" w:cs="Arial"/>
          <w:color w:val="000000"/>
          <w:sz w:val="20"/>
        </w:rPr>
        <w:t>.</w:t>
      </w:r>
      <w:r w:rsidR="00C51B8B" w:rsidRPr="003F41D6">
        <w:rPr>
          <w:rFonts w:ascii="Arial" w:hAnsi="Arial" w:cs="Arial"/>
          <w:color w:val="000000"/>
          <w:sz w:val="20"/>
        </w:rPr>
        <w:t>..</w:t>
      </w:r>
    </w:p>
    <w:p w:rsidR="005633B5" w:rsidRPr="003F41D6" w:rsidRDefault="00E7088B" w:rsidP="00E7088B">
      <w:pPr>
        <w:pStyle w:val="Zkladntext"/>
        <w:tabs>
          <w:tab w:val="center" w:pos="2268"/>
          <w:tab w:val="center" w:pos="7371"/>
        </w:tabs>
        <w:spacing w:before="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 w:rsidR="00CB3C90" w:rsidRPr="003F41D6">
        <w:rPr>
          <w:rFonts w:ascii="Arial" w:hAnsi="Arial" w:cs="Arial"/>
          <w:color w:val="000000"/>
          <w:sz w:val="20"/>
        </w:rPr>
        <w:t>Mgr. Ondřej Kolář, starosta</w:t>
      </w:r>
      <w:r w:rsidR="005633B5" w:rsidRPr="003F41D6">
        <w:rPr>
          <w:rFonts w:ascii="Arial" w:hAnsi="Arial" w:cs="Arial"/>
          <w:color w:val="000000"/>
          <w:sz w:val="20"/>
        </w:rPr>
        <w:tab/>
        <w:t>Ing.</w:t>
      </w:r>
      <w:r>
        <w:rPr>
          <w:rFonts w:ascii="Arial" w:hAnsi="Arial" w:cs="Arial"/>
          <w:color w:val="000000"/>
          <w:sz w:val="20"/>
        </w:rPr>
        <w:t xml:space="preserve"> </w:t>
      </w:r>
      <w:r w:rsidR="005633B5" w:rsidRPr="003F41D6">
        <w:rPr>
          <w:rFonts w:ascii="Arial" w:hAnsi="Arial" w:cs="Arial"/>
          <w:color w:val="000000"/>
          <w:sz w:val="20"/>
        </w:rPr>
        <w:t>Martin Brůha, člen představenstva</w:t>
      </w:r>
    </w:p>
    <w:p w:rsidR="005633B5" w:rsidRPr="003F41D6" w:rsidRDefault="005633B5">
      <w:pPr>
        <w:pStyle w:val="Zkladntext"/>
        <w:rPr>
          <w:rFonts w:ascii="Arial" w:hAnsi="Arial" w:cs="Arial"/>
          <w:color w:val="000000"/>
          <w:sz w:val="20"/>
        </w:rPr>
      </w:pPr>
    </w:p>
    <w:p w:rsidR="005633B5" w:rsidRDefault="005633B5">
      <w:pPr>
        <w:pStyle w:val="Zkladntext"/>
        <w:rPr>
          <w:rFonts w:ascii="Arial" w:hAnsi="Arial" w:cs="Arial"/>
          <w:color w:val="000000"/>
          <w:sz w:val="20"/>
        </w:rPr>
      </w:pPr>
    </w:p>
    <w:p w:rsidR="00E7088B" w:rsidRPr="003F41D6" w:rsidRDefault="00E7088B">
      <w:pPr>
        <w:pStyle w:val="Zkladntext"/>
        <w:rPr>
          <w:rFonts w:ascii="Arial" w:hAnsi="Arial" w:cs="Arial"/>
          <w:color w:val="000000"/>
          <w:sz w:val="20"/>
        </w:rPr>
      </w:pPr>
    </w:p>
    <w:p w:rsidR="005633B5" w:rsidRPr="003F41D6" w:rsidRDefault="005633B5" w:rsidP="005633B5">
      <w:pPr>
        <w:pStyle w:val="Zkladntext"/>
        <w:rPr>
          <w:rFonts w:ascii="Arial" w:hAnsi="Arial" w:cs="Arial"/>
          <w:color w:val="000000"/>
          <w:sz w:val="20"/>
        </w:rPr>
      </w:pPr>
    </w:p>
    <w:p w:rsidR="005633B5" w:rsidRPr="003F41D6" w:rsidRDefault="00E7088B" w:rsidP="00E7088B">
      <w:pPr>
        <w:pStyle w:val="Zkladntext"/>
        <w:tabs>
          <w:tab w:val="center" w:pos="2268"/>
          <w:tab w:val="center" w:pos="7371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5633B5" w:rsidRPr="003F41D6">
        <w:rPr>
          <w:rFonts w:ascii="Arial" w:hAnsi="Arial" w:cs="Arial"/>
          <w:color w:val="000000"/>
          <w:sz w:val="20"/>
        </w:rPr>
        <w:t>…………………………………...</w:t>
      </w:r>
    </w:p>
    <w:p w:rsidR="005633B5" w:rsidRDefault="00E7088B" w:rsidP="00E7088B">
      <w:pPr>
        <w:pStyle w:val="Zkladntext"/>
        <w:tabs>
          <w:tab w:val="center" w:pos="2268"/>
          <w:tab w:val="center" w:pos="7371"/>
        </w:tabs>
        <w:spacing w:before="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5633B5" w:rsidRPr="003F41D6">
        <w:rPr>
          <w:rFonts w:ascii="Arial" w:hAnsi="Arial" w:cs="Arial"/>
          <w:color w:val="000000"/>
          <w:sz w:val="20"/>
        </w:rPr>
        <w:t>Ing.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5633B5" w:rsidRPr="003F41D6">
        <w:rPr>
          <w:rFonts w:ascii="Arial" w:hAnsi="Arial" w:cs="Arial"/>
          <w:color w:val="000000"/>
          <w:sz w:val="20"/>
        </w:rPr>
        <w:t>Reda</w:t>
      </w:r>
      <w:proofErr w:type="spellEnd"/>
      <w:r w:rsidR="005633B5" w:rsidRPr="003F41D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5633B5" w:rsidRPr="003F41D6">
        <w:rPr>
          <w:rFonts w:ascii="Arial" w:hAnsi="Arial" w:cs="Arial"/>
          <w:color w:val="000000"/>
          <w:sz w:val="20"/>
        </w:rPr>
        <w:t>Rahma</w:t>
      </w:r>
      <w:proofErr w:type="spellEnd"/>
      <w:r w:rsidR="005633B5" w:rsidRPr="003F41D6">
        <w:rPr>
          <w:rFonts w:ascii="Arial" w:hAnsi="Arial" w:cs="Arial"/>
          <w:color w:val="000000"/>
          <w:sz w:val="20"/>
        </w:rPr>
        <w:t>, člen představenstva</w:t>
      </w:r>
    </w:p>
    <w:p w:rsidR="00BF6CC9" w:rsidRPr="003F41D6" w:rsidRDefault="00BF6CC9" w:rsidP="005633B5">
      <w:pPr>
        <w:pStyle w:val="Zkladntext"/>
        <w:rPr>
          <w:rFonts w:ascii="Arial" w:hAnsi="Arial" w:cs="Arial"/>
          <w:color w:val="000000"/>
          <w:sz w:val="20"/>
        </w:rPr>
      </w:pPr>
    </w:p>
    <w:p w:rsidR="005633B5" w:rsidRDefault="005633B5">
      <w:pPr>
        <w:pStyle w:val="Zkladntext"/>
        <w:rPr>
          <w:rFonts w:ascii="Arial" w:hAnsi="Arial" w:cs="Arial"/>
          <w:color w:val="000000"/>
          <w:sz w:val="20"/>
        </w:rPr>
      </w:pPr>
    </w:p>
    <w:p w:rsidR="00E7088B" w:rsidRDefault="00E7088B">
      <w:pPr>
        <w:pStyle w:val="Zkladntext"/>
        <w:rPr>
          <w:rFonts w:ascii="Arial" w:hAnsi="Arial" w:cs="Arial"/>
          <w:color w:val="000000"/>
          <w:sz w:val="20"/>
        </w:rPr>
      </w:pPr>
    </w:p>
    <w:p w:rsidR="00E7088B" w:rsidRPr="003F41D6" w:rsidRDefault="00E7088B">
      <w:pPr>
        <w:pStyle w:val="Zkladntext"/>
        <w:rPr>
          <w:rFonts w:ascii="Arial" w:hAnsi="Arial" w:cs="Arial"/>
          <w:color w:val="000000"/>
          <w:sz w:val="20"/>
        </w:rPr>
      </w:pPr>
    </w:p>
    <w:p w:rsidR="004158F0" w:rsidRPr="000A3ED1" w:rsidRDefault="004158F0" w:rsidP="00BF6CC9">
      <w:pPr>
        <w:spacing w:after="120"/>
        <w:ind w:left="357" w:hanging="357"/>
        <w:jc w:val="center"/>
        <w:rPr>
          <w:rFonts w:ascii="Arial" w:hAnsi="Arial" w:cs="Arial"/>
          <w:iCs/>
        </w:rPr>
      </w:pPr>
      <w:r w:rsidRPr="000A3ED1">
        <w:rPr>
          <w:rFonts w:ascii="Arial" w:hAnsi="Arial" w:cs="Arial"/>
          <w:iCs/>
        </w:rPr>
        <w:t>DOLOŽKA</w:t>
      </w:r>
    </w:p>
    <w:p w:rsidR="004158F0" w:rsidRPr="009A06FF" w:rsidRDefault="004158F0" w:rsidP="00D44E8E">
      <w:pPr>
        <w:spacing w:after="120"/>
        <w:ind w:left="357" w:hanging="357"/>
        <w:jc w:val="center"/>
        <w:rPr>
          <w:rFonts w:ascii="Arial" w:hAnsi="Arial" w:cs="Arial"/>
          <w:iCs/>
        </w:rPr>
      </w:pPr>
      <w:r w:rsidRPr="009A06FF">
        <w:rPr>
          <w:rFonts w:ascii="Arial" w:hAnsi="Arial" w:cs="Arial"/>
          <w:iCs/>
        </w:rPr>
        <w:t>Potvrzujeme ve smyslu § 43 zákona č. 131/2000 Sb.,</w:t>
      </w:r>
    </w:p>
    <w:p w:rsidR="004158F0" w:rsidRPr="00923072" w:rsidRDefault="004158F0" w:rsidP="005B4206">
      <w:pPr>
        <w:spacing w:after="120"/>
        <w:ind w:left="357" w:hanging="357"/>
        <w:jc w:val="center"/>
        <w:rPr>
          <w:rFonts w:ascii="Arial" w:hAnsi="Arial" w:cs="Arial"/>
          <w:iCs/>
        </w:rPr>
      </w:pPr>
      <w:r w:rsidRPr="00923072">
        <w:rPr>
          <w:rFonts w:ascii="Arial" w:hAnsi="Arial" w:cs="Arial"/>
          <w:iCs/>
        </w:rPr>
        <w:t>že byly splněny podmínky pro platnost</w:t>
      </w:r>
    </w:p>
    <w:p w:rsidR="004158F0" w:rsidRPr="002D19F2" w:rsidRDefault="004158F0" w:rsidP="00AA55F4">
      <w:pPr>
        <w:spacing w:after="120"/>
        <w:ind w:left="357" w:hanging="357"/>
        <w:jc w:val="center"/>
        <w:rPr>
          <w:rFonts w:ascii="Arial" w:hAnsi="Arial" w:cs="Arial"/>
          <w:iCs/>
        </w:rPr>
      </w:pPr>
      <w:r w:rsidRPr="007959FE">
        <w:rPr>
          <w:rFonts w:ascii="Arial" w:hAnsi="Arial" w:cs="Arial"/>
          <w:iCs/>
        </w:rPr>
        <w:t>tohoto právního jednání</w:t>
      </w:r>
      <w:r w:rsidRPr="002D19F2">
        <w:rPr>
          <w:rFonts w:ascii="Arial" w:hAnsi="Arial" w:cs="Arial"/>
          <w:iCs/>
        </w:rPr>
        <w:t>.</w:t>
      </w:r>
    </w:p>
    <w:p w:rsidR="004158F0" w:rsidRPr="00D5013F" w:rsidRDefault="004158F0" w:rsidP="00AE180D">
      <w:pPr>
        <w:spacing w:after="120"/>
        <w:ind w:left="357" w:hanging="357"/>
        <w:jc w:val="center"/>
        <w:rPr>
          <w:rFonts w:ascii="Arial" w:hAnsi="Arial" w:cs="Arial"/>
          <w:iCs/>
        </w:rPr>
      </w:pPr>
      <w:r w:rsidRPr="00D5013F">
        <w:rPr>
          <w:rFonts w:ascii="Arial" w:hAnsi="Arial" w:cs="Arial"/>
          <w:iCs/>
        </w:rPr>
        <w:t>Pověření členové</w:t>
      </w:r>
    </w:p>
    <w:p w:rsidR="004158F0" w:rsidRPr="009340F9" w:rsidRDefault="004158F0" w:rsidP="00057A32">
      <w:pPr>
        <w:spacing w:after="120"/>
        <w:ind w:left="357" w:hanging="357"/>
        <w:jc w:val="center"/>
        <w:rPr>
          <w:rFonts w:ascii="Arial" w:hAnsi="Arial" w:cs="Arial"/>
          <w:iCs/>
        </w:rPr>
      </w:pPr>
      <w:r w:rsidRPr="009340F9">
        <w:rPr>
          <w:rFonts w:ascii="Arial" w:hAnsi="Arial" w:cs="Arial"/>
          <w:iCs/>
        </w:rPr>
        <w:t>Zastupitelstva městské části Praha 6</w:t>
      </w:r>
    </w:p>
    <w:p w:rsidR="004158F0" w:rsidRPr="00F85A10" w:rsidRDefault="004158F0" w:rsidP="003F41D6">
      <w:pPr>
        <w:spacing w:after="120"/>
        <w:ind w:left="357" w:hanging="357"/>
        <w:jc w:val="center"/>
        <w:rPr>
          <w:rFonts w:ascii="Arial" w:hAnsi="Arial" w:cs="Arial"/>
          <w:iCs/>
        </w:rPr>
      </w:pPr>
    </w:p>
    <w:p w:rsidR="004158F0" w:rsidRPr="00F85A10" w:rsidRDefault="004158F0" w:rsidP="003F41D6">
      <w:pPr>
        <w:spacing w:after="120"/>
        <w:ind w:left="357" w:hanging="357"/>
        <w:jc w:val="center"/>
        <w:rPr>
          <w:rFonts w:ascii="Arial" w:hAnsi="Arial" w:cs="Arial"/>
          <w:iCs/>
        </w:rPr>
      </w:pPr>
    </w:p>
    <w:p w:rsidR="004158F0" w:rsidRPr="00E161E6" w:rsidRDefault="004158F0" w:rsidP="00BF6CC9">
      <w:pPr>
        <w:spacing w:after="120"/>
        <w:ind w:left="357" w:hanging="357"/>
        <w:jc w:val="center"/>
        <w:rPr>
          <w:rFonts w:ascii="Arial" w:hAnsi="Arial" w:cs="Arial"/>
          <w:iCs/>
        </w:rPr>
      </w:pPr>
      <w:r w:rsidRPr="00E161E6">
        <w:rPr>
          <w:rFonts w:ascii="Arial" w:hAnsi="Arial" w:cs="Arial"/>
          <w:iCs/>
        </w:rPr>
        <w:t>……………………………..</w:t>
      </w:r>
      <w:r w:rsidRPr="00E161E6">
        <w:rPr>
          <w:rFonts w:ascii="Arial" w:hAnsi="Arial" w:cs="Arial"/>
          <w:iCs/>
        </w:rPr>
        <w:tab/>
      </w:r>
      <w:r w:rsidRPr="00E161E6">
        <w:rPr>
          <w:rFonts w:ascii="Arial" w:hAnsi="Arial" w:cs="Arial"/>
          <w:iCs/>
        </w:rPr>
        <w:tab/>
        <w:t>……………………………..</w:t>
      </w:r>
    </w:p>
    <w:p w:rsidR="004158F0" w:rsidRPr="00E161E6" w:rsidRDefault="004158F0" w:rsidP="003F41D6">
      <w:pPr>
        <w:spacing w:after="120"/>
        <w:ind w:left="357" w:hanging="357"/>
        <w:jc w:val="center"/>
        <w:rPr>
          <w:rFonts w:ascii="Arial" w:hAnsi="Arial" w:cs="Arial"/>
          <w:iCs/>
        </w:rPr>
      </w:pPr>
    </w:p>
    <w:p w:rsidR="004158F0" w:rsidRPr="00E161E6" w:rsidRDefault="004158F0" w:rsidP="004158F0">
      <w:pPr>
        <w:spacing w:after="120"/>
        <w:ind w:left="357" w:hanging="357"/>
        <w:jc w:val="center"/>
        <w:rPr>
          <w:rFonts w:ascii="Arial" w:hAnsi="Arial" w:cs="Arial"/>
          <w:iCs/>
        </w:rPr>
      </w:pPr>
      <w:r w:rsidRPr="00E161E6">
        <w:rPr>
          <w:rFonts w:ascii="Arial" w:hAnsi="Arial" w:cs="Arial"/>
          <w:iCs/>
        </w:rPr>
        <w:t>V Praze dne</w:t>
      </w:r>
    </w:p>
    <w:p w:rsidR="004158F0" w:rsidRPr="003F41D6" w:rsidRDefault="004158F0" w:rsidP="004158F0">
      <w:pPr>
        <w:tabs>
          <w:tab w:val="left" w:pos="5220"/>
          <w:tab w:val="left" w:pos="6096"/>
          <w:tab w:val="left" w:pos="6237"/>
          <w:tab w:val="left" w:pos="6379"/>
        </w:tabs>
        <w:spacing w:line="240" w:lineRule="atLeast"/>
        <w:jc w:val="both"/>
        <w:rPr>
          <w:rFonts w:ascii="Arial" w:hAnsi="Arial" w:cs="Arial"/>
        </w:rPr>
      </w:pPr>
    </w:p>
    <w:p w:rsidR="000A17C3" w:rsidRPr="003F41D6" w:rsidRDefault="000A17C3" w:rsidP="00831C93">
      <w:pPr>
        <w:pStyle w:val="Zkladntext"/>
        <w:rPr>
          <w:rFonts w:ascii="Arial" w:hAnsi="Arial" w:cs="Arial"/>
          <w:sz w:val="20"/>
        </w:rPr>
      </w:pPr>
    </w:p>
    <w:sectPr w:rsidR="000A17C3" w:rsidRPr="003F41D6" w:rsidSect="00E7088B">
      <w:headerReference w:type="default" r:id="rId9"/>
      <w:footerReference w:type="default" r:id="rId10"/>
      <w:pgSz w:w="11906" w:h="16838"/>
      <w:pgMar w:top="1134" w:right="1134" w:bottom="1134" w:left="1134" w:header="425" w:footer="3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A2" w:rsidRDefault="009328A2">
      <w:r>
        <w:separator/>
      </w:r>
    </w:p>
  </w:endnote>
  <w:endnote w:type="continuationSeparator" w:id="0">
    <w:p w:rsidR="009328A2" w:rsidRDefault="009328A2">
      <w:r>
        <w:continuationSeparator/>
      </w:r>
    </w:p>
  </w:endnote>
  <w:endnote w:type="continuationNotice" w:id="1">
    <w:p w:rsidR="009328A2" w:rsidRDefault="00932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 CE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85" w:rsidRPr="00E7088B" w:rsidRDefault="00E7088B" w:rsidP="00E7088B">
    <w:pPr>
      <w:pStyle w:val="Zpat"/>
      <w:tabs>
        <w:tab w:val="clear" w:pos="4536"/>
        <w:tab w:val="clear" w:pos="9072"/>
        <w:tab w:val="right" w:pos="9781"/>
      </w:tabs>
      <w:rPr>
        <w:rStyle w:val="slostrnky"/>
        <w:rFonts w:ascii="Arial" w:hAnsi="Arial" w:cs="Arial"/>
        <w:sz w:val="18"/>
        <w:szCs w:val="18"/>
      </w:rPr>
    </w:pPr>
    <w:r w:rsidRPr="00E7088B">
      <w:rPr>
        <w:rStyle w:val="slostrnky"/>
        <w:rFonts w:ascii="Arial" w:hAnsi="Arial" w:cs="Arial"/>
        <w:sz w:val="18"/>
        <w:szCs w:val="18"/>
      </w:rPr>
      <w:t>Smlouva o budoucí smlouvě o zřízení věcného břemene – horkovodní přípojka</w:t>
    </w:r>
    <w:r w:rsidRPr="00E7088B">
      <w:rPr>
        <w:rStyle w:val="slostrnky"/>
        <w:rFonts w:ascii="Arial" w:hAnsi="Arial" w:cs="Arial"/>
        <w:sz w:val="18"/>
        <w:szCs w:val="18"/>
      </w:rPr>
      <w:tab/>
    </w:r>
    <w:r w:rsidR="003F5DCF" w:rsidRPr="00E7088B">
      <w:rPr>
        <w:rStyle w:val="slostrnky"/>
        <w:rFonts w:ascii="Arial" w:hAnsi="Arial" w:cs="Arial"/>
        <w:sz w:val="18"/>
        <w:szCs w:val="18"/>
      </w:rPr>
      <w:t>AFI Vokovice</w:t>
    </w:r>
  </w:p>
  <w:p w:rsidR="00EC0D85" w:rsidRDefault="00EC0D85" w:rsidP="007E5AB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F528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F528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A2" w:rsidRDefault="009328A2">
      <w:r>
        <w:separator/>
      </w:r>
    </w:p>
  </w:footnote>
  <w:footnote w:type="continuationSeparator" w:id="0">
    <w:p w:rsidR="009328A2" w:rsidRDefault="009328A2">
      <w:r>
        <w:continuationSeparator/>
      </w:r>
    </w:p>
  </w:footnote>
  <w:footnote w:type="continuationNotice" w:id="1">
    <w:p w:rsidR="009328A2" w:rsidRDefault="009328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85" w:rsidRPr="00E7088B" w:rsidRDefault="005746CB" w:rsidP="00E7088B">
    <w:pPr>
      <w:pStyle w:val="Zhlav"/>
      <w:tabs>
        <w:tab w:val="clear" w:pos="4536"/>
        <w:tab w:val="clear" w:pos="9072"/>
        <w:tab w:val="right" w:pos="9639"/>
      </w:tabs>
      <w:rPr>
        <w:rFonts w:ascii="Arial" w:hAnsi="Arial" w:cs="Arial"/>
        <w:b/>
      </w:rPr>
    </w:pPr>
    <w:r w:rsidRPr="00E7088B">
      <w:rPr>
        <w:rFonts w:ascii="Arial" w:hAnsi="Arial" w:cs="Arial"/>
        <w:noProof/>
      </w:rPr>
      <w:tab/>
    </w:r>
    <w:r w:rsidRPr="00E7088B">
      <w:rPr>
        <w:rFonts w:ascii="Arial" w:hAnsi="Arial" w:cs="Arial"/>
        <w:b/>
        <w:noProof/>
      </w:rPr>
      <w:t>Č</w:t>
    </w:r>
    <w:proofErr w:type="spellStart"/>
    <w:r w:rsidR="00F17932" w:rsidRPr="00E7088B">
      <w:rPr>
        <w:rFonts w:ascii="Arial" w:hAnsi="Arial" w:cs="Arial"/>
        <w:b/>
      </w:rPr>
      <w:t>íslo</w:t>
    </w:r>
    <w:proofErr w:type="spellEnd"/>
    <w:r w:rsidR="00F17932" w:rsidRPr="00E7088B">
      <w:rPr>
        <w:rFonts w:ascii="Arial" w:hAnsi="Arial" w:cs="Arial"/>
        <w:b/>
      </w:rPr>
      <w:t xml:space="preserve"> smlouvy oprávněného</w:t>
    </w:r>
    <w:r w:rsidR="00EC0D85" w:rsidRPr="00E7088B">
      <w:rPr>
        <w:rFonts w:ascii="Arial" w:hAnsi="Arial" w:cs="Arial"/>
        <w:b/>
      </w:rPr>
      <w:t xml:space="preserve">: </w:t>
    </w:r>
    <w:r w:rsidR="002D5325" w:rsidRPr="00E7088B">
      <w:rPr>
        <w:rFonts w:ascii="Arial" w:hAnsi="Arial" w:cs="Arial"/>
        <w:b/>
      </w:rPr>
      <w:t>S0</w:t>
    </w:r>
    <w:r w:rsidRPr="00E7088B">
      <w:rPr>
        <w:rFonts w:ascii="Arial" w:hAnsi="Arial" w:cs="Arial"/>
        <w:b/>
      </w:rPr>
      <w:t>3431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490"/>
    <w:multiLevelType w:val="hybridMultilevel"/>
    <w:tmpl w:val="07E6749C"/>
    <w:lvl w:ilvl="0" w:tplc="1D98A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F5146"/>
    <w:multiLevelType w:val="hybridMultilevel"/>
    <w:tmpl w:val="4AF8A384"/>
    <w:lvl w:ilvl="0" w:tplc="A7749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A167E"/>
    <w:multiLevelType w:val="hybridMultilevel"/>
    <w:tmpl w:val="258A621C"/>
    <w:lvl w:ilvl="0" w:tplc="1D58FA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62668"/>
    <w:multiLevelType w:val="hybridMultilevel"/>
    <w:tmpl w:val="2CC02DA4"/>
    <w:lvl w:ilvl="0" w:tplc="F216F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12A05"/>
    <w:multiLevelType w:val="hybridMultilevel"/>
    <w:tmpl w:val="8F149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379C"/>
    <w:multiLevelType w:val="hybridMultilevel"/>
    <w:tmpl w:val="4A7E5B02"/>
    <w:lvl w:ilvl="0" w:tplc="A7749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783BF4"/>
    <w:multiLevelType w:val="hybridMultilevel"/>
    <w:tmpl w:val="843C97F8"/>
    <w:lvl w:ilvl="0" w:tplc="5D7E043E">
      <w:start w:val="1"/>
      <w:numFmt w:val="ordinal"/>
      <w:lvlText w:val="7.%1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B06E5"/>
    <w:multiLevelType w:val="hybridMultilevel"/>
    <w:tmpl w:val="C6FC54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3254EF"/>
    <w:multiLevelType w:val="hybridMultilevel"/>
    <w:tmpl w:val="15DE2498"/>
    <w:lvl w:ilvl="0" w:tplc="BAE21F9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845C7D"/>
    <w:multiLevelType w:val="singleLevel"/>
    <w:tmpl w:val="C0E0E75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CE622E"/>
    <w:multiLevelType w:val="hybridMultilevel"/>
    <w:tmpl w:val="7E3C3B7A"/>
    <w:lvl w:ilvl="0" w:tplc="68248F12">
      <w:start w:val="1"/>
      <w:numFmt w:val="ordinal"/>
      <w:lvlText w:val="6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50458"/>
    <w:multiLevelType w:val="hybridMultilevel"/>
    <w:tmpl w:val="93F228D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FF6CA9"/>
    <w:multiLevelType w:val="hybridMultilevel"/>
    <w:tmpl w:val="D29C5D78"/>
    <w:lvl w:ilvl="0" w:tplc="343C2D3A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22B8D"/>
    <w:multiLevelType w:val="singleLevel"/>
    <w:tmpl w:val="06A66C3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6C24AA"/>
    <w:multiLevelType w:val="multilevel"/>
    <w:tmpl w:val="A14EBD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0DC3336"/>
    <w:multiLevelType w:val="hybridMultilevel"/>
    <w:tmpl w:val="BEAC4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F5EF2"/>
    <w:multiLevelType w:val="hybridMultilevel"/>
    <w:tmpl w:val="C3923E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3586A"/>
    <w:multiLevelType w:val="hybridMultilevel"/>
    <w:tmpl w:val="40904896"/>
    <w:lvl w:ilvl="0" w:tplc="A7749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831562"/>
    <w:multiLevelType w:val="hybridMultilevel"/>
    <w:tmpl w:val="D99E0F84"/>
    <w:lvl w:ilvl="0" w:tplc="7960CFC0">
      <w:start w:val="1"/>
      <w:numFmt w:val="ordinal"/>
      <w:lvlText w:val="8.%1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B68C1"/>
    <w:multiLevelType w:val="hybridMultilevel"/>
    <w:tmpl w:val="FA5C5E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A50447"/>
    <w:multiLevelType w:val="hybridMultilevel"/>
    <w:tmpl w:val="671E59D8"/>
    <w:lvl w:ilvl="0" w:tplc="A7749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8A7B33"/>
    <w:multiLevelType w:val="hybridMultilevel"/>
    <w:tmpl w:val="5FF0005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F7165B7"/>
    <w:multiLevelType w:val="hybridMultilevel"/>
    <w:tmpl w:val="D7E27272"/>
    <w:lvl w:ilvl="0" w:tplc="22D0C9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2015F"/>
    <w:multiLevelType w:val="hybridMultilevel"/>
    <w:tmpl w:val="7F5424EA"/>
    <w:lvl w:ilvl="0" w:tplc="F9FC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D4AEE"/>
    <w:multiLevelType w:val="hybridMultilevel"/>
    <w:tmpl w:val="8DBCC7EE"/>
    <w:lvl w:ilvl="0" w:tplc="79764AB6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608D5EBB"/>
    <w:multiLevelType w:val="hybridMultilevel"/>
    <w:tmpl w:val="E1FE62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F55C20"/>
    <w:multiLevelType w:val="hybridMultilevel"/>
    <w:tmpl w:val="074C6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B25BAD"/>
    <w:multiLevelType w:val="hybridMultilevel"/>
    <w:tmpl w:val="3BDE324A"/>
    <w:lvl w:ilvl="0" w:tplc="A7749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F46667"/>
    <w:multiLevelType w:val="hybridMultilevel"/>
    <w:tmpl w:val="AF445A3C"/>
    <w:lvl w:ilvl="0" w:tplc="A7749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9A4C0E"/>
    <w:multiLevelType w:val="hybridMultilevel"/>
    <w:tmpl w:val="499EC236"/>
    <w:lvl w:ilvl="0" w:tplc="BF640E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20"/>
  </w:num>
  <w:num w:numId="5">
    <w:abstractNumId w:val="28"/>
  </w:num>
  <w:num w:numId="6">
    <w:abstractNumId w:val="22"/>
  </w:num>
  <w:num w:numId="7">
    <w:abstractNumId w:val="27"/>
  </w:num>
  <w:num w:numId="8">
    <w:abstractNumId w:val="4"/>
  </w:num>
  <w:num w:numId="9">
    <w:abstractNumId w:val="29"/>
  </w:num>
  <w:num w:numId="10">
    <w:abstractNumId w:val="21"/>
  </w:num>
  <w:num w:numId="11">
    <w:abstractNumId w:val="5"/>
  </w:num>
  <w:num w:numId="12">
    <w:abstractNumId w:val="30"/>
  </w:num>
  <w:num w:numId="13">
    <w:abstractNumId w:val="1"/>
  </w:num>
  <w:num w:numId="14">
    <w:abstractNumId w:val="18"/>
  </w:num>
  <w:num w:numId="15">
    <w:abstractNumId w:val="2"/>
  </w:num>
  <w:num w:numId="16">
    <w:abstractNumId w:val="17"/>
  </w:num>
  <w:num w:numId="17">
    <w:abstractNumId w:val="26"/>
  </w:num>
  <w:num w:numId="18">
    <w:abstractNumId w:val="12"/>
  </w:num>
  <w:num w:numId="19">
    <w:abstractNumId w:val="3"/>
  </w:num>
  <w:num w:numId="20">
    <w:abstractNumId w:val="23"/>
  </w:num>
  <w:num w:numId="21">
    <w:abstractNumId w:val="8"/>
  </w:num>
  <w:num w:numId="22">
    <w:abstractNumId w:val="25"/>
  </w:num>
  <w:num w:numId="23">
    <w:abstractNumId w:val="13"/>
  </w:num>
  <w:num w:numId="24">
    <w:abstractNumId w:val="10"/>
  </w:num>
  <w:num w:numId="25">
    <w:abstractNumId w:val="6"/>
  </w:num>
  <w:num w:numId="26">
    <w:abstractNumId w:val="19"/>
  </w:num>
  <w:num w:numId="27">
    <w:abstractNumId w:val="16"/>
  </w:num>
  <w:num w:numId="28">
    <w:abstractNumId w:val="11"/>
  </w:num>
  <w:num w:numId="29">
    <w:abstractNumId w:val="31"/>
  </w:num>
  <w:num w:numId="30">
    <w:abstractNumId w:val="0"/>
  </w:num>
  <w:num w:numId="31">
    <w:abstractNumId w:val="1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8D2"/>
    <w:rsid w:val="0000063D"/>
    <w:rsid w:val="0000156C"/>
    <w:rsid w:val="00001F44"/>
    <w:rsid w:val="0001584A"/>
    <w:rsid w:val="00015DDB"/>
    <w:rsid w:val="00017132"/>
    <w:rsid w:val="000340B3"/>
    <w:rsid w:val="0003496D"/>
    <w:rsid w:val="00043EBF"/>
    <w:rsid w:val="0004781B"/>
    <w:rsid w:val="000518F9"/>
    <w:rsid w:val="00055F55"/>
    <w:rsid w:val="0005748B"/>
    <w:rsid w:val="00057A32"/>
    <w:rsid w:val="000658D2"/>
    <w:rsid w:val="00075419"/>
    <w:rsid w:val="00087A09"/>
    <w:rsid w:val="000A0A27"/>
    <w:rsid w:val="000A0BAE"/>
    <w:rsid w:val="000A17C3"/>
    <w:rsid w:val="000A3ED1"/>
    <w:rsid w:val="000B3C82"/>
    <w:rsid w:val="000B6A58"/>
    <w:rsid w:val="000C2B4C"/>
    <w:rsid w:val="000C3C4E"/>
    <w:rsid w:val="000D2496"/>
    <w:rsid w:val="000D2539"/>
    <w:rsid w:val="000D4947"/>
    <w:rsid w:val="000E20B0"/>
    <w:rsid w:val="000E7D07"/>
    <w:rsid w:val="000F4373"/>
    <w:rsid w:val="00101EEF"/>
    <w:rsid w:val="00102DEA"/>
    <w:rsid w:val="00106488"/>
    <w:rsid w:val="00115E9F"/>
    <w:rsid w:val="001216D9"/>
    <w:rsid w:val="00130984"/>
    <w:rsid w:val="00140BEB"/>
    <w:rsid w:val="0014272B"/>
    <w:rsid w:val="001427E3"/>
    <w:rsid w:val="001439A7"/>
    <w:rsid w:val="00143FB8"/>
    <w:rsid w:val="001551BC"/>
    <w:rsid w:val="001556A4"/>
    <w:rsid w:val="00156795"/>
    <w:rsid w:val="00176293"/>
    <w:rsid w:val="0018006E"/>
    <w:rsid w:val="0018070C"/>
    <w:rsid w:val="00184398"/>
    <w:rsid w:val="00186F84"/>
    <w:rsid w:val="0019136E"/>
    <w:rsid w:val="001A131C"/>
    <w:rsid w:val="001B3475"/>
    <w:rsid w:val="001C50E3"/>
    <w:rsid w:val="001D5E4A"/>
    <w:rsid w:val="001E5176"/>
    <w:rsid w:val="001F354C"/>
    <w:rsid w:val="00203CE0"/>
    <w:rsid w:val="00217739"/>
    <w:rsid w:val="00223EAB"/>
    <w:rsid w:val="00226FE3"/>
    <w:rsid w:val="00236BB7"/>
    <w:rsid w:val="002426A1"/>
    <w:rsid w:val="00244D27"/>
    <w:rsid w:val="0025330D"/>
    <w:rsid w:val="0027706D"/>
    <w:rsid w:val="002868D4"/>
    <w:rsid w:val="00286BF4"/>
    <w:rsid w:val="002A7D0A"/>
    <w:rsid w:val="002B1F84"/>
    <w:rsid w:val="002D19F2"/>
    <w:rsid w:val="002D40A3"/>
    <w:rsid w:val="002D5325"/>
    <w:rsid w:val="002D583D"/>
    <w:rsid w:val="002E3996"/>
    <w:rsid w:val="002E4BB3"/>
    <w:rsid w:val="002E75DC"/>
    <w:rsid w:val="002F2135"/>
    <w:rsid w:val="002F22A0"/>
    <w:rsid w:val="002F6E4C"/>
    <w:rsid w:val="002F77A0"/>
    <w:rsid w:val="00307748"/>
    <w:rsid w:val="0031126E"/>
    <w:rsid w:val="0031298B"/>
    <w:rsid w:val="00330EF7"/>
    <w:rsid w:val="0036068A"/>
    <w:rsid w:val="00363095"/>
    <w:rsid w:val="003639F3"/>
    <w:rsid w:val="00385502"/>
    <w:rsid w:val="00387772"/>
    <w:rsid w:val="00395567"/>
    <w:rsid w:val="003978A2"/>
    <w:rsid w:val="003B23B7"/>
    <w:rsid w:val="003B69A4"/>
    <w:rsid w:val="003C4B3B"/>
    <w:rsid w:val="003C5F29"/>
    <w:rsid w:val="003F2949"/>
    <w:rsid w:val="003F41D6"/>
    <w:rsid w:val="003F5DCF"/>
    <w:rsid w:val="00405213"/>
    <w:rsid w:val="004158F0"/>
    <w:rsid w:val="00426983"/>
    <w:rsid w:val="004272E8"/>
    <w:rsid w:val="00431BB3"/>
    <w:rsid w:val="00442642"/>
    <w:rsid w:val="00450FFA"/>
    <w:rsid w:val="00462C17"/>
    <w:rsid w:val="0046347F"/>
    <w:rsid w:val="00464F40"/>
    <w:rsid w:val="00481A68"/>
    <w:rsid w:val="0048519D"/>
    <w:rsid w:val="00486999"/>
    <w:rsid w:val="004A2C16"/>
    <w:rsid w:val="004B36BC"/>
    <w:rsid w:val="004B5A50"/>
    <w:rsid w:val="004D1CB8"/>
    <w:rsid w:val="004D3802"/>
    <w:rsid w:val="004D3B85"/>
    <w:rsid w:val="004D5FCD"/>
    <w:rsid w:val="004E1141"/>
    <w:rsid w:val="004E2782"/>
    <w:rsid w:val="0052488B"/>
    <w:rsid w:val="00543E60"/>
    <w:rsid w:val="00555D99"/>
    <w:rsid w:val="00556890"/>
    <w:rsid w:val="00560DDA"/>
    <w:rsid w:val="005633B5"/>
    <w:rsid w:val="005746CB"/>
    <w:rsid w:val="00575A20"/>
    <w:rsid w:val="00576B62"/>
    <w:rsid w:val="00581EB0"/>
    <w:rsid w:val="00587D6D"/>
    <w:rsid w:val="0059169E"/>
    <w:rsid w:val="005941B0"/>
    <w:rsid w:val="005A08CC"/>
    <w:rsid w:val="005B00E2"/>
    <w:rsid w:val="005B2572"/>
    <w:rsid w:val="005B29C9"/>
    <w:rsid w:val="005B3765"/>
    <w:rsid w:val="005B4206"/>
    <w:rsid w:val="005B5D6C"/>
    <w:rsid w:val="005C0AC4"/>
    <w:rsid w:val="005C1A8F"/>
    <w:rsid w:val="005C6E85"/>
    <w:rsid w:val="005D5DE0"/>
    <w:rsid w:val="005D5E3B"/>
    <w:rsid w:val="005F180C"/>
    <w:rsid w:val="005F5688"/>
    <w:rsid w:val="00600B28"/>
    <w:rsid w:val="00600DE2"/>
    <w:rsid w:val="00602421"/>
    <w:rsid w:val="00604500"/>
    <w:rsid w:val="00615788"/>
    <w:rsid w:val="006231A3"/>
    <w:rsid w:val="00635F5A"/>
    <w:rsid w:val="00643C7C"/>
    <w:rsid w:val="006601C7"/>
    <w:rsid w:val="00680DD1"/>
    <w:rsid w:val="00681775"/>
    <w:rsid w:val="006822F8"/>
    <w:rsid w:val="00682F9D"/>
    <w:rsid w:val="00686268"/>
    <w:rsid w:val="006909F6"/>
    <w:rsid w:val="006952E2"/>
    <w:rsid w:val="006A527E"/>
    <w:rsid w:val="006B13C9"/>
    <w:rsid w:val="006D4486"/>
    <w:rsid w:val="006D6D6A"/>
    <w:rsid w:val="006E1816"/>
    <w:rsid w:val="006F7348"/>
    <w:rsid w:val="00702165"/>
    <w:rsid w:val="00720014"/>
    <w:rsid w:val="00722963"/>
    <w:rsid w:val="0073776F"/>
    <w:rsid w:val="00745C0C"/>
    <w:rsid w:val="007463FF"/>
    <w:rsid w:val="00754FAA"/>
    <w:rsid w:val="0076031C"/>
    <w:rsid w:val="00762F12"/>
    <w:rsid w:val="00763AB5"/>
    <w:rsid w:val="0076541C"/>
    <w:rsid w:val="00774CB1"/>
    <w:rsid w:val="00775A49"/>
    <w:rsid w:val="00781A87"/>
    <w:rsid w:val="00784541"/>
    <w:rsid w:val="00790932"/>
    <w:rsid w:val="00793099"/>
    <w:rsid w:val="007959FE"/>
    <w:rsid w:val="007C3655"/>
    <w:rsid w:val="007D6DB9"/>
    <w:rsid w:val="007E2419"/>
    <w:rsid w:val="007E245E"/>
    <w:rsid w:val="007E5AB3"/>
    <w:rsid w:val="007E7979"/>
    <w:rsid w:val="007F231D"/>
    <w:rsid w:val="007F4BDC"/>
    <w:rsid w:val="007F548A"/>
    <w:rsid w:val="008001E8"/>
    <w:rsid w:val="008032B1"/>
    <w:rsid w:val="0081201C"/>
    <w:rsid w:val="00812B1A"/>
    <w:rsid w:val="00812B35"/>
    <w:rsid w:val="00814811"/>
    <w:rsid w:val="008159E3"/>
    <w:rsid w:val="008164BF"/>
    <w:rsid w:val="00823FFF"/>
    <w:rsid w:val="008272BD"/>
    <w:rsid w:val="00831C93"/>
    <w:rsid w:val="008424B5"/>
    <w:rsid w:val="00844A64"/>
    <w:rsid w:val="00845EAD"/>
    <w:rsid w:val="00850EED"/>
    <w:rsid w:val="00856570"/>
    <w:rsid w:val="00857CD6"/>
    <w:rsid w:val="008704FF"/>
    <w:rsid w:val="008741E7"/>
    <w:rsid w:val="008A3E79"/>
    <w:rsid w:val="008C27C6"/>
    <w:rsid w:val="008C3D52"/>
    <w:rsid w:val="008D3C49"/>
    <w:rsid w:val="008D514E"/>
    <w:rsid w:val="008F003E"/>
    <w:rsid w:val="00907C6E"/>
    <w:rsid w:val="00912349"/>
    <w:rsid w:val="00923072"/>
    <w:rsid w:val="00923967"/>
    <w:rsid w:val="00930DF9"/>
    <w:rsid w:val="009328A2"/>
    <w:rsid w:val="00933BBC"/>
    <w:rsid w:val="009340F9"/>
    <w:rsid w:val="00950116"/>
    <w:rsid w:val="00952A5A"/>
    <w:rsid w:val="0095465E"/>
    <w:rsid w:val="00954BF1"/>
    <w:rsid w:val="00956BE2"/>
    <w:rsid w:val="00960F2B"/>
    <w:rsid w:val="00965EB2"/>
    <w:rsid w:val="009711C4"/>
    <w:rsid w:val="009757ED"/>
    <w:rsid w:val="00986C64"/>
    <w:rsid w:val="00995229"/>
    <w:rsid w:val="00997135"/>
    <w:rsid w:val="009971AB"/>
    <w:rsid w:val="009A06FF"/>
    <w:rsid w:val="009A2449"/>
    <w:rsid w:val="009B50E6"/>
    <w:rsid w:val="009E2CF3"/>
    <w:rsid w:val="009E6A63"/>
    <w:rsid w:val="009F1031"/>
    <w:rsid w:val="009F1119"/>
    <w:rsid w:val="009F2140"/>
    <w:rsid w:val="009F528C"/>
    <w:rsid w:val="009F5EF0"/>
    <w:rsid w:val="00A13820"/>
    <w:rsid w:val="00A22B5D"/>
    <w:rsid w:val="00A23165"/>
    <w:rsid w:val="00A26A88"/>
    <w:rsid w:val="00A35B3C"/>
    <w:rsid w:val="00A41702"/>
    <w:rsid w:val="00A41B49"/>
    <w:rsid w:val="00A544A6"/>
    <w:rsid w:val="00A630ED"/>
    <w:rsid w:val="00A71BF7"/>
    <w:rsid w:val="00A723CA"/>
    <w:rsid w:val="00A72569"/>
    <w:rsid w:val="00A75E9F"/>
    <w:rsid w:val="00A77D06"/>
    <w:rsid w:val="00A853A3"/>
    <w:rsid w:val="00A86984"/>
    <w:rsid w:val="00A943C8"/>
    <w:rsid w:val="00AA10CF"/>
    <w:rsid w:val="00AA2263"/>
    <w:rsid w:val="00AA55F4"/>
    <w:rsid w:val="00AC0D29"/>
    <w:rsid w:val="00AD7C29"/>
    <w:rsid w:val="00AE180D"/>
    <w:rsid w:val="00AE6E91"/>
    <w:rsid w:val="00AF0A2E"/>
    <w:rsid w:val="00AF0A31"/>
    <w:rsid w:val="00B03EB6"/>
    <w:rsid w:val="00B159D8"/>
    <w:rsid w:val="00B24266"/>
    <w:rsid w:val="00B313E8"/>
    <w:rsid w:val="00B32B8D"/>
    <w:rsid w:val="00B3579B"/>
    <w:rsid w:val="00B3780B"/>
    <w:rsid w:val="00B45220"/>
    <w:rsid w:val="00B54642"/>
    <w:rsid w:val="00B6572A"/>
    <w:rsid w:val="00B72F19"/>
    <w:rsid w:val="00B72F5F"/>
    <w:rsid w:val="00B738F4"/>
    <w:rsid w:val="00B77046"/>
    <w:rsid w:val="00B84B36"/>
    <w:rsid w:val="00B87F96"/>
    <w:rsid w:val="00B90B7A"/>
    <w:rsid w:val="00B97670"/>
    <w:rsid w:val="00BA0474"/>
    <w:rsid w:val="00BA1287"/>
    <w:rsid w:val="00BA520C"/>
    <w:rsid w:val="00BA5A42"/>
    <w:rsid w:val="00BA5B72"/>
    <w:rsid w:val="00BB6980"/>
    <w:rsid w:val="00BC1535"/>
    <w:rsid w:val="00BC3F4D"/>
    <w:rsid w:val="00BD2D5E"/>
    <w:rsid w:val="00BD3302"/>
    <w:rsid w:val="00BE2FC6"/>
    <w:rsid w:val="00BE4345"/>
    <w:rsid w:val="00BE6397"/>
    <w:rsid w:val="00BF1690"/>
    <w:rsid w:val="00BF6CC9"/>
    <w:rsid w:val="00C311DD"/>
    <w:rsid w:val="00C36E0D"/>
    <w:rsid w:val="00C51B8B"/>
    <w:rsid w:val="00C557E4"/>
    <w:rsid w:val="00CB3C90"/>
    <w:rsid w:val="00CC7FE5"/>
    <w:rsid w:val="00CD45EF"/>
    <w:rsid w:val="00CD4935"/>
    <w:rsid w:val="00CD5D92"/>
    <w:rsid w:val="00CF0579"/>
    <w:rsid w:val="00CF0B88"/>
    <w:rsid w:val="00CF3AE7"/>
    <w:rsid w:val="00CF4037"/>
    <w:rsid w:val="00CF7B44"/>
    <w:rsid w:val="00D01175"/>
    <w:rsid w:val="00D10FE9"/>
    <w:rsid w:val="00D2255C"/>
    <w:rsid w:val="00D400ED"/>
    <w:rsid w:val="00D401F5"/>
    <w:rsid w:val="00D44E8E"/>
    <w:rsid w:val="00D47434"/>
    <w:rsid w:val="00D5013F"/>
    <w:rsid w:val="00D6133A"/>
    <w:rsid w:val="00D6238E"/>
    <w:rsid w:val="00D647A2"/>
    <w:rsid w:val="00D66DA9"/>
    <w:rsid w:val="00DA1C57"/>
    <w:rsid w:val="00DB1AC5"/>
    <w:rsid w:val="00DB3B35"/>
    <w:rsid w:val="00DB483A"/>
    <w:rsid w:val="00DC5EB2"/>
    <w:rsid w:val="00DD68B2"/>
    <w:rsid w:val="00DE3FAC"/>
    <w:rsid w:val="00DE581E"/>
    <w:rsid w:val="00DF0CC6"/>
    <w:rsid w:val="00E00B75"/>
    <w:rsid w:val="00E109AF"/>
    <w:rsid w:val="00E161E6"/>
    <w:rsid w:val="00E168E5"/>
    <w:rsid w:val="00E20A5F"/>
    <w:rsid w:val="00E23DA6"/>
    <w:rsid w:val="00E44FD8"/>
    <w:rsid w:val="00E55E2B"/>
    <w:rsid w:val="00E573E1"/>
    <w:rsid w:val="00E61DB6"/>
    <w:rsid w:val="00E7088B"/>
    <w:rsid w:val="00E73B32"/>
    <w:rsid w:val="00E812BE"/>
    <w:rsid w:val="00E82564"/>
    <w:rsid w:val="00E91DE4"/>
    <w:rsid w:val="00E91E48"/>
    <w:rsid w:val="00EA4BD2"/>
    <w:rsid w:val="00EA50F4"/>
    <w:rsid w:val="00EA59C7"/>
    <w:rsid w:val="00EB05F5"/>
    <w:rsid w:val="00EB2884"/>
    <w:rsid w:val="00EB345F"/>
    <w:rsid w:val="00EB76BB"/>
    <w:rsid w:val="00EC0D85"/>
    <w:rsid w:val="00EC2661"/>
    <w:rsid w:val="00EC7F67"/>
    <w:rsid w:val="00ED1011"/>
    <w:rsid w:val="00ED5DC7"/>
    <w:rsid w:val="00ED6C0D"/>
    <w:rsid w:val="00EE3365"/>
    <w:rsid w:val="00F048A1"/>
    <w:rsid w:val="00F10B88"/>
    <w:rsid w:val="00F11801"/>
    <w:rsid w:val="00F17932"/>
    <w:rsid w:val="00F22867"/>
    <w:rsid w:val="00F2375C"/>
    <w:rsid w:val="00F24DA7"/>
    <w:rsid w:val="00F2530C"/>
    <w:rsid w:val="00F3058C"/>
    <w:rsid w:val="00F341B5"/>
    <w:rsid w:val="00F34FA9"/>
    <w:rsid w:val="00F351C2"/>
    <w:rsid w:val="00F36170"/>
    <w:rsid w:val="00F45FCB"/>
    <w:rsid w:val="00F61A03"/>
    <w:rsid w:val="00F61B65"/>
    <w:rsid w:val="00F61D1D"/>
    <w:rsid w:val="00F850FF"/>
    <w:rsid w:val="00F85A10"/>
    <w:rsid w:val="00F87D61"/>
    <w:rsid w:val="00FC1126"/>
    <w:rsid w:val="00FD061A"/>
    <w:rsid w:val="00FD1035"/>
    <w:rsid w:val="00FD79E2"/>
    <w:rsid w:val="00FD7A01"/>
    <w:rsid w:val="00FF5DAB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8C27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link w:val="ZhlavChar"/>
    <w:uiPriority w:val="99"/>
    <w:rsid w:val="007E5AB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E5A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E5AB3"/>
  </w:style>
  <w:style w:type="paragraph" w:styleId="Textbubliny">
    <w:name w:val="Balloon Text"/>
    <w:basedOn w:val="Normln"/>
    <w:semiHidden/>
    <w:rsid w:val="005B5D6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738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8F4"/>
  </w:style>
  <w:style w:type="paragraph" w:styleId="Pedmtkomente">
    <w:name w:val="annotation subject"/>
    <w:basedOn w:val="Textkomente"/>
    <w:next w:val="Textkomente"/>
    <w:semiHidden/>
    <w:rsid w:val="00B738F4"/>
    <w:rPr>
      <w:b/>
      <w:bCs/>
    </w:rPr>
  </w:style>
  <w:style w:type="character" w:customStyle="1" w:styleId="Nadpis2Char">
    <w:name w:val="Nadpis 2 Char"/>
    <w:link w:val="Nadpis2"/>
    <w:uiPriority w:val="99"/>
    <w:semiHidden/>
    <w:rsid w:val="008C27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8C27C6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C27C6"/>
  </w:style>
  <w:style w:type="character" w:customStyle="1" w:styleId="ZkladntextChar1">
    <w:name w:val="Základní text Char1"/>
    <w:uiPriority w:val="99"/>
    <w:rsid w:val="00143FB8"/>
    <w:rPr>
      <w:rFonts w:ascii="Arial" w:hAnsi="Arial" w:cs="Arial"/>
      <w:spacing w:val="2"/>
      <w:sz w:val="16"/>
      <w:szCs w:val="16"/>
      <w:u w:val="none"/>
    </w:rPr>
  </w:style>
  <w:style w:type="character" w:customStyle="1" w:styleId="ZhlavChar">
    <w:name w:val="Záhlaví Char"/>
    <w:link w:val="Zhlav"/>
    <w:uiPriority w:val="99"/>
    <w:rsid w:val="00F85A10"/>
  </w:style>
  <w:style w:type="paragraph" w:styleId="Revize">
    <w:name w:val="Revision"/>
    <w:hidden/>
    <w:uiPriority w:val="99"/>
    <w:semiHidden/>
    <w:rsid w:val="003F4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8C27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link w:val="ZhlavChar"/>
    <w:uiPriority w:val="99"/>
    <w:rsid w:val="007E5AB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E5A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E5AB3"/>
  </w:style>
  <w:style w:type="paragraph" w:styleId="Textbubliny">
    <w:name w:val="Balloon Text"/>
    <w:basedOn w:val="Normln"/>
    <w:semiHidden/>
    <w:rsid w:val="005B5D6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738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8F4"/>
  </w:style>
  <w:style w:type="paragraph" w:styleId="Pedmtkomente">
    <w:name w:val="annotation subject"/>
    <w:basedOn w:val="Textkomente"/>
    <w:next w:val="Textkomente"/>
    <w:semiHidden/>
    <w:rsid w:val="00B738F4"/>
    <w:rPr>
      <w:b/>
      <w:bCs/>
    </w:rPr>
  </w:style>
  <w:style w:type="character" w:customStyle="1" w:styleId="Nadpis2Char">
    <w:name w:val="Nadpis 2 Char"/>
    <w:link w:val="Nadpis2"/>
    <w:uiPriority w:val="99"/>
    <w:semiHidden/>
    <w:rsid w:val="008C27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8C27C6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C27C6"/>
  </w:style>
  <w:style w:type="character" w:customStyle="1" w:styleId="ZkladntextChar1">
    <w:name w:val="Základní text Char1"/>
    <w:uiPriority w:val="99"/>
    <w:rsid w:val="00143FB8"/>
    <w:rPr>
      <w:rFonts w:ascii="Arial" w:hAnsi="Arial" w:cs="Arial"/>
      <w:spacing w:val="2"/>
      <w:sz w:val="16"/>
      <w:szCs w:val="16"/>
      <w:u w:val="none"/>
    </w:rPr>
  </w:style>
  <w:style w:type="character" w:customStyle="1" w:styleId="ZhlavChar">
    <w:name w:val="Záhlaví Char"/>
    <w:link w:val="Zhlav"/>
    <w:uiPriority w:val="99"/>
    <w:rsid w:val="00F85A10"/>
  </w:style>
  <w:style w:type="paragraph" w:styleId="Revize">
    <w:name w:val="Revision"/>
    <w:hidden/>
    <w:uiPriority w:val="99"/>
    <w:semiHidden/>
    <w:rsid w:val="003F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6F27-3A08-4520-8C0A-268EBE9A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3299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MST a.s.</Company>
  <LinksUpToDate>false</LinksUpToDate>
  <CharactersWithSpaces>22720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Pavla Bartková</dc:creator>
  <cp:lastModifiedBy>Irena Vondráčková</cp:lastModifiedBy>
  <cp:revision>4</cp:revision>
  <cp:lastPrinted>2017-08-01T09:55:00Z</cp:lastPrinted>
  <dcterms:created xsi:type="dcterms:W3CDTF">2017-08-08T13:22:00Z</dcterms:created>
  <dcterms:modified xsi:type="dcterms:W3CDTF">2017-08-08T13:31:00Z</dcterms:modified>
</cp:coreProperties>
</file>