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2"/>
        <w:ind w:left="1047" w:right="105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1240700119</w:t>
      </w:r>
    </w:p>
    <w:p>
      <w:pPr>
        <w:spacing w:line="425" w:lineRule="exact" w:before="0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Rpety</w:t>
      </w:r>
    </w:p>
    <w:p>
      <w:pPr>
        <w:pStyle w:val="BodyText"/>
        <w:tabs>
          <w:tab w:pos="2982" w:val="left" w:leader="none"/>
        </w:tabs>
        <w:ind w:left="10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4"/>
        </w:rPr>
        <w:t> </w:t>
      </w:r>
      <w:r>
        <w:rPr/>
        <w:t>úřad</w:t>
      </w:r>
      <w:r>
        <w:rPr>
          <w:spacing w:val="-4"/>
        </w:rPr>
        <w:t> </w:t>
      </w:r>
      <w:r>
        <w:rPr/>
        <w:t>Rpety,</w:t>
      </w:r>
      <w:r>
        <w:rPr>
          <w:spacing w:val="-3"/>
        </w:rPr>
        <w:t> </w:t>
      </w:r>
      <w:r>
        <w:rPr/>
        <w:t>Rpety</w:t>
      </w:r>
      <w:r>
        <w:rPr>
          <w:spacing w:val="-2"/>
        </w:rPr>
        <w:t> </w:t>
      </w:r>
      <w:r>
        <w:rPr/>
        <w:t>č.p.</w:t>
      </w:r>
      <w:r>
        <w:rPr>
          <w:spacing w:val="-3"/>
        </w:rPr>
        <w:t> </w:t>
      </w:r>
      <w:r>
        <w:rPr/>
        <w:t>26,</w:t>
      </w:r>
      <w:r>
        <w:rPr>
          <w:spacing w:val="-4"/>
        </w:rPr>
        <w:t> </w:t>
      </w:r>
      <w:r>
        <w:rPr/>
        <w:t>268</w:t>
      </w:r>
      <w:r>
        <w:rPr>
          <w:spacing w:val="-3"/>
        </w:rPr>
        <w:t> </w:t>
      </w:r>
      <w:r>
        <w:rPr/>
        <w:t>01</w:t>
      </w:r>
      <w:r>
        <w:rPr>
          <w:spacing w:val="-2"/>
        </w:rPr>
        <w:t> Rpety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00233765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2"/>
        </w:rPr>
        <w:t>zastoupená:</w:t>
      </w:r>
      <w:r>
        <w:rPr/>
        <w:tab/>
        <w:t>Alenou</w:t>
      </w:r>
      <w:r>
        <w:rPr>
          <w:spacing w:val="-2"/>
        </w:rPr>
        <w:t> </w:t>
      </w:r>
      <w:r>
        <w:rPr/>
        <w:t>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starostkou</w:t>
      </w:r>
    </w:p>
    <w:p>
      <w:pPr>
        <w:pStyle w:val="BodyText"/>
        <w:ind w:left="10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102"/>
      </w:pPr>
      <w:r>
        <w:rPr/>
        <w:t>se</w:t>
      </w:r>
      <w:r>
        <w:rPr>
          <w:spacing w:val="25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1240700119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30. 1. 2025 (dále jen „Smlouva“):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</w:t>
      </w:r>
      <w:r>
        <w:rPr>
          <w:spacing w:val="-4"/>
          <w:sz w:val="20"/>
        </w:rPr>
        <w:t> </w:t>
      </w:r>
      <w:r>
        <w:rPr>
          <w:sz w:val="20"/>
        </w:rPr>
        <w:t>bod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zní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</w:pPr>
    </w:p>
    <w:p>
      <w:pPr>
        <w:pStyle w:val="BodyText"/>
        <w:spacing w:before="1"/>
        <w:ind w:left="668" w:right="109" w:hanging="221"/>
        <w:jc w:val="both"/>
      </w:pPr>
      <w:r>
        <w:rPr/>
        <w:t>„1) Fond se zavazuje při splnění příslušných podmínek poskytnout příjemci podpory podporu formou dotace</w:t>
      </w:r>
      <w:r>
        <w:rPr>
          <w:spacing w:val="-4"/>
        </w:rPr>
        <w:t> </w:t>
      </w:r>
      <w:r>
        <w:rPr/>
        <w:t>ve</w:t>
      </w:r>
      <w:r>
        <w:rPr>
          <w:spacing w:val="-4"/>
        </w:rPr>
        <w:t> </w:t>
      </w:r>
      <w:r>
        <w:rPr/>
        <w:t>výši</w:t>
      </w:r>
      <w:r>
        <w:rPr>
          <w:spacing w:val="-3"/>
        </w:rPr>
        <w:t> </w:t>
      </w:r>
      <w:r>
        <w:rPr>
          <w:b/>
        </w:rPr>
        <w:t>66</w:t>
      </w:r>
      <w:r>
        <w:rPr>
          <w:b/>
          <w:spacing w:val="-3"/>
        </w:rPr>
        <w:t> </w:t>
      </w:r>
      <w:r>
        <w:rPr>
          <w:b/>
        </w:rPr>
        <w:t>737</w:t>
      </w:r>
      <w:r>
        <w:rPr>
          <w:b/>
          <w:spacing w:val="-2"/>
        </w:rPr>
        <w:t> </w:t>
      </w:r>
      <w:r>
        <w:rPr>
          <w:b/>
        </w:rPr>
        <w:t>344,36</w:t>
      </w:r>
      <w:r>
        <w:rPr>
          <w:b/>
          <w:spacing w:val="-2"/>
        </w:rPr>
        <w:t> </w:t>
      </w:r>
      <w:r>
        <w:rPr>
          <w:b/>
        </w:rPr>
        <w:t>Kč</w:t>
      </w:r>
      <w:r>
        <w:rPr>
          <w:b/>
          <w:spacing w:val="-3"/>
        </w:rPr>
        <w:t> </w:t>
      </w:r>
      <w:r>
        <w:rPr/>
        <w:t>(slovy:</w:t>
      </w:r>
      <w:r>
        <w:rPr>
          <w:spacing w:val="-3"/>
        </w:rPr>
        <w:t> </w:t>
      </w:r>
      <w:r>
        <w:rPr/>
        <w:t>šedesát</w:t>
      </w:r>
      <w:r>
        <w:rPr>
          <w:spacing w:val="-4"/>
        </w:rPr>
        <w:t> </w:t>
      </w:r>
      <w:r>
        <w:rPr/>
        <w:t>šest</w:t>
      </w:r>
      <w:r>
        <w:rPr>
          <w:spacing w:val="-4"/>
        </w:rPr>
        <w:t> </w:t>
      </w:r>
      <w:r>
        <w:rPr/>
        <w:t>milionů</w:t>
      </w:r>
      <w:r>
        <w:rPr>
          <w:spacing w:val="-3"/>
        </w:rPr>
        <w:t> </w:t>
      </w:r>
      <w:r>
        <w:rPr/>
        <w:t>sedm</w:t>
      </w:r>
      <w:r>
        <w:rPr>
          <w:spacing w:val="-2"/>
        </w:rPr>
        <w:t> </w:t>
      </w:r>
      <w:r>
        <w:rPr/>
        <w:t>set</w:t>
      </w:r>
      <w:r>
        <w:rPr>
          <w:spacing w:val="-4"/>
        </w:rPr>
        <w:t> </w:t>
      </w:r>
      <w:r>
        <w:rPr/>
        <w:t>třicet</w:t>
      </w:r>
      <w:r>
        <w:rPr>
          <w:spacing w:val="-4"/>
        </w:rPr>
        <w:t> </w:t>
      </w:r>
      <w:r>
        <w:rPr/>
        <w:t>sedm</w:t>
      </w:r>
      <w:r>
        <w:rPr>
          <w:spacing w:val="-2"/>
        </w:rPr>
        <w:t> </w:t>
      </w:r>
      <w:r>
        <w:rPr/>
        <w:t>tisíc</w:t>
      </w:r>
      <w:r>
        <w:rPr>
          <w:spacing w:val="-4"/>
        </w:rPr>
        <w:t> </w:t>
      </w:r>
      <w:r>
        <w:rPr/>
        <w:t>tři</w:t>
      </w:r>
      <w:r>
        <w:rPr>
          <w:spacing w:val="-4"/>
        </w:rPr>
        <w:t> </w:t>
      </w:r>
      <w:r>
        <w:rPr/>
        <w:t>sta</w:t>
      </w:r>
      <w:r>
        <w:rPr>
          <w:spacing w:val="-4"/>
        </w:rPr>
        <w:t> </w:t>
      </w:r>
      <w:r>
        <w:rPr/>
        <w:t>čtyřicet čtyři korun českých a třicet šest haléřů).“.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II</w:t>
      </w:r>
      <w:r>
        <w:rPr>
          <w:spacing w:val="-3"/>
          <w:sz w:val="20"/>
        </w:rPr>
        <w:t> </w:t>
      </w:r>
      <w:r>
        <w:rPr>
          <w:sz w:val="20"/>
        </w:rPr>
        <w:t>bod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zní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810" w:hanging="281"/>
      </w:pPr>
      <w:r>
        <w:rPr/>
        <w:t>„2) Základ pro stanovení podpory odpovídá způsobilým výdajům stanoveným Fondem dle žádosti a jejích příloh a činí 111 228 907,27 Kč.“.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06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11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vyhotoveních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podepsán</w:t>
      </w:r>
      <w:r>
        <w:rPr>
          <w:spacing w:val="-2"/>
          <w:sz w:val="20"/>
        </w:rPr>
        <w:t> </w:t>
      </w:r>
      <w:r>
        <w:rPr>
          <w:sz w:val="20"/>
        </w:rPr>
        <w:t>vlastnoručně;</w:t>
      </w:r>
      <w:r>
        <w:rPr>
          <w:spacing w:val="-2"/>
          <w:sz w:val="20"/>
        </w:rPr>
        <w:t> </w:t>
      </w:r>
      <w:r>
        <w:rPr>
          <w:sz w:val="20"/>
        </w:rPr>
        <w:t>každé</w:t>
      </w:r>
      <w:r>
        <w:rPr>
          <w:spacing w:val="-3"/>
          <w:sz w:val="20"/>
        </w:rPr>
        <w:t> </w:t>
      </w:r>
      <w:r>
        <w:rPr>
          <w:sz w:val="20"/>
        </w:rPr>
        <w:t>vyhotovení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platnost</w:t>
      </w:r>
      <w:r>
        <w:rPr>
          <w:spacing w:val="-2"/>
          <w:sz w:val="20"/>
        </w:rPr>
        <w:t> </w:t>
      </w:r>
      <w:r>
        <w:rPr>
          <w:sz w:val="20"/>
        </w:rPr>
        <w:t>originálu.</w:t>
      </w:r>
      <w:r>
        <w:rPr>
          <w:spacing w:val="-2"/>
          <w:sz w:val="20"/>
        </w:rPr>
        <w:t> </w:t>
      </w:r>
      <w:r>
        <w:rPr>
          <w:sz w:val="20"/>
        </w:rPr>
        <w:t>Každá</w:t>
      </w:r>
      <w:r>
        <w:rPr>
          <w:spacing w:val="-2"/>
          <w:sz w:val="20"/>
        </w:rPr>
        <w:t> </w:t>
      </w:r>
      <w:r>
        <w:rPr>
          <w:sz w:val="20"/>
        </w:rPr>
        <w:t>smluvní</w:t>
      </w:r>
      <w:r>
        <w:rPr>
          <w:spacing w:val="-2"/>
          <w:sz w:val="20"/>
        </w:rPr>
        <w:t> </w:t>
      </w:r>
      <w:r>
        <w:rPr>
          <w:sz w:val="20"/>
        </w:rPr>
        <w:t>strana obdrží jedno vyhotovení.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573" w:val="left" w:leader="none"/>
        </w:tabs>
        <w:spacing w:before="186"/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6582" w:val="left" w:leader="none"/>
        </w:tabs>
        <w:spacing w:before="213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70112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2025-05-12T05:28:39Z</dcterms:created>
  <dcterms:modified xsi:type="dcterms:W3CDTF">2025-05-12T05:28:39Z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2025-05-12T00:00:00Z</vt:filetime>
  </property>
</Properties>
</file>