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B220" w14:textId="16323155" w:rsidR="00DE40AB" w:rsidRPr="00985F5C" w:rsidRDefault="00DE40AB" w:rsidP="00DE40AB">
      <w:pPr>
        <w:rPr>
          <w:sz w:val="28"/>
          <w:szCs w:val="28"/>
        </w:rPr>
      </w:pPr>
      <w:r w:rsidRPr="00DE40AB">
        <w:rPr>
          <w:sz w:val="28"/>
          <w:szCs w:val="28"/>
        </w:rPr>
        <w:t xml:space="preserve"> </w:t>
      </w:r>
      <w:r w:rsidRPr="00DE40AB">
        <w:rPr>
          <w:b/>
          <w:bCs/>
          <w:sz w:val="28"/>
          <w:szCs w:val="28"/>
        </w:rPr>
        <w:t xml:space="preserve">Dodatek č. 1 ke Smlouvě č.S67 o provedení servisních služeb a činností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3960"/>
      </w:tblGrid>
      <w:tr w:rsidR="00BB07CB" w:rsidRPr="00DE40AB" w14:paraId="55E75191" w14:textId="77777777" w:rsidTr="00BB07C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041C0" w14:textId="77777777" w:rsidR="00BB07CB" w:rsidRPr="00DE40AB" w:rsidRDefault="00BB07CB" w:rsidP="000C4DF5">
            <w:pPr>
              <w:spacing w:after="0"/>
              <w:rPr>
                <w:b/>
                <w:bCs/>
              </w:rPr>
            </w:pPr>
            <w:r w:rsidRPr="00DE40AB">
              <w:rPr>
                <w:b/>
                <w:bCs/>
              </w:rPr>
              <w:t xml:space="preserve">I. Smluvní strany Zhotovitel </w:t>
            </w:r>
          </w:p>
        </w:tc>
      </w:tr>
      <w:tr w:rsidR="00BB07CB" w:rsidRPr="00DE40AB" w14:paraId="44CB6BD1" w14:textId="77777777" w:rsidTr="00BB07C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33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11A51" w14:textId="77777777" w:rsidR="00BB07CB" w:rsidRPr="00DE40AB" w:rsidRDefault="00BB07CB" w:rsidP="000C4DF5">
            <w:pPr>
              <w:spacing w:after="0"/>
              <w:rPr>
                <w:b/>
                <w:bCs/>
              </w:rPr>
            </w:pPr>
            <w:r w:rsidRPr="00DE40AB">
              <w:rPr>
                <w:b/>
                <w:bCs/>
              </w:rPr>
              <w:t xml:space="preserve">ASIO TECH, spol. s r.o. </w:t>
            </w:r>
          </w:p>
        </w:tc>
      </w:tr>
      <w:tr w:rsidR="00BB07CB" w:rsidRPr="00DE40AB" w14:paraId="6A691E99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F41B53" w14:textId="77777777" w:rsidR="00BB07CB" w:rsidRPr="00DE40AB" w:rsidRDefault="00BB07CB" w:rsidP="000C4DF5">
            <w:pPr>
              <w:spacing w:after="0"/>
            </w:pPr>
            <w:r w:rsidRPr="00DE40AB">
              <w:t xml:space="preserve">Sídlo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C9164C" w14:textId="77777777" w:rsidR="00BB07CB" w:rsidRPr="00DE40AB" w:rsidRDefault="00BB07CB" w:rsidP="000C4DF5">
            <w:pPr>
              <w:spacing w:after="0"/>
            </w:pPr>
            <w:r w:rsidRPr="00DE40AB">
              <w:t xml:space="preserve">Kšírova 552/45, 619 00 Brno </w:t>
            </w:r>
          </w:p>
        </w:tc>
      </w:tr>
      <w:tr w:rsidR="00BB07CB" w:rsidRPr="00DE40AB" w14:paraId="0EB19EC9" w14:textId="77777777" w:rsidTr="000C4DF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C7CE3D" w14:textId="77777777" w:rsidR="00BB07CB" w:rsidRPr="00DE40AB" w:rsidRDefault="00BB07CB" w:rsidP="000C4DF5">
            <w:pPr>
              <w:spacing w:after="0"/>
            </w:pPr>
            <w:r w:rsidRPr="00DE40AB">
              <w:t xml:space="preserve">Zapsán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3FE143" w14:textId="77777777" w:rsidR="00BB07CB" w:rsidRPr="00DE40AB" w:rsidRDefault="00BB07CB" w:rsidP="000C4DF5">
            <w:pPr>
              <w:spacing w:after="0"/>
            </w:pPr>
            <w:r w:rsidRPr="00DE40AB">
              <w:t xml:space="preserve">v obchodním rejstříku vedeném u Krajského soudu v Brně v oddílu C, vložce 11487 </w:t>
            </w:r>
          </w:p>
        </w:tc>
      </w:tr>
      <w:tr w:rsidR="00BB07CB" w:rsidRPr="00DE40AB" w14:paraId="7CF14B02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253785" w14:textId="77777777" w:rsidR="00BB07CB" w:rsidRPr="00DE40AB" w:rsidRDefault="00BB07CB" w:rsidP="000C4DF5">
            <w:pPr>
              <w:spacing w:after="0"/>
            </w:pPr>
            <w:r w:rsidRPr="00DE40AB">
              <w:t xml:space="preserve">Jednající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CFD37D" w14:textId="3340DDD5" w:rsidR="00BB07CB" w:rsidRPr="00DE40AB" w:rsidRDefault="00BB07CB" w:rsidP="000C4DF5">
            <w:pPr>
              <w:spacing w:after="0"/>
            </w:pPr>
            <w:r w:rsidRPr="00DE40AB">
              <w:t xml:space="preserve">Ing. </w:t>
            </w:r>
            <w:proofErr w:type="spellStart"/>
            <w:r w:rsidRPr="00BB07CB">
              <w:rPr>
                <w:highlight w:val="black"/>
              </w:rPr>
              <w:t>xxxxxxxxxxxxxxx</w:t>
            </w:r>
            <w:proofErr w:type="spellEnd"/>
            <w:r w:rsidRPr="00DE40AB">
              <w:t xml:space="preserve">, jednatel </w:t>
            </w:r>
          </w:p>
        </w:tc>
      </w:tr>
      <w:tr w:rsidR="00BB07CB" w:rsidRPr="00DE40AB" w14:paraId="707200AA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D77B72" w14:textId="77777777" w:rsidR="00BB07CB" w:rsidRPr="00DE40AB" w:rsidRDefault="00BB07CB" w:rsidP="000C4DF5">
            <w:pPr>
              <w:spacing w:after="0"/>
            </w:pPr>
            <w:r w:rsidRPr="00DE40AB">
              <w:t xml:space="preserve">IČO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A797AA" w14:textId="77777777" w:rsidR="00BB07CB" w:rsidRPr="00DE40AB" w:rsidRDefault="00BB07CB" w:rsidP="000C4DF5">
            <w:pPr>
              <w:spacing w:after="0"/>
            </w:pPr>
            <w:r w:rsidRPr="00DE40AB">
              <w:t xml:space="preserve">48910848 </w:t>
            </w:r>
          </w:p>
        </w:tc>
      </w:tr>
      <w:tr w:rsidR="00BB07CB" w:rsidRPr="00DE40AB" w14:paraId="6B318029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906487" w14:textId="77777777" w:rsidR="00BB07CB" w:rsidRPr="00DE40AB" w:rsidRDefault="00BB07CB" w:rsidP="000C4DF5">
            <w:pPr>
              <w:spacing w:after="0"/>
            </w:pPr>
            <w:r w:rsidRPr="00DE40AB">
              <w:t xml:space="preserve">DIČ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6D891B" w14:textId="77777777" w:rsidR="00BB07CB" w:rsidRPr="00DE40AB" w:rsidRDefault="00BB07CB" w:rsidP="000C4DF5">
            <w:pPr>
              <w:spacing w:after="0"/>
            </w:pPr>
            <w:r w:rsidRPr="00DE40AB">
              <w:t xml:space="preserve">CZ48910848 </w:t>
            </w:r>
          </w:p>
        </w:tc>
      </w:tr>
      <w:tr w:rsidR="00BB07CB" w:rsidRPr="00DE40AB" w14:paraId="5C467DBE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0E9D4D" w14:textId="77777777" w:rsidR="00BB07CB" w:rsidRPr="00DE40AB" w:rsidRDefault="00BB07CB" w:rsidP="000C4DF5">
            <w:pPr>
              <w:spacing w:after="0"/>
            </w:pPr>
            <w:r w:rsidRPr="00DE40AB">
              <w:t xml:space="preserve">Daňový režim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B58F46" w14:textId="77777777" w:rsidR="00BB07CB" w:rsidRPr="00DE40AB" w:rsidRDefault="00BB07CB" w:rsidP="000C4DF5">
            <w:pPr>
              <w:spacing w:after="0"/>
            </w:pPr>
            <w:r w:rsidRPr="00DE40AB">
              <w:t xml:space="preserve">plátce DPH </w:t>
            </w:r>
          </w:p>
        </w:tc>
      </w:tr>
      <w:tr w:rsidR="00BB07CB" w:rsidRPr="00DE40AB" w14:paraId="36C9A608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52D20B" w14:textId="77777777" w:rsidR="00BB07CB" w:rsidRPr="00DE40AB" w:rsidRDefault="00BB07CB" w:rsidP="000C4DF5">
            <w:pPr>
              <w:spacing w:after="0"/>
            </w:pPr>
            <w:r w:rsidRPr="00DE40AB">
              <w:t xml:space="preserve">Bankovní spojení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50B8AD" w14:textId="66BF3BA9" w:rsidR="00BB07CB" w:rsidRPr="00DE40AB" w:rsidRDefault="00BB07CB" w:rsidP="000C4DF5">
            <w:pPr>
              <w:spacing w:after="0"/>
            </w:pPr>
            <w:proofErr w:type="spellStart"/>
            <w:r w:rsidRPr="00BB07CB">
              <w:rPr>
                <w:highlight w:val="black"/>
              </w:rPr>
              <w:t>xxxxxxxxxxxxxxx</w:t>
            </w:r>
            <w:proofErr w:type="spellEnd"/>
            <w:r w:rsidRPr="00DE40AB">
              <w:t xml:space="preserve"> </w:t>
            </w:r>
          </w:p>
        </w:tc>
      </w:tr>
      <w:tr w:rsidR="00BB07CB" w:rsidRPr="00DE40AB" w14:paraId="3A5D88FC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F34AEF" w14:textId="77777777" w:rsidR="00BB07CB" w:rsidRPr="00DE40AB" w:rsidRDefault="00BB07CB" w:rsidP="000C4DF5">
            <w:pPr>
              <w:spacing w:after="0"/>
            </w:pPr>
            <w:r w:rsidRPr="00DE40AB">
              <w:t xml:space="preserve">Číslo účtu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8E9E59" w14:textId="373E95C5" w:rsidR="00BB07CB" w:rsidRPr="00DE40AB" w:rsidRDefault="00BB07CB" w:rsidP="000C4DF5">
            <w:pPr>
              <w:spacing w:after="0"/>
            </w:pPr>
            <w:proofErr w:type="spellStart"/>
            <w:r w:rsidRPr="00BB07CB">
              <w:rPr>
                <w:highlight w:val="black"/>
              </w:rPr>
              <w:t>xxxxxxxxxxxxxxx</w:t>
            </w:r>
            <w:proofErr w:type="spellEnd"/>
            <w:r w:rsidRPr="00DE40AB">
              <w:t xml:space="preserve"> </w:t>
            </w:r>
          </w:p>
        </w:tc>
      </w:tr>
      <w:tr w:rsidR="00BB07CB" w:rsidRPr="00DE40AB" w14:paraId="292066C6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5CFE6B" w14:textId="77777777" w:rsidR="00BB07CB" w:rsidRPr="00DE40AB" w:rsidRDefault="00BB07CB" w:rsidP="000C4DF5">
            <w:pPr>
              <w:spacing w:after="0"/>
            </w:pPr>
            <w:r w:rsidRPr="00DE40AB">
              <w:t xml:space="preserve">Zástupce ve věcech technických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9924AA" w14:textId="31ED3F98" w:rsidR="00BB07CB" w:rsidRPr="00DE40AB" w:rsidRDefault="00BB07CB" w:rsidP="000C4DF5">
            <w:pPr>
              <w:spacing w:after="0"/>
            </w:pPr>
            <w:proofErr w:type="spellStart"/>
            <w:r w:rsidRPr="00BB07CB">
              <w:rPr>
                <w:highlight w:val="black"/>
              </w:rPr>
              <w:t>xxxxxxxxxxxxxxxx</w:t>
            </w:r>
            <w:proofErr w:type="spellEnd"/>
            <w:r w:rsidRPr="00DE40AB">
              <w:t xml:space="preserve"> </w:t>
            </w:r>
          </w:p>
        </w:tc>
      </w:tr>
      <w:tr w:rsidR="00BB07CB" w:rsidRPr="00DE40AB" w14:paraId="5F92575B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138BAD" w14:textId="77777777" w:rsidR="00BB07CB" w:rsidRPr="00DE40AB" w:rsidRDefault="00BB07CB" w:rsidP="000C4DF5">
            <w:pPr>
              <w:spacing w:after="0"/>
            </w:pPr>
            <w:r w:rsidRPr="00DE40AB">
              <w:t xml:space="preserve">Telefon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E24C35" w14:textId="57D5A1D0" w:rsidR="00BB07CB" w:rsidRPr="00DE40AB" w:rsidRDefault="00BB07CB" w:rsidP="000C4DF5">
            <w:pPr>
              <w:spacing w:after="0"/>
            </w:pPr>
            <w:proofErr w:type="spellStart"/>
            <w:r w:rsidRPr="00BB07CB">
              <w:rPr>
                <w:highlight w:val="black"/>
              </w:rPr>
              <w:t>xxxxxxxxxxxxxxxxxxxx</w:t>
            </w:r>
            <w:proofErr w:type="spellEnd"/>
            <w:r w:rsidRPr="00DE40AB">
              <w:t xml:space="preserve"> </w:t>
            </w:r>
          </w:p>
        </w:tc>
      </w:tr>
      <w:tr w:rsidR="00BB07CB" w:rsidRPr="00DE40AB" w14:paraId="78C2347C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2E308D" w14:textId="77777777" w:rsidR="00BB07CB" w:rsidRPr="00DE40AB" w:rsidRDefault="00BB07CB" w:rsidP="000C4DF5">
            <w:pPr>
              <w:spacing w:after="0"/>
            </w:pPr>
            <w:r w:rsidRPr="00DE40AB">
              <w:t xml:space="preserve">E-mail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0959AD" w14:textId="0B53901A" w:rsidR="00BB07CB" w:rsidRPr="00DE40AB" w:rsidRDefault="00BB07CB" w:rsidP="000C4DF5">
            <w:pPr>
              <w:spacing w:after="0"/>
            </w:pPr>
            <w:proofErr w:type="spellStart"/>
            <w:r w:rsidRPr="00BB07CB">
              <w:rPr>
                <w:highlight w:val="black"/>
              </w:rPr>
              <w:t>xxxxxxxxxxxxx</w:t>
            </w:r>
            <w:proofErr w:type="spellEnd"/>
            <w:r w:rsidRPr="00DE40AB">
              <w:t xml:space="preserve"> </w:t>
            </w:r>
          </w:p>
        </w:tc>
      </w:tr>
      <w:tr w:rsidR="00BB07CB" w:rsidRPr="00DE40AB" w14:paraId="2D57D907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6475CD" w14:textId="77777777" w:rsidR="00BB07CB" w:rsidRPr="00DE40AB" w:rsidRDefault="00BB07CB" w:rsidP="000C4DF5">
            <w:pPr>
              <w:spacing w:after="0"/>
            </w:pPr>
            <w:r w:rsidRPr="00DE40AB">
              <w:t xml:space="preserve">Zástupce ve věcech technologických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0823F3" w14:textId="7930A0E0" w:rsidR="00BB07CB" w:rsidRPr="00DE40AB" w:rsidRDefault="00BB07CB" w:rsidP="000C4DF5">
            <w:pPr>
              <w:spacing w:after="0"/>
            </w:pPr>
            <w:proofErr w:type="spellStart"/>
            <w:r w:rsidRPr="00BB07CB">
              <w:rPr>
                <w:highlight w:val="black"/>
              </w:rPr>
              <w:t>xxxxxxxxxxxxx</w:t>
            </w:r>
            <w:proofErr w:type="spellEnd"/>
            <w:r w:rsidRPr="00DE40AB">
              <w:t xml:space="preserve"> </w:t>
            </w:r>
          </w:p>
        </w:tc>
      </w:tr>
      <w:tr w:rsidR="00BB07CB" w:rsidRPr="00DE40AB" w14:paraId="7A2C06ED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2D9A6A" w14:textId="77777777" w:rsidR="00BB07CB" w:rsidRPr="00DE40AB" w:rsidRDefault="00BB07CB" w:rsidP="000C4DF5">
            <w:pPr>
              <w:spacing w:after="0"/>
            </w:pPr>
            <w:r w:rsidRPr="00DE40AB">
              <w:t xml:space="preserve">Telefon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89A92D" w14:textId="3A20A8C9" w:rsidR="00BB07CB" w:rsidRPr="00DE40AB" w:rsidRDefault="00BB07CB" w:rsidP="000C4DF5">
            <w:pPr>
              <w:spacing w:after="0"/>
            </w:pPr>
            <w:proofErr w:type="spellStart"/>
            <w:r w:rsidRPr="00BB07CB">
              <w:rPr>
                <w:highlight w:val="black"/>
              </w:rPr>
              <w:t>xxxxxxxxxxxxx</w:t>
            </w:r>
            <w:proofErr w:type="spellEnd"/>
            <w:r w:rsidRPr="00DE40AB">
              <w:t xml:space="preserve"> </w:t>
            </w:r>
          </w:p>
        </w:tc>
      </w:tr>
      <w:tr w:rsidR="00BB07CB" w:rsidRPr="00DE40AB" w14:paraId="322767E6" w14:textId="77777777" w:rsidTr="000C4DF5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129B4D" w14:textId="77777777" w:rsidR="00BB07CB" w:rsidRPr="00DE40AB" w:rsidRDefault="00BB07CB" w:rsidP="000C4DF5">
            <w:pPr>
              <w:spacing w:after="0"/>
            </w:pPr>
            <w:r w:rsidRPr="00DE40AB">
              <w:t xml:space="preserve">E-mail </w:t>
            </w:r>
          </w:p>
        </w:tc>
        <w:tc>
          <w:tcPr>
            <w:tcW w:w="39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DC8D5A" w14:textId="1C1222D8" w:rsidR="00BB07CB" w:rsidRPr="00DE40AB" w:rsidRDefault="00BB07CB" w:rsidP="000C4DF5">
            <w:pPr>
              <w:spacing w:after="0"/>
            </w:pPr>
            <w:proofErr w:type="spellStart"/>
            <w:r w:rsidRPr="00BB07CB">
              <w:rPr>
                <w:highlight w:val="black"/>
              </w:rPr>
              <w:t>xxxxxxxxxxxxx</w:t>
            </w:r>
            <w:proofErr w:type="spellEnd"/>
            <w:r w:rsidRPr="00DE40AB">
              <w:t xml:space="preserve"> </w:t>
            </w:r>
          </w:p>
        </w:tc>
      </w:tr>
    </w:tbl>
    <w:p w14:paraId="62E414B9" w14:textId="77777777" w:rsidR="002E1404" w:rsidRPr="002E1404" w:rsidRDefault="002E1404" w:rsidP="002E1404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7"/>
        <w:gridCol w:w="4378"/>
      </w:tblGrid>
      <w:tr w:rsidR="002E1404" w:rsidRPr="002E1404" w14:paraId="76FF04C8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75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2FBF551" w14:textId="77777777" w:rsidR="002E1404" w:rsidRPr="002E1404" w:rsidRDefault="002E1404" w:rsidP="002E1404">
            <w:pPr>
              <w:spacing w:after="0"/>
            </w:pPr>
            <w:r w:rsidRPr="002E1404">
              <w:t xml:space="preserve"> Objednatel </w:t>
            </w:r>
          </w:p>
        </w:tc>
      </w:tr>
      <w:tr w:rsidR="002E1404" w:rsidRPr="002E1404" w14:paraId="086C60D5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875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0675D20" w14:textId="77777777" w:rsidR="002E1404" w:rsidRPr="002E1404" w:rsidRDefault="002E1404" w:rsidP="002E1404">
            <w:pPr>
              <w:spacing w:after="0"/>
            </w:pPr>
            <w:r w:rsidRPr="002E1404">
              <w:rPr>
                <w:b/>
                <w:bCs/>
              </w:rPr>
              <w:t xml:space="preserve">SPORTIS, příspěvková organizace </w:t>
            </w:r>
          </w:p>
        </w:tc>
      </w:tr>
      <w:tr w:rsidR="002E1404" w:rsidRPr="002E1404" w14:paraId="7E6C5704" w14:textId="77777777" w:rsidTr="0069745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CB7471" w14:textId="77777777" w:rsidR="002E1404" w:rsidRPr="002E1404" w:rsidRDefault="002E1404" w:rsidP="002E1404">
            <w:pPr>
              <w:spacing w:after="0"/>
            </w:pPr>
            <w:r w:rsidRPr="002E1404">
              <w:t xml:space="preserve">Sídlo </w:t>
            </w:r>
          </w:p>
        </w:tc>
        <w:tc>
          <w:tcPr>
            <w:tcW w:w="43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3EDB35" w14:textId="77777777" w:rsidR="002E1404" w:rsidRPr="002E1404" w:rsidRDefault="002E1404" w:rsidP="002E1404">
            <w:pPr>
              <w:spacing w:after="0"/>
            </w:pPr>
            <w:r w:rsidRPr="002E1404">
              <w:t xml:space="preserve">Horní 1679/22, Žďár nad Sázavou 1, 591 01 Žďár nad Sázavou </w:t>
            </w:r>
          </w:p>
        </w:tc>
      </w:tr>
      <w:tr w:rsidR="002E1404" w:rsidRPr="002E1404" w14:paraId="4F3FC5A0" w14:textId="77777777" w:rsidTr="0069745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5341B2" w14:textId="77777777" w:rsidR="002E1404" w:rsidRPr="002E1404" w:rsidRDefault="002E1404" w:rsidP="002E1404">
            <w:pPr>
              <w:spacing w:after="0"/>
            </w:pPr>
            <w:r w:rsidRPr="002E1404">
              <w:t xml:space="preserve">Zapsán </w:t>
            </w:r>
          </w:p>
        </w:tc>
        <w:tc>
          <w:tcPr>
            <w:tcW w:w="43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0C0C47" w14:textId="77777777" w:rsidR="002E1404" w:rsidRPr="002E1404" w:rsidRDefault="002E1404" w:rsidP="002E1404">
            <w:pPr>
              <w:spacing w:after="0"/>
            </w:pPr>
            <w:r w:rsidRPr="002E1404">
              <w:t xml:space="preserve">v obchodním rejstříku vedeném u Krajského soudu v Brně v oddílu </w:t>
            </w:r>
            <w:proofErr w:type="spellStart"/>
            <w:r w:rsidRPr="002E1404">
              <w:t>Pr</w:t>
            </w:r>
            <w:proofErr w:type="spellEnd"/>
            <w:r w:rsidRPr="002E1404">
              <w:t xml:space="preserve">, vložce 1675 </w:t>
            </w:r>
          </w:p>
        </w:tc>
      </w:tr>
      <w:tr w:rsidR="002E1404" w:rsidRPr="002E1404" w14:paraId="4C6165A0" w14:textId="77777777" w:rsidTr="0069745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8D700D" w14:textId="77777777" w:rsidR="002E1404" w:rsidRPr="002E1404" w:rsidRDefault="002E1404" w:rsidP="002E1404">
            <w:pPr>
              <w:spacing w:after="0"/>
            </w:pPr>
            <w:r w:rsidRPr="002E1404">
              <w:t xml:space="preserve">Jednající </w:t>
            </w:r>
          </w:p>
        </w:tc>
        <w:tc>
          <w:tcPr>
            <w:tcW w:w="43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109643" w14:textId="4C8BA154" w:rsidR="002E1404" w:rsidRPr="002E1404" w:rsidRDefault="002E1404" w:rsidP="002E1404">
            <w:pPr>
              <w:spacing w:after="0"/>
            </w:pPr>
            <w:r w:rsidRPr="002E1404">
              <w:t xml:space="preserve">Ing. </w:t>
            </w:r>
            <w:proofErr w:type="spellStart"/>
            <w:r w:rsidRPr="002E1404">
              <w:rPr>
                <w:highlight w:val="black"/>
              </w:rPr>
              <w:t>xxxxxxxxxx</w:t>
            </w:r>
            <w:proofErr w:type="spellEnd"/>
            <w:r w:rsidRPr="002E1404">
              <w:t xml:space="preserve">, ředitelem </w:t>
            </w:r>
          </w:p>
        </w:tc>
      </w:tr>
      <w:tr w:rsidR="002E1404" w:rsidRPr="002E1404" w14:paraId="14687FD4" w14:textId="77777777" w:rsidTr="0069745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848A6F" w14:textId="77777777" w:rsidR="002E1404" w:rsidRPr="002E1404" w:rsidRDefault="002E1404" w:rsidP="002E1404">
            <w:pPr>
              <w:spacing w:after="0"/>
            </w:pPr>
            <w:r w:rsidRPr="002E1404">
              <w:t xml:space="preserve">IČO </w:t>
            </w:r>
          </w:p>
        </w:tc>
        <w:tc>
          <w:tcPr>
            <w:tcW w:w="43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BF9FF7" w14:textId="77777777" w:rsidR="002E1404" w:rsidRPr="002E1404" w:rsidRDefault="002E1404" w:rsidP="002E1404">
            <w:pPr>
              <w:spacing w:after="0"/>
            </w:pPr>
            <w:r w:rsidRPr="002E1404">
              <w:t xml:space="preserve">65759800 </w:t>
            </w:r>
          </w:p>
        </w:tc>
      </w:tr>
      <w:tr w:rsidR="002E1404" w:rsidRPr="002E1404" w14:paraId="08BB85D9" w14:textId="77777777" w:rsidTr="0069745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FCAB3B" w14:textId="77777777" w:rsidR="002E1404" w:rsidRPr="002E1404" w:rsidRDefault="002E1404" w:rsidP="002E1404">
            <w:pPr>
              <w:spacing w:after="0"/>
            </w:pPr>
            <w:r w:rsidRPr="002E1404">
              <w:t xml:space="preserve">DIČ </w:t>
            </w:r>
          </w:p>
        </w:tc>
        <w:tc>
          <w:tcPr>
            <w:tcW w:w="43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41A74A" w14:textId="77777777" w:rsidR="002E1404" w:rsidRPr="002E1404" w:rsidRDefault="002E1404" w:rsidP="002E1404">
            <w:pPr>
              <w:spacing w:after="0"/>
            </w:pPr>
            <w:r w:rsidRPr="002E1404">
              <w:t xml:space="preserve">CZ65759800 </w:t>
            </w:r>
          </w:p>
        </w:tc>
      </w:tr>
      <w:tr w:rsidR="002E1404" w:rsidRPr="002E1404" w14:paraId="59616F54" w14:textId="77777777" w:rsidTr="0069745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0A7FA6" w14:textId="77777777" w:rsidR="002E1404" w:rsidRPr="002E1404" w:rsidRDefault="002E1404" w:rsidP="002E1404">
            <w:pPr>
              <w:spacing w:after="0"/>
            </w:pPr>
            <w:r w:rsidRPr="002E1404">
              <w:lastRenderedPageBreak/>
              <w:t xml:space="preserve">Daňový režim </w:t>
            </w:r>
          </w:p>
        </w:tc>
        <w:tc>
          <w:tcPr>
            <w:tcW w:w="43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CFB50C" w14:textId="77777777" w:rsidR="002E1404" w:rsidRPr="002E1404" w:rsidRDefault="002E1404" w:rsidP="002E1404">
            <w:pPr>
              <w:spacing w:after="0"/>
            </w:pPr>
            <w:r w:rsidRPr="002E1404">
              <w:t xml:space="preserve">plátce DPH </w:t>
            </w:r>
          </w:p>
        </w:tc>
      </w:tr>
      <w:tr w:rsidR="002E1404" w:rsidRPr="002E1404" w14:paraId="0F71E0A8" w14:textId="77777777" w:rsidTr="0069745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F8C322" w14:textId="77777777" w:rsidR="002E1404" w:rsidRPr="002E1404" w:rsidRDefault="002E1404" w:rsidP="002E1404">
            <w:pPr>
              <w:spacing w:after="0"/>
            </w:pPr>
            <w:r w:rsidRPr="002E1404">
              <w:t xml:space="preserve">Bankovní spojení </w:t>
            </w:r>
          </w:p>
        </w:tc>
        <w:tc>
          <w:tcPr>
            <w:tcW w:w="43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62AC1F" w14:textId="6C0C5447" w:rsidR="002E1404" w:rsidRPr="002E1404" w:rsidRDefault="002E1404" w:rsidP="002E1404">
            <w:pPr>
              <w:spacing w:after="0"/>
            </w:pPr>
            <w:proofErr w:type="spellStart"/>
            <w:r w:rsidRPr="002E1404">
              <w:rPr>
                <w:highlight w:val="black"/>
              </w:rPr>
              <w:t>xxxxxxxxxxxxxxxxxxx</w:t>
            </w:r>
            <w:proofErr w:type="spellEnd"/>
            <w:r w:rsidRPr="002E1404">
              <w:t xml:space="preserve"> </w:t>
            </w:r>
          </w:p>
        </w:tc>
      </w:tr>
      <w:tr w:rsidR="002E1404" w:rsidRPr="002E1404" w14:paraId="51C6DB88" w14:textId="77777777" w:rsidTr="0069745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C433C6" w14:textId="77777777" w:rsidR="002E1404" w:rsidRPr="002E1404" w:rsidRDefault="002E1404" w:rsidP="002E1404">
            <w:pPr>
              <w:spacing w:after="0"/>
            </w:pPr>
            <w:r w:rsidRPr="002E1404">
              <w:t xml:space="preserve">Číslo účtu </w:t>
            </w:r>
          </w:p>
        </w:tc>
        <w:tc>
          <w:tcPr>
            <w:tcW w:w="43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02E2E2" w14:textId="078AEA3B" w:rsidR="002E1404" w:rsidRPr="002E1404" w:rsidRDefault="002E1404" w:rsidP="002E1404">
            <w:pPr>
              <w:spacing w:after="0"/>
            </w:pPr>
            <w:proofErr w:type="spellStart"/>
            <w:r w:rsidRPr="002E1404">
              <w:rPr>
                <w:highlight w:val="black"/>
              </w:rPr>
              <w:t>xxxxxxxxxxxxxxxxx</w:t>
            </w:r>
            <w:proofErr w:type="spellEnd"/>
            <w:r w:rsidRPr="002E1404">
              <w:t xml:space="preserve"> </w:t>
            </w:r>
          </w:p>
        </w:tc>
      </w:tr>
      <w:tr w:rsidR="002E1404" w:rsidRPr="002E1404" w14:paraId="3EDEB743" w14:textId="77777777" w:rsidTr="0069745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3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E0CBAB" w14:textId="77777777" w:rsidR="002E1404" w:rsidRPr="002E1404" w:rsidRDefault="002E1404" w:rsidP="002E1404">
            <w:pPr>
              <w:spacing w:after="0"/>
            </w:pPr>
            <w:r w:rsidRPr="002E1404">
              <w:t xml:space="preserve">Zástupce ve věcech technických </w:t>
            </w:r>
          </w:p>
        </w:tc>
        <w:tc>
          <w:tcPr>
            <w:tcW w:w="43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F2421A" w14:textId="485E9E3A" w:rsidR="002E1404" w:rsidRPr="002E1404" w:rsidRDefault="002E1404" w:rsidP="002E1404">
            <w:pPr>
              <w:spacing w:after="0"/>
            </w:pPr>
            <w:proofErr w:type="spellStart"/>
            <w:r w:rsidRPr="002E1404">
              <w:rPr>
                <w:highlight w:val="black"/>
              </w:rPr>
              <w:t>xxxxxxxxxxxxxx</w:t>
            </w:r>
            <w:proofErr w:type="spellEnd"/>
            <w:r w:rsidRPr="002E1404">
              <w:t xml:space="preserve"> vedoucí úseku sportu I. </w:t>
            </w:r>
          </w:p>
        </w:tc>
      </w:tr>
    </w:tbl>
    <w:p w14:paraId="2058D29D" w14:textId="77777777" w:rsidR="00697450" w:rsidRPr="00697450" w:rsidRDefault="00697450" w:rsidP="00697450">
      <w:r w:rsidRPr="00697450">
        <w:rPr>
          <w:b/>
          <w:bCs/>
        </w:rPr>
        <w:t xml:space="preserve">II. Předmět dodatku č. 1 ke Smlouvě č.S67 o provedení servisních služeb a činností </w:t>
      </w:r>
    </w:p>
    <w:p w14:paraId="2FB48EFF" w14:textId="0A94A123" w:rsidR="00475797" w:rsidRDefault="00697450" w:rsidP="00697450">
      <w:r w:rsidRPr="00697450">
        <w:t xml:space="preserve">S odkazem na Smlouvu č.S67 o provedení servisních služeb a činností podepsanou 07. 03. 2024 je předmětem dodatku č. 1 změna cen v Příloze č.: 1. Technologické, technické prohlídky a servisní činnosti na straně 9 v </w:t>
      </w:r>
      <w:proofErr w:type="gramStart"/>
      <w:r w:rsidRPr="00697450">
        <w:t>tabulce ,,Cena</w:t>
      </w:r>
      <w:proofErr w:type="gramEnd"/>
      <w:r w:rsidRPr="00697450">
        <w:t xml:space="preserve"> za případné další servisní práce‘‘.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2865"/>
      </w:tblGrid>
      <w:tr w:rsidR="00697450" w:rsidRPr="00697450" w14:paraId="01D65941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6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0F9674" w14:textId="77777777" w:rsidR="00697450" w:rsidRPr="00697450" w:rsidRDefault="00697450" w:rsidP="00697450">
            <w:pPr>
              <w:spacing w:after="0"/>
            </w:pPr>
            <w:r w:rsidRPr="00697450">
              <w:t xml:space="preserve">Cena za případné další servisní práce: servisní práce* </w:t>
            </w:r>
          </w:p>
        </w:tc>
        <w:tc>
          <w:tcPr>
            <w:tcW w:w="286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0BC01F" w14:textId="77777777" w:rsidR="00697450" w:rsidRPr="00697450" w:rsidRDefault="00697450" w:rsidP="00697450">
            <w:pPr>
              <w:spacing w:after="0"/>
            </w:pPr>
            <w:r w:rsidRPr="00697450">
              <w:t xml:space="preserve">750 Kč/hod </w:t>
            </w:r>
          </w:p>
        </w:tc>
      </w:tr>
      <w:tr w:rsidR="00697450" w:rsidRPr="00697450" w14:paraId="7A2034E0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6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2ACCFC" w14:textId="77777777" w:rsidR="00697450" w:rsidRPr="00697450" w:rsidRDefault="00697450" w:rsidP="00697450">
            <w:pPr>
              <w:spacing w:after="0"/>
            </w:pPr>
            <w:r w:rsidRPr="00697450">
              <w:t xml:space="preserve">doprava * </w:t>
            </w:r>
          </w:p>
        </w:tc>
        <w:tc>
          <w:tcPr>
            <w:tcW w:w="286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06A621" w14:textId="77777777" w:rsidR="00697450" w:rsidRPr="00697450" w:rsidRDefault="00697450" w:rsidP="00697450">
            <w:pPr>
              <w:spacing w:after="0"/>
            </w:pPr>
            <w:r w:rsidRPr="00697450">
              <w:t xml:space="preserve">18 Kč/km </w:t>
            </w:r>
          </w:p>
        </w:tc>
      </w:tr>
      <w:tr w:rsidR="00697450" w:rsidRPr="00697450" w14:paraId="2D5755D0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6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995D00" w14:textId="77777777" w:rsidR="00697450" w:rsidRPr="00697450" w:rsidRDefault="00697450" w:rsidP="00697450">
            <w:pPr>
              <w:spacing w:after="0"/>
            </w:pPr>
            <w:r w:rsidRPr="00697450">
              <w:t xml:space="preserve">materiál </w:t>
            </w:r>
          </w:p>
        </w:tc>
        <w:tc>
          <w:tcPr>
            <w:tcW w:w="286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91AAEE" w14:textId="77777777" w:rsidR="00697450" w:rsidRPr="00697450" w:rsidRDefault="00697450" w:rsidP="00697450">
            <w:pPr>
              <w:spacing w:after="0"/>
            </w:pPr>
            <w:r w:rsidRPr="00697450">
              <w:t xml:space="preserve">dle aktuální cenové nabídky </w:t>
            </w:r>
          </w:p>
        </w:tc>
      </w:tr>
    </w:tbl>
    <w:p w14:paraId="66F111A2" w14:textId="77777777" w:rsidR="00A81904" w:rsidRDefault="00A81904" w:rsidP="00A81904">
      <w:pPr>
        <w:spacing w:after="0"/>
      </w:pPr>
      <w:r>
        <w:t>* Uvedené ceny jsou platné do 31.12.2025</w:t>
      </w:r>
    </w:p>
    <w:p w14:paraId="493E66A4" w14:textId="77777777" w:rsidR="00A81904" w:rsidRDefault="00A81904" w:rsidP="00A81904">
      <w:pPr>
        <w:spacing w:after="0"/>
      </w:pPr>
      <w:r>
        <w:t>Ceny jsou uváděny bez DPH</w:t>
      </w:r>
    </w:p>
    <w:p w14:paraId="637F90CF" w14:textId="79F485E7" w:rsidR="00697450" w:rsidRDefault="00A81904" w:rsidP="00A81904">
      <w:pPr>
        <w:spacing w:after="0"/>
      </w:pPr>
      <w:r>
        <w:t>Fakturace: dle skutečnosti – potvrzený montážní protokol</w:t>
      </w:r>
    </w:p>
    <w:p w14:paraId="0F1BB6AC" w14:textId="77777777" w:rsidR="00A81904" w:rsidRDefault="00A81904" w:rsidP="00A81904">
      <w:pPr>
        <w:spacing w:after="0"/>
      </w:pPr>
    </w:p>
    <w:p w14:paraId="54AA691B" w14:textId="77777777" w:rsidR="00A81904" w:rsidRPr="00A81904" w:rsidRDefault="00A81904" w:rsidP="00A81904">
      <w:pPr>
        <w:spacing w:after="0"/>
      </w:pPr>
      <w:r w:rsidRPr="00A81904">
        <w:t xml:space="preserve">Ostatní ustanovení dle Smlouvy č.S67 o provedení servisních služeb a činností zůstávají v platnosti v plném rozsahu dle původní smlouvy. </w:t>
      </w:r>
    </w:p>
    <w:p w14:paraId="49F9AD46" w14:textId="749388E8" w:rsidR="00A81904" w:rsidRDefault="00A81904" w:rsidP="00A81904">
      <w:pPr>
        <w:spacing w:after="0"/>
      </w:pPr>
    </w:p>
    <w:p w14:paraId="64A04D64" w14:textId="56EA576C" w:rsidR="00D65110" w:rsidRDefault="00D65110" w:rsidP="00A81904">
      <w:pPr>
        <w:spacing w:after="0"/>
      </w:pPr>
      <w:r w:rsidRPr="00D65110">
        <w:t xml:space="preserve">V Brně dne: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5110">
        <w:t>Ve Žďáru nad Sázavou dne:</w:t>
      </w:r>
    </w:p>
    <w:p w14:paraId="70FC929A" w14:textId="77777777" w:rsidR="00D65110" w:rsidRDefault="00D65110" w:rsidP="00A81904">
      <w:pPr>
        <w:spacing w:after="0"/>
      </w:pPr>
    </w:p>
    <w:p w14:paraId="6B308CBA" w14:textId="77777777" w:rsidR="00D65110" w:rsidRDefault="00D65110" w:rsidP="00A81904">
      <w:pPr>
        <w:spacing w:after="0"/>
      </w:pPr>
    </w:p>
    <w:p w14:paraId="7B13B53A" w14:textId="77777777" w:rsidR="00D65110" w:rsidRDefault="00D65110" w:rsidP="00A81904">
      <w:pPr>
        <w:spacing w:after="0"/>
      </w:pPr>
    </w:p>
    <w:p w14:paraId="12B0D786" w14:textId="4F815599" w:rsidR="00D65110" w:rsidRPr="00D65110" w:rsidRDefault="00D65110" w:rsidP="00D65110">
      <w:pPr>
        <w:spacing w:after="0"/>
      </w:pPr>
      <w:r w:rsidRPr="00D65110">
        <w:t xml:space="preserve">................................................... </w:t>
      </w:r>
      <w:r>
        <w:tab/>
      </w:r>
      <w:r>
        <w:tab/>
      </w:r>
      <w:r w:rsidRPr="00D65110">
        <w:t xml:space="preserve">…..............................................… </w:t>
      </w:r>
    </w:p>
    <w:p w14:paraId="64335AEE" w14:textId="4F408873" w:rsidR="00D65110" w:rsidRDefault="00D65110" w:rsidP="00D65110">
      <w:pPr>
        <w:spacing w:after="0"/>
      </w:pPr>
      <w:r w:rsidRPr="00D65110">
        <w:t xml:space="preserve">zhotovitel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5110">
        <w:t>objednatel</w:t>
      </w:r>
    </w:p>
    <w:sectPr w:rsidR="00D6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97"/>
    <w:rsid w:val="002E1404"/>
    <w:rsid w:val="00475797"/>
    <w:rsid w:val="00697450"/>
    <w:rsid w:val="00892A88"/>
    <w:rsid w:val="00985F5C"/>
    <w:rsid w:val="00A81904"/>
    <w:rsid w:val="00BB07CB"/>
    <w:rsid w:val="00D65110"/>
    <w:rsid w:val="00D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E75F"/>
  <w15:chartTrackingRefBased/>
  <w15:docId w15:val="{846EA13C-95D7-4D87-86ED-BB787564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5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5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5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5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57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57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57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57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57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57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57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57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57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57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5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8</cp:revision>
  <dcterms:created xsi:type="dcterms:W3CDTF">2025-05-12T20:32:00Z</dcterms:created>
  <dcterms:modified xsi:type="dcterms:W3CDTF">2025-05-12T20:37:00Z</dcterms:modified>
</cp:coreProperties>
</file>