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26B63CA4" w:rsidR="009A00BF" w:rsidRPr="00FC6870" w:rsidRDefault="009A00BF" w:rsidP="009A00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870">
              <w:rPr>
                <w:rFonts w:ascii="Arial" w:hAnsi="Arial" w:cs="Arial"/>
                <w:b/>
                <w:bCs/>
                <w:sz w:val="24"/>
                <w:szCs w:val="24"/>
              </w:rPr>
              <w:t>Změnový list (Variace podle Pod-článku 13.3)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3796F289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>R / 0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  <w:r w:rsidR="00AC26E6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2747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26E6">
              <w:rPr>
                <w:rFonts w:ascii="Arial" w:hAnsi="Arial" w:cs="Arial"/>
                <w:b/>
                <w:bCs/>
                <w:sz w:val="20"/>
                <w:szCs w:val="20"/>
              </w:rPr>
              <w:t>parapety 2. – 4. NP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73B41C18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74105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AC26E6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5F7084A8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405D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2747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46F07C6B" w14:textId="53B33E6F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STÁTNÍ FOND DOPRAVNÍ INFRASTRUKTURY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D31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IČO: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6EF09753" w14:textId="7EC7B508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schválený návrh Zhotovitele na jakékoli potřebné modifikace harmonogramu</w:t>
                  </w:r>
                </w:p>
                <w:p w14:paraId="1800ED32" w14:textId="367DE651" w:rsidR="00547B3B" w:rsidRDefault="00E250DE" w:rsidP="001769D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547B3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v souladu s Pod-článkem 8.3 [Harmonogram] a Doby pro dokončení</w:t>
                  </w:r>
                  <w:r w:rsidR="00D238E0" w:rsidRPr="00547B3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547B3B" w:rsidRPr="00547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769D2" w:rsidRPr="00AB2113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</w:rPr>
                    <w:t>irelevantní (změna nemá vliv na smluvní harmonogram)</w:t>
                  </w:r>
                </w:p>
                <w:p w14:paraId="6059D74A" w14:textId="77777777" w:rsidR="00547B3B" w:rsidRDefault="00547B3B" w:rsidP="00547B3B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0ED4BEDE" w14:textId="4EB6CF13" w:rsidR="00D56D3B" w:rsidRPr="00AC26E6" w:rsidRDefault="00A557A8" w:rsidP="00AC26E6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83DC7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Cenová kalkulace vlivu změny na smluvní rozpočet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39BD1C58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AC26E6">
              <w:rPr>
                <w:rFonts w:ascii="Arial" w:hAnsi="Arial" w:cs="Arial"/>
                <w:sz w:val="16"/>
                <w:szCs w:val="16"/>
              </w:rPr>
              <w:t>Zhotovitel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p w14:paraId="1301CFA9" w14:textId="4B5E82FA" w:rsidR="00ED7DD6" w:rsidRDefault="00ED7DD6"/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4DC2FC17" w14:textId="16D4CE2A" w:rsidR="00AC26E6" w:rsidRDefault="00AC26E6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26E6">
                    <w:rPr>
                      <w:rFonts w:ascii="Arial" w:hAnsi="Arial" w:cs="Arial"/>
                      <w:sz w:val="16"/>
                      <w:szCs w:val="16"/>
                    </w:rPr>
                    <w:t xml:space="preserve">Zadávací dokumentací bylo určeno,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že vnitřní parapety oken a balkonových dveří </w:t>
                  </w:r>
                  <w:r w:rsidR="00465D94">
                    <w:rPr>
                      <w:rFonts w:ascii="Arial" w:hAnsi="Arial" w:cs="Arial"/>
                      <w:sz w:val="16"/>
                      <w:szCs w:val="16"/>
                    </w:rPr>
                    <w:t>budou demontovány a následně osazeny zpět. P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ři </w:t>
                  </w:r>
                  <w:r w:rsidR="00465D94">
                    <w:rPr>
                      <w:rFonts w:ascii="Arial" w:hAnsi="Arial" w:cs="Arial"/>
                      <w:sz w:val="16"/>
                      <w:szCs w:val="16"/>
                    </w:rPr>
                    <w:t xml:space="preserve">jejich demontáži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Zhotovitel upozornil, že vnitřní parapety jsou </w:t>
                  </w:r>
                  <w:r w:rsidR="00465D94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pojeny</w:t>
                  </w:r>
                  <w:r w:rsidR="00465D9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se stávajícími konstrukcemi </w:t>
                  </w:r>
                  <w:r w:rsidR="00465D94">
                    <w:rPr>
                      <w:rFonts w:ascii="Arial" w:hAnsi="Arial" w:cs="Arial"/>
                      <w:sz w:val="16"/>
                      <w:szCs w:val="16"/>
                    </w:rPr>
                    <w:t xml:space="preserve">nalepením 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jejich </w:t>
                  </w:r>
                  <w:r w:rsidR="00465D94">
                    <w:rPr>
                      <w:rFonts w:ascii="Arial" w:hAnsi="Arial" w:cs="Arial"/>
                      <w:sz w:val="16"/>
                      <w:szCs w:val="16"/>
                    </w:rPr>
                    <w:t xml:space="preserve">demontáž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 při šetrném provádění </w:t>
                  </w:r>
                  <w:r w:rsidR="00465D94">
                    <w:rPr>
                      <w:rFonts w:ascii="Arial" w:hAnsi="Arial" w:cs="Arial"/>
                      <w:sz w:val="16"/>
                      <w:szCs w:val="16"/>
                    </w:rPr>
                    <w:t>není možná. B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ylo rozhodnuto, že vnitřních parapetů ve 2. – 4. NP</w:t>
                  </w:r>
                  <w:r w:rsidR="00B633B2">
                    <w:rPr>
                      <w:rFonts w:ascii="Arial" w:hAnsi="Arial" w:cs="Arial"/>
                      <w:sz w:val="16"/>
                      <w:szCs w:val="16"/>
                    </w:rPr>
                    <w:t xml:space="preserve"> a 8.NP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65D94">
                    <w:rPr>
                      <w:rFonts w:ascii="Arial" w:hAnsi="Arial" w:cs="Arial"/>
                      <w:sz w:val="16"/>
                      <w:szCs w:val="16"/>
                    </w:rPr>
                    <w:t xml:space="preserve">budou vybourány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 budou nahrazeny novými.</w:t>
                  </w:r>
                </w:p>
                <w:p w14:paraId="731B8048" w14:textId="77777777" w:rsidR="006704BF" w:rsidRDefault="006704BF" w:rsidP="006704B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9DA6CCB" w14:textId="7DB71131" w:rsidR="006704BF" w:rsidRDefault="006704BF" w:rsidP="006704B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Zadavatel při přípravě ZD stavby postupoval s náležitou péčí, neboť vyhledal pomoc profesionála, který se veřejně hlásí k určitému povolání, je osobou autorizovanou a má tedy ve smyslu ustanovení platného občanského zákoníku povinnost jednat s odbornou péčí, s využitím svých nadprůměrných znalostí a dovedností a s takovou neobvyklou pečlivostí, jakou vyžaduje ona profese. Zadavatel tedy postupoval s náležitou péčí a nemohl tuto odchylku předvídat.  </w:t>
                  </w:r>
                </w:p>
                <w:p w14:paraId="2B8C9F42" w14:textId="77777777" w:rsidR="006704BF" w:rsidRDefault="006704BF" w:rsidP="006704B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D167F7" w14:textId="4C4DE65B" w:rsidR="00EC691D" w:rsidRPr="00291A6A" w:rsidRDefault="00EC691D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Zařazení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 posouzení zařazení podle </w:t>
                  </w: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ZZVZ: §222, odst. </w:t>
                  </w:r>
                  <w:r w:rsidR="00FD317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r w:rsidR="00CB410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FC6870">
        <w:trPr>
          <w:trHeight w:val="58"/>
        </w:trPr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7C8EF9EE" w:rsidR="00F52690" w:rsidRPr="00833A53" w:rsidRDefault="00F52690" w:rsidP="00833A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4B3B9C44" w14:textId="0E6A4958" w:rsidR="00415144" w:rsidRPr="00FC6870" w:rsidRDefault="00AC26E6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156 646,28</w:t>
                  </w:r>
                </w:p>
              </w:tc>
              <w:tc>
                <w:tcPr>
                  <w:tcW w:w="1655" w:type="dxa"/>
                </w:tcPr>
                <w:p w14:paraId="48E6C2C1" w14:textId="0B02CCF7" w:rsidR="00F52690" w:rsidRPr="00AC26E6" w:rsidRDefault="00AC26E6" w:rsidP="00833A5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C26E6">
                    <w:rPr>
                      <w:b/>
                      <w:bCs/>
                      <w:sz w:val="16"/>
                      <w:szCs w:val="16"/>
                    </w:rPr>
                    <w:t>156 646,28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2D81E9AC" w:rsidR="00915AD0" w:rsidRPr="00AB2113" w:rsidRDefault="008F07A6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73D565A2" w:rsidR="00A557A8" w:rsidRPr="00AB2113" w:rsidRDefault="008F07A6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3BB750B4" w:rsidR="00A557A8" w:rsidRPr="00AB2113" w:rsidRDefault="008F07A6" w:rsidP="00915AD0">
            <w:pPr>
              <w:rPr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2284A" w14:textId="77777777" w:rsidR="009D07B6" w:rsidRDefault="009D07B6" w:rsidP="006A5D6B">
      <w:pPr>
        <w:spacing w:after="0" w:line="240" w:lineRule="auto"/>
      </w:pPr>
      <w:r>
        <w:separator/>
      </w:r>
    </w:p>
  </w:endnote>
  <w:endnote w:type="continuationSeparator" w:id="0">
    <w:p w14:paraId="28775585" w14:textId="77777777" w:rsidR="009D07B6" w:rsidRDefault="009D07B6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Pro-B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A9A0A" w14:textId="77777777" w:rsidR="009D07B6" w:rsidRDefault="009D07B6" w:rsidP="006A5D6B">
      <w:pPr>
        <w:spacing w:after="0" w:line="240" w:lineRule="auto"/>
      </w:pPr>
      <w:r>
        <w:separator/>
      </w:r>
    </w:p>
  </w:footnote>
  <w:footnote w:type="continuationSeparator" w:id="0">
    <w:p w14:paraId="5850B98F" w14:textId="77777777" w:rsidR="009D07B6" w:rsidRDefault="009D07B6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B5A"/>
    <w:multiLevelType w:val="hybridMultilevel"/>
    <w:tmpl w:val="1CC29894"/>
    <w:lvl w:ilvl="0" w:tplc="5EDC93D0">
      <w:start w:val="1"/>
      <w:numFmt w:val="bullet"/>
      <w:lvlText w:val="-"/>
      <w:lvlJc w:val="left"/>
      <w:pPr>
        <w:ind w:left="720" w:hanging="360"/>
      </w:pPr>
      <w:rPr>
        <w:rFonts w:ascii="HelveticaNeueLTPro-Bd" w:eastAsiaTheme="minorHAnsi" w:hAnsi="HelveticaNeueLTPro-Bd" w:cs="HelveticaNeueLTPro-B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2449"/>
    <w:multiLevelType w:val="hybridMultilevel"/>
    <w:tmpl w:val="361896FA"/>
    <w:lvl w:ilvl="0" w:tplc="F2369D40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595B"/>
    <w:multiLevelType w:val="hybridMultilevel"/>
    <w:tmpl w:val="83F0039C"/>
    <w:lvl w:ilvl="0" w:tplc="C3FAEF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3209">
    <w:abstractNumId w:val="2"/>
  </w:num>
  <w:num w:numId="2" w16cid:durableId="117920987">
    <w:abstractNumId w:val="0"/>
  </w:num>
  <w:num w:numId="3" w16cid:durableId="1363555567">
    <w:abstractNumId w:val="3"/>
  </w:num>
  <w:num w:numId="4" w16cid:durableId="209184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111B4"/>
    <w:rsid w:val="00016FF3"/>
    <w:rsid w:val="0005226A"/>
    <w:rsid w:val="0006123C"/>
    <w:rsid w:val="00074D7D"/>
    <w:rsid w:val="00077CE4"/>
    <w:rsid w:val="00090012"/>
    <w:rsid w:val="00093CC3"/>
    <w:rsid w:val="00095A69"/>
    <w:rsid w:val="000A3189"/>
    <w:rsid w:val="000E24E6"/>
    <w:rsid w:val="000E34A1"/>
    <w:rsid w:val="000F7412"/>
    <w:rsid w:val="0013043F"/>
    <w:rsid w:val="00131C3D"/>
    <w:rsid w:val="001342FB"/>
    <w:rsid w:val="00142A3E"/>
    <w:rsid w:val="001451D6"/>
    <w:rsid w:val="00145F3B"/>
    <w:rsid w:val="00157EBC"/>
    <w:rsid w:val="00176746"/>
    <w:rsid w:val="001769D2"/>
    <w:rsid w:val="0018139B"/>
    <w:rsid w:val="00183DC7"/>
    <w:rsid w:val="001911C6"/>
    <w:rsid w:val="001B71F1"/>
    <w:rsid w:val="001E79CB"/>
    <w:rsid w:val="002005B8"/>
    <w:rsid w:val="002672D2"/>
    <w:rsid w:val="00267ABA"/>
    <w:rsid w:val="00274735"/>
    <w:rsid w:val="00286425"/>
    <w:rsid w:val="00286697"/>
    <w:rsid w:val="00291A6A"/>
    <w:rsid w:val="002A0AE2"/>
    <w:rsid w:val="002B27B1"/>
    <w:rsid w:val="002C4BC7"/>
    <w:rsid w:val="002D5705"/>
    <w:rsid w:val="002E32C8"/>
    <w:rsid w:val="002F2436"/>
    <w:rsid w:val="002F2C4C"/>
    <w:rsid w:val="002F467B"/>
    <w:rsid w:val="00303422"/>
    <w:rsid w:val="00315ED0"/>
    <w:rsid w:val="00316677"/>
    <w:rsid w:val="0033043C"/>
    <w:rsid w:val="00331B84"/>
    <w:rsid w:val="003352A7"/>
    <w:rsid w:val="00337DC3"/>
    <w:rsid w:val="00342A47"/>
    <w:rsid w:val="00350F18"/>
    <w:rsid w:val="003524A2"/>
    <w:rsid w:val="003607B4"/>
    <w:rsid w:val="00386047"/>
    <w:rsid w:val="0039498D"/>
    <w:rsid w:val="00394A93"/>
    <w:rsid w:val="003960A2"/>
    <w:rsid w:val="003D67F5"/>
    <w:rsid w:val="003E21F3"/>
    <w:rsid w:val="003F30CC"/>
    <w:rsid w:val="0040204A"/>
    <w:rsid w:val="00403339"/>
    <w:rsid w:val="00407236"/>
    <w:rsid w:val="00415144"/>
    <w:rsid w:val="004301DC"/>
    <w:rsid w:val="004327E2"/>
    <w:rsid w:val="004343F1"/>
    <w:rsid w:val="00435AF2"/>
    <w:rsid w:val="00442959"/>
    <w:rsid w:val="00443935"/>
    <w:rsid w:val="0044624B"/>
    <w:rsid w:val="00465D94"/>
    <w:rsid w:val="00473479"/>
    <w:rsid w:val="00477214"/>
    <w:rsid w:val="00492E3A"/>
    <w:rsid w:val="004B2095"/>
    <w:rsid w:val="004B585E"/>
    <w:rsid w:val="004C3671"/>
    <w:rsid w:val="004C79C3"/>
    <w:rsid w:val="004E0516"/>
    <w:rsid w:val="00524443"/>
    <w:rsid w:val="00527794"/>
    <w:rsid w:val="00531E52"/>
    <w:rsid w:val="00547B3B"/>
    <w:rsid w:val="005732CB"/>
    <w:rsid w:val="00585036"/>
    <w:rsid w:val="00585E5C"/>
    <w:rsid w:val="00586B0D"/>
    <w:rsid w:val="005A5C61"/>
    <w:rsid w:val="005A5F7E"/>
    <w:rsid w:val="005C76A9"/>
    <w:rsid w:val="005E382C"/>
    <w:rsid w:val="005E48CC"/>
    <w:rsid w:val="00611257"/>
    <w:rsid w:val="00617748"/>
    <w:rsid w:val="0063046F"/>
    <w:rsid w:val="006405DA"/>
    <w:rsid w:val="00646010"/>
    <w:rsid w:val="006657B8"/>
    <w:rsid w:val="006659B8"/>
    <w:rsid w:val="006704BF"/>
    <w:rsid w:val="006705C6"/>
    <w:rsid w:val="006879BE"/>
    <w:rsid w:val="006A5D6B"/>
    <w:rsid w:val="006B4C0C"/>
    <w:rsid w:val="006B5BCF"/>
    <w:rsid w:val="006C3676"/>
    <w:rsid w:val="006D5CCF"/>
    <w:rsid w:val="006E344F"/>
    <w:rsid w:val="006F1E35"/>
    <w:rsid w:val="00702FA8"/>
    <w:rsid w:val="007126BA"/>
    <w:rsid w:val="00723EDF"/>
    <w:rsid w:val="007320D4"/>
    <w:rsid w:val="00736A5A"/>
    <w:rsid w:val="00741053"/>
    <w:rsid w:val="007422AE"/>
    <w:rsid w:val="00750651"/>
    <w:rsid w:val="007635D8"/>
    <w:rsid w:val="00770A8F"/>
    <w:rsid w:val="007849AF"/>
    <w:rsid w:val="00794DCD"/>
    <w:rsid w:val="007A6430"/>
    <w:rsid w:val="007B2A0A"/>
    <w:rsid w:val="007B2CF8"/>
    <w:rsid w:val="007B4066"/>
    <w:rsid w:val="007B427A"/>
    <w:rsid w:val="007B44EC"/>
    <w:rsid w:val="007B68B9"/>
    <w:rsid w:val="007B6FC3"/>
    <w:rsid w:val="007C7EE5"/>
    <w:rsid w:val="007D3A5D"/>
    <w:rsid w:val="007D6051"/>
    <w:rsid w:val="007F17B5"/>
    <w:rsid w:val="00833A53"/>
    <w:rsid w:val="008508F7"/>
    <w:rsid w:val="008B4322"/>
    <w:rsid w:val="008C3B38"/>
    <w:rsid w:val="008C5FC9"/>
    <w:rsid w:val="008C6384"/>
    <w:rsid w:val="008C7A6C"/>
    <w:rsid w:val="008D7303"/>
    <w:rsid w:val="008E4C99"/>
    <w:rsid w:val="008E70B7"/>
    <w:rsid w:val="008E78EA"/>
    <w:rsid w:val="008F07A6"/>
    <w:rsid w:val="00907A32"/>
    <w:rsid w:val="00907F62"/>
    <w:rsid w:val="00915AD0"/>
    <w:rsid w:val="009365B7"/>
    <w:rsid w:val="009447B0"/>
    <w:rsid w:val="00952FF9"/>
    <w:rsid w:val="009533F9"/>
    <w:rsid w:val="009552AD"/>
    <w:rsid w:val="00972176"/>
    <w:rsid w:val="00972AF5"/>
    <w:rsid w:val="00985C76"/>
    <w:rsid w:val="0098663B"/>
    <w:rsid w:val="009875EB"/>
    <w:rsid w:val="00991D53"/>
    <w:rsid w:val="009A00BF"/>
    <w:rsid w:val="009A13E7"/>
    <w:rsid w:val="009A78CB"/>
    <w:rsid w:val="009B7580"/>
    <w:rsid w:val="009B75D8"/>
    <w:rsid w:val="009D07B6"/>
    <w:rsid w:val="009D5BF4"/>
    <w:rsid w:val="009E6A65"/>
    <w:rsid w:val="009E77E8"/>
    <w:rsid w:val="009F3723"/>
    <w:rsid w:val="00A16571"/>
    <w:rsid w:val="00A33955"/>
    <w:rsid w:val="00A452B5"/>
    <w:rsid w:val="00A46985"/>
    <w:rsid w:val="00A51D7F"/>
    <w:rsid w:val="00A557A8"/>
    <w:rsid w:val="00A66C96"/>
    <w:rsid w:val="00A71200"/>
    <w:rsid w:val="00AB2113"/>
    <w:rsid w:val="00AB31B7"/>
    <w:rsid w:val="00AB367A"/>
    <w:rsid w:val="00AB4755"/>
    <w:rsid w:val="00AB4952"/>
    <w:rsid w:val="00AC26E6"/>
    <w:rsid w:val="00AD4D4C"/>
    <w:rsid w:val="00AF0502"/>
    <w:rsid w:val="00B00006"/>
    <w:rsid w:val="00B00A38"/>
    <w:rsid w:val="00B35A9F"/>
    <w:rsid w:val="00B54452"/>
    <w:rsid w:val="00B54873"/>
    <w:rsid w:val="00B633B2"/>
    <w:rsid w:val="00B65F2B"/>
    <w:rsid w:val="00B70544"/>
    <w:rsid w:val="00B751A6"/>
    <w:rsid w:val="00B94B8E"/>
    <w:rsid w:val="00B94D5C"/>
    <w:rsid w:val="00BA272C"/>
    <w:rsid w:val="00BA545E"/>
    <w:rsid w:val="00BB1FF6"/>
    <w:rsid w:val="00BB651B"/>
    <w:rsid w:val="00BE2683"/>
    <w:rsid w:val="00BE3B4F"/>
    <w:rsid w:val="00BF4886"/>
    <w:rsid w:val="00BF5F93"/>
    <w:rsid w:val="00C132CA"/>
    <w:rsid w:val="00C135CB"/>
    <w:rsid w:val="00C15B3F"/>
    <w:rsid w:val="00C40153"/>
    <w:rsid w:val="00C430E2"/>
    <w:rsid w:val="00C44539"/>
    <w:rsid w:val="00C45A1B"/>
    <w:rsid w:val="00C46195"/>
    <w:rsid w:val="00C475ED"/>
    <w:rsid w:val="00C542BE"/>
    <w:rsid w:val="00C61B7B"/>
    <w:rsid w:val="00C70D6F"/>
    <w:rsid w:val="00C844F3"/>
    <w:rsid w:val="00C9690C"/>
    <w:rsid w:val="00CA1B06"/>
    <w:rsid w:val="00CA2B7E"/>
    <w:rsid w:val="00CA77C4"/>
    <w:rsid w:val="00CB3A13"/>
    <w:rsid w:val="00CB4105"/>
    <w:rsid w:val="00CC3E4F"/>
    <w:rsid w:val="00CC723D"/>
    <w:rsid w:val="00CD1E3E"/>
    <w:rsid w:val="00CE6BD1"/>
    <w:rsid w:val="00CF2F04"/>
    <w:rsid w:val="00D03B8E"/>
    <w:rsid w:val="00D14A83"/>
    <w:rsid w:val="00D21FC9"/>
    <w:rsid w:val="00D238E0"/>
    <w:rsid w:val="00D364E2"/>
    <w:rsid w:val="00D5640D"/>
    <w:rsid w:val="00D56D3B"/>
    <w:rsid w:val="00D63988"/>
    <w:rsid w:val="00D85B80"/>
    <w:rsid w:val="00D916C6"/>
    <w:rsid w:val="00D92C59"/>
    <w:rsid w:val="00DA2468"/>
    <w:rsid w:val="00DA43E0"/>
    <w:rsid w:val="00DA7B0B"/>
    <w:rsid w:val="00DB37F7"/>
    <w:rsid w:val="00DB467E"/>
    <w:rsid w:val="00DE1DA4"/>
    <w:rsid w:val="00DE43E4"/>
    <w:rsid w:val="00DF2911"/>
    <w:rsid w:val="00DF7B17"/>
    <w:rsid w:val="00E02100"/>
    <w:rsid w:val="00E1312C"/>
    <w:rsid w:val="00E250DE"/>
    <w:rsid w:val="00E305A9"/>
    <w:rsid w:val="00E41F03"/>
    <w:rsid w:val="00E43442"/>
    <w:rsid w:val="00E51242"/>
    <w:rsid w:val="00E5370C"/>
    <w:rsid w:val="00E545A9"/>
    <w:rsid w:val="00E63213"/>
    <w:rsid w:val="00E7259B"/>
    <w:rsid w:val="00EA347E"/>
    <w:rsid w:val="00EB3FAD"/>
    <w:rsid w:val="00EB559F"/>
    <w:rsid w:val="00EC0CEC"/>
    <w:rsid w:val="00EC691D"/>
    <w:rsid w:val="00ED43E1"/>
    <w:rsid w:val="00ED7DD6"/>
    <w:rsid w:val="00EE16C1"/>
    <w:rsid w:val="00EE2436"/>
    <w:rsid w:val="00EE5C67"/>
    <w:rsid w:val="00F00F4E"/>
    <w:rsid w:val="00F07369"/>
    <w:rsid w:val="00F07EDC"/>
    <w:rsid w:val="00F264E8"/>
    <w:rsid w:val="00F52690"/>
    <w:rsid w:val="00F5626B"/>
    <w:rsid w:val="00F7280D"/>
    <w:rsid w:val="00F736BD"/>
    <w:rsid w:val="00F83377"/>
    <w:rsid w:val="00F8342E"/>
    <w:rsid w:val="00F905BB"/>
    <w:rsid w:val="00FC5BE2"/>
    <w:rsid w:val="00FC6870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D36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2025-05-12T05:17:00Z</dcterms:created>
  <dcterms:modified xsi:type="dcterms:W3CDTF">2025-05-12T05:17:00Z</dcterms:modified>
</cp:coreProperties>
</file>