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70" w:rsidRPr="008B32BE" w:rsidRDefault="008A6D0B" w:rsidP="008A6D0B">
      <w:pPr>
        <w:jc w:val="center"/>
        <w:rPr>
          <w:rFonts w:cs="Arial"/>
          <w:b/>
          <w:caps/>
          <w:sz w:val="28"/>
          <w:szCs w:val="28"/>
        </w:rPr>
      </w:pPr>
      <w:r w:rsidRPr="008B32BE">
        <w:rPr>
          <w:rFonts w:cs="Arial"/>
          <w:b/>
          <w:caps/>
          <w:sz w:val="28"/>
          <w:szCs w:val="28"/>
        </w:rPr>
        <w:t xml:space="preserve">Smlouva </w:t>
      </w:r>
    </w:p>
    <w:p w:rsidR="008A6D0B" w:rsidRPr="008B32BE" w:rsidRDefault="008A6D0B" w:rsidP="008A6D0B">
      <w:pPr>
        <w:jc w:val="center"/>
        <w:rPr>
          <w:rFonts w:cs="Arial"/>
          <w:b/>
          <w:sz w:val="28"/>
          <w:szCs w:val="28"/>
        </w:rPr>
      </w:pPr>
      <w:r w:rsidRPr="008B32BE">
        <w:rPr>
          <w:rFonts w:cs="Arial"/>
          <w:b/>
          <w:sz w:val="28"/>
          <w:szCs w:val="28"/>
        </w:rPr>
        <w:t>o poskytnutí</w:t>
      </w:r>
      <w:r w:rsidR="00B55569" w:rsidRPr="008B32BE">
        <w:rPr>
          <w:rFonts w:cs="Arial"/>
          <w:b/>
          <w:sz w:val="28"/>
          <w:szCs w:val="28"/>
        </w:rPr>
        <w:t xml:space="preserve"> dotace</w:t>
      </w:r>
    </w:p>
    <w:p w:rsidR="00571091" w:rsidRPr="00571091" w:rsidRDefault="00571091" w:rsidP="00571091">
      <w:pPr>
        <w:jc w:val="center"/>
        <w:rPr>
          <w:rFonts w:cs="Arial"/>
          <w:bCs/>
          <w:szCs w:val="22"/>
        </w:rPr>
      </w:pPr>
      <w:r w:rsidRPr="00571091">
        <w:rPr>
          <w:rFonts w:cs="Arial"/>
          <w:bCs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8A6D0B" w:rsidRPr="008B32BE" w:rsidRDefault="008A6D0B" w:rsidP="008A6D0B">
      <w:pPr>
        <w:jc w:val="center"/>
        <w:rPr>
          <w:rFonts w:cs="Arial"/>
          <w:bCs/>
          <w:szCs w:val="22"/>
        </w:rPr>
      </w:pPr>
    </w:p>
    <w:p w:rsidR="00E602B6" w:rsidRPr="008B32BE" w:rsidRDefault="008A6D0B" w:rsidP="00E602B6">
      <w:pPr>
        <w:jc w:val="center"/>
        <w:rPr>
          <w:rFonts w:cs="Arial"/>
          <w:b/>
          <w:szCs w:val="22"/>
        </w:rPr>
      </w:pPr>
      <w:r w:rsidRPr="008B32BE">
        <w:rPr>
          <w:rFonts w:cs="Arial"/>
          <w:b/>
          <w:szCs w:val="22"/>
        </w:rPr>
        <w:t>Smluvní strany:</w:t>
      </w:r>
    </w:p>
    <w:p w:rsidR="00E602B6" w:rsidRPr="008B32BE" w:rsidRDefault="00E602B6" w:rsidP="00E602B6">
      <w:pPr>
        <w:jc w:val="center"/>
        <w:rPr>
          <w:rFonts w:cs="Arial"/>
          <w:b/>
          <w:szCs w:val="22"/>
        </w:rPr>
      </w:pPr>
    </w:p>
    <w:p w:rsidR="001C6C70" w:rsidRPr="008B32BE" w:rsidRDefault="001C6C70" w:rsidP="00E602B6">
      <w:pPr>
        <w:rPr>
          <w:rFonts w:cs="Arial"/>
          <w:b/>
          <w:szCs w:val="22"/>
        </w:rPr>
      </w:pPr>
      <w:r w:rsidRPr="008B32BE">
        <w:rPr>
          <w:rFonts w:cs="Arial"/>
          <w:b/>
          <w:szCs w:val="22"/>
        </w:rPr>
        <w:t>Olomoucký kraj</w:t>
      </w:r>
    </w:p>
    <w:p w:rsidR="008A6D0B" w:rsidRPr="008B32BE" w:rsidRDefault="00E602B6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>sídlo:</w:t>
      </w:r>
      <w:r w:rsidR="008A6D0B" w:rsidRPr="008B32BE">
        <w:rPr>
          <w:rFonts w:cs="Arial"/>
          <w:szCs w:val="22"/>
        </w:rPr>
        <w:t xml:space="preserve">                      </w:t>
      </w:r>
      <w:r w:rsidR="008A6D0B" w:rsidRPr="008B32BE">
        <w:rPr>
          <w:rFonts w:cs="Arial"/>
          <w:szCs w:val="22"/>
        </w:rPr>
        <w:tab/>
      </w:r>
      <w:r w:rsidR="001C6C70" w:rsidRPr="008B32BE">
        <w:rPr>
          <w:rFonts w:cs="Arial"/>
          <w:szCs w:val="22"/>
        </w:rPr>
        <w:t>Jeremenkova 40a, 779 11 Olomouc</w:t>
      </w:r>
    </w:p>
    <w:p w:rsidR="008A6D0B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tel/fax:  </w:t>
      </w:r>
      <w:r w:rsidRPr="008B32BE">
        <w:rPr>
          <w:rFonts w:cs="Arial"/>
          <w:szCs w:val="22"/>
        </w:rPr>
        <w:tab/>
        <w:t xml:space="preserve">     </w:t>
      </w:r>
      <w:r w:rsidRPr="008B32BE">
        <w:rPr>
          <w:rFonts w:cs="Arial"/>
          <w:szCs w:val="22"/>
        </w:rPr>
        <w:tab/>
      </w:r>
      <w:r w:rsidR="00E602B6" w:rsidRPr="008B32BE">
        <w:rPr>
          <w:rStyle w:val="Siln"/>
          <w:rFonts w:cs="Arial"/>
          <w:b w:val="0"/>
          <w:szCs w:val="22"/>
        </w:rPr>
        <w:t>585 508 111</w:t>
      </w:r>
      <w:r w:rsidRPr="008B32BE">
        <w:rPr>
          <w:rFonts w:cs="Arial"/>
          <w:szCs w:val="22"/>
        </w:rPr>
        <w:tab/>
      </w:r>
    </w:p>
    <w:p w:rsidR="008A6D0B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IČ:                   </w:t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60609460</w:t>
      </w:r>
    </w:p>
    <w:p w:rsidR="008A6D0B" w:rsidRPr="008B32BE" w:rsidRDefault="00E602B6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DIČ: 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  <w:t>CZ60609460</w:t>
      </w:r>
    </w:p>
    <w:p w:rsidR="00221153" w:rsidRDefault="00E602B6" w:rsidP="00221153">
      <w:pPr>
        <w:ind w:left="2124" w:hanging="2124"/>
        <w:rPr>
          <w:rFonts w:cs="Arial"/>
          <w:b/>
          <w:bCs/>
          <w:szCs w:val="22"/>
        </w:rPr>
      </w:pPr>
      <w:r w:rsidRPr="008B32BE">
        <w:rPr>
          <w:rFonts w:cs="Arial"/>
          <w:szCs w:val="22"/>
        </w:rPr>
        <w:t xml:space="preserve">zastoupený:    </w:t>
      </w:r>
      <w:r w:rsidRPr="008B32BE">
        <w:rPr>
          <w:rFonts w:cs="Arial"/>
          <w:szCs w:val="22"/>
        </w:rPr>
        <w:tab/>
      </w:r>
      <w:r w:rsidR="00221153">
        <w:rPr>
          <w:rFonts w:cs="Arial"/>
          <w:szCs w:val="22"/>
        </w:rPr>
        <w:t xml:space="preserve">Mgr. Yvonou </w:t>
      </w:r>
      <w:proofErr w:type="spellStart"/>
      <w:r w:rsidR="00221153">
        <w:rPr>
          <w:rFonts w:cs="Arial"/>
          <w:szCs w:val="22"/>
        </w:rPr>
        <w:t>Kubjátovou</w:t>
      </w:r>
      <w:proofErr w:type="spellEnd"/>
      <w:r w:rsidR="00221153">
        <w:rPr>
          <w:rFonts w:cs="Arial"/>
          <w:szCs w:val="22"/>
        </w:rPr>
        <w:t xml:space="preserve">, náměstkyní hejtmana, na základě </w:t>
      </w:r>
      <w:proofErr w:type="gramStart"/>
      <w:r w:rsidR="00221153">
        <w:rPr>
          <w:rFonts w:cs="Arial"/>
          <w:szCs w:val="22"/>
        </w:rPr>
        <w:t>pověření                                              ze</w:t>
      </w:r>
      <w:proofErr w:type="gramEnd"/>
      <w:r w:rsidR="00221153">
        <w:rPr>
          <w:rFonts w:cs="Arial"/>
          <w:szCs w:val="22"/>
        </w:rPr>
        <w:t xml:space="preserve"> dne 25. 9. 2015</w:t>
      </w:r>
    </w:p>
    <w:p w:rsidR="00E602B6" w:rsidRPr="008B32BE" w:rsidRDefault="008A6D0B" w:rsidP="00E602B6">
      <w:pPr>
        <w:jc w:val="both"/>
        <w:rPr>
          <w:rFonts w:cs="Arial"/>
          <w:szCs w:val="22"/>
        </w:rPr>
      </w:pPr>
      <w:r w:rsidRPr="008B32BE">
        <w:rPr>
          <w:rFonts w:cs="Arial"/>
          <w:szCs w:val="22"/>
        </w:rPr>
        <w:t>bankovní spojení:</w:t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Komerční banka, a.s., pobočka Olomouc</w:t>
      </w:r>
    </w:p>
    <w:p w:rsidR="004A22A8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>číslo účtu: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27 – 4228330207/0100</w:t>
      </w:r>
    </w:p>
    <w:p w:rsidR="00E602B6" w:rsidRPr="008B32BE" w:rsidRDefault="00E602B6" w:rsidP="008A6D0B">
      <w:pPr>
        <w:rPr>
          <w:rFonts w:cs="Arial"/>
          <w:szCs w:val="22"/>
        </w:rPr>
      </w:pPr>
    </w:p>
    <w:p w:rsidR="008A6D0B" w:rsidRPr="008B32BE" w:rsidRDefault="008A6D0B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(dále jen „</w:t>
      </w:r>
      <w:r w:rsidRPr="008B32BE">
        <w:rPr>
          <w:rFonts w:cs="Arial"/>
          <w:b/>
          <w:szCs w:val="22"/>
        </w:rPr>
        <w:t>poskytovatel</w:t>
      </w:r>
      <w:r w:rsidRPr="008B32BE">
        <w:rPr>
          <w:rFonts w:cs="Arial"/>
          <w:szCs w:val="22"/>
        </w:rPr>
        <w:t>“) na straně jedné</w:t>
      </w:r>
    </w:p>
    <w:p w:rsidR="00E602B6" w:rsidRPr="008B32BE" w:rsidRDefault="00E602B6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a</w:t>
      </w:r>
    </w:p>
    <w:p w:rsidR="003705C2" w:rsidRPr="0096573F" w:rsidRDefault="003705C2" w:rsidP="003705C2">
      <w:pPr>
        <w:rPr>
          <w:rFonts w:cs="Arial"/>
          <w:szCs w:val="22"/>
        </w:rPr>
      </w:pPr>
    </w:p>
    <w:p w:rsidR="00C41837" w:rsidRDefault="00C41837" w:rsidP="00C41837">
      <w:pPr>
        <w:ind w:left="2124" w:hanging="2124"/>
        <w:rPr>
          <w:rFonts w:cs="Arial"/>
          <w:b/>
          <w:szCs w:val="22"/>
        </w:rPr>
      </w:pPr>
      <w:r w:rsidRPr="0096573F">
        <w:rPr>
          <w:rFonts w:cs="Arial"/>
          <w:b/>
          <w:szCs w:val="22"/>
        </w:rPr>
        <w:t xml:space="preserve">Příjemce: </w:t>
      </w:r>
      <w:r>
        <w:rPr>
          <w:rFonts w:cs="Arial"/>
          <w:i/>
          <w:szCs w:val="22"/>
        </w:rPr>
        <w:t xml:space="preserve"> </w:t>
      </w:r>
      <w:r w:rsidR="006C3391">
        <w:rPr>
          <w:rFonts w:cs="Arial"/>
          <w:b/>
          <w:noProof/>
          <w:szCs w:val="22"/>
        </w:rPr>
        <w:t>ZAHRADA</w:t>
      </w:r>
      <w:r w:rsidRPr="006C2557">
        <w:rPr>
          <w:rFonts w:cs="Arial"/>
          <w:b/>
          <w:noProof/>
          <w:szCs w:val="22"/>
        </w:rPr>
        <w:t xml:space="preserve"> 2000 </w:t>
      </w:r>
      <w:r w:rsidR="006C3391">
        <w:rPr>
          <w:rFonts w:cs="Arial"/>
          <w:b/>
          <w:noProof/>
          <w:szCs w:val="22"/>
        </w:rPr>
        <w:t>z</w:t>
      </w:r>
      <w:r w:rsidRPr="006C2557">
        <w:rPr>
          <w:rFonts w:cs="Arial"/>
          <w:b/>
          <w:noProof/>
          <w:szCs w:val="22"/>
        </w:rPr>
        <w:t>.s.</w:t>
      </w:r>
      <w:r w:rsidRPr="0096573F">
        <w:rPr>
          <w:rFonts w:cs="Arial"/>
          <w:b/>
          <w:szCs w:val="22"/>
        </w:rPr>
        <w:t xml:space="preserve">  </w:t>
      </w:r>
    </w:p>
    <w:p w:rsidR="00C41837" w:rsidRPr="0096573F" w:rsidRDefault="00C41837" w:rsidP="00C41837">
      <w:pPr>
        <w:ind w:left="2124" w:hanging="2124"/>
        <w:rPr>
          <w:rFonts w:cs="Arial"/>
          <w:szCs w:val="22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1191"/>
        <w:gridCol w:w="8178"/>
      </w:tblGrid>
      <w:tr w:rsidR="00C41837" w:rsidRPr="0096573F" w:rsidTr="007F5848">
        <w:tc>
          <w:tcPr>
            <w:tcW w:w="1191" w:type="dxa"/>
            <w:shd w:val="clear" w:color="auto" w:fill="auto"/>
          </w:tcPr>
          <w:p w:rsidR="00C41837" w:rsidRPr="0096573F" w:rsidRDefault="00C41837" w:rsidP="007F5848">
            <w:pPr>
              <w:rPr>
                <w:rFonts w:cs="Arial"/>
                <w:szCs w:val="22"/>
              </w:rPr>
            </w:pPr>
            <w:r w:rsidRPr="0096573F">
              <w:rPr>
                <w:rFonts w:cs="Arial"/>
                <w:szCs w:val="22"/>
              </w:rPr>
              <w:t>sídlo:</w:t>
            </w:r>
          </w:p>
        </w:tc>
        <w:tc>
          <w:tcPr>
            <w:tcW w:w="8178" w:type="dxa"/>
            <w:shd w:val="clear" w:color="auto" w:fill="auto"/>
          </w:tcPr>
          <w:p w:rsidR="00C41837" w:rsidRPr="006C2557" w:rsidRDefault="00C41837" w:rsidP="007F5848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Na Mýtince 32</w:t>
            </w:r>
          </w:p>
          <w:p w:rsidR="00C41837" w:rsidRPr="006C2557" w:rsidRDefault="00C41837" w:rsidP="007F5848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Bukovice</w:t>
            </w:r>
          </w:p>
          <w:p w:rsidR="00C41837" w:rsidRPr="006C2557" w:rsidRDefault="00C41837" w:rsidP="007F5848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790 01 Jeseník 1</w:t>
            </w:r>
          </w:p>
          <w:p w:rsidR="00C41837" w:rsidRPr="0096573F" w:rsidRDefault="00C41837" w:rsidP="007F5848">
            <w:pPr>
              <w:rPr>
                <w:rFonts w:cs="Arial"/>
                <w:szCs w:val="22"/>
              </w:rPr>
            </w:pPr>
          </w:p>
        </w:tc>
      </w:tr>
    </w:tbl>
    <w:p w:rsidR="00C41837" w:rsidRPr="0096573F" w:rsidRDefault="00C41837" w:rsidP="00C41837">
      <w:pPr>
        <w:rPr>
          <w:rFonts w:cs="Arial"/>
          <w:szCs w:val="22"/>
        </w:rPr>
      </w:pPr>
      <w:r w:rsidRPr="0096573F">
        <w:rPr>
          <w:rFonts w:cs="Arial"/>
          <w:szCs w:val="22"/>
        </w:rPr>
        <w:t>IČ: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64988309</w:t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C41837" w:rsidRPr="0096573F" w:rsidRDefault="00C41837" w:rsidP="00C41837">
      <w:pPr>
        <w:rPr>
          <w:rFonts w:cs="Arial"/>
          <w:szCs w:val="22"/>
        </w:rPr>
      </w:pPr>
      <w:r w:rsidRPr="0096573F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CZ64988309</w:t>
      </w:r>
      <w:r w:rsidRPr="0096573F">
        <w:rPr>
          <w:rFonts w:cs="Arial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36"/>
      </w:tblGrid>
      <w:tr w:rsidR="00C41837" w:rsidRPr="0096573F" w:rsidTr="007F5848">
        <w:tc>
          <w:tcPr>
            <w:tcW w:w="2943" w:type="dxa"/>
            <w:shd w:val="clear" w:color="auto" w:fill="auto"/>
          </w:tcPr>
          <w:p w:rsidR="00C41837" w:rsidRPr="0096573F" w:rsidRDefault="00C41837" w:rsidP="007F5848">
            <w:pPr>
              <w:rPr>
                <w:rFonts w:cs="Arial"/>
                <w:szCs w:val="22"/>
              </w:rPr>
            </w:pPr>
            <w:r w:rsidRPr="0096573F">
              <w:rPr>
                <w:rFonts w:cs="Arial"/>
                <w:szCs w:val="22"/>
              </w:rPr>
              <w:t>zápis ve veřejném rejstříku:</w:t>
            </w:r>
          </w:p>
        </w:tc>
        <w:tc>
          <w:tcPr>
            <w:tcW w:w="6336" w:type="dxa"/>
            <w:shd w:val="clear" w:color="auto" w:fill="auto"/>
          </w:tcPr>
          <w:p w:rsidR="00C41837" w:rsidRPr="0096573F" w:rsidRDefault="00C41837" w:rsidP="007F5848">
            <w:pPr>
              <w:rPr>
                <w:rFonts w:cs="Arial"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Krajský soud v Ostravě, odd. L, vložka 12863, zápis proveden dne 1. 1. 2014</w:t>
            </w:r>
          </w:p>
        </w:tc>
      </w:tr>
    </w:tbl>
    <w:p w:rsidR="00C41837" w:rsidRPr="0096573F" w:rsidRDefault="00C41837" w:rsidP="00C41837">
      <w:pPr>
        <w:ind w:left="360" w:hanging="360"/>
        <w:jc w:val="both"/>
        <w:rPr>
          <w:rFonts w:cs="Arial"/>
          <w:b/>
          <w:bCs/>
          <w:szCs w:val="22"/>
        </w:rPr>
      </w:pPr>
      <w:r w:rsidRPr="0096573F">
        <w:rPr>
          <w:rFonts w:cs="Arial"/>
          <w:szCs w:val="22"/>
        </w:rPr>
        <w:t>zastoupení: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Mgr. Stanislav Turek</w:t>
      </w:r>
      <w:r>
        <w:rPr>
          <w:rFonts w:cs="Arial"/>
          <w:szCs w:val="22"/>
        </w:rPr>
        <w:t xml:space="preserve">, </w:t>
      </w:r>
      <w:r w:rsidRPr="006C2557">
        <w:rPr>
          <w:rFonts w:cs="Arial"/>
          <w:noProof/>
          <w:szCs w:val="22"/>
        </w:rPr>
        <w:t>předseda</w:t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C41837" w:rsidRPr="0096573F" w:rsidRDefault="00C41837" w:rsidP="00C41837">
      <w:pPr>
        <w:rPr>
          <w:rFonts w:cs="Arial"/>
          <w:szCs w:val="22"/>
        </w:rPr>
      </w:pPr>
      <w:r w:rsidRPr="0096573F">
        <w:rPr>
          <w:rFonts w:cs="Arial"/>
          <w:szCs w:val="22"/>
        </w:rPr>
        <w:t xml:space="preserve">bankovní spojení: 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GE Money Bank, a.s.</w:t>
      </w:r>
    </w:p>
    <w:p w:rsidR="00C41837" w:rsidRPr="0096573F" w:rsidRDefault="00C41837" w:rsidP="00C41837">
      <w:pPr>
        <w:rPr>
          <w:rFonts w:cs="Arial"/>
          <w:szCs w:val="22"/>
        </w:rPr>
      </w:pPr>
      <w:r w:rsidRPr="0096573F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bookmarkStart w:id="0" w:name="_GoBack"/>
      <w:bookmarkEnd w:id="0"/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C41837" w:rsidRPr="0096573F" w:rsidRDefault="00C41837" w:rsidP="00C41837">
      <w:pPr>
        <w:rPr>
          <w:rFonts w:cs="Arial"/>
          <w:szCs w:val="22"/>
        </w:rPr>
      </w:pPr>
    </w:p>
    <w:p w:rsidR="007D1E0B" w:rsidRPr="0096573F" w:rsidRDefault="00C41837" w:rsidP="00C41837">
      <w:pPr>
        <w:pStyle w:val="Zpat"/>
        <w:tabs>
          <w:tab w:val="clear" w:pos="4536"/>
          <w:tab w:val="clear" w:pos="9072"/>
          <w:tab w:val="left" w:pos="708"/>
          <w:tab w:val="left" w:pos="3735"/>
        </w:tabs>
        <w:rPr>
          <w:rFonts w:cs="Arial"/>
          <w:bCs/>
          <w:szCs w:val="22"/>
        </w:rPr>
      </w:pPr>
      <w:r w:rsidRPr="0096573F">
        <w:rPr>
          <w:rFonts w:cs="Arial"/>
          <w:bCs/>
          <w:szCs w:val="22"/>
        </w:rPr>
        <w:t>(dále jen „</w:t>
      </w:r>
      <w:r w:rsidRPr="0096573F">
        <w:rPr>
          <w:rFonts w:cs="Arial"/>
          <w:b/>
          <w:bCs/>
          <w:szCs w:val="22"/>
        </w:rPr>
        <w:t>příjemce</w:t>
      </w:r>
      <w:r w:rsidRPr="0096573F">
        <w:rPr>
          <w:rFonts w:cs="Arial"/>
          <w:bCs/>
          <w:szCs w:val="22"/>
        </w:rPr>
        <w:t>“) na straně druhé</w:t>
      </w:r>
      <w:r w:rsidR="007D1E0B" w:rsidRPr="0096573F">
        <w:rPr>
          <w:rFonts w:cs="Arial"/>
          <w:bCs/>
          <w:szCs w:val="22"/>
        </w:rPr>
        <w:tab/>
      </w:r>
    </w:p>
    <w:p w:rsidR="00465318" w:rsidRPr="008B32BE" w:rsidRDefault="00465318" w:rsidP="00465318">
      <w:pPr>
        <w:snapToGrid w:val="0"/>
        <w:spacing w:before="120" w:after="120"/>
        <w:jc w:val="center"/>
        <w:rPr>
          <w:rFonts w:cs="Arial"/>
          <w:bCs/>
          <w:szCs w:val="22"/>
        </w:rPr>
      </w:pPr>
      <w:r w:rsidRPr="008B32BE">
        <w:rPr>
          <w:rFonts w:cs="Arial"/>
          <w:bCs/>
          <w:szCs w:val="22"/>
        </w:rPr>
        <w:t>uzavírají níže uvedeného dne, měsíce a roku</w:t>
      </w:r>
    </w:p>
    <w:p w:rsidR="00465318" w:rsidRPr="008B32BE" w:rsidRDefault="00465318" w:rsidP="00465318">
      <w:pPr>
        <w:snapToGrid w:val="0"/>
        <w:spacing w:before="120" w:after="120"/>
        <w:jc w:val="center"/>
        <w:rPr>
          <w:rFonts w:cs="Arial"/>
          <w:bCs/>
          <w:szCs w:val="22"/>
        </w:rPr>
      </w:pPr>
      <w:r w:rsidRPr="008B32BE">
        <w:rPr>
          <w:rFonts w:cs="Arial"/>
          <w:bCs/>
          <w:szCs w:val="22"/>
        </w:rPr>
        <w:t>tuto smlouvu o poskytnutí dotace:</w:t>
      </w:r>
    </w:p>
    <w:p w:rsidR="008A6D0B" w:rsidRPr="008B32BE" w:rsidRDefault="008A6D0B" w:rsidP="00330E75">
      <w:pPr>
        <w:pStyle w:val="Nadpis2"/>
      </w:pPr>
      <w:r w:rsidRPr="008B32BE">
        <w:t>I.</w:t>
      </w:r>
      <w:r w:rsidR="00EA3C1D" w:rsidRPr="008B32BE">
        <w:t xml:space="preserve"> </w:t>
      </w:r>
      <w:r w:rsidR="0022019C" w:rsidRPr="008B32BE">
        <w:t>P</w:t>
      </w:r>
      <w:r w:rsidRPr="008B32BE">
        <w:t>ředmět smlouvy</w:t>
      </w:r>
    </w:p>
    <w:p w:rsidR="00DE5331" w:rsidRPr="008B32BE" w:rsidRDefault="0022019C" w:rsidP="00EA3C1D">
      <w:pPr>
        <w:pStyle w:val="Smlouva-slovn1"/>
      </w:pPr>
      <w:r w:rsidRPr="008B32BE">
        <w:t>Předmětem</w:t>
      </w:r>
      <w:r w:rsidR="008A6D0B" w:rsidRPr="008B32BE">
        <w:t xml:space="preserve"> této smlouvy je poskytnutí </w:t>
      </w:r>
      <w:r w:rsidR="00B55569" w:rsidRPr="008B32BE">
        <w:t xml:space="preserve">dotace </w:t>
      </w:r>
      <w:r w:rsidR="008A6D0B" w:rsidRPr="008B32BE">
        <w:t xml:space="preserve">na zajištění sociálních služeb na území </w:t>
      </w:r>
      <w:r w:rsidR="00DE5331" w:rsidRPr="008B32BE">
        <w:t>Olomouckého</w:t>
      </w:r>
      <w:r w:rsidR="008A6D0B" w:rsidRPr="008B32BE">
        <w:t xml:space="preserve"> kraje v roce 201</w:t>
      </w:r>
      <w:r w:rsidR="00F47149">
        <w:t>6</w:t>
      </w:r>
      <w:r w:rsidR="00A57F0C" w:rsidRPr="008B32BE">
        <w:t xml:space="preserve"> </w:t>
      </w:r>
      <w:r w:rsidR="008A6D0B" w:rsidRPr="008B32BE">
        <w:t>z </w:t>
      </w:r>
      <w:r w:rsidR="00EF1DFE">
        <w:t xml:space="preserve">finančních </w:t>
      </w:r>
      <w:r w:rsidR="008A6D0B" w:rsidRPr="008B32BE">
        <w:t>prostředků</w:t>
      </w:r>
      <w:r w:rsidR="00DE5331" w:rsidRPr="008B32BE">
        <w:t xml:space="preserve"> Olomoucké</w:t>
      </w:r>
      <w:r w:rsidR="00EF1DFE">
        <w:t>ho</w:t>
      </w:r>
      <w:r w:rsidR="008A6D0B" w:rsidRPr="008B32BE">
        <w:t xml:space="preserve"> kraj</w:t>
      </w:r>
      <w:r w:rsidR="00EF1DFE">
        <w:t>e.</w:t>
      </w:r>
      <w:r w:rsidR="00DE5C87" w:rsidRPr="008B32BE">
        <w:t xml:space="preserve"> </w:t>
      </w:r>
      <w:r w:rsidR="00EF1DFE">
        <w:t>D</w:t>
      </w:r>
      <w:r w:rsidR="00DE5C87" w:rsidRPr="008B32BE">
        <w:t>otace je poskytována</w:t>
      </w:r>
      <w:r w:rsidR="008A6D0B" w:rsidRPr="008B32BE">
        <w:t xml:space="preserve"> příjemci na </w:t>
      </w:r>
      <w:r w:rsidR="00E51F2D" w:rsidRPr="00D964A0">
        <w:t>běžné</w:t>
      </w:r>
      <w:r w:rsidR="008A6D0B" w:rsidRPr="00571091">
        <w:rPr>
          <w:color w:val="0070C0"/>
        </w:rPr>
        <w:t xml:space="preserve"> </w:t>
      </w:r>
      <w:r w:rsidR="00DE5C87" w:rsidRPr="008B32BE">
        <w:t xml:space="preserve">výdaje </w:t>
      </w:r>
      <w:r w:rsidR="009F0135" w:rsidRPr="008B32BE">
        <w:t xml:space="preserve">související s poskytováním základních druhů </w:t>
      </w:r>
      <w:r w:rsidR="006A156D">
        <w:br/>
      </w:r>
      <w:r w:rsidR="009F0135" w:rsidRPr="008B32BE">
        <w:t>a forem sociálních služeb v rozsahu stanoveném základními činnostmi u jednotlivých sociálních služeb</w:t>
      </w:r>
      <w:r w:rsidR="004377EA">
        <w:t xml:space="preserve"> </w:t>
      </w:r>
      <w:r w:rsidR="009F0135" w:rsidRPr="00571091">
        <w:t>specifikovaných v</w:t>
      </w:r>
      <w:r w:rsidR="00182628" w:rsidRPr="00571091">
        <w:t xml:space="preserve"> čl. </w:t>
      </w:r>
      <w:r w:rsidR="008A6D0B" w:rsidRPr="00571091">
        <w:t>I</w:t>
      </w:r>
      <w:r w:rsidR="00972A81" w:rsidRPr="00571091">
        <w:t>I</w:t>
      </w:r>
      <w:r w:rsidR="008A6D0B" w:rsidRPr="00571091">
        <w:t xml:space="preserve">. </w:t>
      </w:r>
      <w:r w:rsidR="00972A81" w:rsidRPr="00571091">
        <w:t>od</w:t>
      </w:r>
      <w:r w:rsidR="008A6D0B" w:rsidRPr="00571091">
        <w:t xml:space="preserve">st. </w:t>
      </w:r>
      <w:r w:rsidR="00571091" w:rsidRPr="00571091">
        <w:t>1</w:t>
      </w:r>
      <w:r w:rsidR="008A6D0B" w:rsidRPr="008B32BE">
        <w:t xml:space="preserve"> této smlouvy</w:t>
      </w:r>
      <w:r w:rsidR="004377EA">
        <w:t xml:space="preserve"> </w:t>
      </w:r>
      <w:r w:rsidR="004377EA" w:rsidRPr="004C2D7A">
        <w:t>(dále také je</w:t>
      </w:r>
      <w:r w:rsidR="00E076BA" w:rsidRPr="004C2D7A">
        <w:t>n „činnost“ či</w:t>
      </w:r>
      <w:r w:rsidR="004377EA" w:rsidRPr="004C2D7A">
        <w:t xml:space="preserve"> „projekt“)</w:t>
      </w:r>
      <w:r w:rsidR="008A6D0B" w:rsidRPr="004C2D7A">
        <w:t>.</w:t>
      </w:r>
      <w:r w:rsidR="008A6D0B" w:rsidRPr="008B32BE">
        <w:t xml:space="preserve"> Výše </w:t>
      </w:r>
      <w:r w:rsidR="00B55569" w:rsidRPr="008B32BE">
        <w:t xml:space="preserve">dotace </w:t>
      </w:r>
      <w:r w:rsidR="00EF5968">
        <w:t>je určena čl.</w:t>
      </w:r>
      <w:r w:rsidR="008A6D0B" w:rsidRPr="008B32BE">
        <w:t xml:space="preserve"> II. této smlouvy</w:t>
      </w:r>
      <w:r w:rsidR="00DE5C87" w:rsidRPr="008B32BE">
        <w:t>,</w:t>
      </w:r>
      <w:r w:rsidR="00566016" w:rsidRPr="008B32BE">
        <w:t xml:space="preserve"> a </w:t>
      </w:r>
      <w:r w:rsidR="00DE5C87" w:rsidRPr="008B32BE">
        <w:t xml:space="preserve">to </w:t>
      </w:r>
      <w:r w:rsidR="00566016" w:rsidRPr="008B32BE">
        <w:t>v souladu s </w:t>
      </w:r>
      <w:r w:rsidR="00FB19F1" w:rsidRPr="008B32BE">
        <w:rPr>
          <w:bCs/>
        </w:rPr>
        <w:t>Programem finanční podpory poskytování sociálních služeb v Olomouckém kraji (dále jen „dotační program“)</w:t>
      </w:r>
      <w:r w:rsidR="00EF1DFE">
        <w:rPr>
          <w:bCs/>
        </w:rPr>
        <w:t xml:space="preserve"> a jeho Podprogramem č. 2</w:t>
      </w:r>
      <w:r w:rsidR="00481029" w:rsidRPr="008B32BE">
        <w:rPr>
          <w:bCs/>
        </w:rPr>
        <w:t xml:space="preserve"> – </w:t>
      </w:r>
      <w:r w:rsidR="00EF1DFE">
        <w:rPr>
          <w:bCs/>
        </w:rPr>
        <w:t xml:space="preserve">Dotace z rozpočtu Olomouckého kraje určená </w:t>
      </w:r>
      <w:r w:rsidR="002C2B98">
        <w:rPr>
          <w:bCs/>
        </w:rPr>
        <w:br/>
      </w:r>
      <w:r w:rsidR="00EF1DFE">
        <w:rPr>
          <w:bCs/>
        </w:rPr>
        <w:t>na poskytování sociálních služeb nestátními neziskovými organiza</w:t>
      </w:r>
      <w:r w:rsidR="00241834">
        <w:rPr>
          <w:bCs/>
        </w:rPr>
        <w:t>cemi</w:t>
      </w:r>
      <w:r w:rsidR="00FB19F1" w:rsidRPr="008B32BE">
        <w:rPr>
          <w:bCs/>
        </w:rPr>
        <w:t xml:space="preserve">, </w:t>
      </w:r>
      <w:r w:rsidR="00670002" w:rsidRPr="008B32BE">
        <w:rPr>
          <w:bCs/>
        </w:rPr>
        <w:t xml:space="preserve">který </w:t>
      </w:r>
      <w:r w:rsidR="00DE5C87" w:rsidRPr="008B32BE">
        <w:rPr>
          <w:bCs/>
        </w:rPr>
        <w:t xml:space="preserve">schválilo </w:t>
      </w:r>
      <w:r w:rsidR="00FB19F1" w:rsidRPr="008B32BE">
        <w:rPr>
          <w:bCs/>
        </w:rPr>
        <w:t>Zastupitelstvo Olomouckého kraje svým usnesením</w:t>
      </w:r>
      <w:r w:rsidR="00A57F0C" w:rsidRPr="008B32BE">
        <w:rPr>
          <w:bCs/>
        </w:rPr>
        <w:t xml:space="preserve"> </w:t>
      </w:r>
      <w:r w:rsidR="00FB19F1" w:rsidRPr="008B32BE">
        <w:rPr>
          <w:bCs/>
        </w:rPr>
        <w:t>č.</w:t>
      </w:r>
      <w:r w:rsidR="00481029" w:rsidRPr="008B32BE">
        <w:rPr>
          <w:bCs/>
        </w:rPr>
        <w:t xml:space="preserve"> UZ/1</w:t>
      </w:r>
      <w:r w:rsidR="0060762E">
        <w:rPr>
          <w:bCs/>
        </w:rPr>
        <w:t>6</w:t>
      </w:r>
      <w:r w:rsidR="00481029" w:rsidRPr="008B32BE">
        <w:rPr>
          <w:bCs/>
        </w:rPr>
        <w:t>/</w:t>
      </w:r>
      <w:r w:rsidR="0060762E">
        <w:rPr>
          <w:bCs/>
        </w:rPr>
        <w:t>35</w:t>
      </w:r>
      <w:r w:rsidR="00481029" w:rsidRPr="008B32BE">
        <w:rPr>
          <w:bCs/>
        </w:rPr>
        <w:t>/201</w:t>
      </w:r>
      <w:r w:rsidR="0060762E">
        <w:rPr>
          <w:bCs/>
        </w:rPr>
        <w:t>5</w:t>
      </w:r>
      <w:r w:rsidR="00FB19F1" w:rsidRPr="008B32BE">
        <w:rPr>
          <w:bCs/>
        </w:rPr>
        <w:t xml:space="preserve"> ze dne </w:t>
      </w:r>
      <w:r w:rsidR="0060762E">
        <w:rPr>
          <w:bCs/>
        </w:rPr>
        <w:t>26</w:t>
      </w:r>
      <w:r w:rsidR="00481029" w:rsidRPr="008B32BE">
        <w:rPr>
          <w:bCs/>
        </w:rPr>
        <w:t xml:space="preserve">. </w:t>
      </w:r>
      <w:r w:rsidR="0060762E">
        <w:rPr>
          <w:bCs/>
        </w:rPr>
        <w:t>6</w:t>
      </w:r>
      <w:r w:rsidR="00481029" w:rsidRPr="008B32BE">
        <w:rPr>
          <w:bCs/>
        </w:rPr>
        <w:t>. 201</w:t>
      </w:r>
      <w:r w:rsidR="0060762E">
        <w:rPr>
          <w:bCs/>
        </w:rPr>
        <w:t>5</w:t>
      </w:r>
      <w:r w:rsidR="009245FB" w:rsidRPr="008B32BE">
        <w:t>.</w:t>
      </w:r>
    </w:p>
    <w:p w:rsidR="008A6D0B" w:rsidRPr="008B32BE" w:rsidRDefault="00241834" w:rsidP="00EA3C1D">
      <w:pPr>
        <w:pStyle w:val="Smlouva-slovn1"/>
      </w:pPr>
      <w:r>
        <w:t>D</w:t>
      </w:r>
      <w:r w:rsidR="00273B81" w:rsidRPr="008B32BE">
        <w:t xml:space="preserve">otaci </w:t>
      </w:r>
      <w:r w:rsidR="0075664A" w:rsidRPr="008B32BE">
        <w:t xml:space="preserve">poskytovatel </w:t>
      </w:r>
      <w:r w:rsidR="00273B81" w:rsidRPr="008B32BE">
        <w:t>poskytne příjemc</w:t>
      </w:r>
      <w:r w:rsidR="0075664A" w:rsidRPr="008B32BE">
        <w:t xml:space="preserve">i </w:t>
      </w:r>
      <w:r w:rsidR="00A91811" w:rsidRPr="008B32BE">
        <w:t>za dále uvedených podmínek.</w:t>
      </w:r>
    </w:p>
    <w:p w:rsidR="00241834" w:rsidRPr="008B32BE" w:rsidRDefault="000D1ADE" w:rsidP="00241834">
      <w:pPr>
        <w:pStyle w:val="Nadpis2"/>
      </w:pPr>
      <w:r w:rsidRPr="00BB2B31">
        <w:lastRenderedPageBreak/>
        <w:t>II.</w:t>
      </w:r>
      <w:r w:rsidRPr="008B32BE">
        <w:rPr>
          <w:b w:val="0"/>
        </w:rPr>
        <w:t xml:space="preserve"> </w:t>
      </w:r>
      <w:r w:rsidR="00241834" w:rsidRPr="008B32BE">
        <w:t>Výše dotace</w:t>
      </w:r>
    </w:p>
    <w:p w:rsidR="0018071C" w:rsidRPr="00241834" w:rsidRDefault="00241834" w:rsidP="00241834">
      <w:pPr>
        <w:pStyle w:val="Smlouva-slovn1"/>
        <w:numPr>
          <w:ilvl w:val="0"/>
          <w:numId w:val="16"/>
        </w:numPr>
        <w:ind w:left="426" w:hanging="426"/>
        <w:rPr>
          <w:u w:val="single"/>
        </w:rPr>
      </w:pPr>
      <w:r>
        <w:t>P</w:t>
      </w:r>
      <w:r w:rsidR="00C152B0" w:rsidRPr="008B32BE">
        <w:t>říjemce</w:t>
      </w:r>
      <w:r>
        <w:t xml:space="preserve"> poskytuje n</w:t>
      </w:r>
      <w:r w:rsidR="008A6D0B" w:rsidRPr="008B32BE">
        <w:t xml:space="preserve">a území </w:t>
      </w:r>
      <w:r w:rsidR="009245FB" w:rsidRPr="008B32BE">
        <w:t>Olomouckého</w:t>
      </w:r>
      <w:r w:rsidR="008A6D0B" w:rsidRPr="008B32BE">
        <w:t xml:space="preserve"> kraje </w:t>
      </w:r>
      <w:r>
        <w:t xml:space="preserve">následující </w:t>
      </w:r>
      <w:r w:rsidR="008A6D0B" w:rsidRPr="00241834">
        <w:rPr>
          <w:u w:val="single"/>
        </w:rPr>
        <w:t>sociální službu</w:t>
      </w:r>
      <w:r w:rsidR="00571091">
        <w:rPr>
          <w:u w:val="single"/>
        </w:rPr>
        <w:t>/y</w:t>
      </w:r>
      <w:r w:rsidR="00972A81" w:rsidRPr="008B32BE">
        <w:t xml:space="preserve"> dle zákona o sociálních službách</w:t>
      </w:r>
      <w:r>
        <w:t>, na n</w:t>
      </w:r>
      <w:r w:rsidR="00571091">
        <w:t>ě</w:t>
      </w:r>
      <w:r>
        <w:t>ž je mu poskytována dotace</w:t>
      </w:r>
      <w:r w:rsidRPr="00241834">
        <w:t xml:space="preserve"> </w:t>
      </w:r>
      <w:r w:rsidRPr="008B32BE">
        <w:t>ve výši uvedené níže v tabulce</w:t>
      </w:r>
      <w:r w:rsidR="0018071C" w:rsidRPr="008B32BE">
        <w:t>:</w:t>
      </w:r>
    </w:p>
    <w:p w:rsidR="00972A81" w:rsidRPr="008B32BE" w:rsidRDefault="00972A81" w:rsidP="00A87C4C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tbl>
      <w:tblPr>
        <w:tblW w:w="10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669"/>
        <w:gridCol w:w="2923"/>
        <w:gridCol w:w="2887"/>
      </w:tblGrid>
      <w:tr w:rsidR="001C7BF9" w:rsidTr="006251EC">
        <w:trPr>
          <w:trHeight w:val="578"/>
          <w:tblHeader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Příslušné ustanovení § zákona o sociálních službách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služby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Identifikátor služby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Výše dotace</w:t>
            </w:r>
          </w:p>
        </w:tc>
      </w:tr>
      <w:tr w:rsidR="00C41837" w:rsidTr="007D1E0B">
        <w:trPr>
          <w:trHeight w:val="50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837" w:rsidRPr="006251EC" w:rsidRDefault="00C418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37" w:rsidRPr="00314EFB" w:rsidRDefault="00C41837" w:rsidP="007F5848">
            <w:pPr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sociálně terapeutické dílny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37" w:rsidRPr="00314EFB" w:rsidRDefault="00C41837" w:rsidP="007F5848">
            <w:pPr>
              <w:jc w:val="right"/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6382746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37" w:rsidRDefault="00C41837" w:rsidP="007D1E0B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34 900</w:t>
            </w:r>
          </w:p>
        </w:tc>
      </w:tr>
      <w:tr w:rsidR="00C41837" w:rsidTr="007D1E0B">
        <w:trPr>
          <w:trHeight w:val="50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837" w:rsidRDefault="00C4183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37" w:rsidRPr="00314EFB" w:rsidRDefault="00C41837" w:rsidP="007F5848">
            <w:pPr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sociální rehabilitace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37" w:rsidRPr="00314EFB" w:rsidRDefault="00C41837" w:rsidP="007F5848">
            <w:pPr>
              <w:jc w:val="right"/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6514378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837" w:rsidRDefault="00C41837" w:rsidP="007D1E0B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88 000</w:t>
            </w:r>
          </w:p>
        </w:tc>
      </w:tr>
    </w:tbl>
    <w:p w:rsidR="00571091" w:rsidRPr="00004E7D" w:rsidRDefault="00571091" w:rsidP="00102270">
      <w:pPr>
        <w:pStyle w:val="Smlouva-slovn1"/>
        <w:numPr>
          <w:ilvl w:val="0"/>
          <w:numId w:val="16"/>
        </w:numPr>
        <w:ind w:left="426" w:hanging="426"/>
        <w:rPr>
          <w:i/>
        </w:rPr>
      </w:pPr>
      <w:r w:rsidRPr="008B32BE">
        <w:t>Výše dotace je konečná.</w:t>
      </w:r>
    </w:p>
    <w:p w:rsidR="00542536" w:rsidRPr="00102270" w:rsidRDefault="00542536" w:rsidP="00102270">
      <w:pPr>
        <w:pStyle w:val="Smlouva-slovn1"/>
        <w:numPr>
          <w:ilvl w:val="0"/>
          <w:numId w:val="16"/>
        </w:numPr>
        <w:ind w:left="426" w:hanging="426"/>
      </w:pPr>
      <w:r w:rsidRPr="00102270">
        <w:t xml:space="preserve">Dotace se poskytuje na účel stanovený v čl. II. odst. 1 této smlouvy jako </w:t>
      </w:r>
      <w:r w:rsidRPr="000B225E">
        <w:rPr>
          <w:u w:val="single"/>
        </w:rPr>
        <w:t>dotace neinvestiční</w:t>
      </w:r>
      <w:r w:rsidRPr="00102270">
        <w:t xml:space="preserve">. Pro účely této smlouvy se neinvestiční dotací rozumí dotace, která musí být použita na úhradu jiných výdajů </w:t>
      </w:r>
      <w:r w:rsidR="00595FBD">
        <w:t xml:space="preserve">(nákladů) </w:t>
      </w:r>
      <w:r w:rsidRPr="00102270">
        <w:t xml:space="preserve">než: </w:t>
      </w:r>
    </w:p>
    <w:p w:rsidR="00542536" w:rsidRPr="00102270" w:rsidRDefault="00595FBD" w:rsidP="00102270">
      <w:pPr>
        <w:pStyle w:val="Smlouva-slovn1"/>
        <w:numPr>
          <w:ilvl w:val="0"/>
          <w:numId w:val="21"/>
        </w:numPr>
      </w:pPr>
      <w:r>
        <w:t>v</w:t>
      </w:r>
      <w:r w:rsidR="00542536" w:rsidRPr="00102270">
        <w:t>ýdajů</w:t>
      </w:r>
      <w:r>
        <w:t xml:space="preserve"> (nákladů)</w:t>
      </w:r>
      <w:r w:rsidR="00542536" w:rsidRPr="00102270">
        <w:t xml:space="preserve"> spojených s pořízením hmotného majetku dle § 26 odst. 2 zákona č. 586/1992 Sb., o daních z příjmů, ve znění pozdějších předpisů (dále jen „cit. </w:t>
      </w:r>
      <w:proofErr w:type="gramStart"/>
      <w:r w:rsidR="00542536" w:rsidRPr="00102270">
        <w:t>zákona</w:t>
      </w:r>
      <w:proofErr w:type="gramEnd"/>
      <w:r w:rsidR="00542536" w:rsidRPr="00102270">
        <w:t>“),</w:t>
      </w:r>
    </w:p>
    <w:p w:rsidR="00542536" w:rsidRPr="00102270" w:rsidRDefault="00542536" w:rsidP="00102270">
      <w:pPr>
        <w:pStyle w:val="Smlouva-slovn1"/>
        <w:numPr>
          <w:ilvl w:val="0"/>
          <w:numId w:val="21"/>
        </w:numPr>
      </w:pPr>
      <w:r w:rsidRPr="00102270">
        <w:t xml:space="preserve">výdajů </w:t>
      </w:r>
      <w:r w:rsidR="00595FBD">
        <w:t xml:space="preserve">(nákladů) </w:t>
      </w:r>
      <w:r w:rsidRPr="00102270">
        <w:t xml:space="preserve">spojených s pořízením nehmotného majetku dle § 32a odst. 1 a 2 cit. </w:t>
      </w:r>
      <w:proofErr w:type="gramStart"/>
      <w:r w:rsidRPr="00102270">
        <w:t>zákona</w:t>
      </w:r>
      <w:proofErr w:type="gramEnd"/>
      <w:r w:rsidRPr="00102270">
        <w:t>,</w:t>
      </w:r>
    </w:p>
    <w:p w:rsidR="00542536" w:rsidRPr="00102270" w:rsidRDefault="00542536" w:rsidP="00102270">
      <w:pPr>
        <w:pStyle w:val="Smlouva-slovn1"/>
        <w:numPr>
          <w:ilvl w:val="0"/>
          <w:numId w:val="21"/>
        </w:numPr>
      </w:pPr>
      <w:r w:rsidRPr="00102270">
        <w:t xml:space="preserve">výdajů </w:t>
      </w:r>
      <w:r w:rsidR="00595FBD">
        <w:t xml:space="preserve">(nákladů) </w:t>
      </w:r>
      <w:r w:rsidRPr="00102270">
        <w:t xml:space="preserve">spojených s technickým zhodnocením, rekonstrukcí a modernizací ve smyslu § 33 cit. </w:t>
      </w:r>
      <w:proofErr w:type="gramStart"/>
      <w:r w:rsidRPr="00102270">
        <w:t>zákona</w:t>
      </w:r>
      <w:proofErr w:type="gramEnd"/>
      <w:r w:rsidRPr="00102270">
        <w:t>.</w:t>
      </w:r>
    </w:p>
    <w:p w:rsidR="00004E7D" w:rsidRPr="00993C71" w:rsidRDefault="00004E7D" w:rsidP="00102270">
      <w:pPr>
        <w:pStyle w:val="Smlouva-slovn1"/>
        <w:numPr>
          <w:ilvl w:val="0"/>
          <w:numId w:val="16"/>
        </w:numPr>
        <w:ind w:left="426" w:hanging="426"/>
        <w:rPr>
          <w:b/>
        </w:rPr>
      </w:pPr>
      <w:r>
        <w:t>D</w:t>
      </w:r>
      <w:r w:rsidRPr="008B32BE">
        <w:t xml:space="preserve">otace bude příjemci </w:t>
      </w:r>
      <w:r w:rsidR="00104CDB" w:rsidRPr="004C2D7A">
        <w:t>poskytnuta</w:t>
      </w:r>
      <w:r w:rsidRPr="004C2D7A">
        <w:t xml:space="preserve"> </w:t>
      </w:r>
      <w:r w:rsidRPr="00423810">
        <w:t>převodem na bankovní účet příjemce uvedený v záhlaví této smlouvy do 21 dnů ode dne uzavření této smlouvy</w:t>
      </w:r>
      <w:r w:rsidRPr="00423810">
        <w:rPr>
          <w:i/>
          <w:iCs/>
        </w:rPr>
        <w:t>.</w:t>
      </w:r>
      <w:r w:rsidRPr="00423810">
        <w:t xml:space="preserve"> Dnem </w:t>
      </w:r>
      <w:r w:rsidRPr="00993C71">
        <w:t>poskytnutí dotace je</w:t>
      </w:r>
      <w:r w:rsidRPr="00423810">
        <w:t xml:space="preserve"> den </w:t>
      </w:r>
      <w:r w:rsidRPr="003F010D">
        <w:t>připsání finančních prostředků na účet příjemce.</w:t>
      </w:r>
      <w:r>
        <w:t xml:space="preserve"> </w:t>
      </w:r>
    </w:p>
    <w:p w:rsidR="00004E7D" w:rsidRDefault="00004E7D" w:rsidP="00542536">
      <w:pPr>
        <w:pStyle w:val="Smlouva-slovn1"/>
        <w:numPr>
          <w:ilvl w:val="0"/>
          <w:numId w:val="0"/>
        </w:numPr>
        <w:ind w:left="360"/>
        <w:rPr>
          <w:i/>
        </w:rPr>
      </w:pPr>
    </w:p>
    <w:p w:rsidR="00004E7D" w:rsidRPr="00004E7D" w:rsidRDefault="00004E7D" w:rsidP="00004E7D">
      <w:pPr>
        <w:pStyle w:val="Smlouva-slovn1"/>
        <w:numPr>
          <w:ilvl w:val="0"/>
          <w:numId w:val="0"/>
        </w:numPr>
        <w:ind w:left="360"/>
        <w:jc w:val="center"/>
        <w:rPr>
          <w:b/>
        </w:rPr>
      </w:pPr>
      <w:r w:rsidRPr="00004E7D">
        <w:rPr>
          <w:b/>
        </w:rPr>
        <w:t xml:space="preserve">III. Uznatelné a neuznatelné </w:t>
      </w:r>
      <w:r w:rsidR="00EF5968">
        <w:rPr>
          <w:b/>
        </w:rPr>
        <w:t>výdaje (</w:t>
      </w:r>
      <w:r w:rsidRPr="00004E7D">
        <w:rPr>
          <w:b/>
        </w:rPr>
        <w:t>náklady</w:t>
      </w:r>
      <w:r w:rsidR="00EF5968">
        <w:rPr>
          <w:b/>
        </w:rPr>
        <w:t>)</w:t>
      </w:r>
    </w:p>
    <w:p w:rsidR="007C251C" w:rsidRPr="007C251C" w:rsidRDefault="007C251C" w:rsidP="007C251C">
      <w:pPr>
        <w:pStyle w:val="Smlouva-slovn3"/>
        <w:numPr>
          <w:ilvl w:val="0"/>
          <w:numId w:val="32"/>
        </w:numPr>
        <w:ind w:left="426" w:hanging="426"/>
      </w:pPr>
      <w:r w:rsidRPr="007C251C">
        <w:t xml:space="preserve">Dotace může být použita pouze na úhradu </w:t>
      </w:r>
      <w:r w:rsidRPr="007C251C">
        <w:rPr>
          <w:u w:val="single"/>
        </w:rPr>
        <w:t xml:space="preserve">uznatelných </w:t>
      </w:r>
      <w:r w:rsidR="00493303">
        <w:rPr>
          <w:u w:val="single"/>
        </w:rPr>
        <w:t>výdajů (</w:t>
      </w:r>
      <w:r w:rsidRPr="007C251C">
        <w:rPr>
          <w:u w:val="single"/>
        </w:rPr>
        <w:t>nákladů</w:t>
      </w:r>
      <w:r w:rsidR="00493303">
        <w:rPr>
          <w:u w:val="single"/>
        </w:rPr>
        <w:t>)</w:t>
      </w:r>
      <w:r w:rsidRPr="007C251C">
        <w:t xml:space="preserve">: </w:t>
      </w:r>
    </w:p>
    <w:p w:rsidR="007C251C" w:rsidRPr="007C251C" w:rsidRDefault="007C251C" w:rsidP="007C251C">
      <w:pPr>
        <w:pStyle w:val="Smlouva-slovn1"/>
        <w:numPr>
          <w:ilvl w:val="0"/>
          <w:numId w:val="34"/>
        </w:numPr>
      </w:pPr>
      <w:r w:rsidRPr="007C251C">
        <w:t>vzniklých v roce, ve kterém byla dotace poskytnuta, které splňují účel poskytnutí dotace (</w:t>
      </w:r>
      <w:r w:rsidRPr="00AA4BE5">
        <w:rPr>
          <w:b/>
        </w:rPr>
        <w:t>1. 1. – 31. 12.</w:t>
      </w:r>
      <w:r w:rsidR="00AA4BE5" w:rsidRPr="00AA4BE5">
        <w:rPr>
          <w:b/>
        </w:rPr>
        <w:t xml:space="preserve"> 201</w:t>
      </w:r>
      <w:r w:rsidR="0060762E">
        <w:rPr>
          <w:b/>
        </w:rPr>
        <w:t>6</w:t>
      </w:r>
      <w:r w:rsidRPr="007C251C">
        <w:t>),</w:t>
      </w:r>
    </w:p>
    <w:p w:rsidR="007C251C" w:rsidRDefault="007C251C" w:rsidP="00595FBD">
      <w:pPr>
        <w:pStyle w:val="Smlouva-slovn1"/>
        <w:numPr>
          <w:ilvl w:val="0"/>
          <w:numId w:val="34"/>
        </w:numPr>
      </w:pPr>
      <w:r w:rsidRPr="007C251C">
        <w:t>ve výši nezbytné pro realizaci účelu.</w:t>
      </w:r>
    </w:p>
    <w:p w:rsidR="00A30FB1" w:rsidRPr="007C251C" w:rsidRDefault="00A30FB1" w:rsidP="00595FBD">
      <w:pPr>
        <w:pStyle w:val="Smlouva-slovn2"/>
        <w:numPr>
          <w:ilvl w:val="0"/>
          <w:numId w:val="34"/>
        </w:numPr>
      </w:pPr>
      <w:r w:rsidRPr="0096573F">
        <w:t>uhrazen</w:t>
      </w:r>
      <w:r>
        <w:t>ých</w:t>
      </w:r>
      <w:r w:rsidRPr="0096573F">
        <w:t xml:space="preserve"> v období od 1. 1. 2016 do 31. 12. 2016, přičemž úhrada osobních </w:t>
      </w:r>
      <w:r w:rsidR="006F4345">
        <w:t>výdajů</w:t>
      </w:r>
      <w:r w:rsidR="00493303">
        <w:t xml:space="preserve"> </w:t>
      </w:r>
      <w:r w:rsidRPr="0096573F">
        <w:t xml:space="preserve">(mzdové </w:t>
      </w:r>
      <w:r w:rsidR="006F4345">
        <w:t>výdaje</w:t>
      </w:r>
      <w:r w:rsidR="006F4345" w:rsidRPr="0096573F">
        <w:t xml:space="preserve"> </w:t>
      </w:r>
      <w:r w:rsidRPr="0096573F">
        <w:t xml:space="preserve">a související sociální a zdravotní pojištění) </w:t>
      </w:r>
      <w:r w:rsidRPr="0096573F">
        <w:br/>
        <w:t xml:space="preserve">a ostatních uznatelných </w:t>
      </w:r>
      <w:r>
        <w:t>výdajů (</w:t>
      </w:r>
      <w:r w:rsidRPr="0096573F">
        <w:t>nákladů</w:t>
      </w:r>
      <w:r>
        <w:t>)</w:t>
      </w:r>
      <w:r w:rsidRPr="0096573F">
        <w:t xml:space="preserve"> vztahujících se k danému období vyplacených nejpozději do 20. 1. 2017 se považuje za úhradu </w:t>
      </w:r>
      <w:r w:rsidR="00493303">
        <w:t>výdajů (</w:t>
      </w:r>
      <w:r w:rsidRPr="0096573F">
        <w:t>nákladů</w:t>
      </w:r>
      <w:r w:rsidR="00493303">
        <w:t>)</w:t>
      </w:r>
      <w:r w:rsidRPr="0096573F">
        <w:t xml:space="preserve"> v kalendářním roce, na který byla dotace dle této smlouvy poskytnuta.</w:t>
      </w:r>
    </w:p>
    <w:p w:rsidR="00004E7D" w:rsidRPr="00102270" w:rsidRDefault="00004E7D" w:rsidP="007C251C">
      <w:pPr>
        <w:pStyle w:val="Smlouva-slovn1"/>
        <w:numPr>
          <w:ilvl w:val="0"/>
          <w:numId w:val="32"/>
        </w:numPr>
        <w:ind w:left="426" w:hanging="426"/>
        <w:rPr>
          <w:bCs/>
        </w:rPr>
      </w:pPr>
      <w:r w:rsidRPr="00102270">
        <w:rPr>
          <w:bCs/>
        </w:rPr>
        <w:t>Z poskytnuté dotace nelze hradit tyto</w:t>
      </w:r>
      <w:r w:rsidR="00493303">
        <w:rPr>
          <w:bCs/>
        </w:rPr>
        <w:t xml:space="preserve"> výdaje</w:t>
      </w:r>
      <w:r w:rsidRPr="00102270">
        <w:rPr>
          <w:bCs/>
        </w:rPr>
        <w:t xml:space="preserve"> (tzv. </w:t>
      </w:r>
      <w:r w:rsidRPr="00102270">
        <w:rPr>
          <w:bCs/>
          <w:u w:val="single"/>
        </w:rPr>
        <w:t xml:space="preserve">neuznatelné </w:t>
      </w:r>
      <w:r w:rsidR="001B16B6">
        <w:rPr>
          <w:bCs/>
          <w:u w:val="single"/>
        </w:rPr>
        <w:t>výdaje</w:t>
      </w:r>
      <w:r w:rsidR="00E76A94">
        <w:rPr>
          <w:bCs/>
        </w:rPr>
        <w:t>):</w:t>
      </w:r>
    </w:p>
    <w:p w:rsidR="00004E7D" w:rsidRPr="00102270" w:rsidRDefault="00004E7D" w:rsidP="00004E7D">
      <w:pPr>
        <w:pStyle w:val="Smlouva-slovn1"/>
        <w:numPr>
          <w:ilvl w:val="0"/>
          <w:numId w:val="8"/>
        </w:numPr>
      </w:pPr>
      <w:r w:rsidRPr="00102270">
        <w:t>nesouvisející s poskytováním základních činností dle části IV. bod 4 Metodiky Ministerstva práce a sociálních věcí pro poskytování dotací ze státního rozpočtu krajům a Hlavnímu městu Praze pro rok 201</w:t>
      </w:r>
      <w:r w:rsidR="0060762E">
        <w:t>6</w:t>
      </w:r>
      <w:r w:rsidRPr="00102270">
        <w:t xml:space="preserve">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zdravotní péči poskytovanou podle § 36 zákona o sociálních službách, tato péče je hrazena podle § 17a zákona č. 48/1997 Sb., o veřejném zdravotním pojištění, ve znění pozdějších předpisů,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lastRenderedPageBreak/>
        <w:t xml:space="preserve">na pořízení nebo technické zhodnocení dlouhodobého hmotného a nehmotného majetku (dlouhodobým hmotným majetkem se rozumí majetek, jehož doba použitelnosti je delší než jeden rok a vstupní cena vyšší než 40.000,-Kč; dlouhodobým nehmotným majetkem se rozumí majetek, jehož doba použitelnosti je delší než jeden rok a vstupní cena vyšší než 60.000,-Kč),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odpisy majetku a ostatní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spadající pod účtovou skupinu číslo 55 – odpisy, rezervy a opravné položky,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ostatní sociální pojištění a ostatní sociální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na zaměstnance, ke kterým nejsou zaměstnavatelé povinni podle zvláštních právních předpisů (příspěvky na penzijní připojištění, životní pojištění, dary k životním jubileím a pracovním výročím, příspěvky na rekreaci apod.),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finanční leasing – výjimkou je pouze finanční leasing vozidla (automobilu) využívaného výhradně pro poskytování terénní formy sociální služby, např. pro terénní pečovatelskou službu,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daně a poplatky – účtová skupina 53 (v případě, že nesouvisí s poskytováním základních činností, tj. nejsou ve vztahu k místu a formě poskytování sociální služby) – daň silniční, daň z nemovitých věcí, ostatní daně a poplatky (tj. daň </w:t>
      </w:r>
      <w:r w:rsidR="00A54485">
        <w:br/>
      </w:r>
      <w:r w:rsidRPr="00102270">
        <w:t xml:space="preserve">z nabytí nemovitých věcí, správní poplatky, poplatky za znečištění ovzduší, poplatky za televizi a rozhlas apod.),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DPH, o jejíž vrácení je možné podle příslušného právního předpisu žádat,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smluvní pokuty, úroky z prodlení, ostatní pokuty a penále, odpisy nedobytných pohledávek, úroky, kursové ztráty, dary, manka a škody, jiné ostatní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spadající pod účtovou skupinu 54,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finanční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– účtová skupina 56 – výjimkou jsou pouze bankovní poplatky spojené s vedením účtu, na který jsou finanční prostředky poskytovateli služby zasílány,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pořádání workshopů, </w:t>
      </w:r>
      <w:proofErr w:type="spellStart"/>
      <w:r w:rsidRPr="00102270">
        <w:t>teambuildingů</w:t>
      </w:r>
      <w:proofErr w:type="spellEnd"/>
      <w:r w:rsidRPr="00102270">
        <w:t xml:space="preserve">, výjezdních zasedání apod.,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nespecifikované </w:t>
      </w:r>
      <w:r w:rsidR="00E125AC">
        <w:t>výdaje</w:t>
      </w:r>
      <w:r w:rsidRPr="00102270">
        <w:t xml:space="preserve"> (tj. výdaje, které nelze účetně doložit). </w:t>
      </w:r>
    </w:p>
    <w:p w:rsidR="00004E7D" w:rsidRPr="00542536" w:rsidRDefault="00004E7D" w:rsidP="00542536">
      <w:pPr>
        <w:pStyle w:val="Smlouva-slovn1"/>
        <w:numPr>
          <w:ilvl w:val="0"/>
          <w:numId w:val="0"/>
        </w:numPr>
        <w:ind w:left="360"/>
        <w:rPr>
          <w:i/>
        </w:rPr>
      </w:pPr>
    </w:p>
    <w:p w:rsidR="00542536" w:rsidRPr="00542536" w:rsidRDefault="00102270" w:rsidP="00542536">
      <w:pPr>
        <w:pStyle w:val="Smlouva-slovn1"/>
        <w:numPr>
          <w:ilvl w:val="0"/>
          <w:numId w:val="0"/>
        </w:numPr>
        <w:ind w:left="360"/>
        <w:jc w:val="center"/>
        <w:rPr>
          <w:b/>
        </w:rPr>
      </w:pPr>
      <w:r>
        <w:rPr>
          <w:b/>
        </w:rPr>
        <w:t>IV</w:t>
      </w:r>
      <w:r w:rsidR="00542536" w:rsidRPr="00542536">
        <w:rPr>
          <w:b/>
        </w:rPr>
        <w:t>. Vyúčtování dotace</w:t>
      </w:r>
    </w:p>
    <w:p w:rsidR="004A403D" w:rsidRDefault="00102270" w:rsidP="0053020F">
      <w:pPr>
        <w:pStyle w:val="Barevnseznamzvraznn11"/>
        <w:numPr>
          <w:ilvl w:val="0"/>
          <w:numId w:val="35"/>
        </w:numPr>
      </w:pPr>
      <w:r w:rsidRPr="00710662">
        <w:t xml:space="preserve">Příjemce je povinen nejpozději do </w:t>
      </w:r>
      <w:r w:rsidRPr="0053020F">
        <w:rPr>
          <w:b/>
        </w:rPr>
        <w:t xml:space="preserve">15. 2. </w:t>
      </w:r>
      <w:r w:rsidRPr="00E125AC">
        <w:rPr>
          <w:b/>
        </w:rPr>
        <w:t>201</w:t>
      </w:r>
      <w:r w:rsidR="00A54485" w:rsidRPr="00E125AC">
        <w:rPr>
          <w:b/>
        </w:rPr>
        <w:t>7</w:t>
      </w:r>
      <w:r w:rsidR="005E1C21" w:rsidRPr="0093041F">
        <w:rPr>
          <w:b/>
          <w:color w:val="0070C0"/>
        </w:rPr>
        <w:t xml:space="preserve"> </w:t>
      </w:r>
      <w:r w:rsidRPr="00710662">
        <w:t>předložit poskytovateli vyúčtování poskytnuté</w:t>
      </w:r>
      <w:r w:rsidR="008442BE">
        <w:t xml:space="preserve"> </w:t>
      </w:r>
      <w:r w:rsidR="008442BE" w:rsidRPr="001D18C5">
        <w:t>dotace</w:t>
      </w:r>
      <w:r w:rsidRPr="008442BE">
        <w:t xml:space="preserve"> </w:t>
      </w:r>
      <w:r w:rsidRPr="00710662">
        <w:t>(dále jen „vyúčtování“). Lhůta je zachována, je-li posledního dne lhůty podána poštovní zásilka adresovaná poskytovateli, která obsahuje vyúčtování poskytnutého příspěvku, držiteli poštovní licence.</w:t>
      </w:r>
      <w:r w:rsidR="0053020F">
        <w:t xml:space="preserve"> </w:t>
      </w:r>
    </w:p>
    <w:p w:rsidR="00102270" w:rsidRPr="0053020F" w:rsidRDefault="0053020F" w:rsidP="004A403D">
      <w:pPr>
        <w:pStyle w:val="Barevnseznamzvraznn11"/>
        <w:ind w:left="724" w:firstLine="0"/>
      </w:pPr>
      <w:r w:rsidRPr="0053020F">
        <w:rPr>
          <w:iCs/>
        </w:rPr>
        <w:t>Od celkových výdajů vynaložených na účel poskytnutí dotace dle čl. II. odst. 1 této smlouvy příjemce odečte veškeré příjmy, které obdržel v souvislosti s realizací projektu, na nějž</w:t>
      </w:r>
      <w:r w:rsidRPr="0053020F">
        <w:t xml:space="preserve"> byla příjemci poskytnuta dotace dle této smlouvy</w:t>
      </w:r>
      <w:r w:rsidRPr="0053020F">
        <w:rPr>
          <w:iCs/>
        </w:rPr>
        <w:t>. Za příjem se pro účely této smlouvy považuje zejména příspěvky a dotace od státu a jiných územních samosprávných celků, sponzorské dary apod.</w:t>
      </w:r>
    </w:p>
    <w:p w:rsidR="00102270" w:rsidRDefault="00B368ED" w:rsidP="00102270">
      <w:pPr>
        <w:spacing w:after="120"/>
        <w:ind w:left="567"/>
        <w:jc w:val="both"/>
        <w:rPr>
          <w:rFonts w:cs="Arial"/>
        </w:rPr>
      </w:pPr>
      <w:r>
        <w:rPr>
          <w:rFonts w:cs="Arial"/>
        </w:rPr>
        <w:t xml:space="preserve">  </w:t>
      </w:r>
      <w:r w:rsidR="00102270" w:rsidRPr="00E11261">
        <w:rPr>
          <w:rFonts w:cs="Arial"/>
        </w:rPr>
        <w:t>Vyúčtování musí o</w:t>
      </w:r>
      <w:r w:rsidR="00102270">
        <w:rPr>
          <w:rFonts w:cs="Arial"/>
        </w:rPr>
        <w:t xml:space="preserve">bsahovat: </w:t>
      </w:r>
    </w:p>
    <w:p w:rsidR="00E76A94" w:rsidRDefault="00B368ED" w:rsidP="005A62B0">
      <w:pPr>
        <w:pStyle w:val="Barevnseznamzvraznn11"/>
        <w:numPr>
          <w:ilvl w:val="1"/>
          <w:numId w:val="25"/>
        </w:numPr>
        <w:autoSpaceDE/>
        <w:autoSpaceDN/>
        <w:adjustRightInd/>
        <w:spacing w:before="0"/>
        <w:ind w:left="993" w:hanging="567"/>
        <w:contextualSpacing/>
      </w:pPr>
      <w:r>
        <w:t>s</w:t>
      </w:r>
      <w:r w:rsidR="00102270" w:rsidRPr="00D74011">
        <w:t xml:space="preserve">oupis výdajů </w:t>
      </w:r>
      <w:r w:rsidR="00493303">
        <w:t xml:space="preserve">(nákladů) </w:t>
      </w:r>
      <w:r w:rsidR="00102270" w:rsidRPr="00D74011">
        <w:t>hrazených z poskytnuté</w:t>
      </w:r>
      <w:r w:rsidR="008442BE">
        <w:t xml:space="preserve"> </w:t>
      </w:r>
      <w:r w:rsidR="008442BE" w:rsidRPr="001D18C5">
        <w:t>dotace</w:t>
      </w:r>
      <w:r w:rsidR="008442BE" w:rsidRPr="008442BE">
        <w:t xml:space="preserve"> </w:t>
      </w:r>
      <w:r w:rsidR="00102270" w:rsidRPr="00D74011">
        <w:t xml:space="preserve">v rozsahu uvedeném </w:t>
      </w:r>
      <w:r w:rsidR="002C2B98">
        <w:br/>
      </w:r>
      <w:r w:rsidR="00102270" w:rsidRPr="00D74011">
        <w:t>v příloze č. 1 „Finanční vyúčtování</w:t>
      </w:r>
      <w:r w:rsidR="005E1C21">
        <w:t xml:space="preserve"> </w:t>
      </w:r>
      <w:r w:rsidR="005E1C21" w:rsidRPr="005E1C21">
        <w:t>dotace poskytnuté v roce 2016</w:t>
      </w:r>
      <w:r w:rsidR="00102270" w:rsidRPr="00D74011">
        <w:t>“, doložený:</w:t>
      </w:r>
    </w:p>
    <w:p w:rsidR="00102270" w:rsidRDefault="00102270" w:rsidP="00102270">
      <w:pPr>
        <w:numPr>
          <w:ilvl w:val="1"/>
          <w:numId w:val="23"/>
        </w:numPr>
        <w:spacing w:after="120"/>
        <w:ind w:left="1418" w:hanging="425"/>
        <w:jc w:val="both"/>
        <w:rPr>
          <w:rFonts w:cs="Arial"/>
        </w:rPr>
      </w:pPr>
      <w:r w:rsidRPr="001654E7">
        <w:rPr>
          <w:rFonts w:cs="Arial"/>
        </w:rPr>
        <w:t xml:space="preserve">fotokopiemi </w:t>
      </w:r>
      <w:r>
        <w:rPr>
          <w:rFonts w:cs="Arial"/>
        </w:rPr>
        <w:t>všech výpisů z bankovního účtu, které dokládají úhradu jednotlivých dokladů a faktur</w:t>
      </w:r>
      <w:r w:rsidR="00B368ED">
        <w:rPr>
          <w:rFonts w:cs="Arial"/>
        </w:rPr>
        <w:t>, s vyznačením dotčených plateb;</w:t>
      </w:r>
    </w:p>
    <w:p w:rsidR="00102270" w:rsidRPr="000B225E" w:rsidRDefault="00B368ED" w:rsidP="00102270">
      <w:pPr>
        <w:spacing w:after="120"/>
        <w:ind w:left="1416"/>
        <w:jc w:val="both"/>
        <w:rPr>
          <w:rFonts w:cs="Arial"/>
        </w:rPr>
      </w:pPr>
      <w:r>
        <w:rPr>
          <w:rFonts w:cs="Arial"/>
        </w:rPr>
        <w:t>p</w:t>
      </w:r>
      <w:r w:rsidR="00102270" w:rsidRPr="00D74011">
        <w:rPr>
          <w:rFonts w:cs="Arial"/>
        </w:rPr>
        <w:t xml:space="preserve">říloha č. 1 je pro příjemce k dispozici v elektronické formě na webu OK </w:t>
      </w:r>
      <w:hyperlink r:id="rId9" w:history="1">
        <w:r w:rsidR="004E7D20" w:rsidRPr="00493303">
          <w:rPr>
            <w:rStyle w:val="Hypertextovodkaz"/>
            <w:rFonts w:cs="Arial"/>
            <w:color w:val="auto"/>
            <w:szCs w:val="22"/>
          </w:rPr>
          <w:t>http://www.kr-olomoucky.cz/vyuctovani-prispevku-dotace-cl-3424.</w:t>
        </w:r>
        <w:proofErr w:type="gramStart"/>
        <w:r w:rsidR="004E7D20" w:rsidRPr="00493303">
          <w:rPr>
            <w:rStyle w:val="Hypertextovodkaz"/>
            <w:rFonts w:cs="Arial"/>
            <w:color w:val="auto"/>
            <w:szCs w:val="22"/>
          </w:rPr>
          <w:t>html</w:t>
        </w:r>
      </w:hyperlink>
      <w:r w:rsidR="004E7D20" w:rsidRPr="00493303">
        <w:rPr>
          <w:rFonts w:cs="Arial"/>
          <w:szCs w:val="22"/>
        </w:rPr>
        <w:t xml:space="preserve"> </w:t>
      </w:r>
      <w:r w:rsidRPr="000B225E">
        <w:rPr>
          <w:rFonts w:cs="Arial"/>
        </w:rPr>
        <w:t>;</w:t>
      </w:r>
      <w:proofErr w:type="gramEnd"/>
    </w:p>
    <w:p w:rsidR="00102270" w:rsidRDefault="00102270" w:rsidP="00102270">
      <w:pPr>
        <w:numPr>
          <w:ilvl w:val="1"/>
          <w:numId w:val="23"/>
        </w:numPr>
        <w:spacing w:after="120"/>
        <w:ind w:left="1418" w:hanging="425"/>
        <w:jc w:val="both"/>
        <w:rPr>
          <w:rFonts w:cs="Arial"/>
        </w:rPr>
      </w:pPr>
      <w:r w:rsidRPr="00102270">
        <w:rPr>
          <w:rFonts w:cs="Arial"/>
        </w:rPr>
        <w:lastRenderedPageBreak/>
        <w:t>čestným prohlášením, že fotokopie předaných dokladů jsou shodné s originály a výdaje uvedené v soupisech jsou shodné se záznamy v účet</w:t>
      </w:r>
      <w:r w:rsidR="004A7B5B">
        <w:rPr>
          <w:rFonts w:cs="Arial"/>
        </w:rPr>
        <w:t>nictví příjemce</w:t>
      </w:r>
      <w:r w:rsidR="00B368ED">
        <w:rPr>
          <w:rFonts w:cs="Arial"/>
        </w:rPr>
        <w:t>;</w:t>
      </w:r>
    </w:p>
    <w:p w:rsidR="00102270" w:rsidRPr="004E7D20" w:rsidRDefault="00B368ED" w:rsidP="005A62B0">
      <w:pPr>
        <w:pStyle w:val="Barevnseznamzvraznn11"/>
        <w:numPr>
          <w:ilvl w:val="1"/>
          <w:numId w:val="25"/>
        </w:numPr>
        <w:autoSpaceDE/>
        <w:autoSpaceDN/>
        <w:adjustRightInd/>
        <w:spacing w:before="0"/>
        <w:ind w:left="993" w:hanging="567"/>
        <w:contextualSpacing/>
        <w:rPr>
          <w:i/>
        </w:rPr>
      </w:pPr>
      <w:r>
        <w:t>z</w:t>
      </w:r>
      <w:r w:rsidR="00102270" w:rsidRPr="00E11261">
        <w:t>ávěrečnou zprávu</w:t>
      </w:r>
      <w:r w:rsidR="00102270">
        <w:t>.</w:t>
      </w:r>
      <w:r w:rsidR="00102270" w:rsidRPr="00E11261">
        <w:t xml:space="preserve"> </w:t>
      </w:r>
    </w:p>
    <w:p w:rsidR="00102270" w:rsidRDefault="00102270" w:rsidP="00102270">
      <w:pPr>
        <w:tabs>
          <w:tab w:val="left" w:pos="567"/>
        </w:tabs>
        <w:spacing w:after="120"/>
        <w:ind w:left="927"/>
        <w:jc w:val="both"/>
        <w:rPr>
          <w:rFonts w:cs="Arial"/>
          <w:iCs/>
        </w:rPr>
      </w:pPr>
      <w:r w:rsidRPr="00E11261">
        <w:rPr>
          <w:rFonts w:cs="Arial"/>
        </w:rPr>
        <w:t>Závěrečná zpráva musí být v písemné formě</w:t>
      </w:r>
      <w:r w:rsidR="004C5F82">
        <w:rPr>
          <w:rFonts w:cs="Arial"/>
        </w:rPr>
        <w:t xml:space="preserve"> </w:t>
      </w:r>
      <w:r w:rsidRPr="00E11261">
        <w:rPr>
          <w:rFonts w:cs="Arial"/>
        </w:rPr>
        <w:t xml:space="preserve">na předepsaném formuláři </w:t>
      </w:r>
      <w:r w:rsidR="00C514BA">
        <w:rPr>
          <w:rFonts w:cs="Arial"/>
        </w:rPr>
        <w:t xml:space="preserve">(Formulář č. 9) </w:t>
      </w:r>
      <w:r w:rsidRPr="00E11261">
        <w:rPr>
          <w:rFonts w:cs="Arial"/>
        </w:rPr>
        <w:t>a musí obsahovat stručné zhodnocení průběhu realizace projektu, vč. j</w:t>
      </w:r>
      <w:r w:rsidR="005A62B0">
        <w:rPr>
          <w:rFonts w:cs="Arial"/>
        </w:rPr>
        <w:t xml:space="preserve">eho přínosu pro Olomoucký kraj </w:t>
      </w:r>
      <w:r w:rsidRPr="00E11261">
        <w:rPr>
          <w:rFonts w:cs="Arial"/>
        </w:rPr>
        <w:t xml:space="preserve">a zdůvodnění případných odchylek. </w:t>
      </w:r>
      <w:r w:rsidR="009A0595" w:rsidRPr="007C251C">
        <w:rPr>
          <w:rFonts w:cs="Arial"/>
        </w:rPr>
        <w:t>Součástí závěrečné z</w:t>
      </w:r>
      <w:r w:rsidR="009A0595" w:rsidRPr="007C251C">
        <w:rPr>
          <w:rFonts w:cs="Arial"/>
          <w:iCs/>
        </w:rPr>
        <w:t xml:space="preserve">právy je </w:t>
      </w:r>
      <w:r w:rsidR="009A0595" w:rsidRPr="007C251C">
        <w:rPr>
          <w:rFonts w:cs="Arial"/>
        </w:rPr>
        <w:t xml:space="preserve">popis užití loga Olomouckého kraje a </w:t>
      </w:r>
      <w:r w:rsidR="009A0595" w:rsidRPr="007C251C">
        <w:rPr>
          <w:rFonts w:cs="Arial"/>
          <w:iCs/>
        </w:rPr>
        <w:t>fotodokumentace propagace Olomouckého kraje v listinné i elektronické po</w:t>
      </w:r>
      <w:r w:rsidR="00EF5968">
        <w:rPr>
          <w:rFonts w:cs="Arial"/>
          <w:iCs/>
        </w:rPr>
        <w:t>době (na CD) dle čl. VI. odst. 2</w:t>
      </w:r>
      <w:r w:rsidR="009A0595" w:rsidRPr="007C251C">
        <w:rPr>
          <w:rFonts w:cs="Arial"/>
          <w:iCs/>
        </w:rPr>
        <w:t xml:space="preserve"> </w:t>
      </w:r>
      <w:proofErr w:type="gramStart"/>
      <w:r w:rsidR="009A0595" w:rsidRPr="007C251C">
        <w:rPr>
          <w:rFonts w:cs="Arial"/>
          <w:iCs/>
        </w:rPr>
        <w:t>této</w:t>
      </w:r>
      <w:proofErr w:type="gramEnd"/>
      <w:r w:rsidR="009A0595" w:rsidRPr="007C251C">
        <w:rPr>
          <w:rFonts w:cs="Arial"/>
          <w:iCs/>
        </w:rPr>
        <w:t xml:space="preserve"> smlouvy.</w:t>
      </w:r>
    </w:p>
    <w:p w:rsidR="004A7B5B" w:rsidRPr="005A62B0" w:rsidRDefault="00B93D6A" w:rsidP="004A7B5B">
      <w:pPr>
        <w:numPr>
          <w:ilvl w:val="0"/>
          <w:numId w:val="25"/>
        </w:numPr>
        <w:tabs>
          <w:tab w:val="left" w:pos="709"/>
          <w:tab w:val="left" w:pos="1980"/>
        </w:tabs>
        <w:spacing w:after="120"/>
        <w:ind w:hanging="349"/>
        <w:jc w:val="both"/>
      </w:pPr>
      <w:r w:rsidRPr="008B32BE">
        <w:t xml:space="preserve">Příjemce je povinen případné </w:t>
      </w:r>
      <w:r w:rsidR="005A62B0" w:rsidRPr="00B9189B">
        <w:rPr>
          <w:u w:val="single"/>
        </w:rPr>
        <w:t>nepoužité</w:t>
      </w:r>
      <w:r w:rsidR="00117082" w:rsidRPr="00B9189B">
        <w:rPr>
          <w:u w:val="single"/>
        </w:rPr>
        <w:t xml:space="preserve"> </w:t>
      </w:r>
      <w:r w:rsidR="00E32851" w:rsidRPr="00B9189B">
        <w:rPr>
          <w:u w:val="single"/>
        </w:rPr>
        <w:t xml:space="preserve">(nevyčerpané) </w:t>
      </w:r>
      <w:r w:rsidRPr="00B9189B">
        <w:rPr>
          <w:u w:val="single"/>
        </w:rPr>
        <w:t>prostředky vrátit</w:t>
      </w:r>
      <w:r w:rsidRPr="008B32BE">
        <w:t xml:space="preserve"> na účet poskytovatele uvedený ve smlouvě, a to</w:t>
      </w:r>
      <w:r w:rsidR="007C3F6D" w:rsidRPr="008B32BE">
        <w:t xml:space="preserve"> </w:t>
      </w:r>
      <w:r w:rsidR="00680B70" w:rsidRPr="005A62B0">
        <w:t xml:space="preserve">do </w:t>
      </w:r>
      <w:r w:rsidR="00117082" w:rsidRPr="005A62B0">
        <w:t>30 dnů od předčasného ukončení nebo zastavení projektu, na který byla dotace poskytnuta</w:t>
      </w:r>
      <w:r w:rsidRPr="005A62B0">
        <w:t>.</w:t>
      </w:r>
      <w:r w:rsidRPr="008B32BE">
        <w:t xml:space="preserve"> Rozhodným okamžikem vrácení nevyčerpaných finančních prostředků dotace zpět na účet poskytovatele je jejich připsání na účet poskytovatele. </w:t>
      </w:r>
      <w:r w:rsidRPr="005A62B0">
        <w:t xml:space="preserve">Jako variabilní symbol příjemce uvede </w:t>
      </w:r>
      <w:r w:rsidR="00B368ED">
        <w:t>své IČ,</w:t>
      </w:r>
      <w:r w:rsidR="009F7C13" w:rsidRPr="005A62B0">
        <w:t xml:space="preserve"> jako specifický symbol </w:t>
      </w:r>
      <w:r w:rsidR="007C3F6D" w:rsidRPr="005A62B0">
        <w:t xml:space="preserve">uvede </w:t>
      </w:r>
      <w:r w:rsidR="009F7C13" w:rsidRPr="005A62B0">
        <w:t>identifikátor služby</w:t>
      </w:r>
      <w:r w:rsidR="00B368ED" w:rsidRPr="00B368ED">
        <w:t xml:space="preserve"> </w:t>
      </w:r>
      <w:r w:rsidR="00B368ED" w:rsidRPr="00B767B2">
        <w:t>a do zprávy pro příjemce uvede číslo podprogramu</w:t>
      </w:r>
      <w:r w:rsidR="00B368ED">
        <w:t>.</w:t>
      </w:r>
    </w:p>
    <w:p w:rsidR="00004E7D" w:rsidRPr="005A62B0" w:rsidRDefault="00004E7D" w:rsidP="00004E7D">
      <w:pPr>
        <w:pStyle w:val="Barevnseznamzvraznn11"/>
        <w:jc w:val="center"/>
        <w:rPr>
          <w:b/>
        </w:rPr>
      </w:pPr>
      <w:r w:rsidRPr="005A62B0">
        <w:rPr>
          <w:b/>
        </w:rPr>
        <w:t>V. Daň z přidané hodnoty</w:t>
      </w:r>
    </w:p>
    <w:p w:rsidR="00C828CD" w:rsidRPr="00C828CD" w:rsidRDefault="00C828CD" w:rsidP="005A62B0">
      <w:pPr>
        <w:pStyle w:val="Smlouva-slovn1"/>
        <w:numPr>
          <w:ilvl w:val="0"/>
          <w:numId w:val="26"/>
        </w:numPr>
      </w:pPr>
      <w:r w:rsidRPr="00AC4C04"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 platném znění (dále jen „ZDPH“), a to v plné nebo částečné výši (tj. v poměrné výši podle § 75 ZDPH nebo krácené výši podle § 76 ZDPH, popř. kombinací obou způsobů), </w:t>
      </w:r>
      <w:r w:rsidRPr="00C828CD">
        <w:t xml:space="preserve">nelze z dotace uhradit DPH ve výši tohoto odpočtu DPH, na který příjemci vznikl nárok. V případě, že si příjemce – plátce DPH bude uplatňovat nárok na odpočet daně z přijatých zdanitelných plnění v souvislosti s realizací projektu, na který byla dotace poskytnuta, a to nárok na odpočet v plné či částečné výši, uvádí na veškerých vyúčtovacích dokladech finanční částky bez DPH odpovídající výši, která mohla být uplatněna v odpočtu daně  na základě daňového přiznání k DPH. Příjemce – neplátce DPH uvádí na veškerých vyúčtovacích dokladech finanční částky včetně DPH. </w:t>
      </w:r>
    </w:p>
    <w:p w:rsidR="00C828CD" w:rsidRPr="00C828CD" w:rsidRDefault="00C828CD" w:rsidP="005A62B0">
      <w:pPr>
        <w:pStyle w:val="Smlouva-slovn1"/>
        <w:numPr>
          <w:ilvl w:val="0"/>
          <w:numId w:val="26"/>
        </w:numPr>
        <w:rPr>
          <w:iCs/>
        </w:rPr>
      </w:pPr>
      <w:r w:rsidRPr="00C828CD">
        <w:rPr>
          <w:iCs/>
        </w:rPr>
        <w:t xml:space="preserve">V případě, že se příjemce stane plátcem DPH v průběhu čerpání </w:t>
      </w:r>
      <w:r w:rsidRPr="00C828CD">
        <w:t>dotace</w:t>
      </w:r>
      <w:r w:rsidRPr="00C828CD">
        <w:rPr>
          <w:iCs/>
        </w:rPr>
        <w:br/>
        <w:t xml:space="preserve">a jeho právo uplatnit odpočet DPH při registraci podle  § 79 ZDPH se vztahuje na zdanitelná plnění hrazená včetně příslušné DPH z </w:t>
      </w:r>
      <w:r w:rsidRPr="00C828CD">
        <w:t>dotace</w:t>
      </w:r>
      <w:r w:rsidRPr="00C828CD">
        <w:rPr>
          <w:iCs/>
        </w:rPr>
        <w:t xml:space="preserve">, je příjemce povinen snížit výši dosud čerpané </w:t>
      </w:r>
      <w:r w:rsidRPr="00C828CD">
        <w:t xml:space="preserve">dotace </w:t>
      </w:r>
      <w:r w:rsidRPr="00C828CD">
        <w:rPr>
          <w:iCs/>
        </w:rPr>
        <w:t xml:space="preserve">o výši daně z přidané hodnoty, kterou je příjemce oprávněn v souladu § 79 ZDPH uplatnit v prvním daňovém přiznání po registraci </w:t>
      </w:r>
      <w:r w:rsidR="00AA4BE5">
        <w:rPr>
          <w:iCs/>
        </w:rPr>
        <w:br/>
      </w:r>
      <w:r w:rsidRPr="00C828CD">
        <w:rPr>
          <w:iCs/>
        </w:rPr>
        <w:t xml:space="preserve">k DPH. </w:t>
      </w:r>
    </w:p>
    <w:p w:rsidR="00C828CD" w:rsidRPr="00AC4C04" w:rsidRDefault="00C828CD" w:rsidP="005A62B0">
      <w:pPr>
        <w:pStyle w:val="Smlouva-slovn1"/>
        <w:numPr>
          <w:ilvl w:val="0"/>
          <w:numId w:val="26"/>
        </w:numPr>
        <w:rPr>
          <w:iCs/>
        </w:rPr>
      </w:pPr>
      <w:r w:rsidRPr="00C828CD">
        <w:rPr>
          <w:iCs/>
        </w:rPr>
        <w:t xml:space="preserve">V případě, že dojde k registraci příjemce k DPH a příjemce při registraci podle § 79 ZDPH je oprávněn až po vyúčtování </w:t>
      </w:r>
      <w:r w:rsidRPr="00C828CD">
        <w:t xml:space="preserve">dotace </w:t>
      </w:r>
      <w:r w:rsidRPr="00C828CD">
        <w:rPr>
          <w:iCs/>
        </w:rPr>
        <w:t xml:space="preserve">uplatnit nárok na odpočet DPH, jež byla uhrazena z </w:t>
      </w:r>
      <w:r w:rsidRPr="00C828CD">
        <w:t>dotace</w:t>
      </w:r>
      <w:r w:rsidRPr="00C828CD">
        <w:rPr>
          <w:iCs/>
        </w:rPr>
        <w:t>, je příjemce povinen vrátit poskytovateli část</w:t>
      </w:r>
      <w:r w:rsidRPr="00AC4C04">
        <w:rPr>
          <w:iCs/>
        </w:rPr>
        <w:t>ku ve výši nároku odpočtu DPH, který byl čerpán jako uznatelný výdaj.</w:t>
      </w:r>
    </w:p>
    <w:p w:rsidR="00004E7D" w:rsidRDefault="005A62B0" w:rsidP="005A62B0">
      <w:pPr>
        <w:pStyle w:val="Smlouva-slovn1"/>
        <w:numPr>
          <w:ilvl w:val="0"/>
          <w:numId w:val="0"/>
        </w:numPr>
        <w:ind w:left="709" w:hanging="349"/>
        <w:rPr>
          <w:i/>
          <w:iCs/>
        </w:rPr>
      </w:pPr>
      <w:r>
        <w:rPr>
          <w:iCs/>
        </w:rPr>
        <w:t xml:space="preserve">4.  </w:t>
      </w:r>
      <w:r w:rsidR="00C828CD" w:rsidRPr="005A62B0">
        <w:rPr>
          <w:iCs/>
        </w:rPr>
        <w:t>Pokud má příjemce (plátce daně) ve shodě s</w:t>
      </w:r>
      <w:r w:rsidRPr="005A62B0">
        <w:rPr>
          <w:iCs/>
        </w:rPr>
        <w:t> opravou odpočtu podle § 75 ZDPH, vypořádáním odpočtu podle § 76 ZDPH a</w:t>
      </w:r>
      <w:r>
        <w:rPr>
          <w:iCs/>
          <w:color w:val="C00000"/>
        </w:rPr>
        <w:t xml:space="preserve"> </w:t>
      </w:r>
      <w:r w:rsidR="00C828CD" w:rsidRPr="005A62B0">
        <w:rPr>
          <w:iCs/>
        </w:rPr>
        <w:t xml:space="preserve">úpravou odpočtu podle § 78 až 78c ZDPH právo zvýšit ve lhůtě stanovené ZDPH svůj původně uplatněný nárok na odpočet DPH, který se vztahuje na zdanitelná plnění hrazená včetně příslušné DPH z </w:t>
      </w:r>
      <w:r w:rsidR="00C828CD" w:rsidRPr="00DD006E">
        <w:t>dotace</w:t>
      </w:r>
      <w:r w:rsidR="00C828CD" w:rsidRPr="005A62B0">
        <w:rPr>
          <w:iCs/>
        </w:rPr>
        <w:t xml:space="preserve">, je příjemce povinen upravit a vrátit poskytovateli část </w:t>
      </w:r>
      <w:r w:rsidR="00C828CD" w:rsidRPr="00DD006E">
        <w:t xml:space="preserve">dotace </w:t>
      </w:r>
      <w:r w:rsidR="00C828CD" w:rsidRPr="005A62B0">
        <w:rPr>
          <w:iCs/>
        </w:rPr>
        <w:t>ve výši uplatněného odpočtu DPH, a to do jednoho měsíce ode dne, kdy příslušný státní orgán vrátil příjemci uhrazenou DPH.</w:t>
      </w:r>
      <w:r w:rsidR="00C828CD" w:rsidRPr="005A62B0">
        <w:rPr>
          <w:iCs/>
          <w:color w:val="C00000"/>
        </w:rPr>
        <w:t xml:space="preserve"> </w:t>
      </w:r>
      <w:r w:rsidR="00C828CD" w:rsidRPr="005A62B0">
        <w:rPr>
          <w:i/>
          <w:iCs/>
        </w:rPr>
        <w:t xml:space="preserve"> </w:t>
      </w:r>
    </w:p>
    <w:p w:rsidR="008A6D0B" w:rsidRPr="008B32BE" w:rsidRDefault="005A62B0" w:rsidP="00330E75">
      <w:pPr>
        <w:pStyle w:val="Nadpis2"/>
      </w:pPr>
      <w:r>
        <w:t>V</w:t>
      </w:r>
      <w:r w:rsidR="001E12CA">
        <w:t>I</w:t>
      </w:r>
      <w:r w:rsidR="008A6D0B" w:rsidRPr="008B32BE">
        <w:t>.</w:t>
      </w:r>
      <w:r w:rsidR="00330E75" w:rsidRPr="008B32BE">
        <w:t xml:space="preserve"> </w:t>
      </w:r>
      <w:r w:rsidR="008A6D0B" w:rsidRPr="008B32BE">
        <w:t>Povinnosti příjemce</w:t>
      </w:r>
    </w:p>
    <w:p w:rsidR="008A6D0B" w:rsidRPr="008B32BE" w:rsidRDefault="008A6D0B" w:rsidP="003418E8">
      <w:pPr>
        <w:pStyle w:val="Smlouva-slovn1"/>
        <w:numPr>
          <w:ilvl w:val="0"/>
          <w:numId w:val="10"/>
        </w:numPr>
      </w:pPr>
      <w:r w:rsidRPr="008B32BE">
        <w:t>Příjemce se zavazuje:</w:t>
      </w:r>
    </w:p>
    <w:p w:rsidR="008A6D0B" w:rsidRPr="008B32BE" w:rsidRDefault="008A6D0B" w:rsidP="003418E8">
      <w:pPr>
        <w:pStyle w:val="Smlouva-slovn2"/>
        <w:numPr>
          <w:ilvl w:val="0"/>
          <w:numId w:val="11"/>
        </w:numPr>
      </w:pPr>
      <w:r w:rsidRPr="008B32BE">
        <w:lastRenderedPageBreak/>
        <w:t>použít</w:t>
      </w:r>
      <w:r w:rsidR="00E55E41" w:rsidRPr="008B32BE">
        <w:t xml:space="preserve"> </w:t>
      </w:r>
      <w:r w:rsidR="00C16CC4" w:rsidRPr="008B32BE">
        <w:t xml:space="preserve">dotaci </w:t>
      </w:r>
      <w:r w:rsidR="00D4688B" w:rsidRPr="008B32BE">
        <w:t xml:space="preserve">na úhradu </w:t>
      </w:r>
      <w:r w:rsidR="00493303">
        <w:t>výdajů (</w:t>
      </w:r>
      <w:r w:rsidR="00D4688B" w:rsidRPr="008B32BE">
        <w:t>nákladů</w:t>
      </w:r>
      <w:r w:rsidR="00493303">
        <w:t>)</w:t>
      </w:r>
      <w:r w:rsidR="00D4688B" w:rsidRPr="008B32BE">
        <w:t xml:space="preserve"> </w:t>
      </w:r>
      <w:r w:rsidR="00030DC7" w:rsidRPr="008B32BE">
        <w:t xml:space="preserve">jednotlivé služby </w:t>
      </w:r>
      <w:r w:rsidRPr="008B32BE">
        <w:t xml:space="preserve">co nejhospodárněji </w:t>
      </w:r>
      <w:r w:rsidR="00332BEF">
        <w:br/>
      </w:r>
      <w:r w:rsidRPr="008B32BE">
        <w:t>a výhradně v souladu s předmětem této smlouvy specifikovaným v čl.</w:t>
      </w:r>
      <w:r w:rsidR="004A54B6" w:rsidRPr="008B32BE">
        <w:t xml:space="preserve"> </w:t>
      </w:r>
      <w:r w:rsidRPr="008B32BE">
        <w:t xml:space="preserve">I smlouvy, </w:t>
      </w:r>
      <w:r w:rsidR="00332BEF">
        <w:br/>
      </w:r>
      <w:r w:rsidRPr="008B32BE">
        <w:t>v souladu</w:t>
      </w:r>
      <w:r w:rsidR="00332BEF">
        <w:t xml:space="preserve"> </w:t>
      </w:r>
      <w:r w:rsidRPr="008B32BE">
        <w:t xml:space="preserve">s podmínkami </w:t>
      </w:r>
      <w:r w:rsidR="00030DC7" w:rsidRPr="008B32BE">
        <w:t>Program</w:t>
      </w:r>
      <w:r w:rsidR="00BD0811" w:rsidRPr="00032ADE">
        <w:t>u</w:t>
      </w:r>
      <w:r w:rsidR="00030DC7" w:rsidRPr="008B32BE">
        <w:t xml:space="preserve"> finanční podpory poskytování sociálních služeb </w:t>
      </w:r>
      <w:r w:rsidR="00032ADE">
        <w:t>v</w:t>
      </w:r>
      <w:r w:rsidR="00030DC7" w:rsidRPr="008B32BE">
        <w:t> Olomouckém kraji</w:t>
      </w:r>
      <w:r w:rsidR="000A69A2" w:rsidRPr="008B32BE">
        <w:t xml:space="preserve"> </w:t>
      </w:r>
      <w:r w:rsidR="009A1C1E" w:rsidRPr="008B32BE">
        <w:t>a jeho Podprogram</w:t>
      </w:r>
      <w:r w:rsidR="00BD0811" w:rsidRPr="00032ADE">
        <w:t>u</w:t>
      </w:r>
      <w:r w:rsidR="009A1C1E" w:rsidRPr="008B32BE">
        <w:t xml:space="preserve"> č. </w:t>
      </w:r>
      <w:r w:rsidR="001E12CA">
        <w:t>2</w:t>
      </w:r>
      <w:r w:rsidR="009A1C1E" w:rsidRPr="008B32BE">
        <w:t xml:space="preserve"> –</w:t>
      </w:r>
      <w:r w:rsidR="001E12CA" w:rsidRPr="001E12CA">
        <w:rPr>
          <w:bCs/>
        </w:rPr>
        <w:t xml:space="preserve"> </w:t>
      </w:r>
      <w:r w:rsidR="001E12CA">
        <w:rPr>
          <w:bCs/>
        </w:rPr>
        <w:t>Dotace z rozpočtu Olomouckého kraje určená na poskytování sociálních služeb nestátními neziskovými organizacemi</w:t>
      </w:r>
      <w:r w:rsidR="009A1C1E" w:rsidRPr="008B32BE">
        <w:t xml:space="preserve">, </w:t>
      </w:r>
      <w:r w:rsidRPr="008B32BE">
        <w:t xml:space="preserve">a to nejpozději do </w:t>
      </w:r>
      <w:r w:rsidR="00F85CE1" w:rsidRPr="008B32BE">
        <w:t>31.</w:t>
      </w:r>
      <w:r w:rsidR="004A54B6" w:rsidRPr="008B32BE">
        <w:t xml:space="preserve"> </w:t>
      </w:r>
      <w:r w:rsidR="00F85CE1" w:rsidRPr="008B32BE">
        <w:t>12.</w:t>
      </w:r>
      <w:r w:rsidR="004A54B6" w:rsidRPr="008B32BE">
        <w:t xml:space="preserve"> </w:t>
      </w:r>
      <w:r w:rsidR="00F85CE1" w:rsidRPr="008B32BE">
        <w:t>201</w:t>
      </w:r>
      <w:r w:rsidR="0060762E">
        <w:t>6</w:t>
      </w:r>
      <w:r w:rsidR="00D4688B" w:rsidRPr="008B32BE">
        <w:t xml:space="preserve"> a uhradit </w:t>
      </w:r>
      <w:r w:rsidR="006E0B77" w:rsidRPr="00A46FCC">
        <w:t xml:space="preserve">osobní </w:t>
      </w:r>
      <w:r w:rsidR="00F9712C">
        <w:t xml:space="preserve">a ostatní uznatelné </w:t>
      </w:r>
      <w:r w:rsidR="008F6BC6">
        <w:t>výdaje (</w:t>
      </w:r>
      <w:r w:rsidR="00D4688B" w:rsidRPr="008B32BE">
        <w:t>náklady</w:t>
      </w:r>
      <w:r w:rsidR="008F6BC6">
        <w:t>)</w:t>
      </w:r>
      <w:r w:rsidR="00D4688B" w:rsidRPr="008B32BE">
        <w:t xml:space="preserve"> vzniklé v tomto období nejpozději do </w:t>
      </w:r>
      <w:r w:rsidR="00B767B2">
        <w:t>20. 1. 201</w:t>
      </w:r>
      <w:r w:rsidR="0060762E">
        <w:t>7</w:t>
      </w:r>
      <w:r w:rsidR="00D964A0">
        <w:t>;</w:t>
      </w:r>
      <w:r w:rsidR="0094317B">
        <w:rPr>
          <w:i/>
          <w:color w:val="0000FF"/>
        </w:rPr>
        <w:t xml:space="preserve"> </w:t>
      </w:r>
    </w:p>
    <w:p w:rsidR="00137DE1" w:rsidRPr="008B32BE" w:rsidRDefault="008A6D0B" w:rsidP="005571E0">
      <w:pPr>
        <w:pStyle w:val="Smlouva-slovn2"/>
      </w:pPr>
      <w:r w:rsidRPr="008B32BE">
        <w:t xml:space="preserve">vést řádnou a </w:t>
      </w:r>
      <w:r w:rsidRPr="00EA70E5">
        <w:t xml:space="preserve">oddělenou </w:t>
      </w:r>
      <w:r w:rsidR="00A46FCC">
        <w:t xml:space="preserve">účetní </w:t>
      </w:r>
      <w:r w:rsidRPr="00EA70E5">
        <w:t>e</w:t>
      </w:r>
      <w:r w:rsidRPr="008B32BE">
        <w:t xml:space="preserve">videnci čerpání </w:t>
      </w:r>
      <w:r w:rsidR="00C16CC4" w:rsidRPr="008B32BE">
        <w:t>dotace</w:t>
      </w:r>
      <w:r w:rsidR="00D964A0">
        <w:t>;</w:t>
      </w:r>
    </w:p>
    <w:p w:rsidR="00137DE1" w:rsidRDefault="00137DE1" w:rsidP="005571E0">
      <w:pPr>
        <w:pStyle w:val="Smlouva-slovn2"/>
      </w:pPr>
      <w:r w:rsidRPr="008B32BE">
        <w:t xml:space="preserve">vést oddělenou účetní evidenci realizované služby, a to v členění na </w:t>
      </w:r>
      <w:r w:rsidR="00493303">
        <w:t>výdaje (</w:t>
      </w:r>
      <w:r w:rsidRPr="008B32BE">
        <w:t>náklady</w:t>
      </w:r>
      <w:r w:rsidR="00493303">
        <w:t>)</w:t>
      </w:r>
      <w:r w:rsidRPr="008B32BE">
        <w:t xml:space="preserve"> financované z prostředků dotace a </w:t>
      </w:r>
      <w:r w:rsidR="00EF5968">
        <w:t>výdaje (</w:t>
      </w:r>
      <w:r w:rsidRPr="008B32BE">
        <w:t>náklady</w:t>
      </w:r>
      <w:r w:rsidR="00EF5968">
        <w:t>)</w:t>
      </w:r>
      <w:r w:rsidRPr="008B32BE">
        <w:t xml:space="preserve"> financované z jiných zdrojů. Tato evidence musí být podložena účetními doklady ve smyslu zákona č. 563/1991 Sb., </w:t>
      </w:r>
      <w:r w:rsidRPr="008B32BE">
        <w:br/>
        <w:t>o účetnictví, ve znění pozdějších předpisů</w:t>
      </w:r>
      <w:r w:rsidR="00D964A0">
        <w:t>;</w:t>
      </w:r>
    </w:p>
    <w:p w:rsidR="003B389C" w:rsidRDefault="003B389C" w:rsidP="003B389C">
      <w:pPr>
        <w:pStyle w:val="Smlouva-slovn2"/>
      </w:pPr>
      <w:r w:rsidRPr="008B32BE">
        <w:t xml:space="preserve">označit originály účetních dokladů viditelným a nesmazatelným způsobem označením „financováno z dotace Olomouckého </w:t>
      </w:r>
      <w:r>
        <w:t>kraje, číslo smlouvy…“;</w:t>
      </w:r>
    </w:p>
    <w:p w:rsidR="008A6D0B" w:rsidRPr="008B32BE" w:rsidRDefault="008A6D0B" w:rsidP="005571E0">
      <w:pPr>
        <w:pStyle w:val="Smlouva-slovn2"/>
      </w:pPr>
      <w:r w:rsidRPr="008B32BE">
        <w:t>neposkytovat t</w:t>
      </w:r>
      <w:r w:rsidR="00C16CC4" w:rsidRPr="008B32BE">
        <w:t>uto</w:t>
      </w:r>
      <w:r w:rsidRPr="008B32BE">
        <w:t xml:space="preserve"> </w:t>
      </w:r>
      <w:r w:rsidR="00C16CC4" w:rsidRPr="008B32BE">
        <w:t>dotaci</w:t>
      </w:r>
      <w:r w:rsidR="00300ADB">
        <w:t xml:space="preserve"> </w:t>
      </w:r>
      <w:r w:rsidR="00300ADB" w:rsidRPr="00691302">
        <w:t>nebo její část bez předchozího písemného souhlasu poskytovatele</w:t>
      </w:r>
      <w:r w:rsidR="00300ADB">
        <w:t xml:space="preserve"> </w:t>
      </w:r>
      <w:r w:rsidRPr="008B32BE">
        <w:t xml:space="preserve">jiným fyzickým či právnickým osobám, pokud se nejedná o úhradu </w:t>
      </w:r>
      <w:r w:rsidR="00EF5968">
        <w:t>výdajů (</w:t>
      </w:r>
      <w:r w:rsidRPr="008B32BE">
        <w:t>nákladů</w:t>
      </w:r>
      <w:r w:rsidR="00EF5968">
        <w:t>)</w:t>
      </w:r>
      <w:r w:rsidRPr="008B32BE">
        <w:t xml:space="preserve"> spojených s realizací </w:t>
      </w:r>
      <w:r w:rsidR="00716325" w:rsidRPr="00691302">
        <w:t>projektu</w:t>
      </w:r>
      <w:r w:rsidRPr="00691302">
        <w:t>,</w:t>
      </w:r>
      <w:r w:rsidRPr="008B32BE">
        <w:t xml:space="preserve"> nepoužít prostředky z </w:t>
      </w:r>
      <w:r w:rsidR="00D631A4" w:rsidRPr="008B32BE">
        <w:t xml:space="preserve">dotace </w:t>
      </w:r>
      <w:r w:rsidRPr="008B32BE">
        <w:t>na jiné účely</w:t>
      </w:r>
      <w:r w:rsidR="00691302">
        <w:t xml:space="preserve"> než ty uvedené v čl. II;</w:t>
      </w:r>
    </w:p>
    <w:p w:rsidR="00463D1C" w:rsidRPr="008B32BE" w:rsidRDefault="00463D1C" w:rsidP="005571E0">
      <w:pPr>
        <w:pStyle w:val="Smlouva-slovn2"/>
      </w:pPr>
      <w:r w:rsidRPr="008B32BE">
        <w:t>poskytovat</w:t>
      </w:r>
      <w:r w:rsidR="00117082">
        <w:t xml:space="preserve"> sociální službu</w:t>
      </w:r>
      <w:r w:rsidRPr="008B32BE">
        <w:t xml:space="preserve"> v obdob</w:t>
      </w:r>
      <w:r w:rsidR="00D964A0">
        <w:t>í od 1. 1. 201</w:t>
      </w:r>
      <w:r w:rsidR="00D6242F">
        <w:t>6</w:t>
      </w:r>
      <w:r w:rsidR="00D964A0">
        <w:t xml:space="preserve"> do 31. 12. 201</w:t>
      </w:r>
      <w:r w:rsidR="00D6242F">
        <w:t>6</w:t>
      </w:r>
      <w:r w:rsidR="00D964A0">
        <w:t>;</w:t>
      </w:r>
    </w:p>
    <w:p w:rsidR="00463D1C" w:rsidRDefault="00450F0E" w:rsidP="005571E0">
      <w:pPr>
        <w:pStyle w:val="Smlouva-slovn2"/>
      </w:pPr>
      <w:r w:rsidRPr="008B32BE">
        <w:t xml:space="preserve">sociální </w:t>
      </w:r>
      <w:r w:rsidR="00117082">
        <w:t>službu</w:t>
      </w:r>
      <w:r w:rsidR="00463D1C" w:rsidRPr="008B32BE">
        <w:t xml:space="preserve"> poskytovat vlastním jménem, na vlastní účet a na vlastní odpovědnost</w:t>
      </w:r>
      <w:r w:rsidR="00D964A0">
        <w:t>;</w:t>
      </w:r>
    </w:p>
    <w:p w:rsidR="00B132FA" w:rsidRDefault="003B389C" w:rsidP="00B132FA">
      <w:pPr>
        <w:pStyle w:val="Smlouva-slovn2"/>
      </w:pPr>
      <w:r w:rsidRPr="008B32BE">
        <w:t xml:space="preserve">poskytovat sociální službu v souladu se skutečnostmi uvedenými v rozhodnutí </w:t>
      </w:r>
      <w:r w:rsidRPr="008B32BE">
        <w:br/>
        <w:t xml:space="preserve">o registraci sociální služby ke dni podpisu této smlouvy (vč. vymezení okruhu osob, kterým je služba poskytována) </w:t>
      </w:r>
      <w:r w:rsidR="00B132FA">
        <w:t xml:space="preserve">a v síti sociálních služeb Olomouckého kraje na rok 2016 </w:t>
      </w:r>
      <w:r w:rsidRPr="008B32BE">
        <w:t>a oznámit všechny změny v těchto skutečnostech, přičemž tyto změny je možné uskutečnit na základě souhlasu poskytovatele</w:t>
      </w:r>
      <w:r w:rsidR="00B132FA">
        <w:t>, tj. je povinen projednat s Odborem sociálních věcí Krajského úřadu Olomouckého kraje změny: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h</w:t>
      </w:r>
      <w:r w:rsidR="00B132FA">
        <w:t>a)</w:t>
      </w:r>
      <w:r w:rsidR="00B132FA">
        <w:tab/>
        <w:t xml:space="preserve">místa zařízení anebo místa nebo míst poskytování sociálních služeb v případě, že se uvedené místo nebo místa přesouvají do jiného správního obvodu obce s rozšířenou působností, nebo se zcela ruší bez náhrady, 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h</w:t>
      </w:r>
      <w:r w:rsidR="00B132FA">
        <w:t>b</w:t>
      </w:r>
      <w:proofErr w:type="spellEnd"/>
      <w:r w:rsidR="00B132FA">
        <w:t>)</w:t>
      </w:r>
      <w:r w:rsidR="00B132FA">
        <w:tab/>
        <w:t>formy poskytování sociálních služeb,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h</w:t>
      </w:r>
      <w:r w:rsidR="00B132FA">
        <w:t>c</w:t>
      </w:r>
      <w:proofErr w:type="spellEnd"/>
      <w:r w:rsidR="00B132FA">
        <w:t>)</w:t>
      </w:r>
      <w:r w:rsidR="00B132FA">
        <w:tab/>
        <w:t xml:space="preserve">okruhu osob, kterým jsou sociální služby poskytovány, vč. věkového vymezení, 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h</w:t>
      </w:r>
      <w:r w:rsidR="00B132FA">
        <w:t>d</w:t>
      </w:r>
      <w:proofErr w:type="spellEnd"/>
      <w:r w:rsidR="00B132FA">
        <w:t>)</w:t>
      </w:r>
      <w:r w:rsidR="00B132FA">
        <w:tab/>
        <w:t>údaje o kapacitě poskytované sociální služby (pouze v případě, že se kapacita služeb snižuje),</w:t>
      </w:r>
    </w:p>
    <w:p w:rsidR="003B389C" w:rsidRDefault="0093041F" w:rsidP="0093041F">
      <w:pPr>
        <w:pStyle w:val="Smlouva-slovn2"/>
        <w:numPr>
          <w:ilvl w:val="0"/>
          <w:numId w:val="0"/>
        </w:numPr>
        <w:ind w:left="1276" w:hanging="632"/>
      </w:pPr>
      <w:proofErr w:type="spellStart"/>
      <w:r>
        <w:t>e</w:t>
      </w:r>
      <w:r w:rsidR="00B132FA">
        <w:t>e</w:t>
      </w:r>
      <w:proofErr w:type="spellEnd"/>
      <w:r w:rsidR="00B132FA">
        <w:t>)</w:t>
      </w:r>
      <w:r w:rsidR="00B132FA">
        <w:tab/>
        <w:t>zrušení registrace sociální služby (s výjimkou situace, kdy má být registrace služby zrušena k 31. 12. sledovaného roku).</w:t>
      </w:r>
    </w:p>
    <w:p w:rsidR="00004E7D" w:rsidRDefault="007D5CD2" w:rsidP="00004E7D">
      <w:pPr>
        <w:pStyle w:val="Smlouva-slovn2"/>
      </w:pPr>
      <w:r>
        <w:t>p</w:t>
      </w:r>
      <w:r w:rsidR="00004E7D" w:rsidRPr="008B32BE">
        <w:t xml:space="preserve">ři financování </w:t>
      </w:r>
      <w:r w:rsidR="00EF5968">
        <w:t>výdajů (</w:t>
      </w:r>
      <w:r w:rsidR="00004E7D" w:rsidRPr="008B32BE">
        <w:t>nákladů</w:t>
      </w:r>
      <w:r w:rsidR="00EF5968">
        <w:t>)</w:t>
      </w:r>
      <w:r w:rsidR="00004E7D" w:rsidRPr="008B32BE">
        <w:t xml:space="preserve"> spojených s realizací předmětu smlouvy postupovat </w:t>
      </w:r>
      <w:r>
        <w:br/>
      </w:r>
      <w:r w:rsidR="00004E7D" w:rsidRPr="008B32BE">
        <w:t>v souladu s</w:t>
      </w:r>
      <w:r w:rsidR="0086286C">
        <w:t>e zákonem o veřejných zakázkách;</w:t>
      </w:r>
    </w:p>
    <w:p w:rsidR="0086286C" w:rsidRPr="0093041F" w:rsidRDefault="007338FE" w:rsidP="007338FE">
      <w:pPr>
        <w:pStyle w:val="Smlouva-slovn2"/>
        <w:rPr>
          <w:b/>
        </w:rPr>
      </w:pPr>
      <w:r w:rsidRPr="002C2B98">
        <w:t xml:space="preserve">bez zbytečného odkladu oznámit poskytovateli každou změnu údajů uvedených v této smlouvě a změnu skutečností majících vliv na poskytnutí a čerpání dotace, a to nejpozději do 10 pracovních dnů ode dne, kdy tato změna nastala. Zejména se jedná o </w:t>
      </w:r>
      <w:r w:rsidR="0086286C" w:rsidRPr="002C2B98">
        <w:t xml:space="preserve">změny v kontaktních údajích </w:t>
      </w:r>
      <w:r w:rsidR="0086286C" w:rsidRPr="002C2B98">
        <w:rPr>
          <w:sz w:val="23"/>
          <w:szCs w:val="23"/>
        </w:rPr>
        <w:t>(změna kontaktní osoby, telefonického spojení, emailové adresy),</w:t>
      </w:r>
      <w:r w:rsidR="0086286C" w:rsidRPr="002C2B98">
        <w:t xml:space="preserve"> </w:t>
      </w:r>
      <w:r w:rsidR="009E5876" w:rsidRPr="002C2B98">
        <w:t>adresy sídla, bankovního spojení, statutárního zástupce,</w:t>
      </w:r>
      <w:r w:rsidR="009E5876" w:rsidRPr="002C2B98">
        <w:rPr>
          <w:sz w:val="23"/>
          <w:szCs w:val="23"/>
        </w:rPr>
        <w:t xml:space="preserve"> rozpočtu sociální služby, změny</w:t>
      </w:r>
      <w:r w:rsidRPr="002C2B98">
        <w:rPr>
          <w:sz w:val="23"/>
          <w:szCs w:val="23"/>
        </w:rPr>
        <w:t xml:space="preserve"> </w:t>
      </w:r>
      <w:r w:rsidR="009E5876" w:rsidRPr="002C2B98">
        <w:rPr>
          <w:sz w:val="23"/>
          <w:szCs w:val="23"/>
        </w:rPr>
        <w:t xml:space="preserve">v souvislosti se změnou (změna rozhodnutí o registraci) </w:t>
      </w:r>
      <w:r w:rsidR="00F70CEA" w:rsidRPr="002C2B98">
        <w:rPr>
          <w:sz w:val="23"/>
          <w:szCs w:val="23"/>
        </w:rPr>
        <w:br/>
      </w:r>
      <w:r w:rsidR="009E5876" w:rsidRPr="002C2B98">
        <w:rPr>
          <w:sz w:val="23"/>
          <w:szCs w:val="23"/>
        </w:rPr>
        <w:t>či zrušením registrace sociální služby,</w:t>
      </w:r>
      <w:r w:rsidR="009E5876" w:rsidRPr="002C2B98">
        <w:t xml:space="preserve"> </w:t>
      </w:r>
      <w:r w:rsidR="009E5876" w:rsidRPr="002C2B98">
        <w:rPr>
          <w:sz w:val="23"/>
          <w:szCs w:val="23"/>
        </w:rPr>
        <w:t xml:space="preserve">jakoukoliv změnou ve vztahu </w:t>
      </w:r>
      <w:r w:rsidR="00F70CEA" w:rsidRPr="002C2B98">
        <w:rPr>
          <w:sz w:val="23"/>
          <w:szCs w:val="23"/>
        </w:rPr>
        <w:br/>
      </w:r>
      <w:r w:rsidR="009E5876" w:rsidRPr="002C2B98">
        <w:rPr>
          <w:sz w:val="23"/>
          <w:szCs w:val="23"/>
        </w:rPr>
        <w:t xml:space="preserve">k poskytovateli, která by mohla významně ovlivnit hospodaření s dotací, z důvodu vyloučení možného rizika zneužití poskytnuté dotace, </w:t>
      </w:r>
      <w:r w:rsidR="009E5876" w:rsidRPr="002C2B98">
        <w:t xml:space="preserve">jakož i jinými změnami, které mohou podstatně ovlivnit způsob jeho finančního hospodaření a náplň jeho aktivit </w:t>
      </w:r>
      <w:r w:rsidR="00B9189B">
        <w:br/>
      </w:r>
      <w:r w:rsidR="009E5876" w:rsidRPr="002C2B98">
        <w:t xml:space="preserve">ve vztahu k poskytnuté dotaci. Změny musí příjemci nahlásit na formuláři </w:t>
      </w:r>
      <w:r w:rsidR="009E5876" w:rsidRPr="002C2B98">
        <w:rPr>
          <w:bCs/>
          <w:sz w:val="23"/>
          <w:szCs w:val="23"/>
        </w:rPr>
        <w:t>č. 5</w:t>
      </w:r>
      <w:r w:rsidR="009E5876" w:rsidRPr="002C2B98">
        <w:rPr>
          <w:sz w:val="23"/>
          <w:szCs w:val="23"/>
        </w:rPr>
        <w:t xml:space="preserve"> a</w:t>
      </w:r>
      <w:r w:rsidR="009E5876" w:rsidRPr="002C2B98">
        <w:rPr>
          <w:bCs/>
          <w:sz w:val="23"/>
          <w:szCs w:val="23"/>
        </w:rPr>
        <w:t xml:space="preserve"> 6</w:t>
      </w:r>
      <w:r w:rsidR="0086286C" w:rsidRPr="0093041F">
        <w:rPr>
          <w:bCs/>
          <w:sz w:val="23"/>
          <w:szCs w:val="23"/>
        </w:rPr>
        <w:t>;</w:t>
      </w:r>
    </w:p>
    <w:p w:rsidR="009E5876" w:rsidRPr="0093041F" w:rsidRDefault="009E5876" w:rsidP="007338FE">
      <w:pPr>
        <w:pStyle w:val="Smlouva-slovn2"/>
        <w:rPr>
          <w:b/>
        </w:rPr>
      </w:pPr>
      <w:r w:rsidRPr="0093041F">
        <w:lastRenderedPageBreak/>
        <w:t>na žádost poskytovatele bezodkladně písemně poskytnout požadované doplňující informace související s po</w:t>
      </w:r>
      <w:r w:rsidR="0086286C" w:rsidRPr="0093041F">
        <w:t>skytovanými sociálními službami;</w:t>
      </w:r>
      <w:r w:rsidRPr="0093041F">
        <w:t xml:space="preserve"> </w:t>
      </w:r>
    </w:p>
    <w:p w:rsidR="0086286C" w:rsidRPr="0093041F" w:rsidRDefault="0086286C" w:rsidP="0086286C">
      <w:pPr>
        <w:pStyle w:val="Smlouva-slovn2"/>
      </w:pPr>
      <w:r w:rsidRPr="0093041F">
        <w:t>v případě jeho přeměny</w:t>
      </w:r>
      <w:r w:rsidR="009E5876" w:rsidRPr="0093041F">
        <w:t xml:space="preserve">, </w:t>
      </w:r>
      <w:r w:rsidRPr="0093041F">
        <w:t xml:space="preserve">pokud </w:t>
      </w:r>
      <w:r w:rsidR="009E5876" w:rsidRPr="0093041F">
        <w:t>je právnickou osobou, neb</w:t>
      </w:r>
      <w:r w:rsidRPr="0093041F">
        <w:t xml:space="preserve">o jeho zrušení s likvidací, </w:t>
      </w:r>
      <w:r w:rsidR="00B9189B">
        <w:br/>
      </w:r>
      <w:r w:rsidRPr="0093041F">
        <w:t>je</w:t>
      </w:r>
      <w:r w:rsidR="009E5876" w:rsidRPr="0093041F">
        <w:t xml:space="preserve"> povinen o této skutečnosti </w:t>
      </w:r>
      <w:r w:rsidRPr="0093041F">
        <w:t>poskytovatele předem informovat;</w:t>
      </w:r>
    </w:p>
    <w:p w:rsidR="000740CC" w:rsidRPr="0093041F" w:rsidRDefault="0086286C" w:rsidP="0086286C">
      <w:pPr>
        <w:pStyle w:val="Smlouva-slovn2"/>
      </w:pPr>
      <w:r w:rsidRPr="0093041F">
        <w:t>před jeho případným zánikem, pokud je</w:t>
      </w:r>
      <w:r w:rsidR="009E5876" w:rsidRPr="0093041F">
        <w:t xml:space="preserve"> právnick</w:t>
      </w:r>
      <w:r w:rsidRPr="0093041F">
        <w:t>ou</w:t>
      </w:r>
      <w:r w:rsidR="009E5876" w:rsidRPr="0093041F">
        <w:t xml:space="preserve"> osob</w:t>
      </w:r>
      <w:r w:rsidRPr="0093041F">
        <w:t>ou</w:t>
      </w:r>
      <w:r w:rsidR="009E5876" w:rsidRPr="0093041F">
        <w:t xml:space="preserve"> (sloučení, zánik, apod.) vy</w:t>
      </w:r>
      <w:r w:rsidRPr="0093041F">
        <w:t>pořádat vztahy s</w:t>
      </w:r>
      <w:r w:rsidR="001974F4">
        <w:t> </w:t>
      </w:r>
      <w:r w:rsidRPr="0093041F">
        <w:t>poskytovatelem</w:t>
      </w:r>
      <w:r w:rsidR="001974F4">
        <w:t>.</w:t>
      </w:r>
    </w:p>
    <w:p w:rsidR="00D964A0" w:rsidRPr="007338FE" w:rsidRDefault="00D964A0" w:rsidP="00D964A0">
      <w:pPr>
        <w:pStyle w:val="Smlouva-slovn1"/>
        <w:numPr>
          <w:ilvl w:val="0"/>
          <w:numId w:val="10"/>
        </w:numPr>
        <w:rPr>
          <w:i/>
          <w:iCs/>
        </w:rPr>
      </w:pPr>
      <w:r w:rsidRPr="00D964A0">
        <w:t xml:space="preserve">Příjemce je povinen po dobu, na niž je mu dotace podle této smlouvy poskytnuta, a dále po dobu následujícího kalendářního roku </w:t>
      </w:r>
      <w:r w:rsidRPr="007338FE">
        <w:rPr>
          <w:u w:val="single"/>
        </w:rPr>
        <w:t>propagovat</w:t>
      </w:r>
      <w:r w:rsidRPr="007338FE">
        <w:rPr>
          <w:i/>
          <w:iCs/>
          <w:u w:val="single"/>
        </w:rPr>
        <w:t xml:space="preserve"> </w:t>
      </w:r>
      <w:r w:rsidRPr="007338FE">
        <w:rPr>
          <w:u w:val="single"/>
        </w:rPr>
        <w:t>poskytovatele</w:t>
      </w:r>
      <w:r w:rsidRPr="00D964A0">
        <w:t xml:space="preserve"> v níže uvedeném sjednaném rozsahu:</w:t>
      </w:r>
      <w:r w:rsidRPr="007338FE">
        <w:rPr>
          <w:i/>
          <w:iCs/>
        </w:rPr>
        <w:t xml:space="preserve">  </w:t>
      </w:r>
    </w:p>
    <w:p w:rsidR="00D964A0" w:rsidRDefault="00D964A0" w:rsidP="00D964A0">
      <w:pPr>
        <w:spacing w:after="120"/>
        <w:ind w:left="360"/>
        <w:rPr>
          <w:rFonts w:cs="Arial"/>
          <w:strike/>
        </w:rPr>
      </w:pPr>
      <w:r>
        <w:rPr>
          <w:rFonts w:cs="Arial"/>
        </w:rPr>
        <w:t>Příjemce je povinen uvádět, že Olomoucký kraj finančně přispívá na jeho činnost: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na svých webových stránkách, </w:t>
      </w:r>
    </w:p>
    <w:p w:rsidR="00D964A0" w:rsidRDefault="00CE686C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ve svých</w:t>
      </w:r>
      <w:r w:rsidR="00D964A0">
        <w:rPr>
          <w:rFonts w:cs="Arial"/>
        </w:rPr>
        <w:t xml:space="preserve"> propagačních materiálech a jiných publikacích vydávaných příjemcem; vždy je toto povinen uvést v materiálech vydaných s využitím </w:t>
      </w:r>
      <w:r w:rsidR="008442BE" w:rsidRPr="00691302">
        <w:rPr>
          <w:rFonts w:cs="Arial"/>
        </w:rPr>
        <w:t>dotace</w:t>
      </w:r>
      <w:r w:rsidR="00D964A0" w:rsidRPr="00691302">
        <w:rPr>
          <w:rFonts w:cs="Arial"/>
        </w:rPr>
        <w:t>,</w:t>
      </w:r>
      <w:r w:rsidR="00D964A0">
        <w:rPr>
          <w:rFonts w:cs="Arial"/>
        </w:rPr>
        <w:t xml:space="preserve"> 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ve svých výročních zprávách, jestliže příjemce výroční zprávy vydává,  a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při svém kontaktu s médii.</w:t>
      </w:r>
    </w:p>
    <w:p w:rsidR="00D964A0" w:rsidRDefault="00D964A0" w:rsidP="00514D0C">
      <w:pPr>
        <w:spacing w:after="120"/>
        <w:ind w:left="360"/>
        <w:jc w:val="both"/>
        <w:rPr>
          <w:rFonts w:cs="Arial"/>
        </w:rPr>
      </w:pPr>
      <w:r>
        <w:rPr>
          <w:rFonts w:cs="Arial"/>
        </w:rPr>
        <w:t xml:space="preserve">Příjemce je povinen umístit logo Olomouckého kraje na viditelném, veřejně přístupném místě v areálu svého sídla. </w:t>
      </w:r>
    </w:p>
    <w:p w:rsidR="00756D4C" w:rsidRDefault="00D964A0" w:rsidP="00514D0C">
      <w:pPr>
        <w:spacing w:after="120"/>
        <w:ind w:left="360"/>
        <w:jc w:val="both"/>
        <w:rPr>
          <w:rFonts w:cs="Arial"/>
        </w:rPr>
      </w:pPr>
      <w:r>
        <w:rPr>
          <w:rFonts w:cs="Arial"/>
        </w:rPr>
        <w:t xml:space="preserve">Poskytovatel uděluje příjemci souhlas s bezúplatným užitím loga Olomouckého kraje způsobem a v rozsahu uvedeném v tomto ustanovení smlouvy.  </w:t>
      </w:r>
    </w:p>
    <w:p w:rsidR="00F238E8" w:rsidRDefault="00756D4C" w:rsidP="003B389C">
      <w:pPr>
        <w:pStyle w:val="Smlouva-slovn1"/>
        <w:numPr>
          <w:ilvl w:val="0"/>
          <w:numId w:val="10"/>
        </w:numPr>
      </w:pPr>
      <w:r w:rsidRPr="008B32BE">
        <w:t>V případě, že v průběhu roku 201</w:t>
      </w:r>
      <w:r w:rsidR="00D6242F">
        <w:t>6</w:t>
      </w:r>
      <w:r w:rsidRPr="008B32BE">
        <w:t xml:space="preserve"> bude příjemci </w:t>
      </w:r>
      <w:r w:rsidRPr="000B225E">
        <w:rPr>
          <w:u w:val="single"/>
        </w:rPr>
        <w:t>zrušena registrace příslušné sociální služby</w:t>
      </w:r>
      <w:r w:rsidRPr="008B32BE">
        <w:t xml:space="preserve"> podle § 82 odst. 3 zákona o sociálních službách </w:t>
      </w:r>
      <w:r w:rsidRPr="008F7D8F">
        <w:t xml:space="preserve">nebo v uvedeném roce </w:t>
      </w:r>
      <w:r w:rsidRPr="008F7D8F">
        <w:rPr>
          <w:u w:val="single"/>
        </w:rPr>
        <w:t>přestane poskytovat příslušnou sociální službu</w:t>
      </w:r>
      <w:r w:rsidR="008F7D8F">
        <w:t>,</w:t>
      </w:r>
      <w:r w:rsidR="00A461F8">
        <w:t xml:space="preserve"> </w:t>
      </w:r>
      <w:r w:rsidRPr="008B32BE">
        <w:t xml:space="preserve">je příjemce dotace povinen do 30 kalendářních dnů ode dne ukončení poskytování sociální služby, který je uveden v rozhodnutí </w:t>
      </w:r>
      <w:r w:rsidR="008F7D8F">
        <w:br/>
      </w:r>
      <w:r w:rsidRPr="008B32BE">
        <w:t xml:space="preserve">o zrušení registrace, </w:t>
      </w:r>
      <w:r w:rsidRPr="003B389C">
        <w:rPr>
          <w:u w:val="single"/>
        </w:rPr>
        <w:t>vrátit</w:t>
      </w:r>
      <w:r w:rsidRPr="00756D4C">
        <w:t xml:space="preserve"> </w:t>
      </w:r>
      <w:r>
        <w:t xml:space="preserve">již </w:t>
      </w:r>
      <w:r w:rsidRPr="008B32BE">
        <w:t>vyplacenou</w:t>
      </w:r>
      <w:r w:rsidR="00A461F8">
        <w:t xml:space="preserve"> </w:t>
      </w:r>
      <w:r w:rsidR="00746BB8" w:rsidRPr="00CE686C">
        <w:t>nevyčerpanou</w:t>
      </w:r>
      <w:r w:rsidRPr="00CE686C">
        <w:t xml:space="preserve"> č</w:t>
      </w:r>
      <w:r w:rsidRPr="008B32BE">
        <w:t xml:space="preserve">ást dotace na účet, z něhož byla dotace vyplacena a zároveň ve stejné lhůtě předložit poskytovateli finanční </w:t>
      </w:r>
      <w:r w:rsidRPr="00756D4C">
        <w:t>vyúčtování dotace. Rozhodným okamžikem vrácení finančních prostředků dotace zpět</w:t>
      </w:r>
      <w:r w:rsidRPr="008B32BE">
        <w:t xml:space="preserve"> na účet poskytovatele je den jejich připsání na účet poskytovatele.</w:t>
      </w:r>
    </w:p>
    <w:p w:rsidR="00F238E8" w:rsidRPr="00F20E03" w:rsidRDefault="00F238E8" w:rsidP="0093041F">
      <w:pPr>
        <w:pStyle w:val="Smlouva-slovn1"/>
        <w:numPr>
          <w:ilvl w:val="0"/>
          <w:numId w:val="10"/>
        </w:numPr>
        <w:rPr>
          <w:iCs/>
        </w:rPr>
      </w:pPr>
      <w:r w:rsidRPr="00F20E03">
        <w:rPr>
          <w:bCs/>
          <w:iCs/>
        </w:rPr>
        <w:t xml:space="preserve">Příjemce prohlašuje, že ke dni podpisu této smlouvy nemá neuhrazené závazky po lhůtě splatnosti </w:t>
      </w:r>
      <w:r w:rsidR="00A21725" w:rsidRPr="00F20E03">
        <w:rPr>
          <w:bCs/>
          <w:iCs/>
        </w:rPr>
        <w:t xml:space="preserve">ve vztahu ke státnímu rozpočtu, státním fondům, </w:t>
      </w:r>
      <w:r w:rsidRPr="00F20E03">
        <w:rPr>
          <w:bCs/>
          <w:iCs/>
        </w:rPr>
        <w:t>vůči orgánům veřejné správy České republiky (finanční úřady, orgány sociálního zabezpečení), Evropské unie nebo některého z jejích členských stát</w:t>
      </w:r>
      <w:r w:rsidR="00A21725" w:rsidRPr="00F20E03">
        <w:rPr>
          <w:bCs/>
          <w:iCs/>
        </w:rPr>
        <w:t>ů, vůči zdravotním pojišťovnám,</w:t>
      </w:r>
      <w:r w:rsidRPr="00F20E03">
        <w:rPr>
          <w:bCs/>
          <w:iCs/>
        </w:rPr>
        <w:t xml:space="preserve"> vůči orgánům poskytujícím finanční prostředky na projekty spolufinancované Evropskou unií</w:t>
      </w:r>
      <w:r w:rsidR="00A21725" w:rsidRPr="00F20E03">
        <w:rPr>
          <w:bCs/>
          <w:iCs/>
        </w:rPr>
        <w:t xml:space="preserve"> a vůči Olomouckému kraji a jím zřizovaným organizacím</w:t>
      </w:r>
      <w:r w:rsidRPr="00F20E03">
        <w:rPr>
          <w:bCs/>
          <w:iCs/>
        </w:rPr>
        <w:t xml:space="preserve">. Za neuhrazený závazek po lhůtě splatnosti vůči výše uvedeným subjektům  je považován i závazek, na který má žadatel uzavřený splátkový kalendář nebo jiný odklad původní lhůty splatnosti. V případě nepravdivosti tohoto prohlášení se jedná o porušení rozpočtové kázně ve smyslu </w:t>
      </w:r>
      <w:proofErr w:type="spellStart"/>
      <w:r w:rsidRPr="00F20E03">
        <w:rPr>
          <w:bCs/>
          <w:iCs/>
        </w:rPr>
        <w:t>ust</w:t>
      </w:r>
      <w:proofErr w:type="spellEnd"/>
      <w:r w:rsidRPr="00F20E03">
        <w:rPr>
          <w:bCs/>
          <w:iCs/>
        </w:rPr>
        <w:t>. § 22 zákona č. 250/2000 Sb., o rozpočtových pravidlech územních rozpočtů, ve znění pozdějších předpisů.</w:t>
      </w:r>
    </w:p>
    <w:p w:rsidR="00756D4C" w:rsidRPr="0093041F" w:rsidRDefault="00A461F8" w:rsidP="0093041F">
      <w:pPr>
        <w:pStyle w:val="Smlouva-slovn1"/>
        <w:numPr>
          <w:ilvl w:val="0"/>
          <w:numId w:val="0"/>
        </w:numPr>
        <w:ind w:left="360"/>
      </w:pPr>
      <w:r w:rsidRPr="00A461F8">
        <w:rPr>
          <w:i/>
          <w:color w:val="0000FF"/>
        </w:rPr>
        <w:t xml:space="preserve"> </w:t>
      </w:r>
    </w:p>
    <w:p w:rsidR="008A6D0B" w:rsidRPr="008B32BE" w:rsidRDefault="008A6D0B" w:rsidP="0093041F">
      <w:pPr>
        <w:pStyle w:val="Nadpis2"/>
        <w:spacing w:before="120"/>
      </w:pPr>
      <w:r w:rsidRPr="008B32BE">
        <w:t>V</w:t>
      </w:r>
      <w:r w:rsidR="007D5CD2">
        <w:t>II</w:t>
      </w:r>
      <w:r w:rsidRPr="008B32BE">
        <w:t>.</w:t>
      </w:r>
      <w:r w:rsidR="00330E75" w:rsidRPr="008B32BE">
        <w:t xml:space="preserve"> </w:t>
      </w:r>
      <w:r w:rsidRPr="008B32BE">
        <w:t>Kontrola, sankce</w:t>
      </w:r>
    </w:p>
    <w:p w:rsidR="003532CD" w:rsidRPr="007D5CD2" w:rsidRDefault="003532CD" w:rsidP="007D5CD2">
      <w:pPr>
        <w:pStyle w:val="Smlouva-slovn1"/>
        <w:numPr>
          <w:ilvl w:val="0"/>
          <w:numId w:val="12"/>
        </w:numPr>
        <w:rPr>
          <w:color w:val="0070C0"/>
        </w:rPr>
      </w:pPr>
      <w:r w:rsidRPr="00C03064">
        <w:t>Příjemce je povinen umožnit poskytovateli provedení kontroly dodržení účelu</w:t>
      </w:r>
      <w:r>
        <w:t xml:space="preserve"> a podmínek použití </w:t>
      </w:r>
      <w:r w:rsidRPr="003532CD">
        <w:t>poskytnuté dotace</w:t>
      </w:r>
      <w:r w:rsidRPr="00C03064">
        <w:t>. Při této kontrole je příjemce povinen vyvíjet veškerou poskytovatelem požadovanou součinnost.</w:t>
      </w:r>
      <w:r w:rsidR="00713C66" w:rsidRPr="00713C66">
        <w:t xml:space="preserve"> </w:t>
      </w:r>
    </w:p>
    <w:p w:rsidR="008F7D8F" w:rsidRDefault="007D5CD2" w:rsidP="008F7D8F">
      <w:pPr>
        <w:pStyle w:val="Smlouva-slovn1"/>
        <w:numPr>
          <w:ilvl w:val="0"/>
          <w:numId w:val="12"/>
        </w:numPr>
      </w:pPr>
      <w:r w:rsidRPr="00255E86">
        <w:t>Poskytovatel je oprávněn při finanční kontrole dle čl</w:t>
      </w:r>
      <w:r w:rsidR="002C2B98">
        <w:t>.</w:t>
      </w:r>
      <w:r w:rsidRPr="00255E86">
        <w:t xml:space="preserve"> VII. odst. </w:t>
      </w:r>
      <w:r w:rsidR="00255E86" w:rsidRPr="00255E86">
        <w:t>1</w:t>
      </w:r>
      <w:r w:rsidRPr="00255E86">
        <w:t xml:space="preserve"> této smlouvy požadovat po příjemci zdůvodnění </w:t>
      </w:r>
      <w:r w:rsidR="00493303">
        <w:t>výdajů (</w:t>
      </w:r>
      <w:r w:rsidRPr="00255E86">
        <w:t>nákladů</w:t>
      </w:r>
      <w:r w:rsidR="00493303">
        <w:t>)</w:t>
      </w:r>
      <w:r w:rsidRPr="00255E86">
        <w:t xml:space="preserve"> a výnosů, které vznikly organizaci v souvislosti s poskytováním sociální služby dle čl</w:t>
      </w:r>
      <w:r w:rsidR="002C2B98">
        <w:t>.</w:t>
      </w:r>
      <w:r w:rsidRPr="00255E86">
        <w:t xml:space="preserve"> II. odst. 1 této smlouvy a je rovněž oprávněn předložené </w:t>
      </w:r>
      <w:r w:rsidR="00493303">
        <w:t>výdaje (</w:t>
      </w:r>
      <w:r w:rsidRPr="00255E86">
        <w:t>náklady</w:t>
      </w:r>
      <w:r w:rsidR="00493303">
        <w:t>)</w:t>
      </w:r>
      <w:r w:rsidRPr="00255E86">
        <w:t xml:space="preserve"> a výnosy neuznat. Podrobný přehled neuznatelných </w:t>
      </w:r>
      <w:r w:rsidR="00493303">
        <w:t>výdajů (</w:t>
      </w:r>
      <w:r w:rsidRPr="00255E86">
        <w:t>nákladů</w:t>
      </w:r>
      <w:r w:rsidR="00493303">
        <w:t>)</w:t>
      </w:r>
      <w:r w:rsidRPr="00255E86">
        <w:t xml:space="preserve"> je uveden v čl. III bodu 2.</w:t>
      </w:r>
    </w:p>
    <w:p w:rsidR="00093AD8" w:rsidRPr="008F7D8F" w:rsidRDefault="00093AD8" w:rsidP="008F7D8F">
      <w:pPr>
        <w:pStyle w:val="Smlouva-slovn1"/>
        <w:numPr>
          <w:ilvl w:val="0"/>
          <w:numId w:val="12"/>
        </w:numPr>
      </w:pPr>
      <w:r w:rsidRPr="008F7D8F">
        <w:rPr>
          <w:sz w:val="23"/>
          <w:szCs w:val="23"/>
        </w:rPr>
        <w:lastRenderedPageBreak/>
        <w:t xml:space="preserve">Příjemce je povinen realizovat </w:t>
      </w:r>
      <w:r w:rsidRPr="001E620D">
        <w:rPr>
          <w:sz w:val="23"/>
          <w:szCs w:val="23"/>
          <w:u w:val="single"/>
        </w:rPr>
        <w:t>nápravná opatření</w:t>
      </w:r>
      <w:r w:rsidRPr="008F7D8F">
        <w:rPr>
          <w:sz w:val="23"/>
          <w:szCs w:val="23"/>
        </w:rPr>
        <w:t xml:space="preserve">, která mu byla uložena na základě prováděných kontrol, a to v požadovaném termínu, rozsahu a kvalitě a v souladu </w:t>
      </w:r>
      <w:r w:rsidR="001E620D">
        <w:rPr>
          <w:sz w:val="23"/>
          <w:szCs w:val="23"/>
        </w:rPr>
        <w:br/>
      </w:r>
      <w:r w:rsidRPr="008F7D8F">
        <w:rPr>
          <w:sz w:val="23"/>
          <w:szCs w:val="23"/>
        </w:rPr>
        <w:t xml:space="preserve">s § 18 zákona č. 320/2001 Sb., o finanční kontrole, ve znění pozdějších předpisů, </w:t>
      </w:r>
      <w:r w:rsidR="001E620D">
        <w:rPr>
          <w:sz w:val="23"/>
          <w:szCs w:val="23"/>
        </w:rPr>
        <w:br/>
      </w:r>
      <w:r w:rsidRPr="008F7D8F">
        <w:rPr>
          <w:sz w:val="23"/>
          <w:szCs w:val="23"/>
        </w:rPr>
        <w:t xml:space="preserve">a informovat o splnění nápravných opatření toho, kdo tato nápravná opatření uložil. </w:t>
      </w:r>
    </w:p>
    <w:p w:rsidR="005C518D" w:rsidRDefault="004A7BB4" w:rsidP="005C518D">
      <w:pPr>
        <w:pStyle w:val="Smlouva-slovn1"/>
        <w:numPr>
          <w:ilvl w:val="0"/>
          <w:numId w:val="26"/>
        </w:numPr>
        <w:ind w:left="426" w:hanging="426"/>
        <w:rPr>
          <w:color w:val="0070C0"/>
        </w:rPr>
      </w:pPr>
      <w:r w:rsidRPr="008B32BE">
        <w:t xml:space="preserve">Poruší-li příjemce některou z povinností, která je uvedena v této smlouvě, je poskytovatel oprávněn tuto </w:t>
      </w:r>
      <w:r w:rsidRPr="008B32BE">
        <w:rPr>
          <w:u w:val="single"/>
        </w:rPr>
        <w:t>smlouvu vypovědět</w:t>
      </w:r>
      <w:r w:rsidRPr="008B32BE">
        <w:t xml:space="preserve">. Výpověď musí mít písemnou formu </w:t>
      </w:r>
      <w:r w:rsidR="001E620D">
        <w:br/>
      </w:r>
      <w:r w:rsidRPr="008B32BE">
        <w:t xml:space="preserve">a musí být prokazatelně doručena příjemci. Výpovědní doba činí 1 měsíc a počíná běžet dnem následujícím po dni, kdy byla </w:t>
      </w:r>
      <w:r w:rsidR="00E2397D" w:rsidRPr="008B32BE">
        <w:t xml:space="preserve">příjemci výpověď </w:t>
      </w:r>
      <w:r w:rsidRPr="008B32BE">
        <w:t xml:space="preserve">prokazatelně doručena. Po uplynutí výpovědní doby je příjemce </w:t>
      </w:r>
      <w:r w:rsidR="00E2397D" w:rsidRPr="008B32BE">
        <w:t xml:space="preserve">povinen </w:t>
      </w:r>
      <w:r w:rsidRPr="008B32BE">
        <w:t xml:space="preserve">ve lhůtě do 15 dnů vrátit poskytovateli poměrnou část finančních prostředků na účet, z něhož byla dotace vyplacena a zároveň </w:t>
      </w:r>
      <w:r w:rsidR="00E2397D" w:rsidRPr="00165785">
        <w:t>ve stejné lhůtě</w:t>
      </w:r>
      <w:r w:rsidR="00E2397D" w:rsidRPr="008B32BE">
        <w:t xml:space="preserve"> předložit poskytovateli </w:t>
      </w:r>
      <w:r w:rsidRPr="008B32BE">
        <w:t>finanční vy</w:t>
      </w:r>
      <w:r w:rsidR="007D5CD2">
        <w:t>účtování</w:t>
      </w:r>
      <w:r w:rsidR="003B389C">
        <w:t xml:space="preserve"> </w:t>
      </w:r>
      <w:r w:rsidRPr="008B32BE">
        <w:t>dotace. Rozhodným okamžikem vrácení finančních prostředků dotace zpět na účet poskytovatele je den jejich připsání na účet poskytovatele.</w:t>
      </w:r>
      <w:r w:rsidRPr="008B32BE">
        <w:rPr>
          <w:i/>
        </w:rPr>
        <w:t xml:space="preserve"> </w:t>
      </w:r>
      <w:r w:rsidRPr="008B32BE">
        <w:t xml:space="preserve">Poskytovatel je rovněž oprávněn tuto smlouvu vypovědět, poruší-li příjemce zvlášť hrubým způsobem </w:t>
      </w:r>
      <w:r w:rsidR="001E620D" w:rsidRPr="005C518D">
        <w:t>závazky</w:t>
      </w:r>
      <w:r w:rsidRPr="005C518D">
        <w:t xml:space="preserve"> </w:t>
      </w:r>
      <w:r w:rsidRPr="008B32BE">
        <w:t xml:space="preserve">vyplývající mu z této smlouvy. Výpovědní doba v tomto případě činí 10 dnů. Za zvlášť hrubé porušení se považuje </w:t>
      </w:r>
      <w:r w:rsidRPr="005C518D">
        <w:t xml:space="preserve">porušení </w:t>
      </w:r>
      <w:r w:rsidR="002E1B0F" w:rsidRPr="005C518D">
        <w:t>čl. II. odst. 1</w:t>
      </w:r>
      <w:r w:rsidRPr="008B32BE">
        <w:t xml:space="preserve"> této smlouvy</w:t>
      </w:r>
      <w:r w:rsidR="008A6D0B" w:rsidRPr="008B32BE">
        <w:t>.</w:t>
      </w:r>
      <w:r w:rsidR="00746BB8">
        <w:t xml:space="preserve"> </w:t>
      </w:r>
      <w:r w:rsidR="00664AB8">
        <w:rPr>
          <w:i/>
          <w:color w:val="0000FF"/>
        </w:rPr>
        <w:t xml:space="preserve"> </w:t>
      </w:r>
    </w:p>
    <w:p w:rsidR="00735579" w:rsidRDefault="00104815" w:rsidP="00735579">
      <w:pPr>
        <w:pStyle w:val="Smlouva-slovn1"/>
        <w:numPr>
          <w:ilvl w:val="0"/>
          <w:numId w:val="26"/>
        </w:numPr>
        <w:ind w:left="426" w:hanging="426"/>
      </w:pPr>
      <w:r w:rsidRPr="005D23AD">
        <w:t xml:space="preserve">V případě, že dotace nebyla použita v celé výši ve lhůtě uvedené v čl. </w:t>
      </w:r>
      <w:r w:rsidR="00977990">
        <w:t>V</w:t>
      </w:r>
      <w:r w:rsidR="005C518D" w:rsidRPr="005D23AD">
        <w:t>I</w:t>
      </w:r>
      <w:r w:rsidRPr="005D23AD">
        <w:t xml:space="preserve"> odst. </w:t>
      </w:r>
      <w:r w:rsidR="005C518D" w:rsidRPr="005D23AD">
        <w:t>1 písm. a)</w:t>
      </w:r>
      <w:r w:rsidRPr="005D23AD">
        <w:t xml:space="preserve"> této smlouvy, je příjemce povinen vrátit nevyčerpanou část dotace na účet poskytovatele nejpozději </w:t>
      </w:r>
      <w:r w:rsidRPr="00A15F8D">
        <w:rPr>
          <w:b/>
        </w:rPr>
        <w:t xml:space="preserve">do </w:t>
      </w:r>
      <w:r w:rsidR="005C518D" w:rsidRPr="00A15F8D">
        <w:rPr>
          <w:b/>
        </w:rPr>
        <w:t>28. 2. 201</w:t>
      </w:r>
      <w:r w:rsidR="00D6242F">
        <w:rPr>
          <w:b/>
        </w:rPr>
        <w:t>7</w:t>
      </w:r>
      <w:r w:rsidRPr="002D6BED">
        <w:rPr>
          <w:i/>
        </w:rPr>
        <w:t>.</w:t>
      </w:r>
      <w:r w:rsidRPr="005D23AD">
        <w:t xml:space="preserve"> Nevrátí-li příjemce nevyčerpanou část dotace v této lhůtě, dopustí se </w:t>
      </w:r>
      <w:r w:rsidRPr="005D23AD">
        <w:rPr>
          <w:u w:val="single"/>
        </w:rPr>
        <w:t>porušení rozpočtové kázně</w:t>
      </w:r>
      <w:r w:rsidRPr="005D23AD">
        <w:t xml:space="preserve"> ve smyslu </w:t>
      </w:r>
      <w:proofErr w:type="spellStart"/>
      <w:r w:rsidRPr="005D23AD">
        <w:t>ust</w:t>
      </w:r>
      <w:proofErr w:type="spellEnd"/>
      <w:r w:rsidRPr="005D23AD">
        <w:t xml:space="preserve">. § 22 zákona č. 250/2000 Sb., </w:t>
      </w:r>
      <w:r w:rsidR="00B9189B">
        <w:br/>
      </w:r>
      <w:r w:rsidRPr="005D23AD">
        <w:t xml:space="preserve">o rozpočtových pravidlech územních rozpočtů, ve znění pozdějších předpisů. V témže termínu je příjemce povinen vrátit poskytovateli poskytnutou dotaci v částce, o niž jsou výdaje vynaložené na </w:t>
      </w:r>
      <w:r w:rsidR="00A15F8D">
        <w:t>projekt</w:t>
      </w:r>
      <w:r w:rsidRPr="005D23AD">
        <w:t>, na je</w:t>
      </w:r>
      <w:r w:rsidR="00A15F8D">
        <w:t>hož</w:t>
      </w:r>
      <w:r w:rsidRPr="005D23AD">
        <w:t xml:space="preserve"> realizaci byla poskytnuta dotace dle této smlouvy, </w:t>
      </w:r>
      <w:r w:rsidRPr="004A403D">
        <w:t>převýšeny příjmy</w:t>
      </w:r>
      <w:r w:rsidRPr="005D23AD">
        <w:t xml:space="preserve">, které příjemce obdržel v souvislosti s realizací </w:t>
      </w:r>
      <w:r w:rsidR="00A15F8D">
        <w:t>projektu</w:t>
      </w:r>
      <w:r w:rsidRPr="005D23AD">
        <w:t xml:space="preserve">. Nevrátí-li příjemce dotaci nebo její část v případě uvedeném v předchozí větě, dopustí se porušení rozpočtové kázně ve smyslu </w:t>
      </w:r>
      <w:proofErr w:type="spellStart"/>
      <w:r w:rsidRPr="005D23AD">
        <w:t>ust</w:t>
      </w:r>
      <w:proofErr w:type="spellEnd"/>
      <w:r w:rsidRPr="005D23AD">
        <w:t xml:space="preserve">. § 22 zákona č. 250/2000 Sb., </w:t>
      </w:r>
      <w:r w:rsidR="00B9189B">
        <w:br/>
      </w:r>
      <w:r w:rsidRPr="005D23AD">
        <w:t xml:space="preserve">o rozpočtových pravidlech územních rozpočtů, ve znění pozdějších předpisů. </w:t>
      </w:r>
    </w:p>
    <w:p w:rsidR="001E620D" w:rsidRPr="00735579" w:rsidRDefault="00104815" w:rsidP="00735579">
      <w:pPr>
        <w:pStyle w:val="Smlouva-slovn1"/>
        <w:numPr>
          <w:ilvl w:val="0"/>
          <w:numId w:val="26"/>
        </w:numPr>
        <w:ind w:left="426" w:hanging="426"/>
      </w:pPr>
      <w:r w:rsidRPr="00735579">
        <w:t xml:space="preserve">V případě, že příjemce použije dotaci nebo její část na jiný účel než účel sjednaný touto smlouvou v čl. </w:t>
      </w:r>
      <w:r w:rsidR="005D23AD" w:rsidRPr="00735579">
        <w:t>I</w:t>
      </w:r>
      <w:r w:rsidRPr="00735579">
        <w:t xml:space="preserve">I odst. </w:t>
      </w:r>
      <w:r w:rsidR="005D23AD" w:rsidRPr="00735579">
        <w:t>1</w:t>
      </w:r>
      <w:r w:rsidRPr="00735579">
        <w:t>, poruší některou z jiných podmínek použití dotace, stanovených v čl. I</w:t>
      </w:r>
      <w:r w:rsidR="005D23AD" w:rsidRPr="00735579">
        <w:t>I</w:t>
      </w:r>
      <w:r w:rsidRPr="00735579">
        <w:t xml:space="preserve">I odst. 1 </w:t>
      </w:r>
      <w:r w:rsidR="005D23AD" w:rsidRPr="00735579">
        <w:t xml:space="preserve">a 2 </w:t>
      </w:r>
      <w:r w:rsidRPr="00735579">
        <w:t xml:space="preserve">této smlouvy, nebo poruší některou z povinností uvedených v této smlouvě, dopustí se porušení rozpočtové kázně ve smyslu </w:t>
      </w:r>
      <w:proofErr w:type="spellStart"/>
      <w:r w:rsidRPr="00735579">
        <w:t>ust</w:t>
      </w:r>
      <w:proofErr w:type="spellEnd"/>
      <w:r w:rsidRPr="00735579">
        <w:t>. § 22 zákona č. 250/2000 Sb., o rozpočtových pravidlech územních rozpočtů, ve znění pozdějších předpisů. Pokud příjemce předloží vyúčtování a závěrečnou zprávu</w:t>
      </w:r>
      <w:r w:rsidR="008F6BC6">
        <w:t xml:space="preserve"> </w:t>
      </w:r>
      <w:r w:rsidRPr="00735579">
        <w:t>v termínu stanoveném v čl. I</w:t>
      </w:r>
      <w:r w:rsidR="00735579" w:rsidRPr="00735579">
        <w:t>V</w:t>
      </w:r>
      <w:r w:rsidRPr="00735579">
        <w:t xml:space="preserve">. odst. </w:t>
      </w:r>
      <w:r w:rsidR="00735579" w:rsidRPr="00735579">
        <w:t>1</w:t>
      </w:r>
      <w:r w:rsidRPr="00735579">
        <w:t xml:space="preserve"> této smlouvy, ale vyúčtování nebo závěrečná zpráva nebudou obsahovat všechny náležitosti stanovené v čl. </w:t>
      </w:r>
      <w:r w:rsidR="00735579" w:rsidRPr="00735579">
        <w:t>IV</w:t>
      </w:r>
      <w:r w:rsidRPr="00735579">
        <w:t xml:space="preserve">. odst. </w:t>
      </w:r>
      <w:r w:rsidR="00735579" w:rsidRPr="00735579">
        <w:t>1</w:t>
      </w:r>
      <w:r w:rsidRPr="00735579">
        <w:t xml:space="preserve"> této smlouvy, dopustí se příjemce porušení rozpočtové kázně až v případě, že nedoplní nebo neopraví chybné nebo neúplné vyúčtování nebo závěrečnou zprávu ve lhůtě 15 dnů ode dne doručení výzvy poskytovatele.</w:t>
      </w:r>
    </w:p>
    <w:p w:rsidR="007D5CD2" w:rsidRPr="007D5CD2" w:rsidRDefault="007D5CD2" w:rsidP="003B389C">
      <w:pPr>
        <w:pStyle w:val="Smlouva-slovn1"/>
        <w:numPr>
          <w:ilvl w:val="0"/>
          <w:numId w:val="26"/>
        </w:numPr>
        <w:ind w:left="426" w:hanging="426"/>
      </w:pPr>
      <w:r w:rsidRPr="003F010D">
        <w:t>Za porušení rozpočtové kázně uloží poskytovatel příjemci odvod ve výši stanovené platnými právními předpisy.</w:t>
      </w:r>
      <w:r>
        <w:t xml:space="preserve"> </w:t>
      </w:r>
      <w:r w:rsidRPr="003F010D">
        <w:t>V případech porušení rozpočtové kázně specifikovaných níže v tabulce uloží poskytovatel příjemci odvod ve výši stanovené v této tabulce:</w:t>
      </w: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7D5CD2" w:rsidRPr="003F010D" w:rsidTr="00B9189B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  <w:b/>
              </w:rPr>
            </w:pPr>
            <w:r w:rsidRPr="007D5CD2">
              <w:rPr>
                <w:rFonts w:eastAsia="Calibri" w:cs="Arial"/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rPr>
                <w:rFonts w:eastAsia="Calibri" w:cs="Arial"/>
                <w:b/>
              </w:rPr>
            </w:pPr>
            <w:r w:rsidRPr="003F010D">
              <w:rPr>
                <w:rFonts w:eastAsia="Calibri" w:cs="Arial"/>
                <w:b/>
              </w:rPr>
              <w:t>Výše odvodu v % z</w:t>
            </w:r>
            <w:r>
              <w:rPr>
                <w:rFonts w:eastAsia="Calibri" w:cs="Arial"/>
                <w:b/>
              </w:rPr>
              <w:t xml:space="preserve"> celkově </w:t>
            </w:r>
            <w:r w:rsidRPr="00165785">
              <w:rPr>
                <w:rFonts w:eastAsia="Calibri" w:cs="Arial"/>
                <w:b/>
              </w:rPr>
              <w:t>poskytnuté dotace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2</w:t>
            </w:r>
            <w:r w:rsidR="00977990">
              <w:rPr>
                <w:rFonts w:eastAsia="Calibri" w:cs="Arial"/>
              </w:rPr>
              <w:t xml:space="preserve"> </w:t>
            </w:r>
            <w:r w:rsidRPr="003F010D">
              <w:rPr>
                <w:rFonts w:eastAsia="Calibri" w:cs="Arial"/>
              </w:rPr>
              <w:t>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 xml:space="preserve">Předložení vyúčtování a závěrečné zprávy o využití dotace s prodlením do 30 kalendářních dnů od data uvedeného ve </w:t>
            </w:r>
            <w:r w:rsidRPr="007D5CD2">
              <w:rPr>
                <w:rFonts w:eastAsia="Calibri" w:cs="Arial"/>
              </w:rPr>
              <w:lastRenderedPageBreak/>
              <w:t>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lastRenderedPageBreak/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9E5876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lastRenderedPageBreak/>
              <w:t>Předložení doplněného vyúčtování a závěrečné zprávy o využití dotace s prodlením do 15 kalendářních dnů od marného uplynutí náhradní lhůty, uvedené ve výzvě k doplnění vyúčtování</w:t>
            </w:r>
            <w:r w:rsidR="0052506C">
              <w:rPr>
                <w:rFonts w:eastAsia="Calibri" w:cs="Arial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CD2" w:rsidRPr="007D5CD2" w:rsidRDefault="007D5CD2" w:rsidP="009E5876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Porušení povinnosti informovat poskytovatele o změnách zakladatelské listiny, adresy sídla, bankovního spojení, statutárního zástupce</w:t>
            </w:r>
            <w:r w:rsidR="00093AD8">
              <w:rPr>
                <w:rFonts w:eastAsia="Calibri" w:cs="Arial"/>
              </w:rPr>
              <w:t xml:space="preserve">, </w:t>
            </w:r>
            <w:r w:rsidR="00093AD8" w:rsidRPr="007932FE">
              <w:rPr>
                <w:sz w:val="23"/>
                <w:szCs w:val="23"/>
              </w:rPr>
              <w:t>kontaktních údaj</w:t>
            </w:r>
            <w:r w:rsidR="00093AD8">
              <w:rPr>
                <w:sz w:val="23"/>
                <w:szCs w:val="23"/>
              </w:rPr>
              <w:t>ů</w:t>
            </w:r>
            <w:r w:rsidR="00093AD8" w:rsidRPr="007932FE">
              <w:rPr>
                <w:sz w:val="23"/>
                <w:szCs w:val="23"/>
              </w:rPr>
              <w:t xml:space="preserve"> (změna kontaktní osoby, telefonického spojení, emailové adresy),</w:t>
            </w:r>
            <w:r w:rsidR="00093AD8">
              <w:rPr>
                <w:sz w:val="23"/>
                <w:szCs w:val="23"/>
              </w:rPr>
              <w:t xml:space="preserve"> </w:t>
            </w:r>
            <w:r w:rsidR="009E5876">
              <w:rPr>
                <w:sz w:val="23"/>
                <w:szCs w:val="23"/>
              </w:rPr>
              <w:t>r</w:t>
            </w:r>
            <w:r w:rsidR="00093AD8" w:rsidRPr="007932FE">
              <w:rPr>
                <w:sz w:val="23"/>
                <w:szCs w:val="23"/>
              </w:rPr>
              <w:t xml:space="preserve">ozpočtu sociální služby, </w:t>
            </w:r>
            <w:r w:rsidR="00093AD8">
              <w:rPr>
                <w:sz w:val="23"/>
                <w:szCs w:val="23"/>
              </w:rPr>
              <w:t>změnách</w:t>
            </w:r>
            <w:r w:rsidR="00093AD8" w:rsidRPr="007932FE">
              <w:rPr>
                <w:sz w:val="23"/>
                <w:szCs w:val="23"/>
              </w:rPr>
              <w:t xml:space="preserve"> v souvislosti se změnou (změna rozhodnutí o registraci) či zrušením registrace sociální služby,</w:t>
            </w:r>
            <w:r w:rsidR="00093AD8" w:rsidRPr="007932FE">
              <w:t xml:space="preserve"> </w:t>
            </w:r>
            <w:r w:rsidR="00093AD8" w:rsidRPr="007932FE">
              <w:rPr>
                <w:sz w:val="23"/>
                <w:szCs w:val="23"/>
              </w:rPr>
              <w:t>jak</w:t>
            </w:r>
            <w:r w:rsidR="009E5876">
              <w:rPr>
                <w:sz w:val="23"/>
                <w:szCs w:val="23"/>
              </w:rPr>
              <w:t>ékoliv</w:t>
            </w:r>
            <w:r w:rsidR="00093AD8" w:rsidRPr="007932FE">
              <w:rPr>
                <w:sz w:val="23"/>
                <w:szCs w:val="23"/>
              </w:rPr>
              <w:t xml:space="preserve"> změn</w:t>
            </w:r>
            <w:r w:rsidR="009E5876">
              <w:rPr>
                <w:sz w:val="23"/>
                <w:szCs w:val="23"/>
              </w:rPr>
              <w:t>ě</w:t>
            </w:r>
            <w:r w:rsidR="00093AD8" w:rsidRPr="007932FE">
              <w:rPr>
                <w:sz w:val="23"/>
                <w:szCs w:val="23"/>
              </w:rPr>
              <w:t xml:space="preserve"> ve vztahu k poskytovateli, kter</w:t>
            </w:r>
            <w:r w:rsidR="009E5876">
              <w:rPr>
                <w:sz w:val="23"/>
                <w:szCs w:val="23"/>
              </w:rPr>
              <w:t>á</w:t>
            </w:r>
            <w:r w:rsidR="00093AD8" w:rsidRPr="007932FE">
              <w:rPr>
                <w:sz w:val="23"/>
                <w:szCs w:val="23"/>
              </w:rPr>
              <w:t xml:space="preserve"> by mohl</w:t>
            </w:r>
            <w:r w:rsidR="009E5876">
              <w:rPr>
                <w:sz w:val="23"/>
                <w:szCs w:val="23"/>
              </w:rPr>
              <w:t>a</w:t>
            </w:r>
            <w:r w:rsidR="00093AD8" w:rsidRPr="007932FE">
              <w:rPr>
                <w:sz w:val="23"/>
                <w:szCs w:val="23"/>
              </w:rPr>
              <w:t xml:space="preserve"> významně ovlivnit hospodaření s dotací, z důvodu vyloučení možného rizika zneužití poskytnuté dotace</w:t>
            </w:r>
            <w:r w:rsidR="00093AD8" w:rsidRPr="009E5876">
              <w:rPr>
                <w:sz w:val="23"/>
                <w:szCs w:val="23"/>
              </w:rPr>
              <w:t xml:space="preserve">, </w:t>
            </w:r>
            <w:r w:rsidR="00093AD8" w:rsidRPr="009E5876">
              <w:t xml:space="preserve">jakož </w:t>
            </w:r>
            <w:r w:rsidR="009E5876">
              <w:br/>
            </w:r>
            <w:r w:rsidR="00093AD8" w:rsidRPr="009E5876">
              <w:t>i jiných změnách, které mohou podstatně ovlivnit způsob finančního hospodaření příjemce a náplň jeho aktivit ve vztahu k poskytnuté dotaci</w:t>
            </w:r>
            <w:r w:rsidRPr="009E5876">
              <w:rPr>
                <w:rFonts w:eastAsia="Calibri" w:cs="Arial"/>
              </w:rPr>
              <w:t>,</w:t>
            </w:r>
            <w:r w:rsidRPr="007D5CD2">
              <w:rPr>
                <w:rFonts w:eastAsia="Calibri" w:cs="Arial"/>
              </w:rPr>
              <w:t xml:space="preserve"> je-li tato povinnost uvedena ve smlouvě.</w:t>
            </w:r>
            <w:r w:rsidR="00E42600">
              <w:rPr>
                <w:rFonts w:eastAsia="Calibri" w:cs="Arial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</w:tbl>
    <w:p w:rsidR="008A6D0B" w:rsidRPr="008B32BE" w:rsidRDefault="008A6D0B" w:rsidP="003B389C">
      <w:pPr>
        <w:pStyle w:val="Smlouva-slovn1"/>
        <w:numPr>
          <w:ilvl w:val="0"/>
          <w:numId w:val="26"/>
        </w:numPr>
        <w:ind w:left="426" w:hanging="426"/>
      </w:pPr>
      <w:r w:rsidRPr="008B32BE">
        <w:t>Při porušení více povinností se částky jednotlivých odvodů sčítají, nejvýše však do výše peněžních prostředků poskytnutých ke dni porušení rozpočtové kázně.</w:t>
      </w:r>
    </w:p>
    <w:p w:rsidR="00330E75" w:rsidRPr="00E42600" w:rsidRDefault="008A6D0B" w:rsidP="003B389C">
      <w:pPr>
        <w:pStyle w:val="Smlouva-slovn1"/>
        <w:numPr>
          <w:ilvl w:val="0"/>
          <w:numId w:val="26"/>
        </w:numPr>
        <w:ind w:left="426" w:hanging="426"/>
        <w:rPr>
          <w:b/>
        </w:rPr>
      </w:pPr>
      <w:r w:rsidRPr="008B32BE">
        <w:t xml:space="preserve">Za prodlení s odvodem za porušení rozpočtové kázně bude vyměřeno </w:t>
      </w:r>
      <w:r w:rsidRPr="000B225E">
        <w:rPr>
          <w:u w:val="single"/>
        </w:rPr>
        <w:t>penále</w:t>
      </w:r>
      <w:r w:rsidRPr="008B32BE">
        <w:t xml:space="preserve"> ve výši 1 promile z částky odvodu za každý den prodlení, nejvýše však do výše odvodu. Penále se počítá ode dne následujícího po dni, kdy došlo k porušení rozpočtové kázně, do dne připsání peněžních prostředků na účet poskytovatele. Penále nižší než 1 000,- Kč se neuloží.</w:t>
      </w:r>
    </w:p>
    <w:p w:rsidR="00300ADB" w:rsidRPr="00300ADB" w:rsidRDefault="00255E86" w:rsidP="00300ADB">
      <w:pPr>
        <w:pStyle w:val="Smlouva-slovn1"/>
        <w:numPr>
          <w:ilvl w:val="0"/>
          <w:numId w:val="26"/>
        </w:numPr>
        <w:ind w:left="426" w:hanging="426"/>
      </w:pPr>
      <w:r w:rsidRPr="00255E86">
        <w:t>V případě, že je příjemce dle této smlouvy povinen vrátit dotaci nebo její část nebo uhradit odvod nebo penále, vrátí příjemce dotaci nebo její část, resp. uhradí odvod nebo penále v termínu do konce kalendářního roku 201</w:t>
      </w:r>
      <w:r w:rsidR="00CC5BB8">
        <w:t>6</w:t>
      </w:r>
      <w:r w:rsidRPr="00255E86">
        <w:t xml:space="preserve"> na účet poskytovatele uvedený </w:t>
      </w:r>
      <w:r w:rsidR="0056246F">
        <w:br/>
      </w:r>
      <w:r w:rsidRPr="00255E86">
        <w:t>v záhlaví smlouvy. V případě, že příjemce, v důsledku své povinnosti uvedené ve větě první, vrací dotaci nebo její část nebo hradí penále v termínu po 1. 1. 201</w:t>
      </w:r>
      <w:r w:rsidR="00CC5BB8">
        <w:t>7</w:t>
      </w:r>
      <w:r w:rsidRPr="00255E86">
        <w:t>, učiní tak na účet poskytovatele č. 27-4228320287/0100</w:t>
      </w:r>
      <w:r w:rsidR="003B389C">
        <w:t>.</w:t>
      </w:r>
      <w:r w:rsidRPr="00255E86">
        <w:rPr>
          <w:i/>
        </w:rPr>
        <w:t xml:space="preserve"> </w:t>
      </w:r>
    </w:p>
    <w:p w:rsidR="00300ADB" w:rsidRPr="00032ADE" w:rsidRDefault="00300ADB" w:rsidP="00300ADB">
      <w:pPr>
        <w:pStyle w:val="Smlouva-slovn1"/>
        <w:numPr>
          <w:ilvl w:val="0"/>
          <w:numId w:val="26"/>
        </w:numPr>
        <w:ind w:left="426" w:hanging="426"/>
        <w:rPr>
          <w:i/>
          <w:sz w:val="23"/>
          <w:szCs w:val="23"/>
        </w:rPr>
      </w:pPr>
      <w:r w:rsidRPr="00032ADE">
        <w:rPr>
          <w:sz w:val="23"/>
          <w:szCs w:val="23"/>
        </w:rPr>
        <w:t xml:space="preserve">Příjemce je povinen řádně uchovávat veškeré doklady související s poskytováním služby a prokazující čerpání poskytnutých finančních prostředků na realizaci služby po dobu 10 let od ukončení financování této služby způsobem, který je v souladu </w:t>
      </w:r>
      <w:r w:rsidR="0056246F">
        <w:rPr>
          <w:sz w:val="23"/>
          <w:szCs w:val="23"/>
        </w:rPr>
        <w:br/>
      </w:r>
      <w:r w:rsidRPr="00032ADE">
        <w:rPr>
          <w:sz w:val="23"/>
          <w:szCs w:val="23"/>
        </w:rPr>
        <w:t>s platnými právními předpisy České republiky a Evropské unie.</w:t>
      </w:r>
    </w:p>
    <w:p w:rsidR="008A6D0B" w:rsidRPr="008B32BE" w:rsidRDefault="008A6D0B" w:rsidP="00330E75">
      <w:pPr>
        <w:pStyle w:val="Nadpis2"/>
      </w:pPr>
      <w:r w:rsidRPr="008B32BE">
        <w:t>V</w:t>
      </w:r>
      <w:r w:rsidR="00BF06D0" w:rsidRPr="008B32BE">
        <w:t>I</w:t>
      </w:r>
      <w:r w:rsidR="00165785">
        <w:t>II</w:t>
      </w:r>
      <w:r w:rsidRPr="008B32BE">
        <w:t>.</w:t>
      </w:r>
      <w:r w:rsidR="00330E75" w:rsidRPr="008B32BE">
        <w:t xml:space="preserve"> </w:t>
      </w:r>
      <w:r w:rsidRPr="008B32BE">
        <w:t xml:space="preserve">Závěrečná ustanovení </w:t>
      </w:r>
    </w:p>
    <w:p w:rsidR="00E42600" w:rsidRPr="00032ADE" w:rsidRDefault="00E42600" w:rsidP="003418E8">
      <w:pPr>
        <w:pStyle w:val="Smlouva-slovn1"/>
        <w:numPr>
          <w:ilvl w:val="0"/>
          <w:numId w:val="13"/>
        </w:numPr>
        <w:tabs>
          <w:tab w:val="clear" w:pos="360"/>
        </w:tabs>
      </w:pPr>
      <w:r w:rsidRPr="00032ADE">
        <w:t xml:space="preserve">Smlouva se uzavírá v souladu s § 159 a násl. zákona č. 500/2004 Sb., správní řád, </w:t>
      </w:r>
      <w:r w:rsidR="0056246F">
        <w:br/>
      </w:r>
      <w:r w:rsidRPr="00032ADE">
        <w:t>ve znění pozdějších právních předpisů, a se zákonem č. 250/2000 Sb., o rozpočtových pravidlech územních rozpočtů, ve znění pozdějších právních předpisů.</w:t>
      </w:r>
    </w:p>
    <w:p w:rsidR="008A6D0B" w:rsidRPr="008B32BE" w:rsidRDefault="008A6D0B" w:rsidP="003418E8">
      <w:pPr>
        <w:pStyle w:val="Smlouva-slovn1"/>
        <w:numPr>
          <w:ilvl w:val="0"/>
          <w:numId w:val="13"/>
        </w:numPr>
        <w:tabs>
          <w:tab w:val="clear" w:pos="360"/>
        </w:tabs>
      </w:pPr>
      <w:r w:rsidRPr="008B32BE">
        <w:t xml:space="preserve">Příjemce prohlašuje a podpisem smlouvy stvrzuje, že </w:t>
      </w:r>
      <w:r w:rsidR="00D05D8A" w:rsidRPr="008B32BE">
        <w:t>se</w:t>
      </w:r>
      <w:r w:rsidRPr="008B32BE">
        <w:t xml:space="preserve"> před podpisem této smlouvy ř</w:t>
      </w:r>
      <w:r w:rsidR="00D05D8A" w:rsidRPr="008B32BE">
        <w:t>ádně a podrobně seznámil</w:t>
      </w:r>
      <w:r w:rsidRPr="008B32BE">
        <w:t xml:space="preserve"> s podmínkami čerpání finančních prostředků dle této smlouvy, a to včetně</w:t>
      </w:r>
      <w:r w:rsidR="009A1966" w:rsidRPr="008B32BE">
        <w:t xml:space="preserve"> </w:t>
      </w:r>
      <w:r w:rsidR="00670002" w:rsidRPr="008B32BE">
        <w:rPr>
          <w:bCs/>
        </w:rPr>
        <w:t>Programu</w:t>
      </w:r>
      <w:r w:rsidR="00837117" w:rsidRPr="008B32BE">
        <w:rPr>
          <w:bCs/>
        </w:rPr>
        <w:t xml:space="preserve"> finanční podpory poskytování sociálních služeb v Olomouckém kraji</w:t>
      </w:r>
      <w:r w:rsidR="006719F4" w:rsidRPr="008B32BE">
        <w:rPr>
          <w:bCs/>
        </w:rPr>
        <w:t>,</w:t>
      </w:r>
      <w:r w:rsidR="00FA2825" w:rsidRPr="008B32BE">
        <w:rPr>
          <w:bCs/>
        </w:rPr>
        <w:t xml:space="preserve"> jeho Podprogram</w:t>
      </w:r>
      <w:r w:rsidR="00670002" w:rsidRPr="008B32BE">
        <w:rPr>
          <w:bCs/>
        </w:rPr>
        <w:t>u</w:t>
      </w:r>
      <w:r w:rsidR="00FA2825" w:rsidRPr="008B32BE">
        <w:rPr>
          <w:bCs/>
        </w:rPr>
        <w:t xml:space="preserve"> č. </w:t>
      </w:r>
      <w:r w:rsidR="007E5428">
        <w:rPr>
          <w:bCs/>
        </w:rPr>
        <w:t>2</w:t>
      </w:r>
      <w:r w:rsidR="00FA2825" w:rsidRPr="008B32BE">
        <w:rPr>
          <w:bCs/>
        </w:rPr>
        <w:t xml:space="preserve"> –</w:t>
      </w:r>
      <w:r w:rsidR="007E5428">
        <w:rPr>
          <w:bCs/>
        </w:rPr>
        <w:t xml:space="preserve"> Dotace z rozpočtu Olomouckého kraje určená na poskytování sociálních služeb nestátními neziskovými organizacemi</w:t>
      </w:r>
      <w:r w:rsidR="00A34203" w:rsidRPr="008B32BE">
        <w:t xml:space="preserve">, </w:t>
      </w:r>
      <w:r w:rsidRPr="008B32BE">
        <w:t xml:space="preserve">bere na vědomí všechny stanovené podmínky, vyslovuje s nimi svůj bezvýhradný souhlas </w:t>
      </w:r>
      <w:r w:rsidR="006719F4" w:rsidRPr="008B32BE">
        <w:br/>
      </w:r>
      <w:r w:rsidRPr="008B32BE">
        <w:t>a zavazuje se k jejich plnění, stejně jako k plnění závazků vyplývajících mu z této smlouvy.</w:t>
      </w:r>
      <w:r w:rsidR="00EA70E5">
        <w:t xml:space="preserve"> </w:t>
      </w:r>
    </w:p>
    <w:p w:rsidR="008D754E" w:rsidRDefault="008D754E" w:rsidP="00165785">
      <w:pPr>
        <w:pStyle w:val="Smlouva-slovn1"/>
        <w:numPr>
          <w:ilvl w:val="0"/>
          <w:numId w:val="13"/>
        </w:numPr>
      </w:pPr>
      <w:r w:rsidRPr="008B32BE">
        <w:t>Příjemce prohlašuje, že k datu uzavření této smlouvy splňuje všechny podmínky pro poskyt</w:t>
      </w:r>
      <w:r w:rsidR="002C2B98">
        <w:t>ování sociální služby dle čl.</w:t>
      </w:r>
      <w:r w:rsidRPr="008B32BE">
        <w:t xml:space="preserve"> II. odst. </w:t>
      </w:r>
      <w:r w:rsidR="007E5428">
        <w:t>1</w:t>
      </w:r>
      <w:r w:rsidRPr="008B32BE">
        <w:t xml:space="preserve"> této smlouvy, a to v souladu se zákonem </w:t>
      </w:r>
      <w:r w:rsidR="003A52ED">
        <w:br/>
      </w:r>
      <w:r w:rsidRPr="008B32BE">
        <w:lastRenderedPageBreak/>
        <w:t>o sociálních službách, s jeho prováděcími předpisy a s dalšími obecně závaznými právními předpisy.</w:t>
      </w:r>
    </w:p>
    <w:p w:rsidR="00520AF7" w:rsidRPr="008B32BE" w:rsidRDefault="00520AF7" w:rsidP="00165785">
      <w:pPr>
        <w:pStyle w:val="Smlouva-slovn1"/>
        <w:numPr>
          <w:ilvl w:val="0"/>
          <w:numId w:val="13"/>
        </w:numPr>
      </w:pPr>
      <w:r>
        <w:t>Dotace je poskytnuta jako součást vyrovnávací platby poskytnuté na zajištění služby obecn</w:t>
      </w:r>
      <w:r w:rsidR="00977990">
        <w:t>é</w:t>
      </w:r>
      <w:r>
        <w:t xml:space="preserve">ho hospodářského zájmu, jejímž poskytováním byl příjemce poskytovatelem pověřen. </w:t>
      </w:r>
    </w:p>
    <w:p w:rsidR="00032ADE" w:rsidRPr="00032ADE" w:rsidRDefault="008B15E5" w:rsidP="00165785">
      <w:pPr>
        <w:pStyle w:val="Smlouva-slovn1"/>
        <w:numPr>
          <w:ilvl w:val="0"/>
          <w:numId w:val="13"/>
        </w:numPr>
        <w:rPr>
          <w:bCs/>
        </w:rPr>
      </w:pPr>
      <w:r w:rsidRPr="006A156D">
        <w:t xml:space="preserve">Příjemce bere na vědomí, že na </w:t>
      </w:r>
      <w:r w:rsidR="00B35BD8" w:rsidRPr="006A156D">
        <w:t xml:space="preserve">úhradu jiné části </w:t>
      </w:r>
      <w:r w:rsidR="00216079">
        <w:t>výdajů (</w:t>
      </w:r>
      <w:r w:rsidRPr="006A156D">
        <w:t>náklad</w:t>
      </w:r>
      <w:r w:rsidR="00B35BD8" w:rsidRPr="006A156D">
        <w:t>ů</w:t>
      </w:r>
      <w:r w:rsidR="00216079">
        <w:t>)</w:t>
      </w:r>
      <w:r w:rsidR="00B35BD8" w:rsidRPr="006A156D">
        <w:t xml:space="preserve"> financovaných</w:t>
      </w:r>
      <w:r w:rsidR="00165785" w:rsidRPr="006A156D">
        <w:t xml:space="preserve"> z dotace na poskytování služeb obecného hospodářského zájmu</w:t>
      </w:r>
      <w:r w:rsidRPr="006A156D">
        <w:t xml:space="preserve"> nesmí přijmout podporu </w:t>
      </w:r>
      <w:r w:rsidRPr="00032ADE">
        <w:rPr>
          <w:u w:val="single"/>
        </w:rPr>
        <w:t xml:space="preserve">de </w:t>
      </w:r>
      <w:proofErr w:type="spellStart"/>
      <w:r w:rsidRPr="00032ADE">
        <w:rPr>
          <w:u w:val="single"/>
        </w:rPr>
        <w:t>minimis</w:t>
      </w:r>
      <w:proofErr w:type="spellEnd"/>
      <w:r w:rsidR="00520AF7" w:rsidRPr="00032ADE">
        <w:rPr>
          <w:u w:val="single"/>
        </w:rPr>
        <w:t xml:space="preserve"> </w:t>
      </w:r>
      <w:r w:rsidR="00520AF7" w:rsidRPr="006A156D">
        <w:t xml:space="preserve">dle </w:t>
      </w:r>
      <w:hyperlink r:id="rId10" w:history="1">
        <w:r w:rsidR="0075392C" w:rsidRPr="00032ADE">
          <w:rPr>
            <w:rStyle w:val="Hypertextovodkaz"/>
            <w:color w:val="auto"/>
            <w:u w:val="none"/>
          </w:rPr>
          <w:t xml:space="preserve">Nařízení Komise (EU) č. 360/2012 o použití článků 107 a 108 Smlouvy </w:t>
        </w:r>
        <w:r w:rsidR="00B9189B">
          <w:rPr>
            <w:rStyle w:val="Hypertextovodkaz"/>
            <w:color w:val="auto"/>
            <w:u w:val="none"/>
          </w:rPr>
          <w:br/>
        </w:r>
        <w:r w:rsidR="0075392C" w:rsidRPr="00032ADE">
          <w:rPr>
            <w:rStyle w:val="Hypertextovodkaz"/>
            <w:color w:val="auto"/>
            <w:u w:val="none"/>
          </w:rPr>
          <w:t xml:space="preserve">o fungování Evropské unie na podporu de </w:t>
        </w:r>
        <w:proofErr w:type="spellStart"/>
        <w:r w:rsidR="0075392C" w:rsidRPr="00032ADE">
          <w:rPr>
            <w:rStyle w:val="Hypertextovodkaz"/>
            <w:color w:val="auto"/>
            <w:u w:val="none"/>
          </w:rPr>
          <w:t>minimis</w:t>
        </w:r>
        <w:proofErr w:type="spellEnd"/>
        <w:r w:rsidR="0075392C" w:rsidRPr="00032ADE">
          <w:rPr>
            <w:rStyle w:val="Hypertextovodkaz"/>
            <w:color w:val="auto"/>
            <w:u w:val="none"/>
          </w:rPr>
          <w:t xml:space="preserve"> udílenou podnikům poskytujícím služby obecného hospodářského zájmu</w:t>
        </w:r>
      </w:hyperlink>
      <w:r w:rsidRPr="006A156D">
        <w:t xml:space="preserve">, jinak se vystavuje nebezpečí vrácení dotace. </w:t>
      </w:r>
    </w:p>
    <w:p w:rsidR="008A6D0B" w:rsidRPr="00032ADE" w:rsidRDefault="008A6D0B" w:rsidP="00165785">
      <w:pPr>
        <w:pStyle w:val="Smlouva-slovn1"/>
        <w:numPr>
          <w:ilvl w:val="0"/>
          <w:numId w:val="13"/>
        </w:numPr>
        <w:rPr>
          <w:bCs/>
        </w:rPr>
      </w:pPr>
      <w:r w:rsidRPr="00032ADE">
        <w:rPr>
          <w:bCs/>
        </w:rPr>
        <w:t>Obě smluvní strany se zavazují, že při plnění podmínek dle této smlouvy, zejména při čerpání finančních prostředků, budou postupovat v souladu s pravidly týkajícími se veřejné podpory.</w:t>
      </w:r>
    </w:p>
    <w:p w:rsidR="001753C6" w:rsidRDefault="001753C6" w:rsidP="00165785">
      <w:pPr>
        <w:pStyle w:val="Smlouva-slovn1"/>
        <w:numPr>
          <w:ilvl w:val="0"/>
          <w:numId w:val="13"/>
        </w:numPr>
      </w:pPr>
      <w:r w:rsidRPr="008B32BE">
        <w:t xml:space="preserve">Smluvní strany jsou povinny jednat způsobem, který neohrožuje zájmy smluvních stran, </w:t>
      </w:r>
      <w:r w:rsidR="00837117" w:rsidRPr="008B32BE">
        <w:br/>
      </w:r>
      <w:r w:rsidRPr="008B32BE">
        <w:t>a jsou povinny zdržet se jakékoliv činnosti, která by mohla znemožnit nebo ztížit plnění předmětu této smlouvy.</w:t>
      </w:r>
    </w:p>
    <w:p w:rsidR="000B225E" w:rsidRDefault="000B225E" w:rsidP="000B225E">
      <w:pPr>
        <w:pStyle w:val="Smlouva-slovn1"/>
        <w:numPr>
          <w:ilvl w:val="0"/>
          <w:numId w:val="13"/>
        </w:numPr>
      </w:pPr>
      <w:r w:rsidRPr="008B32BE"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0B225E" w:rsidRDefault="000B225E" w:rsidP="000B225E">
      <w:pPr>
        <w:pStyle w:val="Smlouva-slovn1"/>
        <w:numPr>
          <w:ilvl w:val="0"/>
          <w:numId w:val="13"/>
        </w:numPr>
      </w:pPr>
      <w:r w:rsidRPr="008B32BE">
        <w:t>Smluvní strany prohlašují, že souhlasí s případným zveřejněním textu této smlouvy v souladu se zákonem č. 106/1999 Sb., o svobodném přístupu k informacím, ve znění pozdějších předpisů.</w:t>
      </w:r>
    </w:p>
    <w:p w:rsidR="000B225E" w:rsidRPr="008B32BE" w:rsidRDefault="000B225E" w:rsidP="000B225E">
      <w:pPr>
        <w:pStyle w:val="Smlouva-slovn1"/>
        <w:numPr>
          <w:ilvl w:val="0"/>
          <w:numId w:val="13"/>
        </w:numPr>
      </w:pPr>
      <w:r w:rsidRPr="008B32BE">
        <w:t xml:space="preserve">Tato smlouva nabývá platnosti a účinnosti dnem podpisu oběma smluvními stranami. </w:t>
      </w:r>
    </w:p>
    <w:p w:rsidR="008A6D0B" w:rsidRPr="008B32BE" w:rsidRDefault="008A6D0B" w:rsidP="00165785">
      <w:pPr>
        <w:pStyle w:val="Smlouva-slovn1"/>
        <w:numPr>
          <w:ilvl w:val="0"/>
          <w:numId w:val="13"/>
        </w:numPr>
      </w:pPr>
      <w:r w:rsidRPr="008B32BE">
        <w:t>Jakékoliv změny této smlouvy lze provádět pouze formou písemných dodatků na základě dohody obou smluvních stran.</w:t>
      </w:r>
    </w:p>
    <w:p w:rsidR="00FD5F27" w:rsidRPr="00DB2C67" w:rsidRDefault="00FD5F27" w:rsidP="00165785">
      <w:pPr>
        <w:pStyle w:val="Smlouva-slovn1"/>
        <w:numPr>
          <w:ilvl w:val="0"/>
          <w:numId w:val="13"/>
        </w:numPr>
      </w:pPr>
      <w:r w:rsidRPr="00DB2C67">
        <w:t>O poskytnutí dotace a uzavření této smlouvy rozhodl</w:t>
      </w:r>
      <w:r w:rsidR="001D0DA1" w:rsidRPr="00DB2C67">
        <w:t xml:space="preserve">o </w:t>
      </w:r>
      <w:r w:rsidR="00E939A3" w:rsidRPr="00DB2C67">
        <w:t>Zastupitelstvo</w:t>
      </w:r>
      <w:r w:rsidRPr="00DB2C67">
        <w:t xml:space="preserve"> Olomouckého kraje svým usnesením </w:t>
      </w:r>
      <w:r w:rsidR="00DB2C67" w:rsidRPr="00DB2C67">
        <w:t>č. UZ/22/35/2016</w:t>
      </w:r>
      <w:r w:rsidR="00DB2C67" w:rsidRPr="00DB2C67">
        <w:rPr>
          <w:i/>
          <w:iCs/>
        </w:rPr>
        <w:t xml:space="preserve"> </w:t>
      </w:r>
      <w:r w:rsidR="00DB2C67" w:rsidRPr="00DB2C67">
        <w:t xml:space="preserve"> ze dne 24. 6. 2016.</w:t>
      </w:r>
    </w:p>
    <w:p w:rsidR="000B225E" w:rsidRPr="008B32BE" w:rsidRDefault="000B225E" w:rsidP="000B225E">
      <w:pPr>
        <w:pStyle w:val="Smlouva-slovn1"/>
        <w:numPr>
          <w:ilvl w:val="0"/>
          <w:numId w:val="13"/>
        </w:numPr>
      </w:pPr>
      <w:r w:rsidRPr="008B32BE">
        <w:t>Smlouva je sepsána ve čtyřech vyhotoveních s platností originálu, z nichž tři obdrží poskytovatel a jedno příjemce.</w:t>
      </w:r>
    </w:p>
    <w:p w:rsidR="008A6D0B" w:rsidRPr="008B32BE" w:rsidRDefault="008A6D0B" w:rsidP="008A6D0B">
      <w:pPr>
        <w:spacing w:line="320" w:lineRule="atLeast"/>
        <w:jc w:val="both"/>
        <w:rPr>
          <w:rFonts w:cs="Arial"/>
          <w:szCs w:val="22"/>
        </w:rPr>
      </w:pPr>
      <w:r w:rsidRPr="008B32BE">
        <w:rPr>
          <w:rFonts w:cs="Arial"/>
          <w:szCs w:val="22"/>
        </w:rPr>
        <w:t>V </w:t>
      </w:r>
      <w:r w:rsidR="009A1966" w:rsidRPr="008B32BE">
        <w:rPr>
          <w:rFonts w:cs="Arial"/>
          <w:szCs w:val="22"/>
        </w:rPr>
        <w:t>Olomouci dne ………………….</w:t>
      </w:r>
      <w:r w:rsidR="009A1966" w:rsidRPr="008B32BE">
        <w:rPr>
          <w:rFonts w:cs="Arial"/>
          <w:szCs w:val="22"/>
        </w:rPr>
        <w:tab/>
        <w:t xml:space="preserve">                </w:t>
      </w:r>
      <w:r w:rsidR="006719F4" w:rsidRPr="008B32BE">
        <w:rPr>
          <w:rFonts w:cs="Arial"/>
          <w:szCs w:val="22"/>
        </w:rPr>
        <w:t xml:space="preserve">       V …</w:t>
      </w:r>
      <w:proofErr w:type="gramStart"/>
      <w:r w:rsidR="006719F4" w:rsidRPr="008B32BE">
        <w:rPr>
          <w:rFonts w:cs="Arial"/>
          <w:szCs w:val="22"/>
        </w:rPr>
        <w:t>…..…</w:t>
      </w:r>
      <w:proofErr w:type="gramEnd"/>
      <w:r w:rsidR="006719F4" w:rsidRPr="008B32BE">
        <w:rPr>
          <w:rFonts w:cs="Arial"/>
          <w:szCs w:val="22"/>
        </w:rPr>
        <w:t>………….. dne  …………</w:t>
      </w:r>
    </w:p>
    <w:p w:rsidR="009A1966" w:rsidRPr="008B32BE" w:rsidRDefault="009A1966" w:rsidP="008A6D0B">
      <w:pPr>
        <w:rPr>
          <w:rFonts w:cs="Arial"/>
          <w:szCs w:val="22"/>
        </w:rPr>
      </w:pPr>
    </w:p>
    <w:p w:rsidR="006719F4" w:rsidRPr="008B32BE" w:rsidRDefault="006719F4" w:rsidP="006719F4">
      <w:pPr>
        <w:rPr>
          <w:rFonts w:cs="Arial"/>
          <w:szCs w:val="22"/>
        </w:rPr>
      </w:pPr>
      <w:r w:rsidRPr="008B32BE">
        <w:rPr>
          <w:rFonts w:cs="Arial"/>
          <w:szCs w:val="22"/>
        </w:rPr>
        <w:t>Za poskytovatele: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  <w:t>Za příjemce:</w:t>
      </w:r>
    </w:p>
    <w:p w:rsidR="00E939A3" w:rsidRPr="008B32BE" w:rsidRDefault="00E939A3" w:rsidP="008A6D0B">
      <w:pPr>
        <w:rPr>
          <w:rFonts w:cs="Arial"/>
          <w:szCs w:val="22"/>
        </w:rPr>
      </w:pPr>
    </w:p>
    <w:p w:rsidR="008A6D0B" w:rsidRPr="008B32BE" w:rsidRDefault="008A6D0B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………</w:t>
      </w:r>
      <w:r w:rsidR="009A1966" w:rsidRPr="008B32BE">
        <w:rPr>
          <w:rFonts w:cs="Arial"/>
          <w:szCs w:val="22"/>
        </w:rPr>
        <w:t>……………</w:t>
      </w:r>
      <w:r w:rsidR="00595FBD">
        <w:rPr>
          <w:rFonts w:cs="Arial"/>
          <w:szCs w:val="22"/>
        </w:rPr>
        <w:t>………</w:t>
      </w:r>
      <w:r w:rsidRPr="008B32BE">
        <w:rPr>
          <w:rFonts w:cs="Arial"/>
          <w:szCs w:val="22"/>
        </w:rPr>
        <w:t xml:space="preserve">                               </w:t>
      </w:r>
      <w:r w:rsidR="009A1966" w:rsidRPr="008B32BE">
        <w:rPr>
          <w:rFonts w:cs="Arial"/>
          <w:szCs w:val="22"/>
        </w:rPr>
        <w:t xml:space="preserve">       </w:t>
      </w:r>
      <w:r w:rsidR="009A1966" w:rsidRPr="008B32BE">
        <w:rPr>
          <w:rFonts w:cs="Arial"/>
          <w:szCs w:val="22"/>
        </w:rPr>
        <w:tab/>
        <w:t xml:space="preserve">        …………………………………</w:t>
      </w:r>
    </w:p>
    <w:p w:rsidR="008A6D0B" w:rsidRPr="008B32BE" w:rsidRDefault="009A1966" w:rsidP="00330E75">
      <w:pPr>
        <w:spacing w:line="0" w:lineRule="atLeast"/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        </w:t>
      </w:r>
      <w:r w:rsidR="00595FBD">
        <w:rPr>
          <w:rFonts w:cs="Arial"/>
          <w:szCs w:val="22"/>
        </w:rPr>
        <w:t xml:space="preserve">Mgr. Yvona </w:t>
      </w:r>
      <w:proofErr w:type="spellStart"/>
      <w:r w:rsidR="00595FBD">
        <w:rPr>
          <w:rFonts w:cs="Arial"/>
          <w:szCs w:val="22"/>
        </w:rPr>
        <w:t>Kubjátová</w:t>
      </w:r>
      <w:proofErr w:type="spellEnd"/>
      <w:r w:rsidR="008A6D0B" w:rsidRPr="008B32BE">
        <w:rPr>
          <w:rFonts w:cs="Arial"/>
          <w:szCs w:val="22"/>
        </w:rPr>
        <w:t xml:space="preserve"> </w:t>
      </w:r>
      <w:r w:rsidR="008A6D0B" w:rsidRPr="008B32BE">
        <w:rPr>
          <w:rFonts w:cs="Arial"/>
          <w:szCs w:val="22"/>
        </w:rPr>
        <w:tab/>
        <w:t xml:space="preserve">                 </w:t>
      </w:r>
    </w:p>
    <w:p w:rsidR="008A6D0B" w:rsidRDefault="004C2D7A" w:rsidP="00330E75">
      <w:pPr>
        <w:spacing w:line="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="00595FBD">
        <w:rPr>
          <w:rFonts w:cs="Arial"/>
          <w:szCs w:val="22"/>
        </w:rPr>
        <w:t xml:space="preserve"> náměstkyně </w:t>
      </w:r>
      <w:r>
        <w:rPr>
          <w:rFonts w:cs="Arial"/>
          <w:szCs w:val="22"/>
        </w:rPr>
        <w:t>hejtman</w:t>
      </w:r>
      <w:r w:rsidR="00595FBD">
        <w:rPr>
          <w:rFonts w:cs="Arial"/>
          <w:szCs w:val="22"/>
        </w:rPr>
        <w:t>a</w:t>
      </w:r>
    </w:p>
    <w:p w:rsidR="00B93EF8" w:rsidRDefault="00B93EF8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D5488F" w:rsidRDefault="00D5488F" w:rsidP="00330E75">
      <w:pPr>
        <w:spacing w:line="0" w:lineRule="atLeast"/>
        <w:rPr>
          <w:rFonts w:cs="Arial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4A403D" w:rsidRPr="001361B2" w:rsidTr="00320BBC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1376B2" w:rsidP="00F238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u w:val="single"/>
              </w:rPr>
              <w:t>F</w:t>
            </w:r>
            <w:r w:rsidR="004A403D" w:rsidRPr="001361B2">
              <w:rPr>
                <w:rFonts w:cs="Arial"/>
                <w:b/>
                <w:bCs/>
                <w:u w:val="single"/>
              </w:rPr>
              <w:t>inanční vyúčtování dotace</w:t>
            </w:r>
          </w:p>
        </w:tc>
      </w:tr>
      <w:tr w:rsidR="004A403D" w:rsidRPr="001361B2" w:rsidTr="00320BBC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F238E8">
            <w:pPr>
              <w:rPr>
                <w:rFonts w:cs="Arial"/>
                <w:b/>
                <w:bCs/>
                <w:u w:val="single"/>
              </w:rPr>
            </w:pPr>
            <w:r w:rsidRPr="004A403D">
              <w:rPr>
                <w:rFonts w:cs="Arial"/>
                <w:b/>
                <w:bCs/>
              </w:rPr>
              <w:t xml:space="preserve">- </w:t>
            </w:r>
            <w:r w:rsidRPr="001361B2">
              <w:rPr>
                <w:rFonts w:cs="Arial"/>
                <w:b/>
                <w:bCs/>
                <w:u w:val="single"/>
              </w:rPr>
              <w:t>příloha č. 1 ke smlouvě o poskytnutí dotace s ……….</w:t>
            </w:r>
            <w:r>
              <w:rPr>
                <w:rFonts w:cs="Arial"/>
                <w:b/>
                <w:bCs/>
                <w:u w:val="single"/>
              </w:rPr>
              <w:t xml:space="preserve"> </w:t>
            </w:r>
            <w:proofErr w:type="gramStart"/>
            <w:r w:rsidRPr="001361B2">
              <w:rPr>
                <w:rFonts w:cs="Arial"/>
                <w:b/>
                <w:bCs/>
                <w:u w:val="single"/>
              </w:rPr>
              <w:t>ze</w:t>
            </w:r>
            <w:proofErr w:type="gramEnd"/>
            <w:r w:rsidRPr="001361B2">
              <w:rPr>
                <w:rFonts w:cs="Arial"/>
                <w:b/>
                <w:bCs/>
                <w:u w:val="single"/>
              </w:rPr>
              <w:t xml:space="preserve"> dne …</w:t>
            </w:r>
          </w:p>
        </w:tc>
      </w:tr>
    </w:tbl>
    <w:p w:rsidR="004A403D" w:rsidRPr="001361B2" w:rsidRDefault="004A403D" w:rsidP="004A403D"/>
    <w:p w:rsidR="004A403D" w:rsidRPr="001361B2" w:rsidRDefault="004A403D" w:rsidP="004A403D"/>
    <w:tbl>
      <w:tblPr>
        <w:tblW w:w="973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874"/>
        <w:gridCol w:w="891"/>
        <w:gridCol w:w="890"/>
        <w:gridCol w:w="891"/>
        <w:gridCol w:w="890"/>
        <w:gridCol w:w="697"/>
        <w:gridCol w:w="194"/>
        <w:gridCol w:w="890"/>
        <w:gridCol w:w="891"/>
        <w:gridCol w:w="890"/>
        <w:gridCol w:w="891"/>
        <w:gridCol w:w="831"/>
      </w:tblGrid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PŘÍJEMCE                                           </w:t>
            </w:r>
            <w:r w:rsidRPr="001361B2">
              <w:rPr>
                <w:rFonts w:cs="Arial"/>
                <w:sz w:val="20"/>
              </w:rPr>
              <w:t xml:space="preserve">                  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(jméno a příjmení/název/obchodní firma)</w:t>
            </w:r>
          </w:p>
        </w:tc>
        <w:tc>
          <w:tcPr>
            <w:tcW w:w="45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ADRESA                                                                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(trvalé bydliště/místo podnikání/sídlo)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Cs w:val="22"/>
              </w:rPr>
            </w:pPr>
            <w:r w:rsidRPr="001361B2">
              <w:rPr>
                <w:rFonts w:cs="Arial"/>
                <w:szCs w:val="22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IČ </w:t>
            </w:r>
            <w:r w:rsidRPr="001361B2">
              <w:rPr>
                <w:rFonts w:cs="Arial"/>
                <w:sz w:val="20"/>
              </w:rPr>
              <w:t>(u fyzické osoby i datum narození a rodné číslo)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Název dotačního programu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Název akce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Celkové výdaje na akci (v 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4A403D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Celkové příjmy akce (v Kč) </w:t>
            </w:r>
            <w:r w:rsidRPr="001361B2">
              <w:rPr>
                <w:rFonts w:cs="Arial"/>
                <w:sz w:val="20"/>
              </w:rPr>
              <w:t>****)</w:t>
            </w:r>
            <w:r w:rsidRPr="001361B2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F238E8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Výše dotace z rozpočtu Olomouckého kraje (v 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F238E8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Z dotace vráceno (v 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Prostředky vráceny na účet Olomouckého kraje dne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Osoba odpovědná za vyúčtování dotace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(jméno a příjmení, funkce, adresa, telefon)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31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3D" w:rsidRPr="001361B2" w:rsidRDefault="004A403D" w:rsidP="00320BBC">
            <w:pPr>
              <w:rPr>
                <w:rFonts w:cs="Arial"/>
                <w:b/>
                <w:bCs/>
                <w:i/>
                <w:iCs/>
                <w:szCs w:val="22"/>
              </w:rPr>
            </w:pPr>
          </w:p>
        </w:tc>
      </w:tr>
      <w:tr w:rsidR="004A403D" w:rsidRPr="001361B2" w:rsidTr="00320BBC">
        <w:trPr>
          <w:trHeight w:val="300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403D" w:rsidRPr="001361B2" w:rsidRDefault="004A403D" w:rsidP="00595FBD">
            <w:pPr>
              <w:rPr>
                <w:rFonts w:cs="Arial"/>
                <w:b/>
                <w:bCs/>
                <w:szCs w:val="22"/>
              </w:rPr>
            </w:pPr>
            <w:r w:rsidRPr="001361B2">
              <w:rPr>
                <w:rFonts w:cs="Arial"/>
                <w:b/>
                <w:bCs/>
                <w:szCs w:val="22"/>
              </w:rPr>
              <w:t>Soupis výdajů hrazených z</w:t>
            </w:r>
            <w:r w:rsidR="00595FBD">
              <w:rPr>
                <w:rFonts w:cs="Arial"/>
                <w:b/>
                <w:bCs/>
                <w:szCs w:val="22"/>
              </w:rPr>
              <w:t> </w:t>
            </w:r>
            <w:r w:rsidRPr="001361B2">
              <w:rPr>
                <w:rFonts w:cs="Arial"/>
                <w:b/>
                <w:bCs/>
                <w:szCs w:val="22"/>
              </w:rPr>
              <w:t>poskytnuté</w:t>
            </w:r>
            <w:r w:rsidR="00595FBD">
              <w:rPr>
                <w:rFonts w:cs="Arial"/>
                <w:b/>
                <w:bCs/>
                <w:szCs w:val="22"/>
              </w:rPr>
              <w:t xml:space="preserve"> </w:t>
            </w:r>
            <w:proofErr w:type="gramStart"/>
            <w:r w:rsidRPr="001361B2">
              <w:rPr>
                <w:rFonts w:cs="Arial"/>
                <w:b/>
                <w:bCs/>
                <w:szCs w:val="22"/>
              </w:rPr>
              <w:t>dotace  x  Soupis</w:t>
            </w:r>
            <w:proofErr w:type="gramEnd"/>
            <w:r w:rsidRPr="001361B2">
              <w:rPr>
                <w:rFonts w:cs="Arial"/>
                <w:b/>
                <w:bCs/>
                <w:szCs w:val="22"/>
              </w:rPr>
              <w:t xml:space="preserve"> celkových uskutečněných výdajů na akci *)</w:t>
            </w:r>
          </w:p>
        </w:tc>
      </w:tr>
      <w:tr w:rsidR="004A403D" w:rsidRPr="001361B2" w:rsidTr="00320BBC">
        <w:trPr>
          <w:trHeight w:val="1052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účetního dokladu v účetní evidenci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prvotního účetního dokladu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název dokladu (např. faktura, paragon, apod.)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datum vystavení dokladu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účel - předmět plnění 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číslo dokladu, prokazují- </w:t>
            </w:r>
            <w:proofErr w:type="spellStart"/>
            <w:r w:rsidRPr="001361B2">
              <w:rPr>
                <w:rFonts w:cs="Arial"/>
                <w:bCs/>
                <w:sz w:val="16"/>
                <w:szCs w:val="16"/>
              </w:rPr>
              <w:t>cího</w:t>
            </w:r>
            <w:proofErr w:type="spellEnd"/>
            <w:r w:rsidRPr="001361B2">
              <w:rPr>
                <w:rFonts w:cs="Arial"/>
                <w:bCs/>
                <w:sz w:val="16"/>
                <w:szCs w:val="16"/>
              </w:rPr>
              <w:t xml:space="preserve"> provedení úhrady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datum úhrady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částka      v </w:t>
            </w:r>
            <w:proofErr w:type="gramStart"/>
            <w:r w:rsidRPr="001361B2">
              <w:rPr>
                <w:rFonts w:cs="Arial"/>
                <w:bCs/>
                <w:sz w:val="16"/>
                <w:szCs w:val="16"/>
              </w:rPr>
              <w:t>Kč         (vč.</w:t>
            </w:r>
            <w:proofErr w:type="gramEnd"/>
            <w:r w:rsidRPr="001361B2">
              <w:rPr>
                <w:rFonts w:cs="Arial"/>
                <w:bCs/>
                <w:sz w:val="16"/>
                <w:szCs w:val="16"/>
              </w:rPr>
              <w:t xml:space="preserve"> DPH)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částka             v </w:t>
            </w:r>
            <w:proofErr w:type="gramStart"/>
            <w:r w:rsidRPr="001361B2">
              <w:rPr>
                <w:rFonts w:cs="Arial"/>
                <w:bCs/>
                <w:sz w:val="16"/>
                <w:szCs w:val="16"/>
              </w:rPr>
              <w:t>Kč          (bez</w:t>
            </w:r>
            <w:proofErr w:type="gramEnd"/>
            <w:r w:rsidRPr="001361B2">
              <w:rPr>
                <w:rFonts w:cs="Arial"/>
                <w:bCs/>
                <w:sz w:val="16"/>
                <w:szCs w:val="16"/>
              </w:rPr>
              <w:t xml:space="preserve"> DPH)**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z toho částka v Kč hrazená z příspěvku/    dotace OK***           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1361B2">
              <w:rPr>
                <w:rFonts w:cs="Arial"/>
                <w:bCs/>
                <w:sz w:val="16"/>
                <w:szCs w:val="16"/>
              </w:rPr>
              <w:t>Uplatně</w:t>
            </w:r>
            <w:proofErr w:type="spellEnd"/>
            <w:r w:rsidRPr="001361B2">
              <w:rPr>
                <w:rFonts w:cs="Arial"/>
                <w:bCs/>
                <w:sz w:val="16"/>
                <w:szCs w:val="16"/>
              </w:rPr>
              <w:t xml:space="preserve">- </w:t>
            </w:r>
            <w:proofErr w:type="spellStart"/>
            <w:r w:rsidRPr="001361B2">
              <w:rPr>
                <w:rFonts w:cs="Arial"/>
                <w:bCs/>
                <w:sz w:val="16"/>
                <w:szCs w:val="16"/>
              </w:rPr>
              <w:t>né</w:t>
            </w:r>
            <w:proofErr w:type="spellEnd"/>
            <w:r w:rsidRPr="001361B2">
              <w:rPr>
                <w:rFonts w:cs="Arial"/>
                <w:bCs/>
                <w:sz w:val="16"/>
                <w:szCs w:val="16"/>
              </w:rPr>
              <w:t xml:space="preserve"> výdaje zaúčtované v účetnictví na účet č.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300"/>
        </w:trPr>
        <w:tc>
          <w:tcPr>
            <w:tcW w:w="9736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03D" w:rsidRPr="001361B2" w:rsidRDefault="004A403D" w:rsidP="00320BBC">
            <w:pPr>
              <w:rPr>
                <w:rFonts w:cs="Arial"/>
                <w:b/>
                <w:bCs/>
                <w:szCs w:val="22"/>
              </w:rPr>
            </w:pPr>
          </w:p>
          <w:p w:rsidR="004A403D" w:rsidRPr="001361B2" w:rsidRDefault="004A403D" w:rsidP="00320BBC">
            <w:pPr>
              <w:rPr>
                <w:rFonts w:cs="Arial"/>
                <w:b/>
                <w:bCs/>
                <w:szCs w:val="22"/>
              </w:rPr>
            </w:pPr>
            <w:r w:rsidRPr="001361B2">
              <w:rPr>
                <w:rFonts w:cs="Arial"/>
                <w:b/>
                <w:bCs/>
                <w:szCs w:val="22"/>
              </w:rPr>
              <w:t xml:space="preserve">Soupis všech příjmů akce </w:t>
            </w:r>
            <w:r w:rsidRPr="001361B2">
              <w:rPr>
                <w:rFonts w:cs="Arial"/>
                <w:sz w:val="20"/>
              </w:rPr>
              <w:t>****)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47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16"/>
              <w:gridCol w:w="3960"/>
              <w:gridCol w:w="2700"/>
            </w:tblGrid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sz w:val="18"/>
                      <w:szCs w:val="18"/>
                    </w:rPr>
                    <w:t>druh příjmu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bCs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bCs/>
                      <w:sz w:val="18"/>
                      <w:szCs w:val="18"/>
                    </w:rPr>
                    <w:t>částka v Kč</w:t>
                  </w:r>
                </w:p>
              </w:tc>
            </w:tr>
            <w:tr w:rsidR="004A403D" w:rsidRPr="001361B2" w:rsidTr="00320BBC">
              <w:trPr>
                <w:trHeight w:val="93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Default="004A403D" w:rsidP="00320BBC">
            <w:pPr>
              <w:rPr>
                <w:rFonts w:cs="Arial"/>
                <w:sz w:val="20"/>
              </w:rPr>
            </w:pPr>
          </w:p>
          <w:p w:rsidR="001974F4" w:rsidRDefault="001974F4" w:rsidP="00320BBC">
            <w:pPr>
              <w:rPr>
                <w:rFonts w:cs="Arial"/>
                <w:sz w:val="20"/>
              </w:rPr>
            </w:pPr>
          </w:p>
          <w:p w:rsidR="001974F4" w:rsidRDefault="001974F4" w:rsidP="00320BBC">
            <w:pPr>
              <w:rPr>
                <w:rFonts w:cs="Arial"/>
                <w:sz w:val="20"/>
              </w:rPr>
            </w:pPr>
          </w:p>
          <w:p w:rsidR="001974F4" w:rsidRPr="001361B2" w:rsidRDefault="001974F4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V ………………………………………dne …………………….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Název/obchodní firma a podpis osoby zodpovědné za vyúčtování (příp. též otisk razítka):</w:t>
            </w:r>
          </w:p>
        </w:tc>
      </w:tr>
      <w:tr w:rsidR="004A403D" w:rsidRPr="001361B2" w:rsidTr="00320BBC">
        <w:trPr>
          <w:trHeight w:val="510"/>
        </w:trPr>
        <w:tc>
          <w:tcPr>
            <w:tcW w:w="973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…………………………………………………………………………………………………..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proofErr w:type="gramStart"/>
            <w:r w:rsidRPr="001361B2">
              <w:rPr>
                <w:rFonts w:cs="Arial"/>
                <w:sz w:val="20"/>
              </w:rPr>
              <w:t xml:space="preserve">*)    </w:t>
            </w:r>
            <w:r w:rsidRPr="001361B2">
              <w:rPr>
                <w:rFonts w:cs="Arial"/>
                <w:sz w:val="18"/>
                <w:szCs w:val="18"/>
              </w:rPr>
              <w:t>Nehodící</w:t>
            </w:r>
            <w:proofErr w:type="gramEnd"/>
            <w:r w:rsidRPr="001361B2">
              <w:rPr>
                <w:rFonts w:cs="Arial"/>
                <w:sz w:val="18"/>
                <w:szCs w:val="18"/>
              </w:rPr>
              <w:t xml:space="preserve"> se vypustit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1361B2">
              <w:rPr>
                <w:rFonts w:cs="Arial"/>
                <w:sz w:val="18"/>
                <w:szCs w:val="18"/>
              </w:rPr>
              <w:t>**)   Není</w:t>
            </w:r>
            <w:proofErr w:type="gramEnd"/>
            <w:r w:rsidRPr="001361B2">
              <w:rPr>
                <w:rFonts w:cs="Arial"/>
                <w:sz w:val="18"/>
                <w:szCs w:val="18"/>
              </w:rPr>
              <w:t>-li příjemce plátcem DPH, uvede celkové výdaje včetně DPH.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Je-li příjemce plátcem DPH, ale nemůže v konkrétním případě uplatnit nárok na odpočet DPH na vstupu podle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zákona č. 235/2004 Sb., o dani z přidané hodnoty, ve znění pozdějších předpisů, uvede rovněž celkové výdaje 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včetně DPH.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Pokud je příjemce plátcem DPH a má nárok v konkrétním případě uplatnit nárok na odpočet DPH na vstupu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podle zákona č. 235/2004 Sb., o dani z přidané hodnoty, ve znění pozdějších předpisů, uvede částku bez DPH.</w:t>
            </w:r>
          </w:p>
        </w:tc>
      </w:tr>
    </w:tbl>
    <w:p w:rsidR="004A403D" w:rsidRPr="001361B2" w:rsidRDefault="004A403D" w:rsidP="004A403D">
      <w:pPr>
        <w:jc w:val="both"/>
        <w:rPr>
          <w:rFonts w:cs="Arial"/>
          <w:sz w:val="20"/>
        </w:rPr>
      </w:pPr>
      <w:r w:rsidRPr="001361B2">
        <w:rPr>
          <w:rFonts w:cs="Arial"/>
          <w:sz w:val="20"/>
        </w:rPr>
        <w:t>***) OK se rozumí Olomoucký kraj</w:t>
      </w:r>
    </w:p>
    <w:p w:rsidR="004A403D" w:rsidRPr="001361B2" w:rsidRDefault="004A403D" w:rsidP="004A403D">
      <w:pPr>
        <w:jc w:val="both"/>
        <w:rPr>
          <w:rFonts w:cs="Arial"/>
          <w:sz w:val="20"/>
        </w:rPr>
      </w:pPr>
      <w:r w:rsidRPr="001361B2">
        <w:rPr>
          <w:rFonts w:cs="Arial"/>
          <w:sz w:val="20"/>
        </w:rPr>
        <w:t xml:space="preserve">****) Příjemce vyplní pouze v případě, že je dle smlouvy nebo pravidel ke smlouvě se vztahujícím povinen uvést ve vyúčtování příspěvku příjmy.  </w:t>
      </w:r>
    </w:p>
    <w:p w:rsidR="004A403D" w:rsidRPr="001361B2" w:rsidRDefault="004A403D" w:rsidP="004A403D">
      <w:pPr>
        <w:pBdr>
          <w:bottom w:val="single" w:sz="4" w:space="1" w:color="auto"/>
        </w:pBdr>
        <w:rPr>
          <w:rFonts w:cs="Arial"/>
          <w:sz w:val="20"/>
        </w:rPr>
      </w:pPr>
    </w:p>
    <w:p w:rsidR="004A403D" w:rsidRPr="008F6BC6" w:rsidRDefault="004A403D" w:rsidP="004A403D">
      <w:pPr>
        <w:jc w:val="both"/>
        <w:rPr>
          <w:rFonts w:cs="Arial"/>
          <w:sz w:val="20"/>
        </w:rPr>
      </w:pPr>
      <w:r w:rsidRPr="004A403D">
        <w:rPr>
          <w:rFonts w:cs="Arial"/>
          <w:sz w:val="20"/>
        </w:rPr>
        <w:t>Tato příloha je pro příjemce v elektronické verzi k dispozici na webových stránkách Olomouckého kraje</w:t>
      </w:r>
      <w:r w:rsidRPr="00595FBD">
        <w:rPr>
          <w:rFonts w:cs="Arial"/>
          <w:sz w:val="20"/>
        </w:rPr>
        <w:t xml:space="preserve">: </w:t>
      </w:r>
      <w:hyperlink r:id="rId11" w:history="1">
        <w:r w:rsidR="00F238E8" w:rsidRPr="0093041F">
          <w:rPr>
            <w:rStyle w:val="Hypertextovodkaz"/>
            <w:rFonts w:cs="Arial"/>
            <w:color w:val="auto"/>
            <w:sz w:val="20"/>
          </w:rPr>
          <w:t>http://www.kr-olomoucky.cz/vyuctovani-prispevku-dotace-cl-3424.html</w:t>
        </w:r>
      </w:hyperlink>
      <w:r w:rsidR="00F238E8" w:rsidRPr="008F6BC6">
        <w:rPr>
          <w:rFonts w:cs="Arial"/>
          <w:sz w:val="20"/>
        </w:rPr>
        <w:t xml:space="preserve"> </w:t>
      </w:r>
    </w:p>
    <w:p w:rsidR="004A403D" w:rsidRPr="008F6BC6" w:rsidRDefault="004A403D" w:rsidP="004A403D"/>
    <w:p w:rsidR="004A403D" w:rsidRPr="001361B2" w:rsidRDefault="004A403D" w:rsidP="004A403D">
      <w:pPr>
        <w:rPr>
          <w:rFonts w:cs="Arial"/>
          <w:sz w:val="20"/>
        </w:rPr>
      </w:pPr>
    </w:p>
    <w:p w:rsidR="004A403D" w:rsidRDefault="004A403D" w:rsidP="00330E75">
      <w:pPr>
        <w:spacing w:line="0" w:lineRule="atLeast"/>
        <w:rPr>
          <w:rFonts w:cs="Arial"/>
          <w:szCs w:val="22"/>
        </w:rPr>
      </w:pPr>
    </w:p>
    <w:sectPr w:rsidR="004A403D" w:rsidSect="00BA4B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708" w:footer="708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6D" w:rsidRDefault="00D07F6D">
      <w:r>
        <w:separator/>
      </w:r>
    </w:p>
  </w:endnote>
  <w:endnote w:type="continuationSeparator" w:id="0">
    <w:p w:rsidR="00D07F6D" w:rsidRDefault="00D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D" w:rsidRDefault="00BA4B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D" w:rsidRDefault="00BA4B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D" w:rsidRDefault="00BA4B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6D" w:rsidRDefault="00D07F6D">
      <w:r>
        <w:separator/>
      </w:r>
    </w:p>
  </w:footnote>
  <w:footnote w:type="continuationSeparator" w:id="0">
    <w:p w:rsidR="00D07F6D" w:rsidRDefault="00D0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D" w:rsidRDefault="00BA4B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A1" w:rsidRPr="00E05C9F" w:rsidRDefault="001D0DA1" w:rsidP="00F723EF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8D" w:rsidRDefault="00BA4B8D" w:rsidP="00BA4B8D">
    <w:pPr>
      <w:pStyle w:val="Zhlav"/>
      <w:jc w:val="right"/>
    </w:pPr>
    <w:r w:rsidRPr="00BA4B8D">
      <w:t>2016/03166/OSV/DSM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AE72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88F0B67"/>
    <w:multiLevelType w:val="hybridMultilevel"/>
    <w:tmpl w:val="010CAAEC"/>
    <w:lvl w:ilvl="0" w:tplc="99142D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D286AC4"/>
    <w:multiLevelType w:val="hybridMultilevel"/>
    <w:tmpl w:val="7CA2F852"/>
    <w:lvl w:ilvl="0" w:tplc="047C50AE">
      <w:start w:val="1"/>
      <w:numFmt w:val="lowerLetter"/>
      <w:pStyle w:val="Smlouva-slovn3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163CA8"/>
    <w:multiLevelType w:val="hybridMultilevel"/>
    <w:tmpl w:val="99A84A56"/>
    <w:lvl w:ilvl="0" w:tplc="5DA62A7C">
      <w:start w:val="1"/>
      <w:numFmt w:val="lowerLetter"/>
      <w:pStyle w:val="Smlouva-slovn2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6FF4"/>
    <w:multiLevelType w:val="hybridMultilevel"/>
    <w:tmpl w:val="72EEB988"/>
    <w:lvl w:ilvl="0" w:tplc="86607DDE">
      <w:start w:val="1"/>
      <w:numFmt w:val="decimal"/>
      <w:pStyle w:val="Smlouva-slovn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021158"/>
    <w:multiLevelType w:val="hybridMultilevel"/>
    <w:tmpl w:val="39387636"/>
    <w:lvl w:ilvl="0" w:tplc="6DBA1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F2C56"/>
    <w:multiLevelType w:val="hybridMultilevel"/>
    <w:tmpl w:val="B9B255D8"/>
    <w:lvl w:ilvl="0" w:tplc="AA4CB5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016AB"/>
    <w:multiLevelType w:val="hybridMultilevel"/>
    <w:tmpl w:val="9DBA919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B55C5D"/>
    <w:multiLevelType w:val="hybridMultilevel"/>
    <w:tmpl w:val="C4B2949A"/>
    <w:lvl w:ilvl="0" w:tplc="A3E2840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39650C"/>
    <w:multiLevelType w:val="hybridMultilevel"/>
    <w:tmpl w:val="44806A36"/>
    <w:lvl w:ilvl="0" w:tplc="FBAA5338">
      <w:start w:val="1"/>
      <w:numFmt w:val="decimal"/>
      <w:pStyle w:val="Textodrazka1"/>
      <w:lvlText w:val="%1)"/>
      <w:lvlJc w:val="left"/>
      <w:pPr>
        <w:ind w:left="360" w:hanging="360"/>
      </w:pPr>
    </w:lvl>
    <w:lvl w:ilvl="1" w:tplc="38F474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D15EF"/>
    <w:multiLevelType w:val="multilevel"/>
    <w:tmpl w:val="C48262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7132D24"/>
    <w:multiLevelType w:val="hybridMultilevel"/>
    <w:tmpl w:val="2B56DA24"/>
    <w:lvl w:ilvl="0" w:tplc="8CC4B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BC185E64">
      <w:start w:val="1"/>
      <w:numFmt w:val="lowerLetter"/>
      <w:lvlText w:val="%2."/>
      <w:lvlJc w:val="left"/>
      <w:pPr>
        <w:tabs>
          <w:tab w:val="num" w:pos="170"/>
        </w:tabs>
        <w:ind w:left="340" w:firstLine="17"/>
      </w:pPr>
      <w:rPr>
        <w:strike w:val="0"/>
        <w:dstrike w:val="0"/>
        <w:color w:val="auto"/>
        <w:u w:val="none"/>
        <w:effect w:val="none"/>
      </w:rPr>
    </w:lvl>
    <w:lvl w:ilvl="2" w:tplc="04050017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strike w:val="0"/>
        <w:dstrike w:val="0"/>
        <w:color w:val="auto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A2A8C"/>
    <w:multiLevelType w:val="multilevel"/>
    <w:tmpl w:val="EEACE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4">
    <w:nsid w:val="60ED2D72"/>
    <w:multiLevelType w:val="hybridMultilevel"/>
    <w:tmpl w:val="93E43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13CC4"/>
    <w:multiLevelType w:val="hybridMultilevel"/>
    <w:tmpl w:val="DCA4FF2A"/>
    <w:lvl w:ilvl="0" w:tplc="C9F41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B842AA"/>
    <w:multiLevelType w:val="hybridMultilevel"/>
    <w:tmpl w:val="AA5CFB4A"/>
    <w:lvl w:ilvl="0" w:tplc="92FA2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>
    <w:nsid w:val="6E644C58"/>
    <w:multiLevelType w:val="hybridMultilevel"/>
    <w:tmpl w:val="7C5E8DA2"/>
    <w:lvl w:ilvl="0" w:tplc="71345F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A14E3"/>
    <w:multiLevelType w:val="hybridMultilevel"/>
    <w:tmpl w:val="855A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6"/>
  </w:num>
  <w:num w:numId="17">
    <w:abstractNumId w:val="5"/>
    <w:lvlOverride w:ilvl="0">
      <w:startOverride w:val="2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7"/>
  </w:num>
  <w:num w:numId="23">
    <w:abstractNumId w:val="11"/>
  </w:num>
  <w:num w:numId="24">
    <w:abstractNumId w:val="8"/>
  </w:num>
  <w:num w:numId="25">
    <w:abstractNumId w:val="13"/>
  </w:num>
  <w:num w:numId="26">
    <w:abstractNumId w:val="16"/>
  </w:num>
  <w:num w:numId="27">
    <w:abstractNumId w:val="12"/>
  </w:num>
  <w:num w:numId="28">
    <w:abstractNumId w:val="0"/>
  </w:num>
  <w:num w:numId="29">
    <w:abstractNumId w:val="5"/>
  </w:num>
  <w:num w:numId="30">
    <w:abstractNumId w:val="9"/>
  </w:num>
  <w:num w:numId="31">
    <w:abstractNumId w:val="4"/>
  </w:num>
  <w:num w:numId="32">
    <w:abstractNumId w:val="18"/>
  </w:num>
  <w:num w:numId="33">
    <w:abstractNumId w:val="19"/>
  </w:num>
  <w:num w:numId="34">
    <w:abstractNumId w:val="15"/>
  </w:num>
  <w:num w:numId="3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0B"/>
    <w:rsid w:val="00004E7D"/>
    <w:rsid w:val="0000773D"/>
    <w:rsid w:val="00011A2B"/>
    <w:rsid w:val="00012102"/>
    <w:rsid w:val="00030DC7"/>
    <w:rsid w:val="000317AD"/>
    <w:rsid w:val="0003188E"/>
    <w:rsid w:val="00032ADE"/>
    <w:rsid w:val="00033925"/>
    <w:rsid w:val="00037B2C"/>
    <w:rsid w:val="0004312A"/>
    <w:rsid w:val="00047DE2"/>
    <w:rsid w:val="00052B60"/>
    <w:rsid w:val="00053206"/>
    <w:rsid w:val="00055689"/>
    <w:rsid w:val="000624A7"/>
    <w:rsid w:val="000637A2"/>
    <w:rsid w:val="000740CC"/>
    <w:rsid w:val="00075192"/>
    <w:rsid w:val="00080E88"/>
    <w:rsid w:val="000829FD"/>
    <w:rsid w:val="000868C0"/>
    <w:rsid w:val="00087E3F"/>
    <w:rsid w:val="0009308F"/>
    <w:rsid w:val="00093AD8"/>
    <w:rsid w:val="00094DC8"/>
    <w:rsid w:val="00096309"/>
    <w:rsid w:val="00097EA6"/>
    <w:rsid w:val="000A1884"/>
    <w:rsid w:val="000A32DC"/>
    <w:rsid w:val="000A69A2"/>
    <w:rsid w:val="000B225E"/>
    <w:rsid w:val="000B7B1F"/>
    <w:rsid w:val="000C48A9"/>
    <w:rsid w:val="000D1ADE"/>
    <w:rsid w:val="000E4DCF"/>
    <w:rsid w:val="000F0D3E"/>
    <w:rsid w:val="000F350C"/>
    <w:rsid w:val="000F3F84"/>
    <w:rsid w:val="00102270"/>
    <w:rsid w:val="0010395C"/>
    <w:rsid w:val="00104815"/>
    <w:rsid w:val="00104CDB"/>
    <w:rsid w:val="00105DE6"/>
    <w:rsid w:val="0010623C"/>
    <w:rsid w:val="00113AD9"/>
    <w:rsid w:val="00117082"/>
    <w:rsid w:val="0012007A"/>
    <w:rsid w:val="00120088"/>
    <w:rsid w:val="00125AE2"/>
    <w:rsid w:val="00126CA3"/>
    <w:rsid w:val="001376B2"/>
    <w:rsid w:val="00137DE1"/>
    <w:rsid w:val="00147E38"/>
    <w:rsid w:val="0015413D"/>
    <w:rsid w:val="00155006"/>
    <w:rsid w:val="00165785"/>
    <w:rsid w:val="00173241"/>
    <w:rsid w:val="001753C6"/>
    <w:rsid w:val="00175B75"/>
    <w:rsid w:val="0018071C"/>
    <w:rsid w:val="00182628"/>
    <w:rsid w:val="00182E56"/>
    <w:rsid w:val="00185A3E"/>
    <w:rsid w:val="00186417"/>
    <w:rsid w:val="00191529"/>
    <w:rsid w:val="00191691"/>
    <w:rsid w:val="00192BD0"/>
    <w:rsid w:val="0019684B"/>
    <w:rsid w:val="001974F4"/>
    <w:rsid w:val="00197FC7"/>
    <w:rsid w:val="001A2976"/>
    <w:rsid w:val="001A475A"/>
    <w:rsid w:val="001A7FCC"/>
    <w:rsid w:val="001B16B6"/>
    <w:rsid w:val="001C6C70"/>
    <w:rsid w:val="001C7BF9"/>
    <w:rsid w:val="001D0DA1"/>
    <w:rsid w:val="001D18C5"/>
    <w:rsid w:val="001D1DCE"/>
    <w:rsid w:val="001D2CCD"/>
    <w:rsid w:val="001D4D45"/>
    <w:rsid w:val="001D7467"/>
    <w:rsid w:val="001E04C5"/>
    <w:rsid w:val="001E12CA"/>
    <w:rsid w:val="001E5635"/>
    <w:rsid w:val="001E620D"/>
    <w:rsid w:val="001F45D1"/>
    <w:rsid w:val="001F6AAB"/>
    <w:rsid w:val="00200492"/>
    <w:rsid w:val="00216079"/>
    <w:rsid w:val="00217FF9"/>
    <w:rsid w:val="0022019C"/>
    <w:rsid w:val="00221153"/>
    <w:rsid w:val="002265EE"/>
    <w:rsid w:val="002341AA"/>
    <w:rsid w:val="0024011F"/>
    <w:rsid w:val="00241834"/>
    <w:rsid w:val="00245413"/>
    <w:rsid w:val="002456CF"/>
    <w:rsid w:val="0025033C"/>
    <w:rsid w:val="00254710"/>
    <w:rsid w:val="00255E86"/>
    <w:rsid w:val="002569CA"/>
    <w:rsid w:val="00270EBF"/>
    <w:rsid w:val="00273009"/>
    <w:rsid w:val="00273B81"/>
    <w:rsid w:val="002744A4"/>
    <w:rsid w:val="00281D62"/>
    <w:rsid w:val="0028657F"/>
    <w:rsid w:val="00287E21"/>
    <w:rsid w:val="00290469"/>
    <w:rsid w:val="00294F4B"/>
    <w:rsid w:val="002A04EC"/>
    <w:rsid w:val="002A4009"/>
    <w:rsid w:val="002A5877"/>
    <w:rsid w:val="002B370F"/>
    <w:rsid w:val="002B6798"/>
    <w:rsid w:val="002C02E1"/>
    <w:rsid w:val="002C2704"/>
    <w:rsid w:val="002C2B98"/>
    <w:rsid w:val="002D0CEB"/>
    <w:rsid w:val="002D5856"/>
    <w:rsid w:val="002D5B5A"/>
    <w:rsid w:val="002D6BED"/>
    <w:rsid w:val="002E1B0F"/>
    <w:rsid w:val="002E26CC"/>
    <w:rsid w:val="002E5498"/>
    <w:rsid w:val="002F121B"/>
    <w:rsid w:val="002F54D1"/>
    <w:rsid w:val="002F68A8"/>
    <w:rsid w:val="00300ADB"/>
    <w:rsid w:val="00305D1C"/>
    <w:rsid w:val="00311835"/>
    <w:rsid w:val="00314695"/>
    <w:rsid w:val="00320BBC"/>
    <w:rsid w:val="00320CE1"/>
    <w:rsid w:val="00330E75"/>
    <w:rsid w:val="00332BEF"/>
    <w:rsid w:val="00337CA0"/>
    <w:rsid w:val="003418E8"/>
    <w:rsid w:val="003532CD"/>
    <w:rsid w:val="003705C2"/>
    <w:rsid w:val="003708BB"/>
    <w:rsid w:val="00372256"/>
    <w:rsid w:val="003773C1"/>
    <w:rsid w:val="00395E0B"/>
    <w:rsid w:val="003A13AD"/>
    <w:rsid w:val="003A52ED"/>
    <w:rsid w:val="003A5EA3"/>
    <w:rsid w:val="003A68B8"/>
    <w:rsid w:val="003B04D9"/>
    <w:rsid w:val="003B33DA"/>
    <w:rsid w:val="003B389C"/>
    <w:rsid w:val="003C62F1"/>
    <w:rsid w:val="003D1D80"/>
    <w:rsid w:val="003E486D"/>
    <w:rsid w:val="003E75BA"/>
    <w:rsid w:val="003F1158"/>
    <w:rsid w:val="003F1600"/>
    <w:rsid w:val="004057D5"/>
    <w:rsid w:val="004061F0"/>
    <w:rsid w:val="00406A7E"/>
    <w:rsid w:val="00407FC9"/>
    <w:rsid w:val="00412F41"/>
    <w:rsid w:val="0041410F"/>
    <w:rsid w:val="00425D12"/>
    <w:rsid w:val="004264B3"/>
    <w:rsid w:val="00431A6A"/>
    <w:rsid w:val="00433B00"/>
    <w:rsid w:val="00433F34"/>
    <w:rsid w:val="00435A71"/>
    <w:rsid w:val="004377EA"/>
    <w:rsid w:val="00437B50"/>
    <w:rsid w:val="00446ED4"/>
    <w:rsid w:val="00450F0E"/>
    <w:rsid w:val="00451875"/>
    <w:rsid w:val="00453CC2"/>
    <w:rsid w:val="00460879"/>
    <w:rsid w:val="00463D1C"/>
    <w:rsid w:val="00465318"/>
    <w:rsid w:val="00467862"/>
    <w:rsid w:val="0047118B"/>
    <w:rsid w:val="00473C6B"/>
    <w:rsid w:val="00480C4A"/>
    <w:rsid w:val="00481029"/>
    <w:rsid w:val="00493303"/>
    <w:rsid w:val="00495D0C"/>
    <w:rsid w:val="00495FBC"/>
    <w:rsid w:val="004A22A8"/>
    <w:rsid w:val="004A2DF1"/>
    <w:rsid w:val="004A403D"/>
    <w:rsid w:val="004A54B6"/>
    <w:rsid w:val="004A570E"/>
    <w:rsid w:val="004A5755"/>
    <w:rsid w:val="004A63A9"/>
    <w:rsid w:val="004A6921"/>
    <w:rsid w:val="004A7B5B"/>
    <w:rsid w:val="004A7BB4"/>
    <w:rsid w:val="004B6C4E"/>
    <w:rsid w:val="004B6C90"/>
    <w:rsid w:val="004B6DAB"/>
    <w:rsid w:val="004C2D7A"/>
    <w:rsid w:val="004C5F82"/>
    <w:rsid w:val="004C787E"/>
    <w:rsid w:val="004D0FA1"/>
    <w:rsid w:val="004D29A1"/>
    <w:rsid w:val="004D3306"/>
    <w:rsid w:val="004E58E2"/>
    <w:rsid w:val="004E7D20"/>
    <w:rsid w:val="00504B96"/>
    <w:rsid w:val="005067B2"/>
    <w:rsid w:val="0051043A"/>
    <w:rsid w:val="00510BB2"/>
    <w:rsid w:val="00514D0C"/>
    <w:rsid w:val="00520AF7"/>
    <w:rsid w:val="00524F99"/>
    <w:rsid w:val="0052506C"/>
    <w:rsid w:val="00526EBE"/>
    <w:rsid w:val="0053020F"/>
    <w:rsid w:val="00531935"/>
    <w:rsid w:val="00536C03"/>
    <w:rsid w:val="00542536"/>
    <w:rsid w:val="00550E72"/>
    <w:rsid w:val="00555B18"/>
    <w:rsid w:val="005571E0"/>
    <w:rsid w:val="0056246F"/>
    <w:rsid w:val="005651A8"/>
    <w:rsid w:val="00566016"/>
    <w:rsid w:val="00570EE3"/>
    <w:rsid w:val="00571091"/>
    <w:rsid w:val="00571CF5"/>
    <w:rsid w:val="00574FCF"/>
    <w:rsid w:val="00577554"/>
    <w:rsid w:val="005810FE"/>
    <w:rsid w:val="00592248"/>
    <w:rsid w:val="0059558A"/>
    <w:rsid w:val="00595FBD"/>
    <w:rsid w:val="005A256C"/>
    <w:rsid w:val="005A62B0"/>
    <w:rsid w:val="005A6C48"/>
    <w:rsid w:val="005C0BB2"/>
    <w:rsid w:val="005C518D"/>
    <w:rsid w:val="005D23AD"/>
    <w:rsid w:val="005D4911"/>
    <w:rsid w:val="005D7BBF"/>
    <w:rsid w:val="005E1C21"/>
    <w:rsid w:val="005E2290"/>
    <w:rsid w:val="005F3AB4"/>
    <w:rsid w:val="0060055E"/>
    <w:rsid w:val="006021F9"/>
    <w:rsid w:val="006036A5"/>
    <w:rsid w:val="006049B1"/>
    <w:rsid w:val="006054FE"/>
    <w:rsid w:val="0060762E"/>
    <w:rsid w:val="0061342F"/>
    <w:rsid w:val="00622204"/>
    <w:rsid w:val="00622B8D"/>
    <w:rsid w:val="006251EC"/>
    <w:rsid w:val="006403B0"/>
    <w:rsid w:val="00640B48"/>
    <w:rsid w:val="006414F6"/>
    <w:rsid w:val="00643301"/>
    <w:rsid w:val="00647AE0"/>
    <w:rsid w:val="00651661"/>
    <w:rsid w:val="00651B77"/>
    <w:rsid w:val="006612E8"/>
    <w:rsid w:val="0066382F"/>
    <w:rsid w:val="00664AB8"/>
    <w:rsid w:val="00667C62"/>
    <w:rsid w:val="00670002"/>
    <w:rsid w:val="006706DF"/>
    <w:rsid w:val="006719F4"/>
    <w:rsid w:val="00673AFC"/>
    <w:rsid w:val="00677198"/>
    <w:rsid w:val="00680B70"/>
    <w:rsid w:val="0068335B"/>
    <w:rsid w:val="0068595A"/>
    <w:rsid w:val="00690AC0"/>
    <w:rsid w:val="00691302"/>
    <w:rsid w:val="00692864"/>
    <w:rsid w:val="006A156D"/>
    <w:rsid w:val="006A6CB8"/>
    <w:rsid w:val="006C2572"/>
    <w:rsid w:val="006C3391"/>
    <w:rsid w:val="006C731B"/>
    <w:rsid w:val="006D1498"/>
    <w:rsid w:val="006D57BB"/>
    <w:rsid w:val="006D5CDE"/>
    <w:rsid w:val="006E0B77"/>
    <w:rsid w:val="006E68EC"/>
    <w:rsid w:val="006F108E"/>
    <w:rsid w:val="006F199E"/>
    <w:rsid w:val="006F3F58"/>
    <w:rsid w:val="006F4345"/>
    <w:rsid w:val="00701A9E"/>
    <w:rsid w:val="007061CC"/>
    <w:rsid w:val="00713C66"/>
    <w:rsid w:val="00713FCA"/>
    <w:rsid w:val="00716325"/>
    <w:rsid w:val="00721B48"/>
    <w:rsid w:val="007338FE"/>
    <w:rsid w:val="00735579"/>
    <w:rsid w:val="00735CF2"/>
    <w:rsid w:val="00736299"/>
    <w:rsid w:val="00746BB8"/>
    <w:rsid w:val="00752812"/>
    <w:rsid w:val="0075392C"/>
    <w:rsid w:val="00754F6A"/>
    <w:rsid w:val="0075664A"/>
    <w:rsid w:val="00756866"/>
    <w:rsid w:val="00756D4C"/>
    <w:rsid w:val="00761E2D"/>
    <w:rsid w:val="00772B94"/>
    <w:rsid w:val="0077480C"/>
    <w:rsid w:val="00781B40"/>
    <w:rsid w:val="0079071D"/>
    <w:rsid w:val="007932FE"/>
    <w:rsid w:val="00793E9C"/>
    <w:rsid w:val="00795F0E"/>
    <w:rsid w:val="007A3863"/>
    <w:rsid w:val="007A56AC"/>
    <w:rsid w:val="007A5A09"/>
    <w:rsid w:val="007B256E"/>
    <w:rsid w:val="007B5C03"/>
    <w:rsid w:val="007C1E98"/>
    <w:rsid w:val="007C251C"/>
    <w:rsid w:val="007C2568"/>
    <w:rsid w:val="007C3F6D"/>
    <w:rsid w:val="007C4245"/>
    <w:rsid w:val="007D1E0B"/>
    <w:rsid w:val="007D5CD2"/>
    <w:rsid w:val="007E2423"/>
    <w:rsid w:val="007E5428"/>
    <w:rsid w:val="007E67C3"/>
    <w:rsid w:val="007F745B"/>
    <w:rsid w:val="0080148E"/>
    <w:rsid w:val="00805DB1"/>
    <w:rsid w:val="008067EF"/>
    <w:rsid w:val="0080700E"/>
    <w:rsid w:val="0082021C"/>
    <w:rsid w:val="00822BD0"/>
    <w:rsid w:val="008242F9"/>
    <w:rsid w:val="00827747"/>
    <w:rsid w:val="00827927"/>
    <w:rsid w:val="00837117"/>
    <w:rsid w:val="008412DC"/>
    <w:rsid w:val="008442BE"/>
    <w:rsid w:val="008448D2"/>
    <w:rsid w:val="0086286C"/>
    <w:rsid w:val="00870434"/>
    <w:rsid w:val="0087248D"/>
    <w:rsid w:val="00877DA7"/>
    <w:rsid w:val="00877E75"/>
    <w:rsid w:val="0088189E"/>
    <w:rsid w:val="00882FCD"/>
    <w:rsid w:val="0088465E"/>
    <w:rsid w:val="00891D83"/>
    <w:rsid w:val="00897F26"/>
    <w:rsid w:val="008A1366"/>
    <w:rsid w:val="008A6D0B"/>
    <w:rsid w:val="008B15E5"/>
    <w:rsid w:val="008B32BE"/>
    <w:rsid w:val="008C610B"/>
    <w:rsid w:val="008C6DD2"/>
    <w:rsid w:val="008D2241"/>
    <w:rsid w:val="008D709A"/>
    <w:rsid w:val="008D754E"/>
    <w:rsid w:val="008F3EC6"/>
    <w:rsid w:val="008F672A"/>
    <w:rsid w:val="008F6BC6"/>
    <w:rsid w:val="008F7D8F"/>
    <w:rsid w:val="009002C5"/>
    <w:rsid w:val="009156DA"/>
    <w:rsid w:val="009168A4"/>
    <w:rsid w:val="009239A0"/>
    <w:rsid w:val="009245FB"/>
    <w:rsid w:val="00927F0B"/>
    <w:rsid w:val="0093041F"/>
    <w:rsid w:val="00935E73"/>
    <w:rsid w:val="00940BA3"/>
    <w:rsid w:val="0094317B"/>
    <w:rsid w:val="00961A62"/>
    <w:rsid w:val="00961C5F"/>
    <w:rsid w:val="009660A7"/>
    <w:rsid w:val="0096721C"/>
    <w:rsid w:val="00972A81"/>
    <w:rsid w:val="00977990"/>
    <w:rsid w:val="0098295E"/>
    <w:rsid w:val="00985093"/>
    <w:rsid w:val="00993C71"/>
    <w:rsid w:val="00994083"/>
    <w:rsid w:val="00995D34"/>
    <w:rsid w:val="009A028D"/>
    <w:rsid w:val="009A0595"/>
    <w:rsid w:val="009A062E"/>
    <w:rsid w:val="009A1805"/>
    <w:rsid w:val="009A1966"/>
    <w:rsid w:val="009A1C1E"/>
    <w:rsid w:val="009A25F1"/>
    <w:rsid w:val="009A77D2"/>
    <w:rsid w:val="009B1F6D"/>
    <w:rsid w:val="009B53D3"/>
    <w:rsid w:val="009C1E30"/>
    <w:rsid w:val="009C2551"/>
    <w:rsid w:val="009D1C67"/>
    <w:rsid w:val="009D227E"/>
    <w:rsid w:val="009D22AB"/>
    <w:rsid w:val="009D7753"/>
    <w:rsid w:val="009E5876"/>
    <w:rsid w:val="009F0135"/>
    <w:rsid w:val="009F7C13"/>
    <w:rsid w:val="00A13CF1"/>
    <w:rsid w:val="00A15F8D"/>
    <w:rsid w:val="00A21725"/>
    <w:rsid w:val="00A30FB1"/>
    <w:rsid w:val="00A34203"/>
    <w:rsid w:val="00A370F0"/>
    <w:rsid w:val="00A44CE2"/>
    <w:rsid w:val="00A44EC9"/>
    <w:rsid w:val="00A461F8"/>
    <w:rsid w:val="00A46FCC"/>
    <w:rsid w:val="00A52F2D"/>
    <w:rsid w:val="00A54485"/>
    <w:rsid w:val="00A57F0C"/>
    <w:rsid w:val="00A67701"/>
    <w:rsid w:val="00A70B01"/>
    <w:rsid w:val="00A70BEC"/>
    <w:rsid w:val="00A8317C"/>
    <w:rsid w:val="00A8682B"/>
    <w:rsid w:val="00A87C4C"/>
    <w:rsid w:val="00A91811"/>
    <w:rsid w:val="00A9530E"/>
    <w:rsid w:val="00AA20C0"/>
    <w:rsid w:val="00AA4BE5"/>
    <w:rsid w:val="00AA6EC4"/>
    <w:rsid w:val="00AB01C6"/>
    <w:rsid w:val="00AB1980"/>
    <w:rsid w:val="00AB21DF"/>
    <w:rsid w:val="00AB4D81"/>
    <w:rsid w:val="00AB65E7"/>
    <w:rsid w:val="00AC1BB2"/>
    <w:rsid w:val="00AC1DFC"/>
    <w:rsid w:val="00AC487C"/>
    <w:rsid w:val="00AC61F0"/>
    <w:rsid w:val="00AD37CB"/>
    <w:rsid w:val="00AD6BC9"/>
    <w:rsid w:val="00AF0B67"/>
    <w:rsid w:val="00AF2E3E"/>
    <w:rsid w:val="00AF4D77"/>
    <w:rsid w:val="00B02BD6"/>
    <w:rsid w:val="00B07010"/>
    <w:rsid w:val="00B132FA"/>
    <w:rsid w:val="00B14886"/>
    <w:rsid w:val="00B225CC"/>
    <w:rsid w:val="00B25039"/>
    <w:rsid w:val="00B35BD8"/>
    <w:rsid w:val="00B368ED"/>
    <w:rsid w:val="00B43356"/>
    <w:rsid w:val="00B4463B"/>
    <w:rsid w:val="00B54A4E"/>
    <w:rsid w:val="00B55569"/>
    <w:rsid w:val="00B56F13"/>
    <w:rsid w:val="00B601B6"/>
    <w:rsid w:val="00B6134E"/>
    <w:rsid w:val="00B67B5F"/>
    <w:rsid w:val="00B767B2"/>
    <w:rsid w:val="00B77C94"/>
    <w:rsid w:val="00B8139B"/>
    <w:rsid w:val="00B9189B"/>
    <w:rsid w:val="00B93D6A"/>
    <w:rsid w:val="00B93EF8"/>
    <w:rsid w:val="00BA1838"/>
    <w:rsid w:val="00BA4353"/>
    <w:rsid w:val="00BA4B8D"/>
    <w:rsid w:val="00BA4C27"/>
    <w:rsid w:val="00BB2B31"/>
    <w:rsid w:val="00BB2CB4"/>
    <w:rsid w:val="00BC1578"/>
    <w:rsid w:val="00BD02FE"/>
    <w:rsid w:val="00BD0811"/>
    <w:rsid w:val="00BF06D0"/>
    <w:rsid w:val="00BF1FA1"/>
    <w:rsid w:val="00BF4A0C"/>
    <w:rsid w:val="00C06F07"/>
    <w:rsid w:val="00C152B0"/>
    <w:rsid w:val="00C16CC4"/>
    <w:rsid w:val="00C24016"/>
    <w:rsid w:val="00C25FCB"/>
    <w:rsid w:val="00C34AEE"/>
    <w:rsid w:val="00C41837"/>
    <w:rsid w:val="00C514BA"/>
    <w:rsid w:val="00C5240D"/>
    <w:rsid w:val="00C54BB5"/>
    <w:rsid w:val="00C5541A"/>
    <w:rsid w:val="00C718F4"/>
    <w:rsid w:val="00C72C4D"/>
    <w:rsid w:val="00C72D65"/>
    <w:rsid w:val="00C7488B"/>
    <w:rsid w:val="00C77D97"/>
    <w:rsid w:val="00C828CD"/>
    <w:rsid w:val="00C9260F"/>
    <w:rsid w:val="00C95609"/>
    <w:rsid w:val="00CA411C"/>
    <w:rsid w:val="00CA4E0D"/>
    <w:rsid w:val="00CB27CC"/>
    <w:rsid w:val="00CC302B"/>
    <w:rsid w:val="00CC5BB8"/>
    <w:rsid w:val="00CC61D7"/>
    <w:rsid w:val="00CD3799"/>
    <w:rsid w:val="00CD604B"/>
    <w:rsid w:val="00CE686C"/>
    <w:rsid w:val="00CF4A10"/>
    <w:rsid w:val="00D02499"/>
    <w:rsid w:val="00D05D8A"/>
    <w:rsid w:val="00D06FC8"/>
    <w:rsid w:val="00D07F6D"/>
    <w:rsid w:val="00D11405"/>
    <w:rsid w:val="00D136D6"/>
    <w:rsid w:val="00D21E24"/>
    <w:rsid w:val="00D24D4B"/>
    <w:rsid w:val="00D25A5E"/>
    <w:rsid w:val="00D266B5"/>
    <w:rsid w:val="00D27FE8"/>
    <w:rsid w:val="00D36A57"/>
    <w:rsid w:val="00D3701F"/>
    <w:rsid w:val="00D379BF"/>
    <w:rsid w:val="00D4688B"/>
    <w:rsid w:val="00D52CD4"/>
    <w:rsid w:val="00D5488F"/>
    <w:rsid w:val="00D55AB5"/>
    <w:rsid w:val="00D6242F"/>
    <w:rsid w:val="00D631A4"/>
    <w:rsid w:val="00D66D3C"/>
    <w:rsid w:val="00D7169E"/>
    <w:rsid w:val="00D72918"/>
    <w:rsid w:val="00D82237"/>
    <w:rsid w:val="00D82684"/>
    <w:rsid w:val="00D85389"/>
    <w:rsid w:val="00D91A04"/>
    <w:rsid w:val="00D9518E"/>
    <w:rsid w:val="00D964A0"/>
    <w:rsid w:val="00D96C9D"/>
    <w:rsid w:val="00D972E5"/>
    <w:rsid w:val="00DB2316"/>
    <w:rsid w:val="00DB2C67"/>
    <w:rsid w:val="00DB604B"/>
    <w:rsid w:val="00DC1EE7"/>
    <w:rsid w:val="00DD006E"/>
    <w:rsid w:val="00DD0E13"/>
    <w:rsid w:val="00DD2843"/>
    <w:rsid w:val="00DD3418"/>
    <w:rsid w:val="00DD3CDE"/>
    <w:rsid w:val="00DD4647"/>
    <w:rsid w:val="00DE04AB"/>
    <w:rsid w:val="00DE5331"/>
    <w:rsid w:val="00DE5C87"/>
    <w:rsid w:val="00DE73C9"/>
    <w:rsid w:val="00DF157E"/>
    <w:rsid w:val="00DF20D1"/>
    <w:rsid w:val="00DF506C"/>
    <w:rsid w:val="00E076BA"/>
    <w:rsid w:val="00E1128F"/>
    <w:rsid w:val="00E125AC"/>
    <w:rsid w:val="00E231FD"/>
    <w:rsid w:val="00E2397D"/>
    <w:rsid w:val="00E24ACF"/>
    <w:rsid w:val="00E30138"/>
    <w:rsid w:val="00E32851"/>
    <w:rsid w:val="00E3716C"/>
    <w:rsid w:val="00E37A8D"/>
    <w:rsid w:val="00E42600"/>
    <w:rsid w:val="00E47ED8"/>
    <w:rsid w:val="00E51F2D"/>
    <w:rsid w:val="00E5368C"/>
    <w:rsid w:val="00E55E41"/>
    <w:rsid w:val="00E602B6"/>
    <w:rsid w:val="00E6348A"/>
    <w:rsid w:val="00E63D78"/>
    <w:rsid w:val="00E70A9B"/>
    <w:rsid w:val="00E71953"/>
    <w:rsid w:val="00E71F29"/>
    <w:rsid w:val="00E74DF1"/>
    <w:rsid w:val="00E76A94"/>
    <w:rsid w:val="00E80882"/>
    <w:rsid w:val="00E85CEA"/>
    <w:rsid w:val="00E915CC"/>
    <w:rsid w:val="00E939A3"/>
    <w:rsid w:val="00E94D15"/>
    <w:rsid w:val="00E96025"/>
    <w:rsid w:val="00EA03A7"/>
    <w:rsid w:val="00EA2D21"/>
    <w:rsid w:val="00EA3C1D"/>
    <w:rsid w:val="00EA4143"/>
    <w:rsid w:val="00EA4CE9"/>
    <w:rsid w:val="00EA6223"/>
    <w:rsid w:val="00EA70E5"/>
    <w:rsid w:val="00EB530C"/>
    <w:rsid w:val="00EC754A"/>
    <w:rsid w:val="00EE51F3"/>
    <w:rsid w:val="00EE5E19"/>
    <w:rsid w:val="00EE6CFC"/>
    <w:rsid w:val="00EF1DFE"/>
    <w:rsid w:val="00EF5968"/>
    <w:rsid w:val="00F108B1"/>
    <w:rsid w:val="00F127AD"/>
    <w:rsid w:val="00F14F33"/>
    <w:rsid w:val="00F16892"/>
    <w:rsid w:val="00F20E03"/>
    <w:rsid w:val="00F238E8"/>
    <w:rsid w:val="00F23DE9"/>
    <w:rsid w:val="00F46436"/>
    <w:rsid w:val="00F47149"/>
    <w:rsid w:val="00F6468F"/>
    <w:rsid w:val="00F6546A"/>
    <w:rsid w:val="00F70CEA"/>
    <w:rsid w:val="00F71511"/>
    <w:rsid w:val="00F723EF"/>
    <w:rsid w:val="00F74220"/>
    <w:rsid w:val="00F74632"/>
    <w:rsid w:val="00F80ACF"/>
    <w:rsid w:val="00F818AC"/>
    <w:rsid w:val="00F85CE1"/>
    <w:rsid w:val="00F9452C"/>
    <w:rsid w:val="00F959AA"/>
    <w:rsid w:val="00F9712C"/>
    <w:rsid w:val="00FA1A33"/>
    <w:rsid w:val="00FA25AD"/>
    <w:rsid w:val="00FA2825"/>
    <w:rsid w:val="00FA764B"/>
    <w:rsid w:val="00FB19F1"/>
    <w:rsid w:val="00FB2EC9"/>
    <w:rsid w:val="00FB3740"/>
    <w:rsid w:val="00FB3DFE"/>
    <w:rsid w:val="00FC6878"/>
    <w:rsid w:val="00FD08EF"/>
    <w:rsid w:val="00FD5F27"/>
    <w:rsid w:val="00FD675F"/>
    <w:rsid w:val="00FE05EE"/>
    <w:rsid w:val="00FE0626"/>
    <w:rsid w:val="00FE628E"/>
    <w:rsid w:val="00FE62D4"/>
    <w:rsid w:val="00FF4061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1C6C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0E75"/>
    <w:pPr>
      <w:keepNext/>
      <w:spacing w:before="400" w:after="120"/>
      <w:jc w:val="center"/>
      <w:outlineLvl w:val="1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locked/>
    <w:rsid w:val="00330E75"/>
    <w:rPr>
      <w:rFonts w:ascii="Arial" w:hAnsi="Arial" w:cs="Arial"/>
      <w:b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2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Nadpis1Char">
    <w:name w:val="Nadpis 1 Char"/>
    <w:link w:val="Nadpis1"/>
    <w:rsid w:val="001C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E602B6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5571E0"/>
    <w:pPr>
      <w:autoSpaceDE w:val="0"/>
      <w:autoSpaceDN w:val="0"/>
      <w:adjustRightInd w:val="0"/>
      <w:spacing w:before="120" w:after="120"/>
      <w:ind w:left="350" w:firstLine="14"/>
      <w:jc w:val="both"/>
    </w:pPr>
    <w:rPr>
      <w:rFonts w:cs="Arial"/>
      <w:szCs w:val="22"/>
    </w:rPr>
  </w:style>
  <w:style w:type="character" w:styleId="Hypertextovodkaz">
    <w:name w:val="Hyperlink"/>
    <w:rsid w:val="00AC1DFC"/>
    <w:rPr>
      <w:color w:val="0000FF"/>
      <w:u w:val="single"/>
    </w:rPr>
  </w:style>
  <w:style w:type="paragraph" w:customStyle="1" w:styleId="Smlouva-slovn1">
    <w:name w:val="Smlouva - číslování 1"/>
    <w:basedOn w:val="Zkladntextodsazen"/>
    <w:link w:val="Smlouva-slovn1Char"/>
    <w:qFormat/>
    <w:rsid w:val="00EA3C1D"/>
    <w:pPr>
      <w:numPr>
        <w:numId w:val="1"/>
      </w:numPr>
      <w:spacing w:before="120" w:after="120"/>
    </w:pPr>
    <w:rPr>
      <w:rFonts w:ascii="Arial" w:hAnsi="Arial" w:cs="Arial"/>
      <w:sz w:val="22"/>
      <w:szCs w:val="22"/>
    </w:rPr>
  </w:style>
  <w:style w:type="paragraph" w:customStyle="1" w:styleId="Smlouva-slovn2">
    <w:name w:val="Smlouva - číslování 2"/>
    <w:basedOn w:val="Smlouva-slovn1"/>
    <w:link w:val="Smlouva-slovn2Char"/>
    <w:qFormat/>
    <w:rsid w:val="00EA3C1D"/>
    <w:pPr>
      <w:numPr>
        <w:numId w:val="5"/>
      </w:numPr>
    </w:pPr>
  </w:style>
  <w:style w:type="character" w:customStyle="1" w:styleId="Smlouva-slovn1Char">
    <w:name w:val="Smlouva - číslování 1 Char"/>
    <w:link w:val="Smlouva-slovn1"/>
    <w:rsid w:val="00EA3C1D"/>
    <w:rPr>
      <w:rFonts w:ascii="Arial" w:hAnsi="Arial" w:cs="Arial"/>
      <w:sz w:val="22"/>
      <w:szCs w:val="22"/>
    </w:rPr>
  </w:style>
  <w:style w:type="paragraph" w:customStyle="1" w:styleId="Smlouva-slovn3">
    <w:name w:val="Smlouva - číslování 3"/>
    <w:basedOn w:val="Normln"/>
    <w:link w:val="Smlouva-slovn3Char"/>
    <w:qFormat/>
    <w:rsid w:val="005571E0"/>
    <w:pPr>
      <w:numPr>
        <w:numId w:val="7"/>
      </w:numPr>
      <w:spacing w:before="120" w:after="120"/>
      <w:jc w:val="both"/>
    </w:pPr>
    <w:rPr>
      <w:rFonts w:cs="Arial"/>
      <w:szCs w:val="22"/>
    </w:rPr>
  </w:style>
  <w:style w:type="character" w:customStyle="1" w:styleId="Smlouva-slovn2Char">
    <w:name w:val="Smlouva - číslování 2 Char"/>
    <w:link w:val="Smlouva-slovn2"/>
    <w:rsid w:val="00EA3C1D"/>
    <w:rPr>
      <w:rFonts w:ascii="Arial" w:hAnsi="Arial" w:cs="Arial"/>
      <w:sz w:val="22"/>
      <w:szCs w:val="22"/>
    </w:rPr>
  </w:style>
  <w:style w:type="character" w:customStyle="1" w:styleId="Smlouva-slovn3Char">
    <w:name w:val="Smlouva - číslování 3 Char"/>
    <w:link w:val="Smlouva-slovn3"/>
    <w:rsid w:val="005571E0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067B2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746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1C6C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0E75"/>
    <w:pPr>
      <w:keepNext/>
      <w:spacing w:before="400" w:after="120"/>
      <w:jc w:val="center"/>
      <w:outlineLvl w:val="1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locked/>
    <w:rsid w:val="00330E75"/>
    <w:rPr>
      <w:rFonts w:ascii="Arial" w:hAnsi="Arial" w:cs="Arial"/>
      <w:b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2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Nadpis1Char">
    <w:name w:val="Nadpis 1 Char"/>
    <w:link w:val="Nadpis1"/>
    <w:rsid w:val="001C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E602B6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5571E0"/>
    <w:pPr>
      <w:autoSpaceDE w:val="0"/>
      <w:autoSpaceDN w:val="0"/>
      <w:adjustRightInd w:val="0"/>
      <w:spacing w:before="120" w:after="120"/>
      <w:ind w:left="350" w:firstLine="14"/>
      <w:jc w:val="both"/>
    </w:pPr>
    <w:rPr>
      <w:rFonts w:cs="Arial"/>
      <w:szCs w:val="22"/>
    </w:rPr>
  </w:style>
  <w:style w:type="character" w:styleId="Hypertextovodkaz">
    <w:name w:val="Hyperlink"/>
    <w:rsid w:val="00AC1DFC"/>
    <w:rPr>
      <w:color w:val="0000FF"/>
      <w:u w:val="single"/>
    </w:rPr>
  </w:style>
  <w:style w:type="paragraph" w:customStyle="1" w:styleId="Smlouva-slovn1">
    <w:name w:val="Smlouva - číslování 1"/>
    <w:basedOn w:val="Zkladntextodsazen"/>
    <w:link w:val="Smlouva-slovn1Char"/>
    <w:qFormat/>
    <w:rsid w:val="00EA3C1D"/>
    <w:pPr>
      <w:numPr>
        <w:numId w:val="1"/>
      </w:numPr>
      <w:spacing w:before="120" w:after="120"/>
    </w:pPr>
    <w:rPr>
      <w:rFonts w:ascii="Arial" w:hAnsi="Arial" w:cs="Arial"/>
      <w:sz w:val="22"/>
      <w:szCs w:val="22"/>
    </w:rPr>
  </w:style>
  <w:style w:type="paragraph" w:customStyle="1" w:styleId="Smlouva-slovn2">
    <w:name w:val="Smlouva - číslování 2"/>
    <w:basedOn w:val="Smlouva-slovn1"/>
    <w:link w:val="Smlouva-slovn2Char"/>
    <w:qFormat/>
    <w:rsid w:val="00EA3C1D"/>
    <w:pPr>
      <w:numPr>
        <w:numId w:val="5"/>
      </w:numPr>
    </w:pPr>
  </w:style>
  <w:style w:type="character" w:customStyle="1" w:styleId="Smlouva-slovn1Char">
    <w:name w:val="Smlouva - číslování 1 Char"/>
    <w:link w:val="Smlouva-slovn1"/>
    <w:rsid w:val="00EA3C1D"/>
    <w:rPr>
      <w:rFonts w:ascii="Arial" w:hAnsi="Arial" w:cs="Arial"/>
      <w:sz w:val="22"/>
      <w:szCs w:val="22"/>
    </w:rPr>
  </w:style>
  <w:style w:type="paragraph" w:customStyle="1" w:styleId="Smlouva-slovn3">
    <w:name w:val="Smlouva - číslování 3"/>
    <w:basedOn w:val="Normln"/>
    <w:link w:val="Smlouva-slovn3Char"/>
    <w:qFormat/>
    <w:rsid w:val="005571E0"/>
    <w:pPr>
      <w:numPr>
        <w:numId w:val="7"/>
      </w:numPr>
      <w:spacing w:before="120" w:after="120"/>
      <w:jc w:val="both"/>
    </w:pPr>
    <w:rPr>
      <w:rFonts w:cs="Arial"/>
      <w:szCs w:val="22"/>
    </w:rPr>
  </w:style>
  <w:style w:type="character" w:customStyle="1" w:styleId="Smlouva-slovn2Char">
    <w:name w:val="Smlouva - číslování 2 Char"/>
    <w:link w:val="Smlouva-slovn2"/>
    <w:rsid w:val="00EA3C1D"/>
    <w:rPr>
      <w:rFonts w:ascii="Arial" w:hAnsi="Arial" w:cs="Arial"/>
      <w:sz w:val="22"/>
      <w:szCs w:val="22"/>
    </w:rPr>
  </w:style>
  <w:style w:type="character" w:customStyle="1" w:styleId="Smlouva-slovn3Char">
    <w:name w:val="Smlouva - číslování 3 Char"/>
    <w:link w:val="Smlouva-slovn3"/>
    <w:rsid w:val="005571E0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067B2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74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olomoucky.cz/vyuctovani-prispevku-dotace-cl-3424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ohs.cz/download/Sekce_VP/VP_update/sgei_de_minimis_cs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kr-olomoucky.cz/vyuctovani-prispevku-dotace-cl-3424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EE94-4379-4CC8-963E-28447E9E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4276</Words>
  <Characters>25420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Krajký úřad Pardubického kraje</Company>
  <LinksUpToDate>false</LinksUpToDate>
  <CharactersWithSpaces>29637</CharactersWithSpaces>
  <SharedDoc>false</SharedDoc>
  <HLinks>
    <vt:vector size="18" baseType="variant">
      <vt:variant>
        <vt:i4>6684773</vt:i4>
      </vt:variant>
      <vt:variant>
        <vt:i4>6</vt:i4>
      </vt:variant>
      <vt:variant>
        <vt:i4>0</vt:i4>
      </vt:variant>
      <vt:variant>
        <vt:i4>5</vt:i4>
      </vt:variant>
      <vt:variant>
        <vt:lpwstr>http://www.kr-olomoucky.cz/vyuctovani-prispevku-dotace-cl-3424.html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http://www.uohs.cz/download/Sekce_VP/VP_update/sgei_de_minimis_cs.pdf</vt:lpwstr>
      </vt:variant>
      <vt:variant>
        <vt:lpwstr/>
      </vt:variant>
      <vt:variant>
        <vt:i4>6684773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http://www.kr-olomoucky.cz/vyuctovani-prispevku-dotace-cl-3424.html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vackova</dc:creator>
  <cp:lastModifiedBy>Giblová Adéla</cp:lastModifiedBy>
  <cp:revision>3</cp:revision>
  <cp:lastPrinted>2015-01-09T07:03:00Z</cp:lastPrinted>
  <dcterms:created xsi:type="dcterms:W3CDTF">2016-07-13T10:58:00Z</dcterms:created>
  <dcterms:modified xsi:type="dcterms:W3CDTF">2016-07-21T08:29:00Z</dcterms:modified>
</cp:coreProperties>
</file>