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30F05" w14:textId="77777777" w:rsidR="0045773D" w:rsidRPr="0045773D" w:rsidRDefault="0045773D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3D3FDBF" w14:textId="0AA55D58" w:rsidR="00A10F6E" w:rsidRPr="003C1519" w:rsidRDefault="00A10F6E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sz w:val="52"/>
          <w:szCs w:val="52"/>
        </w:rPr>
      </w:pPr>
      <w:r w:rsidRPr="003C1519">
        <w:rPr>
          <w:rFonts w:ascii="Arial" w:hAnsi="Arial" w:cs="Arial"/>
          <w:b/>
          <w:bCs/>
          <w:iCs/>
          <w:sz w:val="52"/>
          <w:szCs w:val="52"/>
        </w:rPr>
        <w:t xml:space="preserve">RÁMCOVÁ </w:t>
      </w:r>
      <w:r w:rsidR="003C1519" w:rsidRPr="003C1519">
        <w:rPr>
          <w:rFonts w:ascii="Arial" w:hAnsi="Arial" w:cs="Arial"/>
          <w:b/>
          <w:bCs/>
          <w:iCs/>
          <w:sz w:val="52"/>
          <w:szCs w:val="52"/>
        </w:rPr>
        <w:t>DOHODA</w:t>
      </w:r>
    </w:p>
    <w:p w14:paraId="3CA90A28" w14:textId="77777777" w:rsidR="0045773D" w:rsidRDefault="0045773D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8A9D4E3" w14:textId="77777777" w:rsidR="003C1519" w:rsidRPr="0045773D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770E17B5" w14:textId="77777777" w:rsidR="00E877B9" w:rsidRPr="0045773D" w:rsidRDefault="00E877B9" w:rsidP="00E877B9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Objedn</w:t>
      </w:r>
      <w:r w:rsidRPr="0045773D">
        <w:rPr>
          <w:rFonts w:ascii="Arial" w:hAnsi="Arial" w:cs="Arial"/>
          <w:b/>
          <w:bCs/>
          <w:iCs/>
          <w:sz w:val="20"/>
          <w:szCs w:val="20"/>
        </w:rPr>
        <w:t>atel:</w:t>
      </w:r>
    </w:p>
    <w:p w14:paraId="72B082BF" w14:textId="77777777" w:rsidR="00E877B9" w:rsidRPr="00762B3B" w:rsidRDefault="00E877B9" w:rsidP="00E877B9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sz w:val="20"/>
          <w:szCs w:val="20"/>
        </w:rPr>
      </w:pPr>
      <w:r w:rsidRPr="00762B3B">
        <w:rPr>
          <w:rFonts w:ascii="Arial" w:hAnsi="Arial" w:cs="Arial"/>
          <w:b/>
          <w:bCs/>
          <w:sz w:val="20"/>
          <w:szCs w:val="20"/>
        </w:rPr>
        <w:t>MMN, a.s.</w:t>
      </w:r>
    </w:p>
    <w:p w14:paraId="7894CD4C" w14:textId="797B33E5" w:rsidR="00E877B9" w:rsidRPr="00762B3B" w:rsidRDefault="00E877B9" w:rsidP="00E877B9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Se sídlem: </w:t>
      </w:r>
      <w:proofErr w:type="spellStart"/>
      <w:r w:rsidRPr="00762B3B">
        <w:rPr>
          <w:rFonts w:ascii="Arial" w:hAnsi="Arial" w:cs="Arial"/>
          <w:iCs/>
          <w:sz w:val="20"/>
          <w:szCs w:val="20"/>
        </w:rPr>
        <w:t>Metyšova</w:t>
      </w:r>
      <w:proofErr w:type="spellEnd"/>
      <w:r w:rsidRPr="00762B3B">
        <w:rPr>
          <w:rFonts w:ascii="Arial" w:hAnsi="Arial" w:cs="Arial"/>
          <w:iCs/>
          <w:sz w:val="20"/>
          <w:szCs w:val="20"/>
        </w:rPr>
        <w:t xml:space="preserve"> 465, Jilemnice, 514 01</w:t>
      </w:r>
    </w:p>
    <w:p w14:paraId="7F94DCCF" w14:textId="13589A80" w:rsidR="00E877B9" w:rsidRPr="00762B3B" w:rsidRDefault="00E877B9" w:rsidP="00E877B9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Jednající: MUDr. Jiří Kalenský, předseda představens</w:t>
      </w:r>
      <w:r w:rsidR="00D473D4">
        <w:rPr>
          <w:rFonts w:ascii="Arial" w:hAnsi="Arial" w:cs="Arial"/>
          <w:iCs/>
          <w:sz w:val="20"/>
          <w:szCs w:val="20"/>
        </w:rPr>
        <w:t>tva a Ing. et. Ing. Imrich Kohú</w:t>
      </w:r>
      <w:r w:rsidRPr="00762B3B">
        <w:rPr>
          <w:rFonts w:ascii="Arial" w:hAnsi="Arial" w:cs="Arial"/>
          <w:iCs/>
          <w:sz w:val="20"/>
          <w:szCs w:val="20"/>
        </w:rPr>
        <w:t xml:space="preserve">t, člen představenstva </w:t>
      </w:r>
    </w:p>
    <w:p w14:paraId="0CE7E950" w14:textId="77777777" w:rsidR="00E877B9" w:rsidRPr="00762B3B" w:rsidRDefault="00E877B9" w:rsidP="00E877B9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IČO: 05421888</w:t>
      </w:r>
    </w:p>
    <w:p w14:paraId="37EE5C22" w14:textId="77777777" w:rsidR="00E877B9" w:rsidRPr="00762B3B" w:rsidRDefault="00E877B9" w:rsidP="00E877B9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DIČ: CZ 05421888</w:t>
      </w:r>
    </w:p>
    <w:p w14:paraId="4E51556C" w14:textId="77777777" w:rsidR="00E877B9" w:rsidRPr="00762B3B" w:rsidRDefault="00E877B9" w:rsidP="00E877B9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Bankovní spojení: Komerční banka, a.s. </w:t>
      </w:r>
      <w:proofErr w:type="spellStart"/>
      <w:r w:rsidRPr="00762B3B">
        <w:rPr>
          <w:rFonts w:ascii="Arial" w:hAnsi="Arial" w:cs="Arial"/>
          <w:iCs/>
          <w:sz w:val="20"/>
          <w:szCs w:val="20"/>
        </w:rPr>
        <w:t>expozit</w:t>
      </w:r>
      <w:proofErr w:type="spellEnd"/>
      <w:r w:rsidRPr="00762B3B">
        <w:rPr>
          <w:rFonts w:ascii="Arial" w:hAnsi="Arial" w:cs="Arial"/>
          <w:iCs/>
          <w:sz w:val="20"/>
          <w:szCs w:val="20"/>
        </w:rPr>
        <w:t xml:space="preserve">. Jilemnice, </w:t>
      </w:r>
      <w:proofErr w:type="spellStart"/>
      <w:proofErr w:type="gramStart"/>
      <w:r w:rsidRPr="00762B3B">
        <w:rPr>
          <w:rFonts w:ascii="Arial" w:hAnsi="Arial" w:cs="Arial"/>
          <w:iCs/>
          <w:sz w:val="20"/>
          <w:szCs w:val="20"/>
        </w:rPr>
        <w:t>č.ú</w:t>
      </w:r>
      <w:proofErr w:type="spellEnd"/>
      <w:r w:rsidRPr="00762B3B">
        <w:rPr>
          <w:rFonts w:ascii="Arial" w:hAnsi="Arial" w:cs="Arial"/>
          <w:iCs/>
          <w:sz w:val="20"/>
          <w:szCs w:val="20"/>
        </w:rPr>
        <w:t>. 115</w:t>
      </w:r>
      <w:proofErr w:type="gramEnd"/>
      <w:r w:rsidRPr="00762B3B">
        <w:rPr>
          <w:rFonts w:ascii="Arial" w:hAnsi="Arial" w:cs="Arial"/>
          <w:iCs/>
          <w:sz w:val="20"/>
          <w:szCs w:val="20"/>
        </w:rPr>
        <w:t>-34 53 310 267 / 0100</w:t>
      </w:r>
    </w:p>
    <w:p w14:paraId="2146FE9B" w14:textId="77777777" w:rsidR="00E877B9" w:rsidRPr="00762B3B" w:rsidRDefault="00E877B9" w:rsidP="00E877B9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 xml:space="preserve">Zapsaná v obchodním rejstříku vedeném u Krajského soudu v Hradci Králové, </w:t>
      </w:r>
      <w:proofErr w:type="spellStart"/>
      <w:r w:rsidRPr="00762B3B">
        <w:rPr>
          <w:rFonts w:ascii="Arial" w:hAnsi="Arial" w:cs="Arial"/>
          <w:iCs/>
          <w:sz w:val="20"/>
          <w:szCs w:val="20"/>
        </w:rPr>
        <w:t>sp</w:t>
      </w:r>
      <w:proofErr w:type="spellEnd"/>
      <w:r w:rsidRPr="00762B3B">
        <w:rPr>
          <w:rFonts w:ascii="Arial" w:hAnsi="Arial" w:cs="Arial"/>
          <w:iCs/>
          <w:sz w:val="20"/>
          <w:szCs w:val="20"/>
        </w:rPr>
        <w:t>. zn. B vložka 3506 (dále jen jako „Objednatel“)</w:t>
      </w:r>
    </w:p>
    <w:p w14:paraId="64984F6E" w14:textId="77777777" w:rsidR="003C1519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0F604E4" w14:textId="68B55703" w:rsidR="00A10F6E" w:rsidRDefault="00A843C6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a</w:t>
      </w:r>
    </w:p>
    <w:p w14:paraId="251C1404" w14:textId="77777777" w:rsidR="00A843C6" w:rsidRPr="0045773D" w:rsidRDefault="00A843C6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3FF20AC" w14:textId="77777777" w:rsidR="00E021D3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  <w:r w:rsidRPr="00022745">
        <w:rPr>
          <w:rFonts w:ascii="Arial" w:hAnsi="Arial" w:cs="Arial"/>
          <w:b/>
          <w:bCs/>
          <w:iCs/>
          <w:sz w:val="20"/>
          <w:szCs w:val="20"/>
        </w:rPr>
        <w:t>Dodavatel:</w:t>
      </w:r>
    </w:p>
    <w:p w14:paraId="5D952C04" w14:textId="77777777" w:rsidR="00E021D3" w:rsidRPr="00022745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Cydecon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s.r.o.</w:t>
      </w:r>
      <w:r w:rsidRPr="00022745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3EC684DF" w14:textId="77777777" w:rsidR="00E021D3" w:rsidRPr="00A82B0E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A82B0E">
        <w:rPr>
          <w:rFonts w:ascii="Arial" w:hAnsi="Arial" w:cs="Arial"/>
          <w:bCs/>
          <w:iCs/>
          <w:sz w:val="20"/>
          <w:szCs w:val="20"/>
        </w:rPr>
        <w:t xml:space="preserve">Se sídlem: 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  <w:t>Kaprova 42/14, 110 00 Staré Město – Praha 1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</w:p>
    <w:p w14:paraId="60E43CAC" w14:textId="77777777" w:rsidR="00E021D3" w:rsidRPr="00A82B0E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A82B0E">
        <w:rPr>
          <w:rFonts w:ascii="Arial" w:hAnsi="Arial" w:cs="Arial"/>
          <w:bCs/>
          <w:iCs/>
          <w:sz w:val="20"/>
          <w:szCs w:val="20"/>
        </w:rPr>
        <w:t>Jednající: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  <w:t>Ing. Vladimír BRENKUŠ, jednatel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</w:p>
    <w:p w14:paraId="2EF86E46" w14:textId="77777777" w:rsidR="00E021D3" w:rsidRPr="00A82B0E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A82B0E">
        <w:rPr>
          <w:rFonts w:ascii="Arial" w:hAnsi="Arial" w:cs="Arial"/>
          <w:bCs/>
          <w:iCs/>
          <w:sz w:val="20"/>
          <w:szCs w:val="20"/>
        </w:rPr>
        <w:t xml:space="preserve">IČO: 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  <w:t>14394014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</w:p>
    <w:p w14:paraId="0BAB3A77" w14:textId="77777777" w:rsidR="00E021D3" w:rsidRPr="00A82B0E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A82B0E">
        <w:rPr>
          <w:rFonts w:ascii="Arial" w:hAnsi="Arial" w:cs="Arial"/>
          <w:bCs/>
          <w:iCs/>
          <w:sz w:val="20"/>
          <w:szCs w:val="20"/>
        </w:rPr>
        <w:t xml:space="preserve">DIČ: 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Pr="00A82B0E">
        <w:rPr>
          <w:rFonts w:ascii="Arial" w:hAnsi="Arial" w:cs="Arial"/>
          <w:bCs/>
          <w:iCs/>
          <w:sz w:val="20"/>
          <w:szCs w:val="20"/>
        </w:rPr>
        <w:tab/>
        <w:t>CZ14394014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</w:p>
    <w:p w14:paraId="42EEA233" w14:textId="46E9D949" w:rsidR="00E021D3" w:rsidRPr="00A82B0E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 w:rsidRPr="00A82B0E">
        <w:rPr>
          <w:rFonts w:ascii="Arial" w:hAnsi="Arial" w:cs="Arial"/>
          <w:bCs/>
          <w:iCs/>
          <w:sz w:val="20"/>
          <w:szCs w:val="20"/>
        </w:rPr>
        <w:t xml:space="preserve">Bankovní spojení: </w:t>
      </w:r>
      <w:r w:rsidRPr="00A82B0E">
        <w:rPr>
          <w:rFonts w:ascii="Arial" w:hAnsi="Arial" w:cs="Arial"/>
          <w:bCs/>
          <w:iCs/>
          <w:sz w:val="20"/>
          <w:szCs w:val="20"/>
        </w:rPr>
        <w:tab/>
      </w:r>
      <w:r w:rsidR="001D6A64">
        <w:rPr>
          <w:rFonts w:ascii="Arial" w:hAnsi="Arial" w:cs="Arial"/>
          <w:iCs/>
          <w:sz w:val="20"/>
          <w:szCs w:val="20"/>
        </w:rPr>
        <w:t>XXXXXXXXXXXXXXX</w:t>
      </w:r>
      <w:r w:rsidRPr="00A82B0E"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proofErr w:type="gramStart"/>
      <w:r w:rsidRPr="00A82B0E">
        <w:rPr>
          <w:rFonts w:ascii="Arial" w:hAnsi="Arial" w:cs="Arial"/>
          <w:bCs/>
          <w:iCs/>
          <w:sz w:val="20"/>
          <w:szCs w:val="20"/>
        </w:rPr>
        <w:t>č.</w:t>
      </w:r>
      <w:r>
        <w:rPr>
          <w:rFonts w:ascii="Arial" w:hAnsi="Arial" w:cs="Arial"/>
          <w:bCs/>
          <w:iCs/>
          <w:sz w:val="20"/>
          <w:szCs w:val="20"/>
        </w:rPr>
        <w:t>ú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1D6A64">
        <w:rPr>
          <w:rFonts w:ascii="Arial" w:hAnsi="Arial" w:cs="Arial"/>
          <w:bCs/>
          <w:iCs/>
          <w:sz w:val="20"/>
          <w:szCs w:val="20"/>
        </w:rPr>
        <w:t>XXXXXXXXXXXXXXXX</w:t>
      </w:r>
      <w:r w:rsidRPr="00A82B0E">
        <w:rPr>
          <w:rFonts w:ascii="Arial" w:hAnsi="Arial" w:cs="Arial"/>
          <w:bCs/>
          <w:iCs/>
          <w:sz w:val="20"/>
          <w:szCs w:val="20"/>
        </w:rPr>
        <w:t xml:space="preserve"> (CZK)</w:t>
      </w:r>
    </w:p>
    <w:p w14:paraId="57D1567E" w14:textId="77777777" w:rsidR="00E021D3" w:rsidRPr="00A82B0E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</w:t>
      </w:r>
      <w:r w:rsidRPr="00A82B0E">
        <w:rPr>
          <w:rFonts w:ascii="Arial" w:hAnsi="Arial" w:cs="Arial"/>
          <w:bCs/>
          <w:iCs/>
          <w:sz w:val="20"/>
          <w:szCs w:val="20"/>
        </w:rPr>
        <w:t xml:space="preserve">apsána v </w:t>
      </w:r>
      <w:r>
        <w:rPr>
          <w:rFonts w:ascii="Arial" w:hAnsi="Arial" w:cs="Arial"/>
          <w:bCs/>
          <w:iCs/>
          <w:sz w:val="20"/>
          <w:szCs w:val="20"/>
        </w:rPr>
        <w:t>o</w:t>
      </w:r>
      <w:r w:rsidRPr="00A82B0E">
        <w:rPr>
          <w:rFonts w:ascii="Arial" w:hAnsi="Arial" w:cs="Arial"/>
          <w:bCs/>
          <w:iCs/>
          <w:sz w:val="20"/>
          <w:szCs w:val="20"/>
        </w:rPr>
        <w:t>bchodním rejstříku vedeném u Městského soudu v Praze, spisová značka: C 364661</w:t>
      </w:r>
    </w:p>
    <w:p w14:paraId="14F0030E" w14:textId="77777777" w:rsidR="00E021D3" w:rsidRDefault="00E021D3" w:rsidP="00E021D3">
      <w:pPr>
        <w:pStyle w:val="ZKLADN"/>
        <w:spacing w:line="247" w:lineRule="auto"/>
        <w:rPr>
          <w:rFonts w:ascii="Arial" w:hAnsi="Arial" w:cs="Arial"/>
          <w:iCs/>
          <w:sz w:val="20"/>
          <w:szCs w:val="20"/>
        </w:rPr>
      </w:pPr>
      <w:r w:rsidRPr="00836A76">
        <w:rPr>
          <w:rFonts w:ascii="Arial" w:hAnsi="Arial" w:cs="Arial"/>
          <w:iCs/>
          <w:sz w:val="20"/>
          <w:szCs w:val="20"/>
        </w:rPr>
        <w:t>(dále jen jako „Dodavatel“)</w:t>
      </w:r>
    </w:p>
    <w:p w14:paraId="50EA896D" w14:textId="56B1FD69" w:rsidR="00A10F6E" w:rsidRPr="0045773D" w:rsidRDefault="00E021D3" w:rsidP="00E021D3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773D">
        <w:rPr>
          <w:rFonts w:ascii="Arial" w:hAnsi="Arial" w:cs="Arial"/>
          <w:iCs/>
          <w:sz w:val="20"/>
          <w:szCs w:val="20"/>
        </w:rPr>
        <w:t xml:space="preserve"> </w:t>
      </w:r>
      <w:r w:rsidR="00A10F6E" w:rsidRPr="0045773D">
        <w:rPr>
          <w:rFonts w:ascii="Arial" w:hAnsi="Arial" w:cs="Arial"/>
          <w:iCs/>
          <w:sz w:val="20"/>
          <w:szCs w:val="20"/>
        </w:rPr>
        <w:t>(</w:t>
      </w:r>
      <w:r w:rsidR="006E06E8">
        <w:rPr>
          <w:rFonts w:ascii="Arial" w:hAnsi="Arial" w:cs="Arial"/>
          <w:iCs/>
          <w:sz w:val="20"/>
          <w:szCs w:val="20"/>
        </w:rPr>
        <w:t>Objednatel</w:t>
      </w:r>
      <w:r w:rsidR="006E06E8" w:rsidRPr="0045773D">
        <w:rPr>
          <w:rFonts w:ascii="Arial" w:hAnsi="Arial" w:cs="Arial"/>
          <w:iCs/>
          <w:sz w:val="20"/>
          <w:szCs w:val="20"/>
        </w:rPr>
        <w:t xml:space="preserve"> </w:t>
      </w:r>
      <w:r w:rsidR="00A10F6E" w:rsidRPr="0045773D">
        <w:rPr>
          <w:rFonts w:ascii="Arial" w:hAnsi="Arial" w:cs="Arial"/>
          <w:iCs/>
          <w:sz w:val="20"/>
          <w:szCs w:val="20"/>
        </w:rPr>
        <w:t>a Dodavatel dále rovněž jen jako „Smluvní strany“)</w:t>
      </w:r>
    </w:p>
    <w:p w14:paraId="1D1CAC5D" w14:textId="77777777" w:rsidR="003C1519" w:rsidRDefault="003C1519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7502232" w14:textId="285566BA" w:rsidR="00A10F6E" w:rsidRPr="003C1519" w:rsidRDefault="003C1519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C1519">
        <w:rPr>
          <w:rFonts w:ascii="Arial" w:hAnsi="Arial" w:cs="Arial"/>
          <w:b/>
          <w:bCs/>
          <w:iCs/>
          <w:color w:val="000000"/>
          <w:sz w:val="20"/>
          <w:szCs w:val="20"/>
        </w:rPr>
        <w:t>PREAMBULE</w:t>
      </w:r>
    </w:p>
    <w:p w14:paraId="783C9CDF" w14:textId="77777777" w:rsidR="0044338A" w:rsidRPr="0045773D" w:rsidRDefault="0044338A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7A3A72B3" w14:textId="299E69A2" w:rsidR="003C1519" w:rsidRDefault="00CD0F11" w:rsidP="002D7D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4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Objedn</w:t>
      </w:r>
      <w:r w:rsidR="00A10F6E" w:rsidRPr="0045773D">
        <w:rPr>
          <w:rFonts w:ascii="Arial" w:hAnsi="Arial" w:cs="Arial"/>
          <w:iCs/>
          <w:color w:val="000000"/>
          <w:sz w:val="20"/>
          <w:szCs w:val="20"/>
        </w:rPr>
        <w:t xml:space="preserve">atel jako veřejný zadavatel provedl v </w:t>
      </w:r>
      <w:r w:rsidR="00A10F6E" w:rsidRPr="007B1A5A">
        <w:rPr>
          <w:rFonts w:ascii="Arial" w:hAnsi="Arial" w:cs="Arial"/>
          <w:iCs/>
          <w:color w:val="000000"/>
          <w:sz w:val="20"/>
          <w:szCs w:val="20"/>
        </w:rPr>
        <w:t>souladu s</w:t>
      </w:r>
      <w:r w:rsidR="003C1519">
        <w:rPr>
          <w:rFonts w:ascii="Arial" w:hAnsi="Arial" w:cs="Arial"/>
          <w:iCs/>
          <w:color w:val="000000"/>
          <w:sz w:val="20"/>
          <w:szCs w:val="20"/>
        </w:rPr>
        <w:t xml:space="preserve"> vnitřním organizačním předpisem zadavatele výběrové </w:t>
      </w:r>
      <w:r w:rsidR="00A10F6E" w:rsidRPr="0045773D">
        <w:rPr>
          <w:rFonts w:ascii="Arial" w:hAnsi="Arial" w:cs="Arial"/>
          <w:iCs/>
          <w:color w:val="000000"/>
          <w:sz w:val="20"/>
          <w:szCs w:val="20"/>
        </w:rPr>
        <w:t xml:space="preserve">řízení na uzavření této Rámcové </w:t>
      </w:r>
      <w:r w:rsidR="00F641F0">
        <w:rPr>
          <w:rFonts w:ascii="Arial" w:hAnsi="Arial" w:cs="Arial"/>
          <w:iCs/>
          <w:color w:val="000000"/>
          <w:sz w:val="20"/>
          <w:szCs w:val="20"/>
        </w:rPr>
        <w:t>dohody</w:t>
      </w:r>
      <w:r w:rsidR="00A10F6E" w:rsidRPr="0045773D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1DB908A5" w14:textId="77777777" w:rsidR="005745DC" w:rsidRDefault="00A10F6E" w:rsidP="002D7D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4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5773D">
        <w:rPr>
          <w:rFonts w:ascii="Arial" w:hAnsi="Arial" w:cs="Arial"/>
          <w:iCs/>
          <w:color w:val="000000"/>
          <w:sz w:val="20"/>
          <w:szCs w:val="20"/>
        </w:rPr>
        <w:t>Nabídka Dodavatele (dále jen „Nabídka“) byla vybrána jako nejvhodnější. Tato Rámcová smlouva je uzavřena s jediným vybraným Dodavatelem.</w:t>
      </w:r>
    </w:p>
    <w:p w14:paraId="3B302471" w14:textId="7F6D9050" w:rsidR="0045773D" w:rsidRPr="005745DC" w:rsidRDefault="00673830" w:rsidP="002D7D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4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 xml:space="preserve">Obě smluvní strany prohlašují, že jsou způsobilé k právním úkonům a po vzájemném projednání a shodě uzavírají v souladu s ustanovením § 2085 a následujících zákona </w:t>
      </w:r>
      <w:r w:rsidR="00E877B9">
        <w:rPr>
          <w:rFonts w:ascii="Arial" w:hAnsi="Arial" w:cs="Arial"/>
          <w:sz w:val="20"/>
          <w:szCs w:val="20"/>
        </w:rPr>
        <w:br/>
      </w:r>
      <w:r w:rsidRPr="005745DC">
        <w:rPr>
          <w:rFonts w:ascii="Arial" w:hAnsi="Arial" w:cs="Arial"/>
          <w:sz w:val="20"/>
          <w:szCs w:val="20"/>
        </w:rPr>
        <w:t>č. 89/2012 Sb., občanského zákoníku, tuto smlouvu</w:t>
      </w:r>
      <w:r w:rsidR="001C6E7D" w:rsidRPr="005745DC">
        <w:rPr>
          <w:rFonts w:ascii="Arial" w:hAnsi="Arial" w:cs="Arial"/>
          <w:sz w:val="20"/>
          <w:szCs w:val="20"/>
        </w:rPr>
        <w:t>.</w:t>
      </w:r>
    </w:p>
    <w:p w14:paraId="2DFBAF24" w14:textId="77777777" w:rsidR="003C1519" w:rsidRPr="0045773D" w:rsidRDefault="003C1519" w:rsidP="002D7D94">
      <w:pPr>
        <w:autoSpaceDE w:val="0"/>
        <w:autoSpaceDN w:val="0"/>
        <w:adjustRightInd w:val="0"/>
        <w:spacing w:after="0" w:line="247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D2358EA" w14:textId="0DBA0259" w:rsidR="00A10F6E" w:rsidRPr="0045773D" w:rsidRDefault="003C1519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773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PŘEDMĚT RÁMCOVÉ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DOHODY</w:t>
      </w:r>
    </w:p>
    <w:p w14:paraId="6016E83D" w14:textId="77777777" w:rsidR="0044338A" w:rsidRPr="0045773D" w:rsidRDefault="0044338A" w:rsidP="002D7D94">
      <w:pPr>
        <w:pStyle w:val="Odstavecseseznamem"/>
        <w:autoSpaceDE w:val="0"/>
        <w:autoSpaceDN w:val="0"/>
        <w:adjustRightInd w:val="0"/>
        <w:spacing w:after="0" w:line="247" w:lineRule="auto"/>
        <w:ind w:left="1080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7292334C" w14:textId="3B720F61" w:rsidR="003C1519" w:rsidRPr="005745DC" w:rsidRDefault="003C1519" w:rsidP="002D7D9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745DC">
        <w:rPr>
          <w:rFonts w:ascii="Arial" w:hAnsi="Arial" w:cs="Arial"/>
          <w:iCs/>
          <w:color w:val="000000"/>
          <w:sz w:val="20"/>
          <w:szCs w:val="20"/>
        </w:rPr>
        <w:t xml:space="preserve">Účelem </w:t>
      </w:r>
      <w:r w:rsidR="00A10F6E" w:rsidRPr="005745DC">
        <w:rPr>
          <w:rFonts w:ascii="Arial" w:hAnsi="Arial" w:cs="Arial"/>
          <w:iCs/>
          <w:color w:val="000000"/>
          <w:sz w:val="20"/>
          <w:szCs w:val="20"/>
        </w:rPr>
        <w:t>této Rámcové</w:t>
      </w:r>
      <w:r w:rsidRPr="005745DC">
        <w:rPr>
          <w:rFonts w:ascii="Arial" w:hAnsi="Arial" w:cs="Arial"/>
          <w:iCs/>
          <w:color w:val="000000"/>
          <w:sz w:val="20"/>
          <w:szCs w:val="20"/>
        </w:rPr>
        <w:t xml:space="preserve"> dohody </w:t>
      </w:r>
      <w:r w:rsidR="00A10F6E" w:rsidRPr="005745DC">
        <w:rPr>
          <w:rFonts w:ascii="Arial" w:hAnsi="Arial" w:cs="Arial"/>
          <w:iCs/>
          <w:color w:val="000000"/>
          <w:sz w:val="20"/>
          <w:szCs w:val="20"/>
        </w:rPr>
        <w:t xml:space="preserve">je vymezení základních smluvních podmínek </w:t>
      </w:r>
      <w:r w:rsidRPr="005745DC">
        <w:rPr>
          <w:rFonts w:ascii="Arial" w:hAnsi="Arial" w:cs="Arial"/>
          <w:iCs/>
          <w:color w:val="000000"/>
          <w:sz w:val="20"/>
          <w:szCs w:val="20"/>
        </w:rPr>
        <w:t xml:space="preserve">pro </w:t>
      </w:r>
      <w:r w:rsidR="00673830" w:rsidRPr="005745DC">
        <w:rPr>
          <w:rFonts w:ascii="Arial" w:hAnsi="Arial" w:cs="Arial"/>
          <w:iCs/>
          <w:color w:val="000000"/>
          <w:sz w:val="20"/>
          <w:szCs w:val="20"/>
        </w:rPr>
        <w:t>vystavová</w:t>
      </w:r>
      <w:r w:rsidR="00A10F6E" w:rsidRPr="005745DC">
        <w:rPr>
          <w:rFonts w:ascii="Arial" w:hAnsi="Arial" w:cs="Arial"/>
          <w:iCs/>
          <w:color w:val="000000"/>
          <w:sz w:val="20"/>
          <w:szCs w:val="20"/>
        </w:rPr>
        <w:t xml:space="preserve">ní následných </w:t>
      </w:r>
      <w:r w:rsidR="00673830" w:rsidRPr="005745DC">
        <w:rPr>
          <w:rFonts w:ascii="Arial" w:hAnsi="Arial" w:cs="Arial"/>
          <w:iCs/>
          <w:color w:val="000000"/>
          <w:sz w:val="20"/>
          <w:szCs w:val="20"/>
        </w:rPr>
        <w:t>objednávek</w:t>
      </w:r>
      <w:r w:rsidR="00A10F6E" w:rsidRPr="005745DC">
        <w:rPr>
          <w:rFonts w:ascii="Arial" w:hAnsi="Arial" w:cs="Arial"/>
          <w:iCs/>
          <w:color w:val="000000"/>
          <w:sz w:val="20"/>
          <w:szCs w:val="20"/>
        </w:rPr>
        <w:t>, jejichž předmětem bud</w:t>
      </w:r>
      <w:r w:rsidR="00836A76" w:rsidRPr="005745DC">
        <w:rPr>
          <w:rFonts w:ascii="Arial" w:hAnsi="Arial" w:cs="Arial"/>
          <w:iCs/>
          <w:color w:val="000000"/>
          <w:sz w:val="20"/>
          <w:szCs w:val="20"/>
        </w:rPr>
        <w:t>e výkon role Architekta</w:t>
      </w:r>
      <w:r w:rsidR="002D7D9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836A76" w:rsidRPr="005745DC">
        <w:rPr>
          <w:rFonts w:ascii="Arial" w:hAnsi="Arial" w:cs="Arial"/>
          <w:iCs/>
          <w:color w:val="000000"/>
          <w:sz w:val="20"/>
          <w:szCs w:val="20"/>
        </w:rPr>
        <w:t xml:space="preserve">kybernetické bezpečnosti pro </w:t>
      </w:r>
      <w:r w:rsidR="003F6B01">
        <w:rPr>
          <w:rFonts w:ascii="Arial" w:hAnsi="Arial" w:cs="Arial"/>
          <w:iCs/>
          <w:color w:val="000000"/>
          <w:sz w:val="20"/>
          <w:szCs w:val="20"/>
        </w:rPr>
        <w:t>MMN, a.s.</w:t>
      </w:r>
      <w:r w:rsidRPr="005745DC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2D163AA4" w14:textId="7D6FA64C" w:rsidR="003C1519" w:rsidRPr="005745DC" w:rsidRDefault="003C1519" w:rsidP="002D7D9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745DC">
        <w:rPr>
          <w:rFonts w:ascii="Arial" w:hAnsi="Arial" w:cs="Arial"/>
          <w:iCs/>
          <w:color w:val="000000"/>
          <w:sz w:val="20"/>
          <w:szCs w:val="20"/>
        </w:rPr>
        <w:t xml:space="preserve">Pod pojmem </w:t>
      </w:r>
      <w:r w:rsidR="00836A76" w:rsidRPr="005745DC">
        <w:rPr>
          <w:rFonts w:ascii="Arial" w:hAnsi="Arial" w:cs="Arial"/>
          <w:iCs/>
          <w:color w:val="000000"/>
          <w:sz w:val="20"/>
          <w:szCs w:val="20"/>
        </w:rPr>
        <w:t xml:space="preserve">výkon role Architekta KB, </w:t>
      </w:r>
      <w:r w:rsidRPr="005745DC">
        <w:rPr>
          <w:rFonts w:ascii="Arial" w:hAnsi="Arial" w:cs="Arial"/>
          <w:iCs/>
          <w:color w:val="000000"/>
          <w:sz w:val="20"/>
          <w:szCs w:val="20"/>
        </w:rPr>
        <w:t>se rozumí</w:t>
      </w:r>
      <w:r w:rsidR="007500F5" w:rsidRPr="005745DC">
        <w:rPr>
          <w:rFonts w:ascii="Arial" w:hAnsi="Arial" w:cs="Arial"/>
          <w:iCs/>
          <w:color w:val="000000"/>
          <w:sz w:val="20"/>
          <w:szCs w:val="20"/>
        </w:rPr>
        <w:t xml:space="preserve"> zejména:</w:t>
      </w:r>
    </w:p>
    <w:p w14:paraId="3B4BEDE7" w14:textId="364DA825" w:rsidR="00836A76" w:rsidRPr="005745DC" w:rsidRDefault="00836A76" w:rsidP="002D7D9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after="120" w:line="247" w:lineRule="auto"/>
        <w:ind w:left="715" w:hanging="431"/>
        <w:contextualSpacing w:val="0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5745DC">
        <w:rPr>
          <w:rFonts w:ascii="Arial" w:hAnsi="Arial" w:cs="Arial"/>
          <w:b/>
          <w:iCs/>
          <w:color w:val="000000"/>
          <w:sz w:val="20"/>
          <w:szCs w:val="20"/>
        </w:rPr>
        <w:t>Všeobecné práva a odpovědnosti:</w:t>
      </w:r>
    </w:p>
    <w:p w14:paraId="1E50DD10" w14:textId="171651C9" w:rsidR="00836A76" w:rsidRPr="005745DC" w:rsidRDefault="00836A76" w:rsidP="00D473D4">
      <w:pPr>
        <w:pStyle w:val="TableParagraph"/>
        <w:numPr>
          <w:ilvl w:val="0"/>
          <w:numId w:val="15"/>
        </w:numPr>
        <w:tabs>
          <w:tab w:val="left" w:pos="559"/>
        </w:tabs>
        <w:spacing w:after="120" w:line="247" w:lineRule="auto"/>
        <w:ind w:left="851" w:right="113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 xml:space="preserve">Aktivně se seznamuje a řídí </w:t>
      </w:r>
      <w:r w:rsidR="003F6B01">
        <w:rPr>
          <w:rFonts w:ascii="Arial" w:hAnsi="Arial" w:cs="Arial"/>
          <w:sz w:val="20"/>
          <w:szCs w:val="20"/>
        </w:rPr>
        <w:t>interními normativními akty ve své působnosti</w:t>
      </w:r>
      <w:r w:rsidRPr="005745DC">
        <w:rPr>
          <w:rFonts w:ascii="Arial" w:hAnsi="Arial" w:cs="Arial"/>
          <w:sz w:val="20"/>
          <w:szCs w:val="20"/>
        </w:rPr>
        <w:t>.</w:t>
      </w:r>
    </w:p>
    <w:p w14:paraId="2F05CD2F" w14:textId="77777777" w:rsidR="002D7D94" w:rsidRPr="002D7D94" w:rsidRDefault="00836A76" w:rsidP="00D473D4">
      <w:pPr>
        <w:pStyle w:val="TableParagraph"/>
        <w:numPr>
          <w:ilvl w:val="0"/>
          <w:numId w:val="15"/>
        </w:numPr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jc w:val="both"/>
        <w:rPr>
          <w:rFonts w:ascii="Arial" w:hAnsi="Arial" w:cs="Arial"/>
          <w:sz w:val="20"/>
          <w:szCs w:val="20"/>
        </w:rPr>
      </w:pPr>
      <w:r w:rsidRPr="002D7D94">
        <w:rPr>
          <w:rFonts w:ascii="Arial" w:hAnsi="Arial" w:cs="Arial"/>
          <w:spacing w:val="-2"/>
          <w:sz w:val="20"/>
          <w:szCs w:val="20"/>
        </w:rPr>
        <w:t xml:space="preserve">Řádně hospodaří </w:t>
      </w:r>
      <w:r w:rsidRPr="002D7D94">
        <w:rPr>
          <w:rFonts w:ascii="Arial" w:hAnsi="Arial" w:cs="Arial"/>
          <w:spacing w:val="-5"/>
          <w:sz w:val="20"/>
          <w:szCs w:val="20"/>
        </w:rPr>
        <w:t xml:space="preserve">se </w:t>
      </w:r>
      <w:r w:rsidRPr="002D7D94">
        <w:rPr>
          <w:rFonts w:ascii="Arial" w:hAnsi="Arial" w:cs="Arial"/>
          <w:spacing w:val="-2"/>
          <w:sz w:val="20"/>
          <w:szCs w:val="20"/>
        </w:rPr>
        <w:t xml:space="preserve">svěřenými prostředky, střeží </w:t>
      </w:r>
      <w:r w:rsidRPr="002D7D94">
        <w:rPr>
          <w:rFonts w:ascii="Arial" w:hAnsi="Arial" w:cs="Arial"/>
          <w:spacing w:val="-10"/>
          <w:sz w:val="20"/>
          <w:szCs w:val="20"/>
        </w:rPr>
        <w:t xml:space="preserve">a </w:t>
      </w:r>
      <w:r w:rsidRPr="002D7D94">
        <w:rPr>
          <w:rFonts w:ascii="Arial" w:hAnsi="Arial" w:cs="Arial"/>
          <w:spacing w:val="-2"/>
          <w:sz w:val="20"/>
          <w:szCs w:val="20"/>
        </w:rPr>
        <w:t>ochraňuje</w:t>
      </w:r>
      <w:r w:rsidRPr="002D7D9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pacing w:val="-2"/>
          <w:sz w:val="20"/>
          <w:szCs w:val="20"/>
        </w:rPr>
        <w:t xml:space="preserve">majetek nemocnice </w:t>
      </w:r>
      <w:r w:rsidRPr="002D7D94">
        <w:rPr>
          <w:rFonts w:ascii="Arial" w:hAnsi="Arial" w:cs="Arial"/>
          <w:sz w:val="20"/>
          <w:szCs w:val="20"/>
        </w:rPr>
        <w:t>před poškozením,</w:t>
      </w:r>
      <w:r w:rsidRPr="002D7D94">
        <w:rPr>
          <w:rFonts w:ascii="Arial" w:hAnsi="Arial" w:cs="Arial"/>
          <w:spacing w:val="-3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ztrátou,</w:t>
      </w:r>
      <w:r w:rsidRPr="002D7D94">
        <w:rPr>
          <w:rFonts w:ascii="Arial" w:hAnsi="Arial" w:cs="Arial"/>
          <w:spacing w:val="-7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zničením</w:t>
      </w:r>
      <w:r w:rsidRPr="002D7D94">
        <w:rPr>
          <w:rFonts w:ascii="Arial" w:hAnsi="Arial" w:cs="Arial"/>
          <w:spacing w:val="-2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a</w:t>
      </w:r>
      <w:r w:rsidRPr="002D7D94">
        <w:rPr>
          <w:rFonts w:ascii="Arial" w:hAnsi="Arial" w:cs="Arial"/>
          <w:spacing w:val="-3"/>
          <w:sz w:val="20"/>
          <w:szCs w:val="20"/>
        </w:rPr>
        <w:t xml:space="preserve"> </w:t>
      </w:r>
      <w:r w:rsidR="002D7D94" w:rsidRPr="002D7D94">
        <w:rPr>
          <w:rFonts w:ascii="Arial" w:hAnsi="Arial" w:cs="Arial"/>
          <w:spacing w:val="-2"/>
          <w:sz w:val="20"/>
          <w:szCs w:val="20"/>
        </w:rPr>
        <w:t>zneužitím</w:t>
      </w:r>
    </w:p>
    <w:p w14:paraId="07A7FF8B" w14:textId="77777777" w:rsidR="002D7D94" w:rsidRDefault="002D7D94" w:rsidP="00D473D4">
      <w:pPr>
        <w:pStyle w:val="TableParagraph"/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jc w:val="both"/>
        <w:rPr>
          <w:rFonts w:ascii="Arial" w:hAnsi="Arial" w:cs="Arial"/>
          <w:spacing w:val="-2"/>
          <w:sz w:val="20"/>
          <w:szCs w:val="20"/>
        </w:rPr>
      </w:pPr>
    </w:p>
    <w:p w14:paraId="53032D72" w14:textId="77777777" w:rsidR="002D7D94" w:rsidRDefault="002D7D94" w:rsidP="002D7D94">
      <w:pPr>
        <w:pStyle w:val="TableParagraph"/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rPr>
          <w:rFonts w:ascii="Arial" w:hAnsi="Arial" w:cs="Arial"/>
          <w:spacing w:val="-2"/>
          <w:sz w:val="20"/>
          <w:szCs w:val="20"/>
        </w:rPr>
      </w:pPr>
    </w:p>
    <w:p w14:paraId="0553905F" w14:textId="77777777" w:rsidR="00E021D3" w:rsidRDefault="00E021D3" w:rsidP="002D7D94">
      <w:pPr>
        <w:pStyle w:val="TableParagraph"/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rPr>
          <w:rFonts w:ascii="Arial" w:hAnsi="Arial" w:cs="Arial"/>
          <w:spacing w:val="-2"/>
          <w:sz w:val="20"/>
          <w:szCs w:val="20"/>
        </w:rPr>
      </w:pPr>
    </w:p>
    <w:p w14:paraId="3BF33FDD" w14:textId="77777777" w:rsidR="002D7D94" w:rsidRDefault="002D7D94" w:rsidP="002D7D94">
      <w:pPr>
        <w:pStyle w:val="TableParagraph"/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rPr>
          <w:rFonts w:ascii="Arial" w:hAnsi="Arial" w:cs="Arial"/>
          <w:spacing w:val="-2"/>
          <w:sz w:val="20"/>
          <w:szCs w:val="20"/>
        </w:rPr>
      </w:pPr>
    </w:p>
    <w:p w14:paraId="7DE5C5C4" w14:textId="77777777" w:rsidR="002D7D94" w:rsidRDefault="002D7D94" w:rsidP="002D7D94">
      <w:pPr>
        <w:pStyle w:val="TableParagraph"/>
        <w:tabs>
          <w:tab w:val="left" w:pos="558"/>
          <w:tab w:val="left" w:pos="1410"/>
          <w:tab w:val="left" w:pos="2594"/>
          <w:tab w:val="left" w:pos="3073"/>
          <w:tab w:val="left" w:pos="4282"/>
          <w:tab w:val="left" w:pos="5592"/>
          <w:tab w:val="left" w:pos="6362"/>
          <w:tab w:val="left" w:pos="6751"/>
          <w:tab w:val="left" w:pos="7940"/>
          <w:tab w:val="left" w:pos="8952"/>
        </w:tabs>
        <w:spacing w:before="1" w:after="120" w:line="247" w:lineRule="auto"/>
        <w:ind w:left="851" w:right="113"/>
        <w:rPr>
          <w:rFonts w:ascii="Arial" w:hAnsi="Arial" w:cs="Arial"/>
          <w:spacing w:val="-2"/>
          <w:sz w:val="20"/>
          <w:szCs w:val="20"/>
        </w:rPr>
      </w:pPr>
    </w:p>
    <w:p w14:paraId="75F9A7D5" w14:textId="55F02108" w:rsidR="00836A76" w:rsidRPr="005745DC" w:rsidRDefault="002D7D94" w:rsidP="002D7D94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47" w:lineRule="auto"/>
        <w:ind w:left="715" w:hanging="431"/>
        <w:contextualSpacing w:val="0"/>
        <w:jc w:val="both"/>
        <w:rPr>
          <w:rFonts w:ascii="Arial" w:hAnsi="Arial" w:cs="Arial"/>
          <w:b/>
          <w:iCs/>
          <w:sz w:val="20"/>
          <w:szCs w:val="20"/>
        </w:rPr>
      </w:pPr>
      <w:r w:rsidRPr="005745DC">
        <w:rPr>
          <w:rFonts w:ascii="Arial" w:hAnsi="Arial" w:cs="Arial"/>
          <w:b/>
          <w:iCs/>
          <w:sz w:val="20"/>
          <w:szCs w:val="20"/>
        </w:rPr>
        <w:lastRenderedPageBreak/>
        <w:t>Pravomoc</w:t>
      </w:r>
      <w:r w:rsidR="00836A76" w:rsidRPr="005745DC">
        <w:rPr>
          <w:rFonts w:ascii="Arial" w:hAnsi="Arial" w:cs="Arial"/>
          <w:b/>
          <w:iCs/>
          <w:sz w:val="20"/>
          <w:szCs w:val="20"/>
        </w:rPr>
        <w:t xml:space="preserve"> a odpovědnosti</w:t>
      </w:r>
    </w:p>
    <w:p w14:paraId="5076C3BC" w14:textId="77777777" w:rsidR="00836A76" w:rsidRPr="005745DC" w:rsidRDefault="00836A76" w:rsidP="002D7D94">
      <w:pPr>
        <w:pStyle w:val="TableParagraph"/>
        <w:spacing w:before="120" w:after="120" w:line="247" w:lineRule="auto"/>
        <w:ind w:left="284"/>
        <w:jc w:val="both"/>
        <w:rPr>
          <w:rFonts w:ascii="Arial" w:hAnsi="Arial" w:cs="Arial"/>
          <w:b/>
          <w:spacing w:val="-5"/>
          <w:sz w:val="20"/>
          <w:szCs w:val="20"/>
        </w:rPr>
      </w:pPr>
      <w:r w:rsidRPr="005745DC">
        <w:rPr>
          <w:rFonts w:ascii="Arial" w:hAnsi="Arial" w:cs="Arial"/>
          <w:b/>
          <w:sz w:val="20"/>
          <w:szCs w:val="20"/>
        </w:rPr>
        <w:t>Zodpovídá</w:t>
      </w:r>
      <w:r w:rsidRPr="005745D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b/>
          <w:spacing w:val="-5"/>
          <w:sz w:val="20"/>
          <w:szCs w:val="20"/>
        </w:rPr>
        <w:t>za:</w:t>
      </w:r>
    </w:p>
    <w:p w14:paraId="22510A08" w14:textId="2B54E9BA" w:rsidR="005745DC" w:rsidRPr="005745DC" w:rsidRDefault="005745DC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Přípravu a realizac</w:t>
      </w:r>
      <w:r w:rsidR="003F6B01">
        <w:rPr>
          <w:rFonts w:ascii="Arial" w:hAnsi="Arial" w:cs="Arial"/>
          <w:sz w:val="20"/>
          <w:szCs w:val="20"/>
        </w:rPr>
        <w:t>i</w:t>
      </w:r>
      <w:r w:rsidRPr="005745DC">
        <w:rPr>
          <w:rFonts w:ascii="Arial" w:hAnsi="Arial" w:cs="Arial"/>
          <w:sz w:val="20"/>
          <w:szCs w:val="20"/>
        </w:rPr>
        <w:t xml:space="preserve"> kybernetických bezpečnostních opatření v rámci projektů připravených </w:t>
      </w:r>
      <w:r w:rsidR="003F6B01">
        <w:rPr>
          <w:rFonts w:ascii="Arial" w:hAnsi="Arial" w:cs="Arial"/>
          <w:sz w:val="20"/>
          <w:szCs w:val="20"/>
        </w:rPr>
        <w:t xml:space="preserve">manažerem kybernetické bezpečnosti (dále jen </w:t>
      </w:r>
      <w:r w:rsidRPr="005745DC">
        <w:rPr>
          <w:rFonts w:ascii="Arial" w:hAnsi="Arial" w:cs="Arial"/>
          <w:sz w:val="20"/>
          <w:szCs w:val="20"/>
        </w:rPr>
        <w:t>MKB</w:t>
      </w:r>
      <w:r w:rsidR="003F6B01">
        <w:rPr>
          <w:rFonts w:ascii="Arial" w:hAnsi="Arial" w:cs="Arial"/>
          <w:sz w:val="20"/>
          <w:szCs w:val="20"/>
        </w:rPr>
        <w:t>)</w:t>
      </w:r>
      <w:r w:rsidRPr="005745DC">
        <w:rPr>
          <w:rFonts w:ascii="Arial" w:hAnsi="Arial" w:cs="Arial"/>
          <w:sz w:val="20"/>
          <w:szCs w:val="20"/>
        </w:rPr>
        <w:t xml:space="preserve"> a schválených </w:t>
      </w:r>
      <w:r w:rsidR="003F6B01">
        <w:rPr>
          <w:rFonts w:ascii="Arial" w:hAnsi="Arial" w:cs="Arial"/>
          <w:sz w:val="20"/>
          <w:szCs w:val="20"/>
        </w:rPr>
        <w:t>představenstvem společnosti</w:t>
      </w:r>
      <w:r w:rsidRPr="005745DC">
        <w:rPr>
          <w:rFonts w:ascii="Arial" w:hAnsi="Arial" w:cs="Arial"/>
          <w:sz w:val="20"/>
          <w:szCs w:val="20"/>
        </w:rPr>
        <w:t xml:space="preserve"> tak, aby informační a komunikační infrastruktura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MMN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poskytovala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služby</w:t>
      </w:r>
      <w:r w:rsidRPr="005745DC">
        <w:rPr>
          <w:rFonts w:ascii="Arial" w:hAnsi="Arial" w:cs="Arial"/>
          <w:spacing w:val="-1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v</w:t>
      </w:r>
      <w:r w:rsidRPr="005745DC">
        <w:rPr>
          <w:rFonts w:ascii="Arial" w:hAnsi="Arial" w:cs="Arial"/>
          <w:spacing w:val="-1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této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oblasti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v</w:t>
      </w:r>
      <w:r w:rsidRPr="005745DC">
        <w:rPr>
          <w:rFonts w:ascii="Arial" w:hAnsi="Arial" w:cs="Arial"/>
          <w:spacing w:val="-1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souladu</w:t>
      </w:r>
      <w:r w:rsidRPr="005745DC">
        <w:rPr>
          <w:rFonts w:ascii="Arial" w:hAnsi="Arial" w:cs="Arial"/>
          <w:spacing w:val="-1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právní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úpravou</w:t>
      </w:r>
      <w:r w:rsidRPr="005745DC">
        <w:rPr>
          <w:rFonts w:ascii="Arial" w:hAnsi="Arial" w:cs="Arial"/>
          <w:spacing w:val="-1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v</w:t>
      </w:r>
      <w:r w:rsidRPr="005745DC">
        <w:rPr>
          <w:rFonts w:ascii="Arial" w:hAnsi="Arial" w:cs="Arial"/>
          <w:spacing w:val="-1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oblasti kybernetické bezpečnosti.</w:t>
      </w:r>
    </w:p>
    <w:p w14:paraId="19FAABD3" w14:textId="77777777" w:rsidR="005745DC" w:rsidRPr="005745DC" w:rsidRDefault="005745DC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79" w:hanging="357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Podílí se na vytvoření systému řízení bezpečnosti informací od průzkumu a analýz, přes průběžné testování prevence až po eliminaci následků a vyhodnocení úspěšných kybernetických incidentů na MMN.</w:t>
      </w:r>
    </w:p>
    <w:p w14:paraId="291C87A5" w14:textId="739742AF" w:rsidR="005745DC" w:rsidRDefault="005745DC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86" w:hanging="357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 xml:space="preserve">Odpovídá MKB za realizaci opatření ukládaná kybernetickým zákonem a za včasnou </w:t>
      </w:r>
      <w:r w:rsidR="003F6B01">
        <w:rPr>
          <w:rFonts w:ascii="Arial" w:hAnsi="Arial" w:cs="Arial"/>
          <w:sz w:val="20"/>
          <w:szCs w:val="20"/>
        </w:rPr>
        <w:br/>
      </w:r>
      <w:r w:rsidRPr="005745DC">
        <w:rPr>
          <w:rFonts w:ascii="Arial" w:hAnsi="Arial" w:cs="Arial"/>
          <w:sz w:val="20"/>
          <w:szCs w:val="20"/>
        </w:rPr>
        <w:t>a hospodárnou implementaci těchto opatření.</w:t>
      </w:r>
    </w:p>
    <w:p w14:paraId="77BBFDF6" w14:textId="75AC62F4" w:rsidR="00836A76" w:rsidRPr="005745DC" w:rsidRDefault="005745DC" w:rsidP="002D7D94">
      <w:pPr>
        <w:pStyle w:val="TableParagraph"/>
        <w:numPr>
          <w:ilvl w:val="0"/>
          <w:numId w:val="16"/>
        </w:numPr>
        <w:tabs>
          <w:tab w:val="left" w:pos="827"/>
        </w:tabs>
        <w:spacing w:after="120" w:line="247" w:lineRule="auto"/>
        <w:ind w:left="851" w:right="86" w:hanging="357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Průběžně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analyzuje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informační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systémy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využívané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MMN</w:t>
      </w:r>
      <w:r w:rsidRPr="005745DC">
        <w:rPr>
          <w:rFonts w:ascii="Arial" w:hAnsi="Arial" w:cs="Arial"/>
          <w:spacing w:val="-1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vyhodnocuje</w:t>
      </w:r>
      <w:r w:rsidRPr="005745DC">
        <w:rPr>
          <w:rFonts w:ascii="Arial" w:hAnsi="Arial" w:cs="Arial"/>
          <w:spacing w:val="-1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identifikovaná kybernetická rizika, detekované kybernetické bezpečnostní události a odhalené kybernetické incidenty a předkládá o tom zprávu, jejímž obsahem jsou i návrhy na zmírnění</w:t>
      </w:r>
      <w:r w:rsidRPr="005745DC">
        <w:rPr>
          <w:rFonts w:ascii="Arial" w:hAnsi="Arial" w:cs="Arial"/>
          <w:spacing w:val="2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nepřijatelných</w:t>
      </w:r>
      <w:r w:rsidRPr="005745DC">
        <w:rPr>
          <w:rFonts w:ascii="Arial" w:hAnsi="Arial" w:cs="Arial"/>
          <w:spacing w:val="2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rizik</w:t>
      </w:r>
      <w:r w:rsidRPr="005745DC">
        <w:rPr>
          <w:rFonts w:ascii="Arial" w:hAnsi="Arial" w:cs="Arial"/>
          <w:spacing w:val="27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</w:t>
      </w:r>
      <w:r w:rsidRPr="005745DC">
        <w:rPr>
          <w:rFonts w:ascii="Arial" w:hAnsi="Arial" w:cs="Arial"/>
          <w:spacing w:val="2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návrhy</w:t>
      </w:r>
      <w:r w:rsidRPr="005745DC">
        <w:rPr>
          <w:rFonts w:ascii="Arial" w:hAnsi="Arial" w:cs="Arial"/>
          <w:spacing w:val="2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na</w:t>
      </w:r>
      <w:r w:rsidRPr="005745DC">
        <w:rPr>
          <w:rFonts w:ascii="Arial" w:hAnsi="Arial" w:cs="Arial"/>
          <w:spacing w:val="2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změnu</w:t>
      </w:r>
      <w:r w:rsidRPr="005745DC">
        <w:rPr>
          <w:rFonts w:ascii="Arial" w:hAnsi="Arial" w:cs="Arial"/>
          <w:spacing w:val="2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priorit</w:t>
      </w:r>
      <w:r w:rsidRPr="005745DC">
        <w:rPr>
          <w:rFonts w:ascii="Arial" w:hAnsi="Arial" w:cs="Arial"/>
          <w:spacing w:val="2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bezpečnostních</w:t>
      </w:r>
      <w:r w:rsidRPr="005745DC">
        <w:rPr>
          <w:rFonts w:ascii="Arial" w:hAnsi="Arial" w:cs="Arial"/>
          <w:spacing w:val="2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projektů,</w:t>
      </w:r>
      <w:r w:rsidRPr="005745DC">
        <w:rPr>
          <w:rFonts w:ascii="Arial" w:hAnsi="Arial" w:cs="Arial"/>
          <w:spacing w:val="2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</w:t>
      </w:r>
      <w:r w:rsidRPr="005745DC">
        <w:rPr>
          <w:rFonts w:ascii="Arial" w:hAnsi="Arial" w:cs="Arial"/>
          <w:spacing w:val="2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to pravidelně</w:t>
      </w:r>
      <w:r w:rsidRPr="005745DC">
        <w:rPr>
          <w:rFonts w:ascii="Arial" w:hAnsi="Arial" w:cs="Arial"/>
          <w:spacing w:val="-2"/>
          <w:sz w:val="20"/>
          <w:szCs w:val="20"/>
        </w:rPr>
        <w:t xml:space="preserve"> </w:t>
      </w:r>
      <w:r w:rsidR="003F6B01">
        <w:rPr>
          <w:rFonts w:ascii="Arial" w:hAnsi="Arial" w:cs="Arial"/>
          <w:spacing w:val="-2"/>
          <w:sz w:val="20"/>
          <w:szCs w:val="20"/>
        </w:rPr>
        <w:br/>
      </w:r>
      <w:r w:rsidRPr="005745DC">
        <w:rPr>
          <w:rFonts w:ascii="Arial" w:hAnsi="Arial" w:cs="Arial"/>
          <w:sz w:val="20"/>
          <w:szCs w:val="20"/>
        </w:rPr>
        <w:t>i</w:t>
      </w:r>
      <w:r w:rsidRPr="005745DC">
        <w:rPr>
          <w:rFonts w:ascii="Arial" w:hAnsi="Arial" w:cs="Arial"/>
          <w:spacing w:val="-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souhrnně</w:t>
      </w:r>
      <w:r w:rsidRPr="005745DC">
        <w:rPr>
          <w:rFonts w:ascii="Arial" w:hAnsi="Arial" w:cs="Arial"/>
          <w:spacing w:val="-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každé</w:t>
      </w:r>
      <w:r w:rsidRPr="005745DC">
        <w:rPr>
          <w:rFonts w:ascii="Arial" w:hAnsi="Arial" w:cs="Arial"/>
          <w:spacing w:val="-1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čtvrtletí</w:t>
      </w:r>
      <w:r w:rsidRPr="005745DC">
        <w:rPr>
          <w:rFonts w:ascii="Arial" w:hAnsi="Arial" w:cs="Arial"/>
          <w:spacing w:val="-1"/>
          <w:sz w:val="20"/>
          <w:szCs w:val="20"/>
        </w:rPr>
        <w:t xml:space="preserve"> </w:t>
      </w:r>
      <w:r w:rsidRPr="005745DC">
        <w:rPr>
          <w:rFonts w:ascii="Arial" w:hAnsi="Arial" w:cs="Arial"/>
          <w:spacing w:val="-4"/>
          <w:sz w:val="20"/>
          <w:szCs w:val="20"/>
        </w:rPr>
        <w:t>MKB.</w:t>
      </w:r>
    </w:p>
    <w:p w14:paraId="5B565D65" w14:textId="715D1EC7" w:rsidR="005745DC" w:rsidRDefault="005745DC" w:rsidP="002D7D9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 xml:space="preserve">Spolupracuje s dodavateli informačních systémů a přednosty jednotlivých součástí MMN při implementaci opatření pro zmírnění kybernetických rizik u technických </w:t>
      </w:r>
      <w:r w:rsidR="003F6B01">
        <w:rPr>
          <w:rFonts w:ascii="Arial" w:hAnsi="Arial" w:cs="Arial"/>
          <w:sz w:val="20"/>
          <w:szCs w:val="20"/>
        </w:rPr>
        <w:br/>
      </w:r>
      <w:r w:rsidRPr="005745DC">
        <w:rPr>
          <w:rFonts w:ascii="Arial" w:hAnsi="Arial" w:cs="Arial"/>
          <w:sz w:val="20"/>
          <w:szCs w:val="20"/>
        </w:rPr>
        <w:t>a programových prostředků informačních technologií MMN.</w:t>
      </w:r>
    </w:p>
    <w:p w14:paraId="621CC2F7" w14:textId="77777777" w:rsidR="00D473D4" w:rsidRPr="00D473D4" w:rsidRDefault="00D473D4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473D4">
        <w:rPr>
          <w:rFonts w:ascii="Arial" w:hAnsi="Arial" w:cs="Arial"/>
          <w:sz w:val="20"/>
          <w:szCs w:val="20"/>
        </w:rPr>
        <w:t>Zajišťuje kontinuální sledování nových hrozeb, zranitelností a technologických trendů. Udržuje si povědomí o nových hrozbách a standardech a navrhuje MKB postupy, jak tyto začlenit do bezpečnostní architektury.</w:t>
      </w:r>
    </w:p>
    <w:p w14:paraId="0470722C" w14:textId="77777777" w:rsidR="00D473D4" w:rsidRPr="00D473D4" w:rsidRDefault="00D473D4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473D4">
        <w:rPr>
          <w:rFonts w:ascii="Arial" w:hAnsi="Arial" w:cs="Arial"/>
          <w:sz w:val="20"/>
          <w:szCs w:val="20"/>
        </w:rPr>
        <w:t>Odpovídá za dokumentaci bezpečnostní architektury, zejména detailní popisy bezpečnostních kontrol, standardů a procesů a za tvorbu a udržování bezpečnostní dokumentace (nad rámec plánu zvládání rizik a ISMS postupů).</w:t>
      </w:r>
    </w:p>
    <w:p w14:paraId="68D8BFCC" w14:textId="77777777" w:rsidR="00D473D4" w:rsidRPr="00D473D4" w:rsidRDefault="00D473D4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473D4">
        <w:rPr>
          <w:rFonts w:ascii="Arial" w:hAnsi="Arial" w:cs="Arial"/>
          <w:sz w:val="20"/>
          <w:szCs w:val="20"/>
        </w:rPr>
        <w:t xml:space="preserve">Navrhuje a koordinuje plány kontinuity provozu a </w:t>
      </w:r>
      <w:proofErr w:type="spellStart"/>
      <w:r w:rsidRPr="00D473D4">
        <w:rPr>
          <w:rFonts w:ascii="Arial" w:hAnsi="Arial" w:cs="Arial"/>
          <w:sz w:val="20"/>
          <w:szCs w:val="20"/>
        </w:rPr>
        <w:t>disaster</w:t>
      </w:r>
      <w:proofErr w:type="spellEnd"/>
      <w:r w:rsidRPr="00D473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73D4">
        <w:rPr>
          <w:rFonts w:ascii="Arial" w:hAnsi="Arial" w:cs="Arial"/>
          <w:sz w:val="20"/>
          <w:szCs w:val="20"/>
        </w:rPr>
        <w:t>recovery</w:t>
      </w:r>
      <w:proofErr w:type="spellEnd"/>
      <w:r w:rsidRPr="00D473D4">
        <w:rPr>
          <w:rFonts w:ascii="Arial" w:hAnsi="Arial" w:cs="Arial"/>
          <w:sz w:val="20"/>
          <w:szCs w:val="20"/>
        </w:rPr>
        <w:t xml:space="preserve"> a navrhuje testy příslušných scénářů</w:t>
      </w:r>
    </w:p>
    <w:p w14:paraId="5E42EFB1" w14:textId="77777777" w:rsidR="00D473D4" w:rsidRPr="00D473D4" w:rsidRDefault="00D473D4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473D4">
        <w:rPr>
          <w:rFonts w:ascii="Arial" w:hAnsi="Arial" w:cs="Arial"/>
          <w:sz w:val="20"/>
          <w:szCs w:val="20"/>
        </w:rPr>
        <w:t>Ve spolupráci s MKB přispívá ke školení a zvyšování povědomí o bezpečnostních hrozbách a zásadách uvnitř organizace.</w:t>
      </w:r>
    </w:p>
    <w:p w14:paraId="3781D4A8" w14:textId="77777777" w:rsidR="00D473D4" w:rsidRPr="005745DC" w:rsidRDefault="00D473D4" w:rsidP="00D473D4">
      <w:pPr>
        <w:pStyle w:val="Odstavecseseznamem"/>
        <w:widowControl w:val="0"/>
        <w:tabs>
          <w:tab w:val="left" w:pos="947"/>
        </w:tabs>
        <w:autoSpaceDE w:val="0"/>
        <w:autoSpaceDN w:val="0"/>
        <w:spacing w:after="120" w:line="247" w:lineRule="auto"/>
        <w:ind w:left="851" w:right="261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B49C1A3" w14:textId="77777777" w:rsidR="005745DC" w:rsidRPr="002D7D94" w:rsidRDefault="005745DC" w:rsidP="002D7D94">
      <w:pPr>
        <w:widowControl w:val="0"/>
        <w:tabs>
          <w:tab w:val="left" w:pos="946"/>
        </w:tabs>
        <w:autoSpaceDE w:val="0"/>
        <w:autoSpaceDN w:val="0"/>
        <w:spacing w:after="120" w:line="247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D7D94">
        <w:rPr>
          <w:rFonts w:ascii="Arial" w:hAnsi="Arial" w:cs="Arial"/>
          <w:b/>
          <w:sz w:val="20"/>
          <w:szCs w:val="20"/>
        </w:rPr>
        <w:t>Je</w:t>
      </w:r>
      <w:r w:rsidRPr="002D7D9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2D7D94">
        <w:rPr>
          <w:rFonts w:ascii="Arial" w:hAnsi="Arial" w:cs="Arial"/>
          <w:b/>
          <w:sz w:val="20"/>
          <w:szCs w:val="20"/>
        </w:rPr>
        <w:t>oprávněn</w:t>
      </w:r>
      <w:r w:rsidRPr="002D7D9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2D7D94">
        <w:rPr>
          <w:rFonts w:ascii="Arial" w:hAnsi="Arial" w:cs="Arial"/>
          <w:b/>
          <w:spacing w:val="-2"/>
          <w:sz w:val="20"/>
          <w:szCs w:val="20"/>
        </w:rPr>
        <w:t>stanovit:</w:t>
      </w:r>
    </w:p>
    <w:p w14:paraId="77964ACD" w14:textId="294638F6" w:rsidR="005745DC" w:rsidRPr="005745DC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1667"/>
        </w:tabs>
        <w:autoSpaceDE w:val="0"/>
        <w:autoSpaceDN w:val="0"/>
        <w:spacing w:after="120" w:line="247" w:lineRule="auto"/>
        <w:ind w:right="263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 xml:space="preserve">Po konzultaci s MKB, provozní pravidla a postupy ISMS v rámci technických </w:t>
      </w:r>
      <w:r w:rsidR="00E877B9">
        <w:rPr>
          <w:rFonts w:ascii="Arial" w:hAnsi="Arial" w:cs="Arial"/>
          <w:sz w:val="20"/>
          <w:szCs w:val="20"/>
        </w:rPr>
        <w:br/>
      </w:r>
      <w:r w:rsidRPr="005745DC">
        <w:rPr>
          <w:rFonts w:ascii="Arial" w:hAnsi="Arial" w:cs="Arial"/>
          <w:sz w:val="20"/>
          <w:szCs w:val="20"/>
        </w:rPr>
        <w:t>a programových prostředků informačních technologií MMN.</w:t>
      </w:r>
    </w:p>
    <w:p w14:paraId="5BC08A57" w14:textId="77777777" w:rsidR="005745DC" w:rsidRPr="005745DC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7"/>
        </w:tabs>
        <w:autoSpaceDE w:val="0"/>
        <w:autoSpaceDN w:val="0"/>
        <w:spacing w:after="120" w:line="247" w:lineRule="auto"/>
        <w:ind w:right="259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Návrhy změn plánu zvládání rizik, který obsahuje cíle a přínosy bezpečnostních opatření pro zvládání rizik včetně určení osoby zajišťující prosazování bezpečnostních opatření.</w:t>
      </w:r>
    </w:p>
    <w:p w14:paraId="04880CCB" w14:textId="0603FE6D" w:rsidR="005745DC" w:rsidRPr="005745DC" w:rsidRDefault="005745DC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 xml:space="preserve">Poskytuje MKB součinnost při schvalování závazných norem pro výběr, unifikaci </w:t>
      </w:r>
      <w:r w:rsidR="00E877B9">
        <w:rPr>
          <w:rFonts w:ascii="Arial" w:hAnsi="Arial" w:cs="Arial"/>
          <w:sz w:val="20"/>
          <w:szCs w:val="20"/>
        </w:rPr>
        <w:br/>
      </w:r>
      <w:r w:rsidRPr="005745DC">
        <w:rPr>
          <w:rFonts w:ascii="Arial" w:hAnsi="Arial" w:cs="Arial"/>
          <w:sz w:val="20"/>
          <w:szCs w:val="20"/>
        </w:rPr>
        <w:t>a systemizaci technických a programových prostředků informačních technologií MMN.</w:t>
      </w:r>
    </w:p>
    <w:p w14:paraId="725F6B69" w14:textId="77777777" w:rsidR="005745DC" w:rsidRPr="005745DC" w:rsidRDefault="005745DC" w:rsidP="00D473D4">
      <w:pPr>
        <w:pStyle w:val="Odstavecseseznamem"/>
        <w:widowControl w:val="0"/>
        <w:numPr>
          <w:ilvl w:val="0"/>
          <w:numId w:val="17"/>
        </w:numPr>
        <w:tabs>
          <w:tab w:val="left" w:pos="946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Poskytuje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MKB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součinnost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v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případě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projektů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týkajících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se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informačních</w:t>
      </w:r>
      <w:r w:rsidRPr="00D473D4">
        <w:rPr>
          <w:rFonts w:ascii="Arial" w:hAnsi="Arial" w:cs="Arial"/>
          <w:sz w:val="20"/>
          <w:szCs w:val="20"/>
        </w:rPr>
        <w:t xml:space="preserve"> systémů.</w:t>
      </w:r>
    </w:p>
    <w:p w14:paraId="04F9B245" w14:textId="5EE10F95" w:rsidR="002D7D94" w:rsidRPr="003F6B01" w:rsidRDefault="005745DC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Zajišťuje ve spolupráci s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 xml:space="preserve">ICT MMN přípravu testovacích dat a organizaci bezpečnostního </w:t>
      </w:r>
      <w:r w:rsidRPr="00D473D4">
        <w:rPr>
          <w:rFonts w:ascii="Arial" w:hAnsi="Arial" w:cs="Arial"/>
          <w:sz w:val="20"/>
          <w:szCs w:val="20"/>
        </w:rPr>
        <w:t>testování.</w:t>
      </w:r>
    </w:p>
    <w:p w14:paraId="49431AC6" w14:textId="77777777" w:rsidR="005745DC" w:rsidRPr="002D7D94" w:rsidRDefault="005745DC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Zajišťuje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zkušební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ověřovací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provoz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zátěžových</w:t>
      </w:r>
      <w:r w:rsidRPr="00D473D4">
        <w:rPr>
          <w:rFonts w:ascii="Arial" w:hAnsi="Arial" w:cs="Arial"/>
          <w:sz w:val="20"/>
          <w:szCs w:val="20"/>
        </w:rPr>
        <w:t xml:space="preserve"> testů.</w:t>
      </w:r>
    </w:p>
    <w:p w14:paraId="2E66F0CD" w14:textId="77777777" w:rsidR="005745DC" w:rsidRPr="005745DC" w:rsidRDefault="005745DC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Podílí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se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na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přípravě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organizaci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akceptačního</w:t>
      </w:r>
      <w:r w:rsidRPr="00D473D4">
        <w:rPr>
          <w:rFonts w:ascii="Arial" w:hAnsi="Arial" w:cs="Arial"/>
          <w:sz w:val="20"/>
          <w:szCs w:val="20"/>
        </w:rPr>
        <w:t xml:space="preserve"> řízení.</w:t>
      </w:r>
    </w:p>
    <w:p w14:paraId="3E30BE44" w14:textId="4C91C2F1" w:rsidR="005745DC" w:rsidRPr="002D7D94" w:rsidRDefault="005745DC" w:rsidP="00D473D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7D94">
        <w:rPr>
          <w:rFonts w:ascii="Arial" w:hAnsi="Arial" w:cs="Arial"/>
          <w:sz w:val="20"/>
          <w:szCs w:val="20"/>
        </w:rPr>
        <w:t>Předkládá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stanoviska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k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věcné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stránce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formulací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zadávacích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požadavků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veřejných</w:t>
      </w:r>
      <w:r w:rsidRPr="00D473D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 xml:space="preserve">zakázek (včetně veřejných zakázek malého rozsahu) na výstavbu a modernizaci informačních a komunikačních systémů MMN, či na pořízení dodávek či služeb, jejichž komponenty mohou mít vliv na kybernetickou bezpečnost MMN, z hlediska standardů kybernetické bezpečnosti a poskytuje součinnost v zadávacích řízeních týkající se </w:t>
      </w:r>
      <w:r w:rsidRPr="002D7D94">
        <w:rPr>
          <w:rFonts w:ascii="Arial" w:hAnsi="Arial" w:cs="Arial"/>
          <w:sz w:val="20"/>
          <w:szCs w:val="20"/>
        </w:rPr>
        <w:lastRenderedPageBreak/>
        <w:t>vyřešení otázek souvisejících s kybernetickou bezpečností.</w:t>
      </w:r>
    </w:p>
    <w:p w14:paraId="6F000FB7" w14:textId="77777777" w:rsidR="005745DC" w:rsidRPr="005745DC" w:rsidRDefault="005745DC" w:rsidP="002D7D9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ind w:left="851" w:right="26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Spolupodílí se na procesu řešení kybernetických bezpečnostních události, nebo kybernetických incidentech a předkládá MKB návrhy na způsob jejich řešení.</w:t>
      </w:r>
    </w:p>
    <w:p w14:paraId="7067D797" w14:textId="77777777" w:rsidR="005745DC" w:rsidRPr="005745DC" w:rsidRDefault="005745DC" w:rsidP="002D7D94">
      <w:pPr>
        <w:widowControl w:val="0"/>
        <w:tabs>
          <w:tab w:val="left" w:pos="946"/>
        </w:tabs>
        <w:autoSpaceDE w:val="0"/>
        <w:autoSpaceDN w:val="0"/>
        <w:spacing w:before="120" w:after="120" w:line="247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745DC">
        <w:rPr>
          <w:rFonts w:ascii="Arial" w:hAnsi="Arial" w:cs="Arial"/>
          <w:b/>
          <w:spacing w:val="-2"/>
          <w:sz w:val="20"/>
          <w:szCs w:val="20"/>
        </w:rPr>
        <w:t>Zajišťuje:</w:t>
      </w:r>
    </w:p>
    <w:p w14:paraId="5AC69C49" w14:textId="77777777" w:rsidR="005745DC" w:rsidRPr="005745DC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5"/>
        </w:tabs>
        <w:autoSpaceDE w:val="0"/>
        <w:autoSpaceDN w:val="0"/>
        <w:spacing w:after="120" w:line="247" w:lineRule="auto"/>
        <w:ind w:left="1665" w:hanging="358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detekci</w:t>
      </w:r>
      <w:r w:rsidRPr="005745DC">
        <w:rPr>
          <w:rFonts w:ascii="Arial" w:hAnsi="Arial" w:cs="Arial"/>
          <w:spacing w:val="-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kybernetických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bezpečnostních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pacing w:val="-2"/>
          <w:sz w:val="20"/>
          <w:szCs w:val="20"/>
        </w:rPr>
        <w:t>událostí,</w:t>
      </w:r>
    </w:p>
    <w:p w14:paraId="4A49C5E1" w14:textId="7EF471D2" w:rsidR="005745DC" w:rsidRPr="005745DC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6"/>
        </w:tabs>
        <w:autoSpaceDE w:val="0"/>
        <w:autoSpaceDN w:val="0"/>
        <w:spacing w:after="120" w:line="247" w:lineRule="auto"/>
        <w:ind w:hanging="359"/>
        <w:contextualSpacing w:val="0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zpracovávání</w:t>
      </w:r>
      <w:r w:rsidRPr="005745DC">
        <w:rPr>
          <w:rFonts w:ascii="Arial" w:hAnsi="Arial" w:cs="Arial"/>
          <w:spacing w:val="60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podkladů</w:t>
      </w:r>
      <w:r w:rsidRPr="005745DC">
        <w:rPr>
          <w:rFonts w:ascii="Arial" w:hAnsi="Arial" w:cs="Arial"/>
          <w:spacing w:val="60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pro</w:t>
      </w:r>
      <w:r w:rsidRPr="005745DC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MKB</w:t>
      </w:r>
      <w:r w:rsidRPr="005745DC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při</w:t>
      </w:r>
      <w:r w:rsidRPr="005745DC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hodnocení</w:t>
      </w:r>
      <w:r w:rsidRPr="005745DC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aktiv,</w:t>
      </w:r>
      <w:r w:rsidRPr="005745DC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rizik</w:t>
      </w:r>
      <w:r>
        <w:rPr>
          <w:rFonts w:ascii="Arial" w:hAnsi="Arial" w:cs="Arial"/>
          <w:spacing w:val="60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prohlášení</w:t>
      </w:r>
      <w:r w:rsidRPr="005745DC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="00E877B9">
        <w:rPr>
          <w:rFonts w:ascii="Arial" w:hAnsi="Arial" w:cs="Arial"/>
          <w:spacing w:val="61"/>
          <w:w w:val="150"/>
          <w:sz w:val="20"/>
          <w:szCs w:val="20"/>
        </w:rPr>
        <w:br/>
      </w:r>
      <w:r w:rsidRPr="005745DC">
        <w:rPr>
          <w:rFonts w:ascii="Arial" w:hAnsi="Arial" w:cs="Arial"/>
          <w:spacing w:val="-10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Pr="005745DC">
        <w:rPr>
          <w:rFonts w:ascii="Arial" w:hAnsi="Arial" w:cs="Arial"/>
          <w:spacing w:val="-2"/>
          <w:sz w:val="20"/>
          <w:szCs w:val="20"/>
        </w:rPr>
        <w:t>aplikovatelnosti,</w:t>
      </w:r>
    </w:p>
    <w:p w14:paraId="0B3933D0" w14:textId="77777777" w:rsidR="005745DC" w:rsidRPr="005745DC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7"/>
        </w:tabs>
        <w:autoSpaceDE w:val="0"/>
        <w:autoSpaceDN w:val="0"/>
        <w:spacing w:after="120" w:line="247" w:lineRule="auto"/>
        <w:ind w:right="262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provádění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kontrol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zavedených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bezpečnostních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opatření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u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poskytovaných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služeb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 odstraňování zjištěných nedostatků,</w:t>
      </w:r>
    </w:p>
    <w:p w14:paraId="2C857BB2" w14:textId="77777777" w:rsidR="005745DC" w:rsidRPr="005745DC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5"/>
        </w:tabs>
        <w:autoSpaceDE w:val="0"/>
        <w:autoSpaceDN w:val="0"/>
        <w:spacing w:after="120" w:line="247" w:lineRule="auto"/>
        <w:ind w:left="1665" w:hanging="358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ve</w:t>
      </w:r>
      <w:r w:rsidRPr="005745DC">
        <w:rPr>
          <w:rFonts w:ascii="Arial" w:hAnsi="Arial" w:cs="Arial"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spolupráci</w:t>
      </w:r>
      <w:r w:rsidRPr="005745DC">
        <w:rPr>
          <w:rFonts w:ascii="Arial" w:hAnsi="Arial" w:cs="Arial"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</w:t>
      </w:r>
      <w:r w:rsidRPr="005745DC">
        <w:rPr>
          <w:rFonts w:ascii="Arial" w:hAnsi="Arial" w:cs="Arial"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MKB</w:t>
      </w:r>
      <w:r w:rsidRPr="005745DC">
        <w:rPr>
          <w:rFonts w:ascii="Arial" w:hAnsi="Arial" w:cs="Arial"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realizaci</w:t>
      </w:r>
      <w:r w:rsidRPr="005745DC">
        <w:rPr>
          <w:rFonts w:ascii="Arial" w:hAnsi="Arial" w:cs="Arial"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reaktivních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opatření</w:t>
      </w:r>
      <w:r w:rsidRPr="005745DC">
        <w:rPr>
          <w:rFonts w:ascii="Arial" w:hAnsi="Arial" w:cs="Arial"/>
          <w:spacing w:val="-2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vydaných</w:t>
      </w:r>
      <w:r w:rsidRPr="005745DC">
        <w:rPr>
          <w:rFonts w:ascii="Arial" w:hAnsi="Arial" w:cs="Arial"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spacing w:val="-2"/>
          <w:sz w:val="20"/>
          <w:szCs w:val="20"/>
        </w:rPr>
        <w:t>NÚKIB,</w:t>
      </w:r>
    </w:p>
    <w:p w14:paraId="17E719EF" w14:textId="77777777" w:rsidR="005745DC" w:rsidRPr="005745DC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5"/>
        </w:tabs>
        <w:autoSpaceDE w:val="0"/>
        <w:autoSpaceDN w:val="0"/>
        <w:spacing w:after="120" w:line="247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součinnost</w:t>
      </w:r>
      <w:r w:rsidRPr="005745DC">
        <w:rPr>
          <w:rFonts w:ascii="Arial" w:hAnsi="Arial" w:cs="Arial"/>
          <w:spacing w:val="-7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při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provádění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kontrolních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auditů</w:t>
      </w:r>
      <w:r w:rsidRPr="005745DC">
        <w:rPr>
          <w:rFonts w:ascii="Arial" w:hAnsi="Arial" w:cs="Arial"/>
          <w:spacing w:val="-5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prováděných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pacing w:val="-2"/>
          <w:sz w:val="20"/>
          <w:szCs w:val="20"/>
        </w:rPr>
        <w:t>NÚKIB.</w:t>
      </w:r>
    </w:p>
    <w:p w14:paraId="17DA9721" w14:textId="77777777" w:rsidR="005745DC" w:rsidRPr="005745DC" w:rsidRDefault="005745DC" w:rsidP="002D7D94">
      <w:pPr>
        <w:pStyle w:val="Odstavecseseznamem"/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120" w:line="24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745DC">
        <w:rPr>
          <w:rFonts w:ascii="Arial" w:hAnsi="Arial" w:cs="Arial"/>
          <w:sz w:val="20"/>
          <w:szCs w:val="20"/>
        </w:rPr>
        <w:t>Navrhuje</w:t>
      </w:r>
      <w:r w:rsidRPr="005745DC">
        <w:rPr>
          <w:rFonts w:ascii="Arial" w:hAnsi="Arial" w:cs="Arial"/>
          <w:spacing w:val="-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změny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strategie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kybernetické</w:t>
      </w:r>
      <w:r w:rsidRPr="005745DC">
        <w:rPr>
          <w:rFonts w:ascii="Arial" w:hAnsi="Arial" w:cs="Arial"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bezpečnosti</w:t>
      </w:r>
      <w:r w:rsidRPr="005745DC">
        <w:rPr>
          <w:rFonts w:ascii="Arial" w:hAnsi="Arial" w:cs="Arial"/>
          <w:spacing w:val="-3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MMN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a</w:t>
      </w:r>
      <w:r w:rsidRPr="005745DC">
        <w:rPr>
          <w:rFonts w:ascii="Arial" w:hAnsi="Arial" w:cs="Arial"/>
          <w:spacing w:val="-6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bezpečnostní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z w:val="20"/>
          <w:szCs w:val="20"/>
        </w:rPr>
        <w:t>politiky</w:t>
      </w:r>
      <w:r w:rsidRPr="005745DC">
        <w:rPr>
          <w:rFonts w:ascii="Arial" w:hAnsi="Arial" w:cs="Arial"/>
          <w:spacing w:val="-4"/>
          <w:sz w:val="20"/>
          <w:szCs w:val="20"/>
        </w:rPr>
        <w:t xml:space="preserve"> </w:t>
      </w:r>
      <w:r w:rsidRPr="005745DC">
        <w:rPr>
          <w:rFonts w:ascii="Arial" w:hAnsi="Arial" w:cs="Arial"/>
          <w:spacing w:val="-2"/>
          <w:sz w:val="20"/>
          <w:szCs w:val="20"/>
        </w:rPr>
        <w:t>ISMS.</w:t>
      </w:r>
    </w:p>
    <w:p w14:paraId="37E49465" w14:textId="30325F6B" w:rsidR="005745DC" w:rsidRPr="005745DC" w:rsidRDefault="005745DC" w:rsidP="002D7D94">
      <w:pPr>
        <w:widowControl w:val="0"/>
        <w:tabs>
          <w:tab w:val="left" w:pos="947"/>
        </w:tabs>
        <w:autoSpaceDE w:val="0"/>
        <w:autoSpaceDN w:val="0"/>
        <w:spacing w:before="240" w:after="120" w:line="247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745DC">
        <w:rPr>
          <w:rFonts w:ascii="Arial" w:hAnsi="Arial" w:cs="Arial"/>
          <w:b/>
          <w:sz w:val="20"/>
          <w:szCs w:val="20"/>
        </w:rPr>
        <w:t>Je oprávněn</w:t>
      </w:r>
      <w:r w:rsidRPr="005745D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745DC">
        <w:rPr>
          <w:rFonts w:ascii="Arial" w:hAnsi="Arial" w:cs="Arial"/>
          <w:b/>
          <w:spacing w:val="-2"/>
          <w:sz w:val="20"/>
          <w:szCs w:val="20"/>
        </w:rPr>
        <w:t>vyžadovat:</w:t>
      </w:r>
    </w:p>
    <w:p w14:paraId="361BC9ED" w14:textId="77777777" w:rsidR="00891301" w:rsidRPr="00891301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left="1661" w:right="74" w:hanging="35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91301">
        <w:rPr>
          <w:rFonts w:ascii="Arial" w:hAnsi="Arial" w:cs="Arial"/>
          <w:spacing w:val="-6"/>
          <w:sz w:val="20"/>
          <w:szCs w:val="20"/>
        </w:rPr>
        <w:t>Od</w:t>
      </w:r>
      <w:r w:rsidRPr="00891301">
        <w:rPr>
          <w:rFonts w:ascii="Arial" w:hAnsi="Arial" w:cs="Arial"/>
          <w:sz w:val="20"/>
          <w:szCs w:val="20"/>
        </w:rPr>
        <w:t xml:space="preserve"> </w:t>
      </w:r>
      <w:r w:rsidRPr="00891301">
        <w:rPr>
          <w:rFonts w:ascii="Arial" w:hAnsi="Arial" w:cs="Arial"/>
          <w:spacing w:val="-4"/>
          <w:sz w:val="20"/>
          <w:szCs w:val="20"/>
        </w:rPr>
        <w:t>MKB</w:t>
      </w:r>
      <w:r w:rsidRPr="00891301">
        <w:rPr>
          <w:rFonts w:ascii="Arial" w:hAnsi="Arial" w:cs="Arial"/>
          <w:sz w:val="20"/>
          <w:szCs w:val="20"/>
        </w:rPr>
        <w:t xml:space="preserve"> </w:t>
      </w:r>
      <w:r w:rsidRPr="00891301">
        <w:rPr>
          <w:rFonts w:ascii="Arial" w:hAnsi="Arial" w:cs="Arial"/>
          <w:spacing w:val="-2"/>
          <w:sz w:val="20"/>
          <w:szCs w:val="20"/>
        </w:rPr>
        <w:t>rozhodnutí</w:t>
      </w:r>
      <w:r w:rsidRPr="00891301">
        <w:rPr>
          <w:rFonts w:ascii="Arial" w:hAnsi="Arial" w:cs="Arial"/>
          <w:sz w:val="20"/>
          <w:szCs w:val="20"/>
        </w:rPr>
        <w:t xml:space="preserve"> </w:t>
      </w:r>
      <w:r w:rsidRPr="00891301">
        <w:rPr>
          <w:rFonts w:ascii="Arial" w:hAnsi="Arial" w:cs="Arial"/>
          <w:spacing w:val="-10"/>
          <w:sz w:val="20"/>
          <w:szCs w:val="20"/>
        </w:rPr>
        <w:t>o</w:t>
      </w:r>
      <w:r w:rsidRPr="00891301">
        <w:rPr>
          <w:rFonts w:ascii="Arial" w:hAnsi="Arial" w:cs="Arial"/>
          <w:sz w:val="20"/>
          <w:szCs w:val="20"/>
        </w:rPr>
        <w:t xml:space="preserve"> </w:t>
      </w:r>
      <w:r w:rsidRPr="00891301">
        <w:rPr>
          <w:rFonts w:ascii="Arial" w:hAnsi="Arial" w:cs="Arial"/>
          <w:spacing w:val="-2"/>
          <w:sz w:val="20"/>
          <w:szCs w:val="20"/>
        </w:rPr>
        <w:t>přijatelnosti</w:t>
      </w:r>
      <w:r w:rsidR="00891301" w:rsidRPr="00891301">
        <w:rPr>
          <w:rFonts w:ascii="Arial" w:hAnsi="Arial" w:cs="Arial"/>
          <w:spacing w:val="-2"/>
          <w:sz w:val="20"/>
          <w:szCs w:val="20"/>
        </w:rPr>
        <w:t xml:space="preserve"> </w:t>
      </w:r>
      <w:r w:rsidRPr="00891301">
        <w:rPr>
          <w:rFonts w:ascii="Arial" w:hAnsi="Arial" w:cs="Arial"/>
          <w:spacing w:val="-6"/>
          <w:sz w:val="20"/>
          <w:szCs w:val="20"/>
        </w:rPr>
        <w:t xml:space="preserve">či </w:t>
      </w:r>
      <w:r w:rsidRPr="00891301">
        <w:rPr>
          <w:rFonts w:ascii="Arial" w:hAnsi="Arial" w:cs="Arial"/>
          <w:spacing w:val="-2"/>
          <w:sz w:val="20"/>
          <w:szCs w:val="20"/>
        </w:rPr>
        <w:t>nepřijatelnosti</w:t>
      </w:r>
      <w:r w:rsidRPr="00891301">
        <w:rPr>
          <w:rFonts w:ascii="Arial" w:hAnsi="Arial" w:cs="Arial"/>
          <w:sz w:val="20"/>
          <w:szCs w:val="20"/>
        </w:rPr>
        <w:t xml:space="preserve"> </w:t>
      </w:r>
      <w:r w:rsidRPr="00891301">
        <w:rPr>
          <w:rFonts w:ascii="Arial" w:hAnsi="Arial" w:cs="Arial"/>
          <w:spacing w:val="-2"/>
          <w:sz w:val="20"/>
          <w:szCs w:val="20"/>
        </w:rPr>
        <w:t xml:space="preserve">identifikovaných </w:t>
      </w:r>
      <w:r w:rsidRPr="00891301">
        <w:rPr>
          <w:rFonts w:ascii="Arial" w:hAnsi="Arial" w:cs="Arial"/>
          <w:sz w:val="20"/>
          <w:szCs w:val="20"/>
        </w:rPr>
        <w:t>kybernetických bezpečnostních rizik,</w:t>
      </w:r>
    </w:p>
    <w:p w14:paraId="02FC041D" w14:textId="631E4C62" w:rsidR="00891301" w:rsidRPr="00891301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left="1661" w:right="74" w:hanging="35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91301">
        <w:rPr>
          <w:rFonts w:ascii="Arial" w:hAnsi="Arial" w:cs="Arial"/>
          <w:sz w:val="20"/>
          <w:szCs w:val="20"/>
        </w:rPr>
        <w:t>od</w:t>
      </w:r>
      <w:r w:rsidRPr="00891301">
        <w:rPr>
          <w:rFonts w:ascii="Arial" w:hAnsi="Arial" w:cs="Arial"/>
          <w:spacing w:val="34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garantů</w:t>
      </w:r>
      <w:r w:rsidRPr="00891301">
        <w:rPr>
          <w:rFonts w:ascii="Arial" w:hAnsi="Arial" w:cs="Arial"/>
          <w:spacing w:val="34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primárních</w:t>
      </w:r>
      <w:r w:rsidRPr="00891301">
        <w:rPr>
          <w:rFonts w:ascii="Arial" w:hAnsi="Arial" w:cs="Arial"/>
          <w:spacing w:val="38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aktiv</w:t>
      </w:r>
      <w:r w:rsidRPr="00891301">
        <w:rPr>
          <w:rFonts w:ascii="Arial" w:hAnsi="Arial" w:cs="Arial"/>
          <w:spacing w:val="34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zpracování</w:t>
      </w:r>
      <w:r w:rsidRPr="00891301">
        <w:rPr>
          <w:rFonts w:ascii="Arial" w:hAnsi="Arial" w:cs="Arial"/>
          <w:spacing w:val="36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</w:t>
      </w:r>
      <w:r w:rsidRPr="00891301">
        <w:rPr>
          <w:rFonts w:ascii="Arial" w:hAnsi="Arial" w:cs="Arial"/>
          <w:spacing w:val="35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předložení</w:t>
      </w:r>
      <w:r w:rsidRPr="00891301">
        <w:rPr>
          <w:rFonts w:ascii="Arial" w:hAnsi="Arial" w:cs="Arial"/>
          <w:spacing w:val="35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identifikace</w:t>
      </w:r>
      <w:r w:rsidRPr="00891301">
        <w:rPr>
          <w:rFonts w:ascii="Arial" w:hAnsi="Arial" w:cs="Arial"/>
          <w:spacing w:val="37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aktiv</w:t>
      </w:r>
      <w:r w:rsidRPr="00891301">
        <w:rPr>
          <w:rFonts w:ascii="Arial" w:hAnsi="Arial" w:cs="Arial"/>
          <w:spacing w:val="34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</w:t>
      </w:r>
      <w:r w:rsidRPr="00891301">
        <w:rPr>
          <w:rFonts w:ascii="Arial" w:hAnsi="Arial" w:cs="Arial"/>
          <w:spacing w:val="36"/>
          <w:sz w:val="20"/>
          <w:szCs w:val="20"/>
        </w:rPr>
        <w:t xml:space="preserve"> </w:t>
      </w:r>
      <w:r w:rsidRPr="00891301">
        <w:rPr>
          <w:rFonts w:ascii="Arial" w:hAnsi="Arial" w:cs="Arial"/>
          <w:spacing w:val="-2"/>
          <w:sz w:val="20"/>
          <w:szCs w:val="20"/>
        </w:rPr>
        <w:t>jejich rizik,</w:t>
      </w:r>
    </w:p>
    <w:p w14:paraId="28E5E4F7" w14:textId="193688EE" w:rsidR="00891301" w:rsidRPr="00891301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left="1661" w:right="74" w:hanging="35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91301">
        <w:rPr>
          <w:rFonts w:ascii="Arial" w:hAnsi="Arial" w:cs="Arial"/>
          <w:sz w:val="20"/>
          <w:szCs w:val="20"/>
        </w:rPr>
        <w:t>od</w:t>
      </w:r>
      <w:r w:rsidRPr="00891301">
        <w:rPr>
          <w:rFonts w:ascii="Arial" w:hAnsi="Arial" w:cs="Arial"/>
          <w:spacing w:val="80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garantů</w:t>
      </w:r>
      <w:r w:rsidRPr="00891301">
        <w:rPr>
          <w:rFonts w:ascii="Arial" w:hAnsi="Arial" w:cs="Arial"/>
          <w:spacing w:val="80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primárních</w:t>
      </w:r>
      <w:r w:rsidRPr="00891301">
        <w:rPr>
          <w:rFonts w:ascii="Arial" w:hAnsi="Arial" w:cs="Arial"/>
          <w:spacing w:val="80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aktiv</w:t>
      </w:r>
      <w:r w:rsidRPr="00891301">
        <w:rPr>
          <w:rFonts w:ascii="Arial" w:hAnsi="Arial" w:cs="Arial"/>
          <w:spacing w:val="80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stanovení</w:t>
      </w:r>
      <w:r w:rsidRPr="00891301">
        <w:rPr>
          <w:rFonts w:ascii="Arial" w:hAnsi="Arial" w:cs="Arial"/>
          <w:spacing w:val="80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bezpečnostních</w:t>
      </w:r>
      <w:r w:rsidRPr="00891301">
        <w:rPr>
          <w:rFonts w:ascii="Arial" w:hAnsi="Arial" w:cs="Arial"/>
          <w:spacing w:val="80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parametrů</w:t>
      </w:r>
      <w:r w:rsidRPr="00891301">
        <w:rPr>
          <w:rFonts w:ascii="Arial" w:hAnsi="Arial" w:cs="Arial"/>
          <w:spacing w:val="80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(úrovní) systémem poskytovaných služeb SLA (</w:t>
      </w:r>
      <w:proofErr w:type="spellStart"/>
      <w:r w:rsidRPr="00891301">
        <w:rPr>
          <w:rFonts w:ascii="Arial" w:hAnsi="Arial" w:cs="Arial"/>
          <w:sz w:val="20"/>
          <w:szCs w:val="20"/>
        </w:rPr>
        <w:t>Service</w:t>
      </w:r>
      <w:proofErr w:type="spellEnd"/>
      <w:r w:rsidRPr="0089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301">
        <w:rPr>
          <w:rFonts w:ascii="Arial" w:hAnsi="Arial" w:cs="Arial"/>
          <w:sz w:val="20"/>
          <w:szCs w:val="20"/>
        </w:rPr>
        <w:t>Level</w:t>
      </w:r>
      <w:proofErr w:type="spellEnd"/>
      <w:r w:rsidRPr="008913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301">
        <w:rPr>
          <w:rFonts w:ascii="Arial" w:hAnsi="Arial" w:cs="Arial"/>
          <w:sz w:val="20"/>
          <w:szCs w:val="20"/>
        </w:rPr>
        <w:t>Agreement</w:t>
      </w:r>
      <w:proofErr w:type="spellEnd"/>
      <w:r w:rsidRPr="00891301">
        <w:rPr>
          <w:rFonts w:ascii="Arial" w:hAnsi="Arial" w:cs="Arial"/>
          <w:sz w:val="20"/>
          <w:szCs w:val="20"/>
        </w:rPr>
        <w:t>),</w:t>
      </w:r>
    </w:p>
    <w:p w14:paraId="7B11221B" w14:textId="02BF78FB" w:rsidR="005745DC" w:rsidRPr="00891301" w:rsidRDefault="005745DC" w:rsidP="002D7D94">
      <w:pPr>
        <w:pStyle w:val="Odstavecseseznamem"/>
        <w:widowControl w:val="0"/>
        <w:numPr>
          <w:ilvl w:val="1"/>
          <w:numId w:val="17"/>
        </w:numPr>
        <w:tabs>
          <w:tab w:val="left" w:pos="1665"/>
          <w:tab w:val="left" w:pos="2171"/>
          <w:tab w:val="left" w:pos="2907"/>
          <w:tab w:val="left" w:pos="4291"/>
          <w:tab w:val="left" w:pos="4661"/>
          <w:tab w:val="left" w:pos="6161"/>
          <w:tab w:val="left" w:pos="6574"/>
          <w:tab w:val="left" w:pos="8324"/>
        </w:tabs>
        <w:autoSpaceDE w:val="0"/>
        <w:autoSpaceDN w:val="0"/>
        <w:adjustRightInd w:val="0"/>
        <w:spacing w:before="3" w:after="120" w:line="247" w:lineRule="auto"/>
        <w:ind w:left="1661" w:right="74" w:hanging="35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91301">
        <w:rPr>
          <w:rFonts w:ascii="Arial" w:hAnsi="Arial" w:cs="Arial"/>
          <w:sz w:val="20"/>
          <w:szCs w:val="20"/>
        </w:rPr>
        <w:t>od</w:t>
      </w:r>
      <w:r w:rsidRPr="00891301">
        <w:rPr>
          <w:rFonts w:ascii="Arial" w:hAnsi="Arial" w:cs="Arial"/>
          <w:spacing w:val="7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garantů</w:t>
      </w:r>
      <w:r w:rsidRPr="00891301">
        <w:rPr>
          <w:rFonts w:ascii="Arial" w:hAnsi="Arial" w:cs="Arial"/>
          <w:spacing w:val="6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podpůrných</w:t>
      </w:r>
      <w:r w:rsidRPr="00891301">
        <w:rPr>
          <w:rFonts w:ascii="Arial" w:hAnsi="Arial" w:cs="Arial"/>
          <w:spacing w:val="6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aktiv</w:t>
      </w:r>
      <w:r w:rsidRPr="00891301">
        <w:rPr>
          <w:rFonts w:ascii="Arial" w:hAnsi="Arial" w:cs="Arial"/>
          <w:spacing w:val="6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</w:t>
      </w:r>
      <w:r w:rsidRPr="00891301">
        <w:rPr>
          <w:rFonts w:ascii="Arial" w:hAnsi="Arial" w:cs="Arial"/>
          <w:spacing w:val="7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administrátorů</w:t>
      </w:r>
      <w:r w:rsidRPr="00891301">
        <w:rPr>
          <w:rFonts w:ascii="Arial" w:hAnsi="Arial" w:cs="Arial"/>
          <w:spacing w:val="9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identifikování</w:t>
      </w:r>
      <w:r w:rsidRPr="00891301">
        <w:rPr>
          <w:rFonts w:ascii="Arial" w:hAnsi="Arial" w:cs="Arial"/>
          <w:spacing w:val="7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podpůrných</w:t>
      </w:r>
      <w:r w:rsidRPr="00891301">
        <w:rPr>
          <w:rFonts w:ascii="Arial" w:hAnsi="Arial" w:cs="Arial"/>
          <w:spacing w:val="6"/>
          <w:sz w:val="20"/>
          <w:szCs w:val="20"/>
        </w:rPr>
        <w:t xml:space="preserve"> </w:t>
      </w:r>
      <w:r w:rsidRPr="00891301">
        <w:rPr>
          <w:rFonts w:ascii="Arial" w:hAnsi="Arial" w:cs="Arial"/>
          <w:sz w:val="20"/>
          <w:szCs w:val="20"/>
        </w:rPr>
        <w:t>aktiv</w:t>
      </w:r>
      <w:r w:rsidRPr="00891301">
        <w:rPr>
          <w:rFonts w:ascii="Arial" w:hAnsi="Arial" w:cs="Arial"/>
          <w:spacing w:val="9"/>
          <w:sz w:val="20"/>
          <w:szCs w:val="20"/>
        </w:rPr>
        <w:t xml:space="preserve"> </w:t>
      </w:r>
      <w:r w:rsidR="00E877B9">
        <w:rPr>
          <w:rFonts w:ascii="Arial" w:hAnsi="Arial" w:cs="Arial"/>
          <w:spacing w:val="9"/>
          <w:sz w:val="20"/>
          <w:szCs w:val="20"/>
        </w:rPr>
        <w:br/>
      </w:r>
      <w:r w:rsidRPr="00891301">
        <w:rPr>
          <w:rFonts w:ascii="Arial" w:hAnsi="Arial" w:cs="Arial"/>
          <w:spacing w:val="-10"/>
          <w:sz w:val="20"/>
          <w:szCs w:val="20"/>
        </w:rPr>
        <w:t xml:space="preserve">a </w:t>
      </w:r>
      <w:r w:rsidRPr="00891301">
        <w:rPr>
          <w:rFonts w:ascii="Arial" w:hAnsi="Arial" w:cs="Arial"/>
          <w:sz w:val="20"/>
          <w:szCs w:val="20"/>
        </w:rPr>
        <w:t>jejich</w:t>
      </w:r>
      <w:r w:rsidRPr="00891301">
        <w:rPr>
          <w:rFonts w:ascii="Arial" w:hAnsi="Arial" w:cs="Arial"/>
          <w:spacing w:val="-2"/>
          <w:sz w:val="20"/>
          <w:szCs w:val="20"/>
        </w:rPr>
        <w:t xml:space="preserve"> rizik.</w:t>
      </w:r>
    </w:p>
    <w:p w14:paraId="608BF589" w14:textId="77777777" w:rsidR="007500F5" w:rsidRPr="0045773D" w:rsidRDefault="007500F5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525636D" w14:textId="57B36CD1" w:rsidR="00A10F6E" w:rsidRDefault="007500F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4439B">
        <w:rPr>
          <w:rFonts w:ascii="Arial" w:hAnsi="Arial" w:cs="Arial"/>
          <w:b/>
          <w:bCs/>
          <w:iCs/>
          <w:color w:val="000000"/>
          <w:sz w:val="20"/>
          <w:szCs w:val="20"/>
        </w:rPr>
        <w:t>OBJEDNÁVKY</w:t>
      </w:r>
    </w:p>
    <w:p w14:paraId="43DBAD2C" w14:textId="77777777" w:rsidR="0044439B" w:rsidRPr="0044439B" w:rsidRDefault="0044439B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7D3EE2B2" w14:textId="741AC355" w:rsidR="007500F5" w:rsidRPr="007500F5" w:rsidRDefault="007500F5" w:rsidP="002D7D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Jednotlivé </w:t>
      </w:r>
      <w:r w:rsidR="00891301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konzultařní činnosti budou</w:t>
      </w:r>
      <w:r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sjednávány </w:t>
      </w:r>
      <w:r w:rsidR="0044439B"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formou dílčích </w:t>
      </w:r>
      <w:r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objednávek Objednatele</w:t>
      </w:r>
      <w:r w:rsidR="0044439B"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zasílaných elektronicky na adresu uvedenou v této smlouv</w:t>
      </w:r>
      <w:r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ě</w:t>
      </w:r>
    </w:p>
    <w:p w14:paraId="57D02A11" w14:textId="517B2B74" w:rsidR="0044439B" w:rsidRPr="007500F5" w:rsidRDefault="0044439B" w:rsidP="002D7D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Objednávky budou obsahovat minimálně:</w:t>
      </w:r>
    </w:p>
    <w:p w14:paraId="67EAB413" w14:textId="6C283EFF" w:rsidR="0044439B" w:rsidRPr="0044439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</w:pPr>
      <w:bookmarkStart w:id="0" w:name="_Ref171301239"/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odkaz na tuto Smlouvu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>;</w:t>
      </w:r>
    </w:p>
    <w:p w14:paraId="320B3E4E" w14:textId="77777777" w:rsidR="0044439B" w:rsidRPr="0044439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</w:pP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 xml:space="preserve">identifikační údaje 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smluvních stran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>;</w:t>
      </w:r>
    </w:p>
    <w:p w14:paraId="74620469" w14:textId="77777777" w:rsidR="0044439B" w:rsidRPr="0044439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</w:pP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 xml:space="preserve">požadovaný 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předmět a 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 xml:space="preserve">rozsah 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dílčího 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>plnění;</w:t>
      </w:r>
      <w:bookmarkEnd w:id="0"/>
    </w:p>
    <w:p w14:paraId="6F501452" w14:textId="77777777" w:rsidR="0044439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</w:pP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požadovaný termín a místo (lokalita) dílčího plnění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>;</w:t>
      </w:r>
    </w:p>
    <w:p w14:paraId="143F040F" w14:textId="47B55AC0" w:rsidR="008A0E91" w:rsidRPr="0044439B" w:rsidRDefault="008A0E91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</w:pP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místo předání dílčího plnění, je-li odlišné od sídla Objednatele</w:t>
      </w:r>
      <w:r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;</w:t>
      </w:r>
    </w:p>
    <w:p w14:paraId="24076498" w14:textId="216CF12E" w:rsidR="0044439B" w:rsidRPr="0044439B" w:rsidRDefault="0044439B" w:rsidP="002D7D94">
      <w:pPr>
        <w:widowControl w:val="0"/>
        <w:numPr>
          <w:ilvl w:val="2"/>
          <w:numId w:val="5"/>
        </w:numPr>
        <w:overflowPunct w:val="0"/>
        <w:autoSpaceDE w:val="0"/>
        <w:autoSpaceDN w:val="0"/>
        <w:adjustRightInd w:val="0"/>
        <w:spacing w:after="120" w:line="247" w:lineRule="auto"/>
        <w:ind w:left="1276" w:hanging="425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</w:pP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 xml:space="preserve">další 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specifick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 xml:space="preserve">é podmínky 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dílčího 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>plnění, které ne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jso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>u stanoveny v 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této </w:t>
      </w:r>
      <w:r w:rsidR="00B060DD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S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ml</w:t>
      </w:r>
      <w:r w:rsidRPr="0044439B">
        <w:rPr>
          <w:rFonts w:ascii="Arial" w:eastAsia="Times New Roman" w:hAnsi="Arial" w:cs="Arial"/>
          <w:iCs/>
          <w:noProof/>
          <w:color w:val="000000"/>
          <w:sz w:val="20"/>
          <w:szCs w:val="20"/>
          <w:lang w:val="x-none" w:eastAsia="cs-CZ"/>
        </w:rPr>
        <w:t>ouvě</w:t>
      </w:r>
      <w:r w:rsidR="00D64F47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.</w:t>
      </w:r>
    </w:p>
    <w:p w14:paraId="005A21D1" w14:textId="3C45D7F4" w:rsidR="002D7D94" w:rsidRPr="00C67247" w:rsidRDefault="0044439B" w:rsidP="002D7D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</w:pPr>
      <w:r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Zaslanou </w:t>
      </w:r>
      <w:r w:rsidR="00D473D4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</w:t>
      </w:r>
      <w:r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bjednávku </w:t>
      </w:r>
      <w:r w:rsidR="00B060DD"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Dodavat</w:t>
      </w:r>
      <w:r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el potvrdí bez zbytečného odkladu, nejpozději do 3 pracovních dnů ode dne jejího doručení a potvrzenou objednávku zašle </w:t>
      </w:r>
      <w:r w:rsidR="00B060DD"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</w:t>
      </w:r>
      <w:r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bjednateli elektronicky na adresu </w:t>
      </w:r>
      <w:r w:rsidR="007500F5"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Objednatele </w:t>
      </w:r>
      <w:r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uvedenou v této </w:t>
      </w:r>
      <w:r w:rsidR="00B060DD"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S</w:t>
      </w:r>
      <w:r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mlouv</w:t>
      </w:r>
      <w:r w:rsidR="007500F5" w:rsidRPr="007500F5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ě.</w:t>
      </w:r>
    </w:p>
    <w:p w14:paraId="17578C7E" w14:textId="77777777" w:rsidR="00317DBA" w:rsidRPr="00317DBA" w:rsidRDefault="00317DBA" w:rsidP="002D7D94">
      <w:pPr>
        <w:pStyle w:val="Odstavecseseznamem"/>
        <w:autoSpaceDE w:val="0"/>
        <w:autoSpaceDN w:val="0"/>
        <w:adjustRightInd w:val="0"/>
        <w:spacing w:after="0" w:line="247" w:lineRule="auto"/>
        <w:ind w:left="567"/>
        <w:contextualSpacing w:val="0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</w:pPr>
    </w:p>
    <w:p w14:paraId="0ED692BE" w14:textId="1C253149" w:rsidR="00A10F6E" w:rsidRPr="0045773D" w:rsidRDefault="00A10F6E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773D">
        <w:rPr>
          <w:rFonts w:ascii="Arial" w:hAnsi="Arial" w:cs="Arial"/>
          <w:b/>
          <w:bCs/>
          <w:iCs/>
          <w:color w:val="000000"/>
          <w:sz w:val="20"/>
          <w:szCs w:val="20"/>
        </w:rPr>
        <w:t>Cena</w:t>
      </w:r>
      <w:r w:rsidR="001C6E7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a platební podmínky</w:t>
      </w:r>
    </w:p>
    <w:p w14:paraId="58C83586" w14:textId="77777777" w:rsidR="0044338A" w:rsidRPr="0045773D" w:rsidRDefault="0044338A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498D77AE" w14:textId="35F2ADEE" w:rsidR="00A843C6" w:rsidRDefault="00A10F6E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</w:pP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Cena </w:t>
      </w:r>
      <w:r w:rsidR="00024DE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provedených </w:t>
      </w:r>
      <w:r w:rsidR="0089130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konzultačních činností</w:t>
      </w:r>
      <w:r w:rsidR="00024DE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</w:t>
      </w:r>
      <w:r w:rsidR="0089130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za výkon role Architekta KB </w:t>
      </w:r>
      <w:r w:rsidR="00A843C6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bude určena následovně. </w:t>
      </w:r>
      <w:r w:rsidR="00D473D4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P</w:t>
      </w:r>
      <w:r w:rsidR="00024DE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ro ocenění </w:t>
      </w:r>
      <w:r w:rsidR="0089130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konzultačních činností/služeb </w:t>
      </w:r>
      <w:r w:rsidR="00024DE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budou po</w:t>
      </w:r>
      <w:r w:rsidR="00D473D4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u</w:t>
      </w:r>
      <w:r w:rsidR="00024DE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žity jednotkové </w:t>
      </w: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ceny uvedené </w:t>
      </w:r>
      <w:r w:rsidR="0089130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v této části </w:t>
      </w:r>
      <w:r w:rsidR="003931D0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Smlouvy</w:t>
      </w:r>
      <w:r w:rsidR="00024DE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, což jsou ceny </w:t>
      </w: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stanovené Dodavatelem v jeho Nabídce</w:t>
      </w:r>
      <w:r w:rsidR="00024DE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.</w:t>
      </w:r>
      <w:r w:rsidR="0089130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Jedn</w:t>
      </w:r>
      <w:r w:rsidR="00D473D4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</w:t>
      </w:r>
      <w:r w:rsidR="0089130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tková cena konzultačních prací je stanovena na</w:t>
      </w:r>
      <w:r w:rsidR="00D473D4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</w:t>
      </w:r>
      <w:r w:rsidR="00891301" w:rsidRPr="002D7D94">
        <w:rPr>
          <w:rFonts w:ascii="Arial" w:eastAsia="Times New Roman" w:hAnsi="Arial" w:cs="Arial"/>
          <w:b/>
          <w:iCs/>
          <w:noProof/>
          <w:color w:val="000000"/>
          <w:sz w:val="20"/>
          <w:szCs w:val="20"/>
          <w:lang w:eastAsia="cs-CZ"/>
        </w:rPr>
        <w:t xml:space="preserve"> </w:t>
      </w:r>
      <w:r w:rsidR="001D6A64">
        <w:rPr>
          <w:rFonts w:ascii="Arial" w:eastAsia="Times New Roman" w:hAnsi="Arial" w:cs="Arial"/>
          <w:b/>
          <w:iCs/>
          <w:noProof/>
          <w:color w:val="000000"/>
          <w:sz w:val="20"/>
          <w:szCs w:val="20"/>
          <w:lang w:eastAsia="cs-CZ"/>
        </w:rPr>
        <w:t>XXXXXX</w:t>
      </w:r>
      <w:bookmarkStart w:id="1" w:name="_GoBack"/>
      <w:bookmarkEnd w:id="1"/>
      <w:r w:rsidR="00D473D4">
        <w:rPr>
          <w:rFonts w:ascii="Arial" w:eastAsia="Times New Roman" w:hAnsi="Arial" w:cs="Arial"/>
          <w:b/>
          <w:iCs/>
          <w:noProof/>
          <w:color w:val="000000"/>
          <w:sz w:val="20"/>
          <w:szCs w:val="20"/>
          <w:lang w:eastAsia="cs-CZ"/>
        </w:rPr>
        <w:t xml:space="preserve"> </w:t>
      </w:r>
      <w:r w:rsidR="00891301" w:rsidRPr="002D7D94">
        <w:rPr>
          <w:rFonts w:ascii="Arial" w:eastAsia="Times New Roman" w:hAnsi="Arial" w:cs="Arial"/>
          <w:b/>
          <w:iCs/>
          <w:noProof/>
          <w:color w:val="000000"/>
          <w:sz w:val="20"/>
          <w:szCs w:val="20"/>
          <w:lang w:eastAsia="cs-CZ"/>
        </w:rPr>
        <w:t>Kč</w:t>
      </w:r>
      <w:r w:rsidR="0089130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,- bez DPH za jednu hodinu práce. </w:t>
      </w:r>
    </w:p>
    <w:p w14:paraId="157498F4" w14:textId="04088045" w:rsidR="00A843C6" w:rsidRDefault="00024DE1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</w:pP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Finanční limit té</w:t>
      </w:r>
      <w:r w:rsidR="00D533B4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t</w:t>
      </w: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o Rámcové dohody činí </w:t>
      </w:r>
      <w:r w:rsidR="0066161F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částku </w:t>
      </w:r>
      <w:r w:rsidR="00891301" w:rsidRPr="00A843C6"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  <w:lang w:eastAsia="cs-CZ"/>
        </w:rPr>
        <w:t>1</w:t>
      </w:r>
      <w:r w:rsidR="002D6749" w:rsidRPr="00A843C6"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  <w:lang w:eastAsia="cs-CZ"/>
        </w:rPr>
        <w:t xml:space="preserve"> </w:t>
      </w:r>
      <w:r w:rsidR="00891301" w:rsidRPr="00A843C6"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  <w:lang w:eastAsia="cs-CZ"/>
        </w:rPr>
        <w:t>99</w:t>
      </w:r>
      <w:r w:rsidR="002D6749" w:rsidRPr="00A843C6"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  <w:lang w:eastAsia="cs-CZ"/>
        </w:rPr>
        <w:t>0 000</w:t>
      </w:r>
      <w:r w:rsidR="00954D36" w:rsidRPr="00A843C6"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  <w:lang w:eastAsia="cs-CZ"/>
        </w:rPr>
        <w:t>,- Kč</w:t>
      </w:r>
      <w:r w:rsidR="0066161F" w:rsidRPr="00A843C6"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  <w:lang w:eastAsia="cs-CZ"/>
        </w:rPr>
        <w:t xml:space="preserve"> bez DPH</w:t>
      </w:r>
      <w:r w:rsidR="0066161F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. </w:t>
      </w:r>
    </w:p>
    <w:p w14:paraId="3ACA7010" w14:textId="77777777" w:rsidR="00A843C6" w:rsidRDefault="00160D3E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</w:pP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Dodavatel</w:t>
      </w:r>
      <w:r w:rsidR="00CB5595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bere na vědomí a výslovně souhlasí s tím, že </w:t>
      </w: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Objednatel</w:t>
      </w:r>
      <w:r w:rsidR="00CB5595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neposkytuje zálohy</w:t>
      </w:r>
      <w:r w:rsidR="00024DE1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.</w:t>
      </w:r>
    </w:p>
    <w:p w14:paraId="1CAE8561" w14:textId="77777777" w:rsidR="00A843C6" w:rsidRDefault="00024DE1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</w:pP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lastRenderedPageBreak/>
        <w:t xml:space="preserve">Provedené práce budou hrazeny 1 x měsíčně na základě faktury Dodavatele, v níž budou uvedena čísla objednávek, na jejichž základě byly práce provedeny a </w:t>
      </w:r>
      <w:r w:rsidR="007357F6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každé dílčí (samostatné plnění) bude popsáno a oceněno v souladu s touto Dohodou.</w:t>
      </w:r>
    </w:p>
    <w:p w14:paraId="0DEF843B" w14:textId="77777777" w:rsidR="00A843C6" w:rsidRDefault="00CB5595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</w:pP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Splatnost faktur je 30 kalendářních dnů od doručení faktury do sídla </w:t>
      </w:r>
      <w:r w:rsidR="00160D3E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Objednatele</w:t>
      </w: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. </w:t>
      </w:r>
    </w:p>
    <w:p w14:paraId="5675443F" w14:textId="38B08A00" w:rsidR="00CB5595" w:rsidRDefault="00CB5595" w:rsidP="002D7D9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</w:pP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Úhrada faktury bude provedena bezhotovostním převodem z účtu </w:t>
      </w:r>
      <w:r w:rsidR="00160D3E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Objednatele</w:t>
      </w: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na účet </w:t>
      </w:r>
      <w:r w:rsidR="00160D3E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Dodavatele</w:t>
      </w: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 xml:space="preserve"> uvedený v záhlaví této </w:t>
      </w:r>
      <w:r w:rsidR="00160D3E"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S</w:t>
      </w:r>
      <w:r w:rsidRPr="00A843C6">
        <w:rPr>
          <w:rFonts w:ascii="Arial" w:eastAsia="Times New Roman" w:hAnsi="Arial" w:cs="Arial"/>
          <w:iCs/>
          <w:noProof/>
          <w:color w:val="000000"/>
          <w:sz w:val="20"/>
          <w:szCs w:val="20"/>
          <w:lang w:eastAsia="cs-CZ"/>
        </w:rPr>
        <w:t>mlouvy.</w:t>
      </w:r>
    </w:p>
    <w:p w14:paraId="260D4CE3" w14:textId="77777777" w:rsidR="00CB5595" w:rsidRPr="00CB5595" w:rsidRDefault="00CB5595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C5D34C7" w14:textId="1B35E1FD" w:rsidR="00CB5595" w:rsidRPr="007357F6" w:rsidRDefault="007357F6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7357F6">
        <w:rPr>
          <w:rFonts w:ascii="Arial" w:hAnsi="Arial" w:cs="Arial"/>
          <w:b/>
          <w:bCs/>
          <w:iCs/>
          <w:color w:val="000000"/>
          <w:sz w:val="20"/>
          <w:szCs w:val="20"/>
        </w:rPr>
        <w:t>MÍSTO A LHŮTY PLNĚNÍ</w:t>
      </w:r>
    </w:p>
    <w:p w14:paraId="2EBE8A24" w14:textId="77777777" w:rsidR="00CB5595" w:rsidRPr="0079520F" w:rsidRDefault="00CB5595" w:rsidP="002D7D94">
      <w:pPr>
        <w:autoSpaceDE w:val="0"/>
        <w:autoSpaceDN w:val="0"/>
        <w:adjustRightInd w:val="0"/>
        <w:spacing w:after="0" w:line="247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557F9427" w14:textId="0509B788" w:rsidR="00C67247" w:rsidRPr="00C67247" w:rsidRDefault="0079520F" w:rsidP="00C67247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357F6">
        <w:rPr>
          <w:rFonts w:ascii="Arial" w:hAnsi="Arial" w:cs="Arial"/>
          <w:sz w:val="20"/>
          <w:szCs w:val="20"/>
        </w:rPr>
        <w:t>Místem plnění j</w:t>
      </w:r>
      <w:r w:rsidR="007357F6">
        <w:rPr>
          <w:rFonts w:ascii="Arial" w:hAnsi="Arial" w:cs="Arial"/>
          <w:sz w:val="20"/>
          <w:szCs w:val="20"/>
        </w:rPr>
        <w:t>sou praco</w:t>
      </w:r>
      <w:r w:rsidR="00A843C6">
        <w:rPr>
          <w:rFonts w:ascii="Arial" w:hAnsi="Arial" w:cs="Arial"/>
          <w:sz w:val="20"/>
          <w:szCs w:val="20"/>
        </w:rPr>
        <w:t xml:space="preserve">viště Objednatele v Jilemnici, </w:t>
      </w:r>
      <w:r w:rsidR="007357F6">
        <w:rPr>
          <w:rFonts w:ascii="Arial" w:hAnsi="Arial" w:cs="Arial"/>
          <w:sz w:val="20"/>
          <w:szCs w:val="20"/>
        </w:rPr>
        <w:t>Semilech</w:t>
      </w:r>
      <w:r w:rsidR="00A843C6">
        <w:rPr>
          <w:rFonts w:ascii="Arial" w:hAnsi="Arial" w:cs="Arial"/>
          <w:sz w:val="20"/>
          <w:szCs w:val="20"/>
        </w:rPr>
        <w:t xml:space="preserve"> a vzdálené přes videokonferenční hovory</w:t>
      </w:r>
      <w:r w:rsidR="007357F6">
        <w:rPr>
          <w:rFonts w:ascii="Arial" w:hAnsi="Arial" w:cs="Arial"/>
          <w:sz w:val="20"/>
          <w:szCs w:val="20"/>
        </w:rPr>
        <w:t xml:space="preserve">. </w:t>
      </w:r>
    </w:p>
    <w:p w14:paraId="60BF1E4A" w14:textId="18A9E8B3" w:rsidR="006458FF" w:rsidRPr="007357F6" w:rsidRDefault="006458FF" w:rsidP="002D7D94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Obě strany se dohodly, že Objednatel v každé konkrétní objednávce stanoví požadovaný termín, respektive lhůtu provedení a požadovaný termín zahájení prací a Dodavatel na tuto lhůtu i termín přistoupí.</w:t>
      </w:r>
    </w:p>
    <w:p w14:paraId="0BEE489C" w14:textId="77777777" w:rsidR="006843F4" w:rsidRPr="00CB5595" w:rsidRDefault="006843F4" w:rsidP="002D7D94">
      <w:pPr>
        <w:autoSpaceDE w:val="0"/>
        <w:autoSpaceDN w:val="0"/>
        <w:adjustRightInd w:val="0"/>
        <w:spacing w:after="0" w:line="247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F68D6E0" w14:textId="284BE5CB" w:rsidR="00E512E0" w:rsidRPr="006458FF" w:rsidRDefault="00E512E0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PŘEDÁNÍ A PŘEVZETÍ</w:t>
      </w:r>
      <w:r w:rsidR="00367EE7">
        <w:rPr>
          <w:rFonts w:ascii="Arial" w:hAnsi="Arial" w:cs="Arial"/>
          <w:b/>
          <w:bCs/>
          <w:iCs/>
          <w:color w:val="000000"/>
          <w:sz w:val="20"/>
          <w:szCs w:val="20"/>
        </w:rPr>
        <w:t>, ODPOVÉDNOST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 </w:t>
      </w:r>
    </w:p>
    <w:p w14:paraId="2F24A590" w14:textId="77777777" w:rsidR="00E512E0" w:rsidRPr="00E512E0" w:rsidRDefault="00E512E0" w:rsidP="002D7D94">
      <w:pPr>
        <w:suppressAutoHyphens/>
        <w:spacing w:after="0" w:line="247" w:lineRule="auto"/>
        <w:ind w:left="540"/>
        <w:jc w:val="both"/>
        <w:rPr>
          <w:rFonts w:ascii="Arial" w:hAnsi="Arial" w:cs="Arial"/>
        </w:rPr>
      </w:pPr>
    </w:p>
    <w:p w14:paraId="049E2705" w14:textId="301E1A3A" w:rsidR="006458FF" w:rsidRDefault="00E512E0" w:rsidP="002D7D9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512E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aždá objednaná práce bude </w:t>
      </w:r>
      <w:r w:rsidR="00367EE7">
        <w:rPr>
          <w:rFonts w:ascii="Arial" w:hAnsi="Arial" w:cs="Arial"/>
          <w:sz w:val="20"/>
          <w:szCs w:val="20"/>
        </w:rPr>
        <w:t xml:space="preserve">prokazatelně </w:t>
      </w:r>
      <w:r>
        <w:rPr>
          <w:rFonts w:ascii="Arial" w:hAnsi="Arial" w:cs="Arial"/>
          <w:sz w:val="20"/>
          <w:szCs w:val="20"/>
        </w:rPr>
        <w:t>předána a převzata.</w:t>
      </w:r>
    </w:p>
    <w:p w14:paraId="0DE0F32C" w14:textId="434954A4" w:rsidR="00367EE7" w:rsidRDefault="00367EE7" w:rsidP="002D7D9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převzetí díla od AKB je odpovědný MKB.  </w:t>
      </w:r>
    </w:p>
    <w:p w14:paraId="02BB6E1F" w14:textId="6DB170BF" w:rsidR="00367EE7" w:rsidRPr="00E512E0" w:rsidRDefault="00367EE7" w:rsidP="002D7D9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AKB je odpovědný za soulad veškerých jím zpracovaných norem </w:t>
      </w:r>
      <w:r w:rsidR="00490E1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příslušnými právními předpisy v oblasti kybernetické bezpečnosti.</w:t>
      </w:r>
    </w:p>
    <w:p w14:paraId="6D3B1884" w14:textId="77777777" w:rsidR="00BE271E" w:rsidRPr="00CB5595" w:rsidRDefault="00BE271E" w:rsidP="002D7D9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color w:val="FF0000"/>
          <w:sz w:val="20"/>
          <w:szCs w:val="20"/>
        </w:rPr>
      </w:pPr>
    </w:p>
    <w:p w14:paraId="1B449FF6" w14:textId="1BE82371" w:rsidR="00CB5595" w:rsidRPr="00B10C5D" w:rsidRDefault="00B10C5D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10C5D">
        <w:rPr>
          <w:rFonts w:ascii="Arial" w:hAnsi="Arial" w:cs="Arial"/>
          <w:b/>
          <w:bCs/>
          <w:iCs/>
          <w:color w:val="000000"/>
          <w:sz w:val="20"/>
          <w:szCs w:val="20"/>
        </w:rPr>
        <w:t>SMLUVNÍ POKUTY A ÚROK Z PRODLENÍ</w:t>
      </w:r>
    </w:p>
    <w:p w14:paraId="32B97410" w14:textId="77777777" w:rsidR="00CB5595" w:rsidRPr="00582F43" w:rsidRDefault="00CB5595" w:rsidP="002D7D94">
      <w:pPr>
        <w:autoSpaceDE w:val="0"/>
        <w:autoSpaceDN w:val="0"/>
        <w:adjustRightInd w:val="0"/>
        <w:spacing w:after="0" w:line="247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482C50C2" w14:textId="115912FC" w:rsidR="00B10C5D" w:rsidRPr="00B10C5D" w:rsidRDefault="00B10C5D" w:rsidP="002D7D94">
      <w:pPr>
        <w:pStyle w:val="Odstavecseseznamem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10C5D">
        <w:rPr>
          <w:rFonts w:ascii="Arial" w:hAnsi="Arial" w:cs="Arial"/>
          <w:sz w:val="20"/>
          <w:szCs w:val="20"/>
        </w:rPr>
        <w:t xml:space="preserve">Pokud bude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B10C5D">
        <w:rPr>
          <w:rFonts w:ascii="Arial" w:hAnsi="Arial" w:cs="Arial"/>
          <w:sz w:val="20"/>
          <w:szCs w:val="20"/>
        </w:rPr>
        <w:t xml:space="preserve">v prodlení s provedením </w:t>
      </w:r>
      <w:r>
        <w:rPr>
          <w:rFonts w:ascii="Arial" w:hAnsi="Arial" w:cs="Arial"/>
          <w:sz w:val="20"/>
          <w:szCs w:val="20"/>
        </w:rPr>
        <w:t>prací</w:t>
      </w:r>
      <w:r w:rsidRPr="00B10C5D">
        <w:rPr>
          <w:rFonts w:ascii="Arial" w:hAnsi="Arial" w:cs="Arial"/>
          <w:sz w:val="20"/>
          <w:szCs w:val="20"/>
        </w:rPr>
        <w:t xml:space="preserve"> proti sjednané lhůtě</w:t>
      </w:r>
      <w:r>
        <w:rPr>
          <w:rFonts w:ascii="Arial" w:hAnsi="Arial" w:cs="Arial"/>
          <w:sz w:val="20"/>
          <w:szCs w:val="20"/>
        </w:rPr>
        <w:t xml:space="preserve">, respektive proti lhůtě uvedené v konkrétní objednávce Objednatele </w:t>
      </w:r>
      <w:r w:rsidRPr="00B10C5D">
        <w:rPr>
          <w:rFonts w:ascii="Arial" w:hAnsi="Arial" w:cs="Arial"/>
          <w:sz w:val="20"/>
          <w:szCs w:val="20"/>
        </w:rPr>
        <w:t xml:space="preserve">je povinen zaplatit Objednateli smluvní pokutu ve výši </w:t>
      </w:r>
      <w:r w:rsidR="00367EE7">
        <w:rPr>
          <w:rFonts w:ascii="Arial" w:hAnsi="Arial" w:cs="Arial"/>
          <w:sz w:val="20"/>
          <w:szCs w:val="20"/>
        </w:rPr>
        <w:t>2</w:t>
      </w:r>
      <w:r w:rsidR="00EA3275">
        <w:rPr>
          <w:rFonts w:ascii="Arial" w:hAnsi="Arial" w:cs="Arial"/>
          <w:sz w:val="20"/>
          <w:szCs w:val="20"/>
        </w:rPr>
        <w:t xml:space="preserve">00 Kč </w:t>
      </w:r>
      <w:r w:rsidRPr="00B10C5D">
        <w:rPr>
          <w:rFonts w:ascii="Arial" w:hAnsi="Arial" w:cs="Arial"/>
          <w:sz w:val="20"/>
          <w:szCs w:val="20"/>
        </w:rPr>
        <w:t xml:space="preserve">za každý i započatý den prodlení. </w:t>
      </w:r>
    </w:p>
    <w:p w14:paraId="6D29351C" w14:textId="39C88780" w:rsidR="00EA3275" w:rsidRPr="00EA3275" w:rsidRDefault="00EA3275" w:rsidP="002D7D94">
      <w:pPr>
        <w:pStyle w:val="Odstavecseseznamem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A3275">
        <w:rPr>
          <w:rFonts w:ascii="Arial" w:hAnsi="Arial" w:cs="Arial"/>
          <w:sz w:val="20"/>
          <w:szCs w:val="20"/>
        </w:rPr>
        <w:t xml:space="preserve">Pokud bude Objednatel v prodlení s úhradou faktury proti sjednanému termínu, je povinen zaplatit </w:t>
      </w:r>
      <w:r>
        <w:rPr>
          <w:rFonts w:ascii="Arial" w:hAnsi="Arial" w:cs="Arial"/>
          <w:sz w:val="20"/>
          <w:szCs w:val="20"/>
        </w:rPr>
        <w:t xml:space="preserve">Dodavateli </w:t>
      </w:r>
      <w:r w:rsidRPr="00EA3275">
        <w:rPr>
          <w:rFonts w:ascii="Arial" w:hAnsi="Arial" w:cs="Arial"/>
          <w:sz w:val="20"/>
          <w:szCs w:val="20"/>
        </w:rPr>
        <w:t>úrok z prodlení ve výši 0,1 % z dlužné částky za každý den prodlení.</w:t>
      </w:r>
    </w:p>
    <w:p w14:paraId="573562DE" w14:textId="77777777" w:rsidR="00EA3275" w:rsidRPr="00EA3275" w:rsidRDefault="00EA3275" w:rsidP="002D7D94">
      <w:pPr>
        <w:tabs>
          <w:tab w:val="left" w:pos="567"/>
        </w:tabs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sz w:val="20"/>
          <w:szCs w:val="20"/>
        </w:rPr>
      </w:pPr>
    </w:p>
    <w:p w14:paraId="7ABA6B12" w14:textId="0D921BDC" w:rsidR="00CB5595" w:rsidRPr="00EA3275" w:rsidRDefault="00EA327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A3275">
        <w:rPr>
          <w:rFonts w:ascii="Arial" w:hAnsi="Arial" w:cs="Arial"/>
          <w:b/>
          <w:bCs/>
          <w:iCs/>
          <w:color w:val="000000"/>
          <w:sz w:val="20"/>
          <w:szCs w:val="20"/>
        </w:rPr>
        <w:t>ODSTOUPENÍ OD SMLOUVY</w:t>
      </w:r>
    </w:p>
    <w:p w14:paraId="5CAA7F62" w14:textId="77777777" w:rsidR="00CB5595" w:rsidRPr="00582F43" w:rsidRDefault="00CB5595" w:rsidP="002D7D94">
      <w:pPr>
        <w:autoSpaceDE w:val="0"/>
        <w:autoSpaceDN w:val="0"/>
        <w:adjustRightInd w:val="0"/>
        <w:spacing w:after="0" w:line="247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757AB21B" w14:textId="4881A24D" w:rsidR="0044338A" w:rsidRPr="00367EE7" w:rsidRDefault="00CB5595" w:rsidP="002D7D94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D7D94">
        <w:rPr>
          <w:rFonts w:ascii="Arial" w:hAnsi="Arial" w:cs="Arial"/>
          <w:sz w:val="20"/>
          <w:szCs w:val="20"/>
        </w:rPr>
        <w:t xml:space="preserve">Od této smlouvy lze jednostranně odstoupit podle ustanovení § 1969 a § </w:t>
      </w:r>
      <w:r w:rsidR="00D64F47" w:rsidRPr="002D7D94">
        <w:rPr>
          <w:rFonts w:ascii="Arial" w:hAnsi="Arial" w:cs="Arial"/>
          <w:sz w:val="20"/>
          <w:szCs w:val="20"/>
        </w:rPr>
        <w:t>2002–2005</w:t>
      </w:r>
      <w:r w:rsidRPr="002D7D94">
        <w:rPr>
          <w:rFonts w:ascii="Arial" w:hAnsi="Arial" w:cs="Arial"/>
          <w:sz w:val="20"/>
          <w:szCs w:val="20"/>
        </w:rPr>
        <w:t xml:space="preserve"> </w:t>
      </w:r>
      <w:r w:rsidR="00466D70" w:rsidRPr="002D7D94">
        <w:rPr>
          <w:rFonts w:ascii="Arial" w:hAnsi="Arial" w:cs="Arial"/>
          <w:sz w:val="20"/>
          <w:szCs w:val="20"/>
        </w:rPr>
        <w:t>občanského zákoníku</w:t>
      </w:r>
      <w:r w:rsidRPr="002D7D94">
        <w:rPr>
          <w:rFonts w:ascii="Arial" w:hAnsi="Arial" w:cs="Arial"/>
          <w:sz w:val="20"/>
          <w:szCs w:val="20"/>
        </w:rPr>
        <w:t>.</w:t>
      </w:r>
      <w:r w:rsidR="00466D70" w:rsidRPr="002D7D94">
        <w:rPr>
          <w:rFonts w:ascii="Arial" w:hAnsi="Arial" w:cs="Arial"/>
          <w:sz w:val="20"/>
          <w:szCs w:val="20"/>
        </w:rPr>
        <w:t xml:space="preserve"> </w:t>
      </w:r>
    </w:p>
    <w:p w14:paraId="213A0DEA" w14:textId="77777777" w:rsidR="00367EE7" w:rsidRPr="002D7D94" w:rsidRDefault="00367EE7" w:rsidP="00367EE7">
      <w:pPr>
        <w:pStyle w:val="Odstavecseseznamem"/>
        <w:tabs>
          <w:tab w:val="left" w:pos="567"/>
        </w:tabs>
        <w:autoSpaceDE w:val="0"/>
        <w:autoSpaceDN w:val="0"/>
        <w:adjustRightInd w:val="0"/>
        <w:spacing w:after="120" w:line="247" w:lineRule="auto"/>
        <w:ind w:left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7F0FBBA1" w14:textId="1DC89310" w:rsidR="00A10F6E" w:rsidRPr="00EA3275" w:rsidRDefault="00EA327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12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A3275">
        <w:rPr>
          <w:rFonts w:ascii="Arial" w:hAnsi="Arial" w:cs="Arial"/>
          <w:b/>
          <w:bCs/>
          <w:iCs/>
          <w:color w:val="000000"/>
          <w:sz w:val="20"/>
          <w:szCs w:val="20"/>
        </w:rPr>
        <w:t>ZMĚN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</w:t>
      </w:r>
      <w:r w:rsidRPr="00EA3275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RÁMCOVÉ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DOHODY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</w:p>
    <w:p w14:paraId="2ECB11DF" w14:textId="0FD3D483" w:rsidR="00EA3275" w:rsidRDefault="00EA3275" w:rsidP="002D7D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Změny této Rámcové dohody musí mít písemnou formu.</w:t>
      </w:r>
    </w:p>
    <w:p w14:paraId="2BDC530C" w14:textId="59547C8E" w:rsidR="00EA3275" w:rsidRDefault="00EA3275" w:rsidP="002D7D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7" w:lineRule="auto"/>
        <w:ind w:left="567" w:hanging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Jakákoliv ujednání či písemné záznamy se nestávají změnou rámcové dohody, pokud nejsou výslovně označena jako dodatek k Rámcové dohodě.</w:t>
      </w:r>
    </w:p>
    <w:p w14:paraId="4B34959C" w14:textId="77777777" w:rsidR="00367EE7" w:rsidRDefault="00367EE7" w:rsidP="00367EE7">
      <w:pPr>
        <w:pStyle w:val="Odstavecseseznamem"/>
        <w:autoSpaceDE w:val="0"/>
        <w:autoSpaceDN w:val="0"/>
        <w:adjustRightInd w:val="0"/>
        <w:spacing w:after="120" w:line="247" w:lineRule="auto"/>
        <w:ind w:left="567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81F42B5" w14:textId="1F06FF1E" w:rsidR="00A10F6E" w:rsidRPr="00EA3275" w:rsidRDefault="00EA327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A3275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DOBA TRVÁNÍ RÁMCOVÉ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DOHODY</w:t>
      </w:r>
    </w:p>
    <w:p w14:paraId="70F5314C" w14:textId="5C59A392" w:rsidR="00A10F6E" w:rsidRPr="002D7D94" w:rsidRDefault="00A10F6E" w:rsidP="002D7D94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240" w:after="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D7D94">
        <w:rPr>
          <w:rFonts w:ascii="Arial" w:hAnsi="Arial" w:cs="Arial"/>
          <w:sz w:val="20"/>
          <w:szCs w:val="20"/>
        </w:rPr>
        <w:t xml:space="preserve">Tato </w:t>
      </w:r>
      <w:r w:rsidR="00114824" w:rsidRPr="002D7D94">
        <w:rPr>
          <w:rFonts w:ascii="Arial" w:hAnsi="Arial" w:cs="Arial"/>
          <w:sz w:val="20"/>
          <w:szCs w:val="20"/>
        </w:rPr>
        <w:t>S</w:t>
      </w:r>
      <w:r w:rsidRPr="002D7D94">
        <w:rPr>
          <w:rFonts w:ascii="Arial" w:hAnsi="Arial" w:cs="Arial"/>
          <w:sz w:val="20"/>
          <w:szCs w:val="20"/>
        </w:rPr>
        <w:t>mlouva se uzavírá</w:t>
      </w:r>
      <w:r w:rsidR="0044338A" w:rsidRPr="002D7D9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 xml:space="preserve">na dobu určitou v trvání </w:t>
      </w:r>
      <w:r w:rsidR="00EA3275" w:rsidRPr="002D7D94">
        <w:rPr>
          <w:rFonts w:ascii="Arial" w:hAnsi="Arial" w:cs="Arial"/>
          <w:sz w:val="20"/>
          <w:szCs w:val="20"/>
        </w:rPr>
        <w:t xml:space="preserve">jednoho roku </w:t>
      </w:r>
      <w:r w:rsidR="00114824" w:rsidRPr="002D7D94">
        <w:rPr>
          <w:rFonts w:ascii="Arial" w:hAnsi="Arial" w:cs="Arial"/>
          <w:sz w:val="20"/>
          <w:szCs w:val="20"/>
        </w:rPr>
        <w:t>nebo vyčerpáním limitu</w:t>
      </w:r>
      <w:r w:rsidR="005C0B98" w:rsidRPr="002D7D94">
        <w:rPr>
          <w:rFonts w:ascii="Arial" w:hAnsi="Arial" w:cs="Arial"/>
          <w:sz w:val="20"/>
          <w:szCs w:val="20"/>
        </w:rPr>
        <w:t xml:space="preserve"> </w:t>
      </w:r>
      <w:r w:rsidR="00BE271E" w:rsidRPr="002D7D94">
        <w:rPr>
          <w:rFonts w:ascii="Arial" w:hAnsi="Arial" w:cs="Arial"/>
          <w:sz w:val="20"/>
          <w:szCs w:val="20"/>
        </w:rPr>
        <w:br/>
      </w:r>
      <w:r w:rsidR="00A843C6" w:rsidRPr="002D7D94">
        <w:rPr>
          <w:rFonts w:ascii="Arial" w:hAnsi="Arial" w:cs="Arial"/>
          <w:sz w:val="20"/>
          <w:szCs w:val="20"/>
        </w:rPr>
        <w:t>1</w:t>
      </w:r>
      <w:r w:rsidR="00A41B8C" w:rsidRPr="002D7D94">
        <w:rPr>
          <w:rFonts w:ascii="Arial" w:hAnsi="Arial" w:cs="Arial"/>
          <w:sz w:val="20"/>
          <w:szCs w:val="20"/>
        </w:rPr>
        <w:t xml:space="preserve"> </w:t>
      </w:r>
      <w:r w:rsidR="00A843C6" w:rsidRPr="002D7D94">
        <w:rPr>
          <w:rFonts w:ascii="Arial" w:hAnsi="Arial" w:cs="Arial"/>
          <w:sz w:val="20"/>
          <w:szCs w:val="20"/>
        </w:rPr>
        <w:t>990</w:t>
      </w:r>
      <w:r w:rsidR="00A41B8C" w:rsidRPr="002D7D94">
        <w:rPr>
          <w:rFonts w:ascii="Arial" w:hAnsi="Arial" w:cs="Arial"/>
          <w:sz w:val="20"/>
          <w:szCs w:val="20"/>
        </w:rPr>
        <w:t xml:space="preserve"> 000</w:t>
      </w:r>
      <w:r w:rsidR="005C0B98" w:rsidRPr="002D7D94">
        <w:rPr>
          <w:rFonts w:ascii="Arial" w:hAnsi="Arial" w:cs="Arial"/>
          <w:sz w:val="20"/>
          <w:szCs w:val="20"/>
        </w:rPr>
        <w:t>,-</w:t>
      </w:r>
      <w:r w:rsidR="006843F4" w:rsidRPr="002D7D94">
        <w:rPr>
          <w:rFonts w:ascii="Arial" w:hAnsi="Arial" w:cs="Arial"/>
          <w:sz w:val="20"/>
          <w:szCs w:val="20"/>
        </w:rPr>
        <w:t xml:space="preserve"> </w:t>
      </w:r>
      <w:r w:rsidR="00114824" w:rsidRPr="002D7D94">
        <w:rPr>
          <w:rFonts w:ascii="Arial" w:hAnsi="Arial" w:cs="Arial"/>
          <w:sz w:val="20"/>
          <w:szCs w:val="20"/>
        </w:rPr>
        <w:t>Kč</w:t>
      </w:r>
      <w:r w:rsidR="006843F4" w:rsidRPr="002D7D94">
        <w:rPr>
          <w:rFonts w:ascii="Arial" w:hAnsi="Arial" w:cs="Arial"/>
          <w:sz w:val="20"/>
          <w:szCs w:val="20"/>
        </w:rPr>
        <w:t xml:space="preserve"> bez DPH</w:t>
      </w:r>
      <w:r w:rsidR="00114824" w:rsidRPr="002D7D94">
        <w:rPr>
          <w:rFonts w:ascii="Arial" w:hAnsi="Arial" w:cs="Arial"/>
          <w:sz w:val="20"/>
          <w:szCs w:val="20"/>
        </w:rPr>
        <w:t>, podle toho</w:t>
      </w:r>
      <w:r w:rsidR="0088214F" w:rsidRPr="002D7D94">
        <w:rPr>
          <w:rFonts w:ascii="Arial" w:hAnsi="Arial" w:cs="Arial"/>
          <w:sz w:val="20"/>
          <w:szCs w:val="20"/>
        </w:rPr>
        <w:t>,</w:t>
      </w:r>
      <w:r w:rsidR="00114824" w:rsidRPr="002D7D94">
        <w:rPr>
          <w:rFonts w:ascii="Arial" w:hAnsi="Arial" w:cs="Arial"/>
          <w:sz w:val="20"/>
          <w:szCs w:val="20"/>
        </w:rPr>
        <w:t xml:space="preserve"> která skutečnost nastane dříve</w:t>
      </w:r>
      <w:r w:rsidRPr="002D7D94">
        <w:rPr>
          <w:rFonts w:ascii="Arial" w:hAnsi="Arial" w:cs="Arial"/>
          <w:sz w:val="20"/>
          <w:szCs w:val="20"/>
        </w:rPr>
        <w:t>.</w:t>
      </w:r>
      <w:r w:rsidR="0044439B" w:rsidRPr="002D7D94">
        <w:rPr>
          <w:rFonts w:ascii="Arial" w:hAnsi="Arial" w:cs="Arial"/>
          <w:sz w:val="20"/>
          <w:szCs w:val="20"/>
        </w:rPr>
        <w:t xml:space="preserve"> Finanční limit nemusí být vyčerpán.</w:t>
      </w:r>
    </w:p>
    <w:p w14:paraId="3B5C6614" w14:textId="2F474EC2" w:rsidR="00367EE7" w:rsidRDefault="00DF3BB2" w:rsidP="00367EE7">
      <w:pPr>
        <w:pStyle w:val="Odstavecseseznamem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240" w:after="0" w:line="247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D7D94">
        <w:rPr>
          <w:rFonts w:ascii="Arial" w:hAnsi="Arial" w:cs="Arial"/>
          <w:sz w:val="20"/>
          <w:szCs w:val="20"/>
        </w:rPr>
        <w:t>Zá</w:t>
      </w:r>
      <w:r w:rsidR="00A10F6E" w:rsidRPr="002D7D94">
        <w:rPr>
          <w:rFonts w:ascii="Arial" w:hAnsi="Arial" w:cs="Arial"/>
          <w:sz w:val="20"/>
          <w:szCs w:val="20"/>
        </w:rPr>
        <w:t>nik</w:t>
      </w:r>
      <w:r w:rsidRPr="002D7D94">
        <w:rPr>
          <w:rFonts w:ascii="Arial" w:hAnsi="Arial" w:cs="Arial"/>
          <w:sz w:val="20"/>
          <w:szCs w:val="20"/>
        </w:rPr>
        <w:t>em</w:t>
      </w:r>
      <w:r w:rsidR="00A10F6E" w:rsidRPr="002D7D9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S</w:t>
      </w:r>
      <w:r w:rsidR="00A10F6E" w:rsidRPr="002D7D94">
        <w:rPr>
          <w:rFonts w:ascii="Arial" w:hAnsi="Arial" w:cs="Arial"/>
          <w:sz w:val="20"/>
          <w:szCs w:val="20"/>
        </w:rPr>
        <w:t>mlouv</w:t>
      </w:r>
      <w:r w:rsidRPr="002D7D94">
        <w:rPr>
          <w:rFonts w:ascii="Arial" w:hAnsi="Arial" w:cs="Arial"/>
          <w:sz w:val="20"/>
          <w:szCs w:val="20"/>
        </w:rPr>
        <w:t>y</w:t>
      </w:r>
      <w:r w:rsidR="00A10F6E" w:rsidRPr="002D7D9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 xml:space="preserve">nezanikají </w:t>
      </w:r>
      <w:r w:rsidR="00A10F6E" w:rsidRPr="002D7D94">
        <w:rPr>
          <w:rFonts w:ascii="Arial" w:hAnsi="Arial" w:cs="Arial"/>
          <w:sz w:val="20"/>
          <w:szCs w:val="20"/>
        </w:rPr>
        <w:t>vzájemn</w:t>
      </w:r>
      <w:r w:rsidRPr="002D7D94">
        <w:rPr>
          <w:rFonts w:ascii="Arial" w:hAnsi="Arial" w:cs="Arial"/>
          <w:sz w:val="20"/>
          <w:szCs w:val="20"/>
        </w:rPr>
        <w:t>á</w:t>
      </w:r>
      <w:r w:rsidR="00A10F6E" w:rsidRPr="002D7D94">
        <w:rPr>
          <w:rFonts w:ascii="Arial" w:hAnsi="Arial" w:cs="Arial"/>
          <w:sz w:val="20"/>
          <w:szCs w:val="20"/>
        </w:rPr>
        <w:t xml:space="preserve"> práv</w:t>
      </w:r>
      <w:r w:rsidRPr="002D7D94">
        <w:rPr>
          <w:rFonts w:ascii="Arial" w:hAnsi="Arial" w:cs="Arial"/>
          <w:sz w:val="20"/>
          <w:szCs w:val="20"/>
        </w:rPr>
        <w:t>a</w:t>
      </w:r>
      <w:r w:rsidR="00A10F6E" w:rsidRPr="002D7D94">
        <w:rPr>
          <w:rFonts w:ascii="Arial" w:hAnsi="Arial" w:cs="Arial"/>
          <w:sz w:val="20"/>
          <w:szCs w:val="20"/>
        </w:rPr>
        <w:t xml:space="preserve"> a</w:t>
      </w:r>
      <w:r w:rsidR="0044338A" w:rsidRPr="002D7D94">
        <w:rPr>
          <w:rFonts w:ascii="Arial" w:hAnsi="Arial" w:cs="Arial"/>
          <w:sz w:val="20"/>
          <w:szCs w:val="20"/>
        </w:rPr>
        <w:t xml:space="preserve"> </w:t>
      </w:r>
      <w:r w:rsidR="00A10F6E" w:rsidRPr="002D7D94">
        <w:rPr>
          <w:rFonts w:ascii="Arial" w:hAnsi="Arial" w:cs="Arial"/>
          <w:sz w:val="20"/>
          <w:szCs w:val="20"/>
        </w:rPr>
        <w:t>povinnost</w:t>
      </w:r>
      <w:r w:rsidRPr="002D7D94">
        <w:rPr>
          <w:rFonts w:ascii="Arial" w:hAnsi="Arial" w:cs="Arial"/>
          <w:sz w:val="20"/>
          <w:szCs w:val="20"/>
        </w:rPr>
        <w:t>i</w:t>
      </w:r>
      <w:r w:rsidR="00A10F6E" w:rsidRPr="002D7D94">
        <w:rPr>
          <w:rFonts w:ascii="Arial" w:hAnsi="Arial" w:cs="Arial"/>
          <w:sz w:val="20"/>
          <w:szCs w:val="20"/>
        </w:rPr>
        <w:t xml:space="preserve"> </w:t>
      </w:r>
      <w:r w:rsidRPr="002D7D94">
        <w:rPr>
          <w:rFonts w:ascii="Arial" w:hAnsi="Arial" w:cs="Arial"/>
          <w:sz w:val="20"/>
          <w:szCs w:val="20"/>
        </w:rPr>
        <w:t>smluvních stran z uskutečněných plnění, ze záruky za jakost, odpovědnosti za vady a sankce</w:t>
      </w:r>
      <w:r w:rsidR="00A10F6E" w:rsidRPr="002D7D94">
        <w:rPr>
          <w:rFonts w:ascii="Arial" w:hAnsi="Arial" w:cs="Arial"/>
          <w:sz w:val="20"/>
          <w:szCs w:val="20"/>
        </w:rPr>
        <w:t>.</w:t>
      </w:r>
    </w:p>
    <w:p w14:paraId="5DA53B6C" w14:textId="77777777" w:rsidR="00367EE7" w:rsidRDefault="00367EE7" w:rsidP="00367EE7">
      <w:pPr>
        <w:pStyle w:val="Odstavecseseznamem"/>
        <w:tabs>
          <w:tab w:val="left" w:pos="567"/>
        </w:tabs>
        <w:autoSpaceDE w:val="0"/>
        <w:autoSpaceDN w:val="0"/>
        <w:adjustRightInd w:val="0"/>
        <w:spacing w:before="240" w:after="0" w:line="247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F2DA2E4" w14:textId="77777777" w:rsidR="00E021D3" w:rsidRPr="00367EE7" w:rsidRDefault="00E021D3" w:rsidP="00367EE7">
      <w:pPr>
        <w:pStyle w:val="Odstavecseseznamem"/>
        <w:tabs>
          <w:tab w:val="left" w:pos="567"/>
        </w:tabs>
        <w:autoSpaceDE w:val="0"/>
        <w:autoSpaceDN w:val="0"/>
        <w:adjustRightInd w:val="0"/>
        <w:spacing w:before="240" w:after="0" w:line="247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39BFF7D" w14:textId="77777777" w:rsidR="00EA3275" w:rsidRPr="00EA3275" w:rsidRDefault="00EA3275" w:rsidP="002D7D94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7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8AE9B0A" w14:textId="69E7F5DA" w:rsidR="00A10F6E" w:rsidRPr="0045773D" w:rsidRDefault="00EA3275" w:rsidP="002D7D9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7" w:lineRule="auto"/>
        <w:contextualSpacing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773D">
        <w:rPr>
          <w:rFonts w:ascii="Arial" w:hAnsi="Arial" w:cs="Arial"/>
          <w:b/>
          <w:bCs/>
          <w:iCs/>
          <w:color w:val="000000"/>
          <w:sz w:val="20"/>
          <w:szCs w:val="20"/>
        </w:rPr>
        <w:t>ZÁVĚREČNÁ USTANOVENÍ</w:t>
      </w:r>
    </w:p>
    <w:p w14:paraId="4D7E9417" w14:textId="77777777" w:rsidR="008F1588" w:rsidRPr="0045773D" w:rsidRDefault="008F1588" w:rsidP="002D7D94">
      <w:pPr>
        <w:autoSpaceDE w:val="0"/>
        <w:autoSpaceDN w:val="0"/>
        <w:adjustRightInd w:val="0"/>
        <w:spacing w:after="0" w:line="247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C041ECF" w14:textId="3CC57D88" w:rsidR="00A10F6E" w:rsidRDefault="00A10F6E" w:rsidP="002D7D9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7" w:lineRule="auto"/>
        <w:ind w:left="284" w:hanging="284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37BC6">
        <w:rPr>
          <w:rFonts w:ascii="Arial" w:hAnsi="Arial" w:cs="Arial"/>
          <w:iCs/>
          <w:color w:val="000000"/>
          <w:sz w:val="20"/>
          <w:szCs w:val="20"/>
        </w:rPr>
        <w:t xml:space="preserve">Tato </w:t>
      </w:r>
      <w:r w:rsidR="00114824">
        <w:rPr>
          <w:rFonts w:ascii="Arial" w:hAnsi="Arial" w:cs="Arial"/>
          <w:iCs/>
          <w:color w:val="000000"/>
          <w:sz w:val="20"/>
          <w:szCs w:val="20"/>
        </w:rPr>
        <w:t>S</w:t>
      </w:r>
      <w:r w:rsidRPr="00237BC6">
        <w:rPr>
          <w:rFonts w:ascii="Arial" w:hAnsi="Arial" w:cs="Arial"/>
          <w:iCs/>
          <w:color w:val="000000"/>
          <w:sz w:val="20"/>
          <w:szCs w:val="20"/>
        </w:rPr>
        <w:t xml:space="preserve">mlouva </w:t>
      </w:r>
      <w:r w:rsidR="00E877B9">
        <w:rPr>
          <w:rFonts w:ascii="Arial" w:hAnsi="Arial" w:cs="Arial"/>
          <w:iCs/>
          <w:color w:val="000000"/>
          <w:sz w:val="20"/>
          <w:szCs w:val="20"/>
        </w:rPr>
        <w:t xml:space="preserve">je vyhotovena ve dvou </w:t>
      </w:r>
      <w:proofErr w:type="spellStart"/>
      <w:r w:rsidR="00E877B9">
        <w:rPr>
          <w:rFonts w:ascii="Arial" w:hAnsi="Arial" w:cs="Arial"/>
          <w:iCs/>
          <w:color w:val="000000"/>
          <w:sz w:val="20"/>
          <w:szCs w:val="20"/>
        </w:rPr>
        <w:t>paré</w:t>
      </w:r>
      <w:proofErr w:type="spellEnd"/>
      <w:r w:rsidR="00E877B9">
        <w:rPr>
          <w:rFonts w:ascii="Arial" w:hAnsi="Arial" w:cs="Arial"/>
          <w:iCs/>
          <w:color w:val="000000"/>
          <w:sz w:val="20"/>
          <w:szCs w:val="20"/>
        </w:rPr>
        <w:t xml:space="preserve"> a </w:t>
      </w:r>
      <w:r w:rsidRPr="00237BC6">
        <w:rPr>
          <w:rFonts w:ascii="Arial" w:hAnsi="Arial" w:cs="Arial"/>
          <w:iCs/>
          <w:color w:val="000000"/>
          <w:sz w:val="20"/>
          <w:szCs w:val="20"/>
        </w:rPr>
        <w:t xml:space="preserve">řídí </w:t>
      </w:r>
      <w:r w:rsidR="00E877B9">
        <w:rPr>
          <w:rFonts w:ascii="Arial" w:hAnsi="Arial" w:cs="Arial"/>
          <w:iCs/>
          <w:color w:val="000000"/>
          <w:sz w:val="20"/>
          <w:szCs w:val="20"/>
        </w:rPr>
        <w:t xml:space="preserve">se </w:t>
      </w:r>
      <w:r w:rsidRPr="00237BC6">
        <w:rPr>
          <w:rFonts w:ascii="Arial" w:hAnsi="Arial" w:cs="Arial"/>
          <w:iCs/>
          <w:color w:val="000000"/>
          <w:sz w:val="20"/>
          <w:szCs w:val="20"/>
        </w:rPr>
        <w:t xml:space="preserve">právním řádem České republiky, zejména příslušnými </w:t>
      </w:r>
      <w:r w:rsidRPr="00376BC9">
        <w:rPr>
          <w:rFonts w:ascii="Arial" w:hAnsi="Arial" w:cs="Arial"/>
          <w:iCs/>
          <w:color w:val="000000"/>
          <w:sz w:val="20"/>
          <w:szCs w:val="20"/>
        </w:rPr>
        <w:t>ustanoveními</w:t>
      </w:r>
      <w:r w:rsidR="008F1588" w:rsidRPr="00376BC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76BC9">
        <w:rPr>
          <w:rFonts w:ascii="Arial" w:hAnsi="Arial" w:cs="Arial"/>
          <w:iCs/>
          <w:color w:val="000000"/>
          <w:sz w:val="20"/>
          <w:szCs w:val="20"/>
        </w:rPr>
        <w:t xml:space="preserve">občanského zákoníku a </w:t>
      </w:r>
      <w:r w:rsidR="00114824">
        <w:rPr>
          <w:rFonts w:ascii="Arial" w:hAnsi="Arial" w:cs="Arial"/>
          <w:iCs/>
          <w:color w:val="000000"/>
          <w:sz w:val="20"/>
          <w:szCs w:val="20"/>
        </w:rPr>
        <w:t>souvisejících právních norem a předpisů</w:t>
      </w:r>
      <w:r w:rsidRPr="00376BC9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737A5DB5" w14:textId="7BAFF2A4" w:rsidR="00EA3275" w:rsidRPr="00EA3275" w:rsidRDefault="00114824" w:rsidP="002D7D9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7" w:lineRule="auto"/>
        <w:ind w:left="284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906B9A">
        <w:rPr>
          <w:rFonts w:ascii="Arial" w:hAnsi="Arial" w:cs="Arial"/>
          <w:iCs/>
          <w:sz w:val="20"/>
          <w:szCs w:val="20"/>
        </w:rPr>
        <w:t>Tato Smlouva nabývá platnosti dnem jejího podpisu oprávněnými zástupci smluvních stran, uvedenými v čl. I. této smlouvy, účinnosti pak</w:t>
      </w:r>
      <w:r w:rsidR="00906B9A" w:rsidRPr="00906B9A">
        <w:rPr>
          <w:rFonts w:ascii="Arial" w:hAnsi="Arial" w:cs="Arial"/>
          <w:iCs/>
          <w:sz w:val="20"/>
          <w:szCs w:val="20"/>
        </w:rPr>
        <w:t xml:space="preserve">, s ohledem na </w:t>
      </w:r>
      <w:r w:rsidR="00906B9A" w:rsidRPr="00490E1E">
        <w:rPr>
          <w:rFonts w:ascii="Arial" w:hAnsi="Arial" w:cs="Arial"/>
          <w:iCs/>
          <w:sz w:val="20"/>
          <w:szCs w:val="20"/>
        </w:rPr>
        <w:t xml:space="preserve">ust. § 2 odst. 1 písm. </w:t>
      </w:r>
      <w:r w:rsidR="00FA4667" w:rsidRPr="00490E1E">
        <w:rPr>
          <w:rFonts w:ascii="Arial" w:hAnsi="Arial" w:cs="Arial"/>
          <w:iCs/>
          <w:sz w:val="20"/>
          <w:szCs w:val="20"/>
        </w:rPr>
        <w:t>m</w:t>
      </w:r>
      <w:r w:rsidR="00906B9A" w:rsidRPr="00490E1E">
        <w:rPr>
          <w:rFonts w:ascii="Arial" w:hAnsi="Arial" w:cs="Arial"/>
          <w:iCs/>
          <w:sz w:val="20"/>
          <w:szCs w:val="20"/>
        </w:rPr>
        <w:t xml:space="preserve">) zákona </w:t>
      </w:r>
      <w:r w:rsidR="00490E1E">
        <w:rPr>
          <w:rFonts w:ascii="Arial" w:hAnsi="Arial" w:cs="Arial"/>
          <w:iCs/>
          <w:sz w:val="20"/>
          <w:szCs w:val="20"/>
        </w:rPr>
        <w:br/>
      </w:r>
      <w:r w:rsidR="00906B9A" w:rsidRPr="00490E1E">
        <w:rPr>
          <w:rFonts w:ascii="Arial" w:hAnsi="Arial" w:cs="Arial"/>
          <w:iCs/>
          <w:sz w:val="20"/>
          <w:szCs w:val="20"/>
        </w:rPr>
        <w:t>č. 340/2015 Sb., o registru smluv, uveřejněním v registru smluv, a to dle § 5 zákona o registru smluv, za současného respektování výjimek v zákoně o registru smluv uvedených. Uveřejnění smlouvy provede Objednatel v plném rozsahu s anonymizací nezbytných údajů.</w:t>
      </w:r>
      <w:r w:rsidR="00D0265E" w:rsidRPr="00490E1E">
        <w:rPr>
          <w:rFonts w:ascii="Arial" w:hAnsi="Arial" w:cs="Arial"/>
          <w:iCs/>
          <w:sz w:val="20"/>
          <w:szCs w:val="20"/>
        </w:rPr>
        <w:t xml:space="preserve"> </w:t>
      </w:r>
    </w:p>
    <w:p w14:paraId="74E78EB9" w14:textId="4AA62044" w:rsidR="008F1588" w:rsidRPr="00490E1E" w:rsidRDefault="00D0265E" w:rsidP="00490E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7" w:lineRule="auto"/>
        <w:ind w:left="284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490E1E">
        <w:rPr>
          <w:rFonts w:ascii="Arial" w:hAnsi="Arial" w:cs="Arial"/>
          <w:iCs/>
          <w:sz w:val="20"/>
          <w:szCs w:val="20"/>
        </w:rPr>
        <w:t xml:space="preserve">Dodavatel výslovně uvádí, že tato smlouva neobsahuje žádné jeho obchodní tajemství, ani jiné informace, které by nemohly být uveřejněny či poskytnuty dle zákona č. 106/1999 Sb. či jiným způsobem. </w:t>
      </w:r>
    </w:p>
    <w:p w14:paraId="6230A811" w14:textId="77777777" w:rsidR="002D7D94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6C2DF48" w14:textId="77777777" w:rsidR="002D7D94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6CFC96A9" w14:textId="77777777" w:rsidR="002D7D94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12CB281" w14:textId="77777777" w:rsidR="002D7D94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AC8C1ED" w14:textId="77777777" w:rsidR="002D7D94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2C46A61" w14:textId="77777777" w:rsidR="002D7D94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6431D770" w14:textId="77777777" w:rsidR="002D7D94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6722D979" w14:textId="77777777" w:rsidR="002D7D94" w:rsidRPr="002D7D94" w:rsidRDefault="002D7D94" w:rsidP="002D7D94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15CBB9E" w14:textId="77777777" w:rsidR="00E021D3" w:rsidRPr="00762B3B" w:rsidRDefault="00E021D3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D965053" w14:textId="121DCBC2" w:rsidR="00E021D3" w:rsidRPr="00762B3B" w:rsidRDefault="00E021D3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62B3B">
        <w:rPr>
          <w:rFonts w:ascii="Arial" w:hAnsi="Arial" w:cs="Arial"/>
          <w:b/>
          <w:bCs/>
          <w:iCs/>
          <w:sz w:val="20"/>
          <w:szCs w:val="20"/>
        </w:rPr>
        <w:t>V Jilemnici dne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62B3B">
        <w:rPr>
          <w:rFonts w:ascii="Arial" w:hAnsi="Arial" w:cs="Arial"/>
          <w:b/>
          <w:bCs/>
          <w:iCs/>
          <w:sz w:val="20"/>
          <w:szCs w:val="20"/>
        </w:rPr>
        <w:tab/>
      </w:r>
      <w:r w:rsidRPr="00762B3B"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762B3B">
        <w:rPr>
          <w:rFonts w:ascii="Arial" w:hAnsi="Arial" w:cs="Arial"/>
          <w:b/>
          <w:bCs/>
          <w:iCs/>
          <w:sz w:val="20"/>
          <w:szCs w:val="20"/>
        </w:rPr>
        <w:t>V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 Praze </w:t>
      </w:r>
      <w:r w:rsidRPr="00762B3B">
        <w:rPr>
          <w:rFonts w:ascii="Arial" w:hAnsi="Arial" w:cs="Arial"/>
          <w:b/>
          <w:bCs/>
          <w:iCs/>
          <w:sz w:val="20"/>
          <w:szCs w:val="20"/>
        </w:rPr>
        <w:t xml:space="preserve">dne </w:t>
      </w:r>
    </w:p>
    <w:p w14:paraId="7A945545" w14:textId="77777777" w:rsidR="00E021D3" w:rsidRPr="00762B3B" w:rsidRDefault="00E021D3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iCs/>
          <w:sz w:val="20"/>
          <w:szCs w:val="20"/>
        </w:rPr>
      </w:pPr>
    </w:p>
    <w:p w14:paraId="27981F18" w14:textId="77777777" w:rsidR="00E021D3" w:rsidRPr="00762B3B" w:rsidRDefault="00E021D3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iCs/>
          <w:sz w:val="20"/>
          <w:szCs w:val="20"/>
        </w:rPr>
      </w:pPr>
      <w:r w:rsidRPr="00762B3B">
        <w:rPr>
          <w:rFonts w:ascii="Arial" w:hAnsi="Arial" w:cs="Arial"/>
          <w:iCs/>
          <w:sz w:val="20"/>
          <w:szCs w:val="20"/>
        </w:rPr>
        <w:t>Za Objednatele:</w:t>
      </w:r>
      <w:r w:rsidRPr="00762B3B">
        <w:rPr>
          <w:rFonts w:ascii="Arial" w:hAnsi="Arial" w:cs="Arial"/>
          <w:iCs/>
          <w:sz w:val="20"/>
          <w:szCs w:val="20"/>
        </w:rPr>
        <w:tab/>
      </w:r>
      <w:r w:rsidRPr="00762B3B">
        <w:rPr>
          <w:rFonts w:ascii="Arial" w:hAnsi="Arial" w:cs="Arial"/>
          <w:iCs/>
          <w:sz w:val="20"/>
          <w:szCs w:val="20"/>
        </w:rPr>
        <w:tab/>
      </w:r>
      <w:r w:rsidRPr="00762B3B">
        <w:rPr>
          <w:rFonts w:ascii="Arial" w:hAnsi="Arial" w:cs="Arial"/>
          <w:iCs/>
          <w:sz w:val="20"/>
          <w:szCs w:val="20"/>
        </w:rPr>
        <w:tab/>
      </w:r>
      <w:r w:rsidRPr="00762B3B">
        <w:rPr>
          <w:rFonts w:ascii="Arial" w:hAnsi="Arial" w:cs="Arial"/>
          <w:iCs/>
          <w:sz w:val="20"/>
          <w:szCs w:val="20"/>
        </w:rPr>
        <w:tab/>
      </w:r>
      <w:r w:rsidRPr="00762B3B">
        <w:rPr>
          <w:rFonts w:ascii="Arial" w:hAnsi="Arial" w:cs="Arial"/>
          <w:iCs/>
          <w:sz w:val="20"/>
          <w:szCs w:val="20"/>
        </w:rPr>
        <w:tab/>
        <w:t>Za Dodavatele:</w:t>
      </w:r>
    </w:p>
    <w:p w14:paraId="02BFA8C8" w14:textId="1D383BD9" w:rsidR="00DB07E1" w:rsidRDefault="00DB07E1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82CFA2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641BA4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185654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C2F839" w14:textId="3A828440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…………………………………………..                           ……………………………………………….</w:t>
      </w:r>
    </w:p>
    <w:p w14:paraId="554924AB" w14:textId="6A5AD358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MUDr. Jiří Kalenský </w:t>
      </w:r>
    </w:p>
    <w:p w14:paraId="29CCAD99" w14:textId="72108A96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předseda představenstva</w:t>
      </w:r>
    </w:p>
    <w:p w14:paraId="0CB4AE82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976A7A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DC751A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6A8DDC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D107C3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7D011D" w14:textId="64BDC660" w:rsidR="007B788C" w:rsidRDefault="007B788C" w:rsidP="007B788C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…………………………………………..                           </w:t>
      </w:r>
    </w:p>
    <w:p w14:paraId="40A099CA" w14:textId="34FBC58E" w:rsidR="007B788C" w:rsidRDefault="007B788C" w:rsidP="007B788C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Ing. et. Ing. </w:t>
      </w:r>
      <w:r w:rsidR="009D7E23">
        <w:rPr>
          <w:rFonts w:ascii="Arial" w:eastAsia="Times New Roman" w:hAnsi="Arial" w:cs="Arial"/>
          <w:sz w:val="20"/>
          <w:szCs w:val="20"/>
          <w:lang w:eastAsia="cs-CZ"/>
        </w:rPr>
        <w:t>Imrich Kohút</w:t>
      </w:r>
    </w:p>
    <w:p w14:paraId="6C38B5B8" w14:textId="65BA955B" w:rsidR="007B788C" w:rsidRDefault="007B788C" w:rsidP="007B788C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člen představenstva</w:t>
      </w:r>
    </w:p>
    <w:p w14:paraId="47646B81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23B1AF" w14:textId="77777777" w:rsidR="007B788C" w:rsidRDefault="007B788C" w:rsidP="00E021D3">
      <w:pPr>
        <w:autoSpaceDE w:val="0"/>
        <w:autoSpaceDN w:val="0"/>
        <w:adjustRightInd w:val="0"/>
        <w:spacing w:after="0" w:line="247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7B788C" w:rsidSect="00BF627E">
      <w:head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A41D9" w14:textId="77777777" w:rsidR="006B38CB" w:rsidRDefault="006B38CB">
      <w:pPr>
        <w:spacing w:after="0" w:line="240" w:lineRule="auto"/>
      </w:pPr>
      <w:r>
        <w:separator/>
      </w:r>
    </w:p>
  </w:endnote>
  <w:endnote w:type="continuationSeparator" w:id="0">
    <w:p w14:paraId="720DD5A3" w14:textId="77777777" w:rsidR="006B38CB" w:rsidRDefault="006B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F70AD" w14:textId="77777777" w:rsidR="006B38CB" w:rsidRDefault="006B38CB">
      <w:pPr>
        <w:spacing w:after="0" w:line="240" w:lineRule="auto"/>
      </w:pPr>
      <w:r>
        <w:separator/>
      </w:r>
    </w:p>
  </w:footnote>
  <w:footnote w:type="continuationSeparator" w:id="0">
    <w:p w14:paraId="03EAD88E" w14:textId="77777777" w:rsidR="006B38CB" w:rsidRDefault="006B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61FD" w14:textId="77644E42" w:rsidR="008C163F" w:rsidRDefault="001D6A64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10F53BF7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55B4"/>
    <w:multiLevelType w:val="hybridMultilevel"/>
    <w:tmpl w:val="C3F64CC4"/>
    <w:lvl w:ilvl="0" w:tplc="0D5AB52A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244D71A">
      <w:start w:val="1"/>
      <w:numFmt w:val="lowerLetter"/>
      <w:lvlText w:val="%2."/>
      <w:lvlJc w:val="left"/>
      <w:pPr>
        <w:ind w:left="1667" w:hanging="360"/>
      </w:pPr>
      <w:rPr>
        <w:rFonts w:ascii="Arial" w:eastAsia="Cambria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3440C5BA">
      <w:numFmt w:val="bullet"/>
      <w:lvlText w:val="•"/>
      <w:lvlJc w:val="left"/>
      <w:pPr>
        <w:ind w:left="2620" w:hanging="360"/>
      </w:pPr>
      <w:rPr>
        <w:rFonts w:hint="default"/>
        <w:lang w:val="cs-CZ" w:eastAsia="en-US" w:bidi="ar-SA"/>
      </w:rPr>
    </w:lvl>
    <w:lvl w:ilvl="3" w:tplc="01821BA6"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4" w:tplc="22100372">
      <w:numFmt w:val="bullet"/>
      <w:lvlText w:val="•"/>
      <w:lvlJc w:val="left"/>
      <w:pPr>
        <w:ind w:left="4542" w:hanging="360"/>
      </w:pPr>
      <w:rPr>
        <w:rFonts w:hint="default"/>
        <w:lang w:val="cs-CZ" w:eastAsia="en-US" w:bidi="ar-SA"/>
      </w:rPr>
    </w:lvl>
    <w:lvl w:ilvl="5" w:tplc="6A3E421E">
      <w:numFmt w:val="bullet"/>
      <w:lvlText w:val="•"/>
      <w:lvlJc w:val="left"/>
      <w:pPr>
        <w:ind w:left="5502" w:hanging="360"/>
      </w:pPr>
      <w:rPr>
        <w:rFonts w:hint="default"/>
        <w:lang w:val="cs-CZ" w:eastAsia="en-US" w:bidi="ar-SA"/>
      </w:rPr>
    </w:lvl>
    <w:lvl w:ilvl="6" w:tplc="CAD25B38">
      <w:numFmt w:val="bullet"/>
      <w:lvlText w:val="•"/>
      <w:lvlJc w:val="left"/>
      <w:pPr>
        <w:ind w:left="6463" w:hanging="360"/>
      </w:pPr>
      <w:rPr>
        <w:rFonts w:hint="default"/>
        <w:lang w:val="cs-CZ" w:eastAsia="en-US" w:bidi="ar-SA"/>
      </w:rPr>
    </w:lvl>
    <w:lvl w:ilvl="7" w:tplc="E0E2D1C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  <w:lvl w:ilvl="8" w:tplc="9FB42620">
      <w:numFmt w:val="bullet"/>
      <w:lvlText w:val="•"/>
      <w:lvlJc w:val="left"/>
      <w:pPr>
        <w:ind w:left="8384" w:hanging="360"/>
      </w:pPr>
      <w:rPr>
        <w:rFonts w:hint="default"/>
        <w:lang w:val="cs-CZ" w:eastAsia="en-US" w:bidi="ar-SA"/>
      </w:rPr>
    </w:lvl>
  </w:abstractNum>
  <w:abstractNum w:abstractNumId="3">
    <w:nsid w:val="1C1C0F52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1ED1"/>
    <w:multiLevelType w:val="hybridMultilevel"/>
    <w:tmpl w:val="0D641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953"/>
    <w:multiLevelType w:val="hybridMultilevel"/>
    <w:tmpl w:val="B14C2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845"/>
    <w:multiLevelType w:val="hybridMultilevel"/>
    <w:tmpl w:val="8B5AA714"/>
    <w:lvl w:ilvl="0" w:tplc="1CCE7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B4081D"/>
    <w:multiLevelType w:val="hybridMultilevel"/>
    <w:tmpl w:val="B14C2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387"/>
    <w:multiLevelType w:val="hybridMultilevel"/>
    <w:tmpl w:val="E5C0751E"/>
    <w:lvl w:ilvl="0" w:tplc="0405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>
    <w:nsid w:val="3D8E26D6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F1D41"/>
    <w:multiLevelType w:val="hybridMultilevel"/>
    <w:tmpl w:val="A5DC9602"/>
    <w:lvl w:ilvl="0" w:tplc="1C7AC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71C49"/>
    <w:multiLevelType w:val="hybridMultilevel"/>
    <w:tmpl w:val="DE506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C50BD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835E5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4043A"/>
    <w:multiLevelType w:val="hybridMultilevel"/>
    <w:tmpl w:val="FF2E15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90090"/>
    <w:multiLevelType w:val="hybridMultilevel"/>
    <w:tmpl w:val="A8008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16FC0"/>
    <w:multiLevelType w:val="hybridMultilevel"/>
    <w:tmpl w:val="FF2E15FA"/>
    <w:lvl w:ilvl="0" w:tplc="EC9EEB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454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814F2D"/>
    <w:multiLevelType w:val="hybridMultilevel"/>
    <w:tmpl w:val="86561B44"/>
    <w:lvl w:ilvl="0" w:tplc="5F9665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CE2A036">
      <w:numFmt w:val="bullet"/>
      <w:lvlText w:val="•"/>
      <w:lvlJc w:val="left"/>
      <w:pPr>
        <w:ind w:left="1738" w:hanging="360"/>
      </w:pPr>
      <w:rPr>
        <w:rFonts w:hint="default"/>
        <w:lang w:val="cs-CZ" w:eastAsia="en-US" w:bidi="ar-SA"/>
      </w:rPr>
    </w:lvl>
    <w:lvl w:ilvl="2" w:tplc="C986BD96">
      <w:numFmt w:val="bullet"/>
      <w:lvlText w:val="•"/>
      <w:lvlJc w:val="left"/>
      <w:pPr>
        <w:ind w:left="2657" w:hanging="360"/>
      </w:pPr>
      <w:rPr>
        <w:rFonts w:hint="default"/>
        <w:lang w:val="cs-CZ" w:eastAsia="en-US" w:bidi="ar-SA"/>
      </w:rPr>
    </w:lvl>
    <w:lvl w:ilvl="3" w:tplc="B750226A">
      <w:numFmt w:val="bullet"/>
      <w:lvlText w:val="•"/>
      <w:lvlJc w:val="left"/>
      <w:pPr>
        <w:ind w:left="3576" w:hanging="360"/>
      </w:pPr>
      <w:rPr>
        <w:rFonts w:hint="default"/>
        <w:lang w:val="cs-CZ" w:eastAsia="en-US" w:bidi="ar-SA"/>
      </w:rPr>
    </w:lvl>
    <w:lvl w:ilvl="4" w:tplc="BC18563A">
      <w:numFmt w:val="bullet"/>
      <w:lvlText w:val="•"/>
      <w:lvlJc w:val="left"/>
      <w:pPr>
        <w:ind w:left="4495" w:hanging="360"/>
      </w:pPr>
      <w:rPr>
        <w:rFonts w:hint="default"/>
        <w:lang w:val="cs-CZ" w:eastAsia="en-US" w:bidi="ar-SA"/>
      </w:rPr>
    </w:lvl>
    <w:lvl w:ilvl="5" w:tplc="8A0204CE">
      <w:numFmt w:val="bullet"/>
      <w:lvlText w:val="•"/>
      <w:lvlJc w:val="left"/>
      <w:pPr>
        <w:ind w:left="5414" w:hanging="360"/>
      </w:pPr>
      <w:rPr>
        <w:rFonts w:hint="default"/>
        <w:lang w:val="cs-CZ" w:eastAsia="en-US" w:bidi="ar-SA"/>
      </w:rPr>
    </w:lvl>
    <w:lvl w:ilvl="6" w:tplc="B1C42C7A">
      <w:numFmt w:val="bullet"/>
      <w:lvlText w:val="•"/>
      <w:lvlJc w:val="left"/>
      <w:pPr>
        <w:ind w:left="6333" w:hanging="360"/>
      </w:pPr>
      <w:rPr>
        <w:rFonts w:hint="default"/>
        <w:lang w:val="cs-CZ" w:eastAsia="en-US" w:bidi="ar-SA"/>
      </w:rPr>
    </w:lvl>
    <w:lvl w:ilvl="7" w:tplc="D2161948">
      <w:numFmt w:val="bullet"/>
      <w:lvlText w:val="•"/>
      <w:lvlJc w:val="left"/>
      <w:pPr>
        <w:ind w:left="7252" w:hanging="360"/>
      </w:pPr>
      <w:rPr>
        <w:rFonts w:hint="default"/>
        <w:lang w:val="cs-CZ" w:eastAsia="en-US" w:bidi="ar-SA"/>
      </w:rPr>
    </w:lvl>
    <w:lvl w:ilvl="8" w:tplc="1D8CD43E">
      <w:numFmt w:val="bullet"/>
      <w:lvlText w:val="•"/>
      <w:lvlJc w:val="left"/>
      <w:pPr>
        <w:ind w:left="8171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10"/>
  </w:num>
  <w:num w:numId="7">
    <w:abstractNumId w:val="17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14"/>
  </w:num>
  <w:num w:numId="14">
    <w:abstractNumId w:val="1"/>
  </w:num>
  <w:num w:numId="15">
    <w:abstractNumId w:val="8"/>
  </w:num>
  <w:num w:numId="16">
    <w:abstractNumId w:val="18"/>
  </w:num>
  <w:num w:numId="17">
    <w:abstractNumId w:val="2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6E"/>
    <w:rsid w:val="000208C4"/>
    <w:rsid w:val="00024DE1"/>
    <w:rsid w:val="000307BC"/>
    <w:rsid w:val="000412EB"/>
    <w:rsid w:val="000456F1"/>
    <w:rsid w:val="00097B85"/>
    <w:rsid w:val="000E3DDE"/>
    <w:rsid w:val="000E4F52"/>
    <w:rsid w:val="00114824"/>
    <w:rsid w:val="00120AFC"/>
    <w:rsid w:val="00160D3E"/>
    <w:rsid w:val="00163492"/>
    <w:rsid w:val="00180BA7"/>
    <w:rsid w:val="001830AE"/>
    <w:rsid w:val="001C6E7D"/>
    <w:rsid w:val="001D6A64"/>
    <w:rsid w:val="001E56CD"/>
    <w:rsid w:val="002263C1"/>
    <w:rsid w:val="00237BC6"/>
    <w:rsid w:val="002B2390"/>
    <w:rsid w:val="002B6954"/>
    <w:rsid w:val="002D6749"/>
    <w:rsid w:val="002D7D94"/>
    <w:rsid w:val="00300A6C"/>
    <w:rsid w:val="00317DBA"/>
    <w:rsid w:val="00327CB3"/>
    <w:rsid w:val="0035505D"/>
    <w:rsid w:val="00367EE7"/>
    <w:rsid w:val="00376BC9"/>
    <w:rsid w:val="00390627"/>
    <w:rsid w:val="003931D0"/>
    <w:rsid w:val="003C1519"/>
    <w:rsid w:val="003F6B01"/>
    <w:rsid w:val="0044338A"/>
    <w:rsid w:val="0044439B"/>
    <w:rsid w:val="0045773D"/>
    <w:rsid w:val="00466D70"/>
    <w:rsid w:val="00490E1E"/>
    <w:rsid w:val="00496932"/>
    <w:rsid w:val="004C20CE"/>
    <w:rsid w:val="0055240F"/>
    <w:rsid w:val="005745DC"/>
    <w:rsid w:val="00582F43"/>
    <w:rsid w:val="005C0B98"/>
    <w:rsid w:val="005D7E02"/>
    <w:rsid w:val="0060301F"/>
    <w:rsid w:val="006458FF"/>
    <w:rsid w:val="0066161F"/>
    <w:rsid w:val="0066736E"/>
    <w:rsid w:val="00673830"/>
    <w:rsid w:val="006843F4"/>
    <w:rsid w:val="006B38CB"/>
    <w:rsid w:val="006E06E8"/>
    <w:rsid w:val="007164B1"/>
    <w:rsid w:val="007355E9"/>
    <w:rsid w:val="007357F6"/>
    <w:rsid w:val="007500F5"/>
    <w:rsid w:val="0079520F"/>
    <w:rsid w:val="007B1A5A"/>
    <w:rsid w:val="007B788C"/>
    <w:rsid w:val="007E3258"/>
    <w:rsid w:val="0080539B"/>
    <w:rsid w:val="00833960"/>
    <w:rsid w:val="00836A76"/>
    <w:rsid w:val="0088214F"/>
    <w:rsid w:val="00891301"/>
    <w:rsid w:val="008A0E91"/>
    <w:rsid w:val="008A6866"/>
    <w:rsid w:val="008F05E5"/>
    <w:rsid w:val="008F1588"/>
    <w:rsid w:val="00906B9A"/>
    <w:rsid w:val="00913BBA"/>
    <w:rsid w:val="00920C54"/>
    <w:rsid w:val="00921422"/>
    <w:rsid w:val="0092562C"/>
    <w:rsid w:val="0094193D"/>
    <w:rsid w:val="00944A1B"/>
    <w:rsid w:val="00954D36"/>
    <w:rsid w:val="0096576A"/>
    <w:rsid w:val="00973C4E"/>
    <w:rsid w:val="009A31A5"/>
    <w:rsid w:val="009B2F71"/>
    <w:rsid w:val="009C7628"/>
    <w:rsid w:val="009D7E23"/>
    <w:rsid w:val="00A014D1"/>
    <w:rsid w:val="00A10F6E"/>
    <w:rsid w:val="00A151D2"/>
    <w:rsid w:val="00A41B8C"/>
    <w:rsid w:val="00A65357"/>
    <w:rsid w:val="00A736A3"/>
    <w:rsid w:val="00A843C6"/>
    <w:rsid w:val="00AB4AB2"/>
    <w:rsid w:val="00AC5820"/>
    <w:rsid w:val="00B0306A"/>
    <w:rsid w:val="00B0412D"/>
    <w:rsid w:val="00B060DD"/>
    <w:rsid w:val="00B10C5D"/>
    <w:rsid w:val="00B70C5F"/>
    <w:rsid w:val="00B878FB"/>
    <w:rsid w:val="00B9029A"/>
    <w:rsid w:val="00BE0C1C"/>
    <w:rsid w:val="00BE271E"/>
    <w:rsid w:val="00BE7369"/>
    <w:rsid w:val="00BF627E"/>
    <w:rsid w:val="00C00B8C"/>
    <w:rsid w:val="00C44C78"/>
    <w:rsid w:val="00C67247"/>
    <w:rsid w:val="00CA63E5"/>
    <w:rsid w:val="00CB5595"/>
    <w:rsid w:val="00CB7AEB"/>
    <w:rsid w:val="00CC5EF3"/>
    <w:rsid w:val="00CD0F11"/>
    <w:rsid w:val="00D0265E"/>
    <w:rsid w:val="00D348F0"/>
    <w:rsid w:val="00D473D4"/>
    <w:rsid w:val="00D533B4"/>
    <w:rsid w:val="00D61D8A"/>
    <w:rsid w:val="00D64F47"/>
    <w:rsid w:val="00D66038"/>
    <w:rsid w:val="00D817C5"/>
    <w:rsid w:val="00D840A5"/>
    <w:rsid w:val="00D97A27"/>
    <w:rsid w:val="00DA5DEA"/>
    <w:rsid w:val="00DB07E1"/>
    <w:rsid w:val="00DB5F05"/>
    <w:rsid w:val="00DF1C10"/>
    <w:rsid w:val="00DF3BB2"/>
    <w:rsid w:val="00E021D3"/>
    <w:rsid w:val="00E02654"/>
    <w:rsid w:val="00E21453"/>
    <w:rsid w:val="00E21F34"/>
    <w:rsid w:val="00E23FCC"/>
    <w:rsid w:val="00E315D0"/>
    <w:rsid w:val="00E35EA9"/>
    <w:rsid w:val="00E512E0"/>
    <w:rsid w:val="00E877B9"/>
    <w:rsid w:val="00EA3275"/>
    <w:rsid w:val="00EB2C6A"/>
    <w:rsid w:val="00EB31A7"/>
    <w:rsid w:val="00F01482"/>
    <w:rsid w:val="00F43024"/>
    <w:rsid w:val="00F432AF"/>
    <w:rsid w:val="00F641F0"/>
    <w:rsid w:val="00FA4667"/>
    <w:rsid w:val="00FB4E78"/>
    <w:rsid w:val="00FD3772"/>
    <w:rsid w:val="00FD688B"/>
    <w:rsid w:val="00FE5DBC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EB7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836A76"/>
    <w:pPr>
      <w:widowControl w:val="0"/>
      <w:autoSpaceDE w:val="0"/>
      <w:autoSpaceDN w:val="0"/>
      <w:spacing w:before="121" w:after="0" w:line="240" w:lineRule="auto"/>
      <w:ind w:left="1292" w:hanging="35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A10F6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973C4E"/>
    <w:pPr>
      <w:widowControl w:val="0"/>
      <w:spacing w:after="0" w:line="240" w:lineRule="auto"/>
      <w:ind w:left="1560" w:hanging="709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73C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komente">
    <w:name w:val="annotation text"/>
    <w:basedOn w:val="Normln"/>
    <w:link w:val="TextkomenteChar"/>
    <w:rsid w:val="00973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73C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C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40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0A5"/>
    <w:pPr>
      <w:spacing w:after="20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0A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9C762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76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6749"/>
    <w:pPr>
      <w:spacing w:after="0" w:line="240" w:lineRule="auto"/>
    </w:pPr>
  </w:style>
  <w:style w:type="paragraph" w:customStyle="1" w:styleId="RLdajeosmluvnstran">
    <w:name w:val="RL  údaje o smluvní straně"/>
    <w:basedOn w:val="Normln"/>
    <w:rsid w:val="00836A76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836A76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836A76"/>
    <w:pPr>
      <w:spacing w:line="280" w:lineRule="exact"/>
    </w:pPr>
    <w:rPr>
      <w:rFonts w:ascii="Garamond" w:hAnsi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6A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6A76"/>
  </w:style>
  <w:style w:type="paragraph" w:customStyle="1" w:styleId="Default">
    <w:name w:val="Default"/>
    <w:rsid w:val="00836A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836A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1"/>
    <w:rsid w:val="00836A76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6A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247"/>
  </w:style>
  <w:style w:type="paragraph" w:styleId="Zpat">
    <w:name w:val="footer"/>
    <w:basedOn w:val="Normln"/>
    <w:link w:val="ZpatChar"/>
    <w:uiPriority w:val="99"/>
    <w:unhideWhenUsed/>
    <w:rsid w:val="00C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836A76"/>
    <w:pPr>
      <w:widowControl w:val="0"/>
      <w:autoSpaceDE w:val="0"/>
      <w:autoSpaceDN w:val="0"/>
      <w:spacing w:before="121" w:after="0" w:line="240" w:lineRule="auto"/>
      <w:ind w:left="1292" w:hanging="35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A10F6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973C4E"/>
    <w:pPr>
      <w:widowControl w:val="0"/>
      <w:spacing w:after="0" w:line="240" w:lineRule="auto"/>
      <w:ind w:left="1560" w:hanging="709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73C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komente">
    <w:name w:val="annotation text"/>
    <w:basedOn w:val="Normln"/>
    <w:link w:val="TextkomenteChar"/>
    <w:rsid w:val="00973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973C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C4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40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0A5"/>
    <w:pPr>
      <w:spacing w:after="20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0A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9C762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76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6749"/>
    <w:pPr>
      <w:spacing w:after="0" w:line="240" w:lineRule="auto"/>
    </w:pPr>
  </w:style>
  <w:style w:type="paragraph" w:customStyle="1" w:styleId="RLdajeosmluvnstran">
    <w:name w:val="RL  údaje o smluvní straně"/>
    <w:basedOn w:val="Normln"/>
    <w:rsid w:val="00836A76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836A76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836A76"/>
    <w:pPr>
      <w:spacing w:line="280" w:lineRule="exact"/>
    </w:pPr>
    <w:rPr>
      <w:rFonts w:ascii="Garamond" w:hAnsi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6A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6A76"/>
  </w:style>
  <w:style w:type="paragraph" w:customStyle="1" w:styleId="Default">
    <w:name w:val="Default"/>
    <w:rsid w:val="00836A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836A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1"/>
    <w:rsid w:val="00836A76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6A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247"/>
  </w:style>
  <w:style w:type="paragraph" w:styleId="Zpat">
    <w:name w:val="footer"/>
    <w:basedOn w:val="Normln"/>
    <w:link w:val="ZpatChar"/>
    <w:uiPriority w:val="99"/>
    <w:unhideWhenUsed/>
    <w:rsid w:val="00C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3122-B985-4B8D-8D90-291D710F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SLABÝ</dc:creator>
  <cp:lastModifiedBy>s0126</cp:lastModifiedBy>
  <cp:revision>2</cp:revision>
  <cp:lastPrinted>2025-05-02T05:17:00Z</cp:lastPrinted>
  <dcterms:created xsi:type="dcterms:W3CDTF">2025-05-09T06:34:00Z</dcterms:created>
  <dcterms:modified xsi:type="dcterms:W3CDTF">2025-05-09T06:34:00Z</dcterms:modified>
</cp:coreProperties>
</file>