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4DCD1" w14:textId="77777777" w:rsidR="00B04800" w:rsidRDefault="001A65FB">
      <w:pPr>
        <w:spacing w:before="145" w:line="352" w:lineRule="auto"/>
        <w:ind w:left="4118" w:right="4032"/>
        <w:jc w:val="center"/>
        <w:rPr>
          <w:b/>
        </w:rPr>
      </w:pPr>
      <w:r>
        <w:rPr>
          <w:b/>
          <w:color w:val="808080"/>
        </w:rPr>
        <w:t>Dílčí</w:t>
      </w:r>
      <w:r>
        <w:rPr>
          <w:b/>
          <w:color w:val="808080"/>
          <w:spacing w:val="-11"/>
        </w:rPr>
        <w:t xml:space="preserve"> </w:t>
      </w:r>
      <w:r>
        <w:rPr>
          <w:b/>
          <w:color w:val="808080"/>
        </w:rPr>
        <w:t>smlouva</w:t>
      </w:r>
      <w:r>
        <w:rPr>
          <w:b/>
          <w:color w:val="808080"/>
          <w:spacing w:val="-12"/>
        </w:rPr>
        <w:t xml:space="preserve"> </w:t>
      </w:r>
      <w:r>
        <w:rPr>
          <w:b/>
          <w:color w:val="808080"/>
        </w:rPr>
        <w:t>č.</w:t>
      </w:r>
      <w:r>
        <w:rPr>
          <w:b/>
          <w:color w:val="808080"/>
          <w:spacing w:val="-11"/>
        </w:rPr>
        <w:t xml:space="preserve"> </w:t>
      </w:r>
      <w:r>
        <w:rPr>
          <w:b/>
          <w:color w:val="808080"/>
        </w:rPr>
        <w:t>50 č. 2025/094 NAKIT</w:t>
      </w:r>
    </w:p>
    <w:p w14:paraId="2E98058F" w14:textId="77777777" w:rsidR="00B04800" w:rsidRDefault="001A65FB">
      <w:pPr>
        <w:spacing w:before="2" w:line="352" w:lineRule="auto"/>
        <w:ind w:left="1295" w:right="1208"/>
        <w:jc w:val="center"/>
        <w:rPr>
          <w:b/>
        </w:rPr>
      </w:pPr>
      <w:r>
        <w:rPr>
          <w:b/>
          <w:color w:val="808080"/>
        </w:rPr>
        <w:t>k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Rámcové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dohodě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na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</w:rPr>
        <w:t>podporu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provozu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a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rozvoje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informačních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systémů č. 2023/104 NAKIT</w:t>
      </w:r>
    </w:p>
    <w:p w14:paraId="191A0B4E" w14:textId="77777777" w:rsidR="00B04800" w:rsidRDefault="001A65FB">
      <w:pPr>
        <w:spacing w:before="3"/>
        <w:ind w:left="4118" w:right="4033"/>
        <w:jc w:val="center"/>
        <w:rPr>
          <w:b/>
        </w:rPr>
      </w:pPr>
      <w:r>
        <w:rPr>
          <w:b/>
          <w:color w:val="808080"/>
        </w:rPr>
        <w:t>ze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dne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19.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 xml:space="preserve">6. </w:t>
      </w:r>
      <w:r>
        <w:rPr>
          <w:b/>
          <w:color w:val="808080"/>
          <w:spacing w:val="-4"/>
        </w:rPr>
        <w:t>2023</w:t>
      </w:r>
    </w:p>
    <w:p w14:paraId="17306656" w14:textId="77777777" w:rsidR="00B04800" w:rsidRDefault="00B04800">
      <w:pPr>
        <w:pStyle w:val="Zkladntext"/>
        <w:rPr>
          <w:b/>
          <w:sz w:val="20"/>
        </w:rPr>
      </w:pPr>
    </w:p>
    <w:p w14:paraId="36D2B128" w14:textId="77777777" w:rsidR="00B04800" w:rsidRDefault="00B04800">
      <w:pPr>
        <w:pStyle w:val="Zkladntext"/>
        <w:rPr>
          <w:b/>
          <w:sz w:val="20"/>
        </w:rPr>
      </w:pPr>
    </w:p>
    <w:p w14:paraId="4BE3230C" w14:textId="77777777" w:rsidR="00B04800" w:rsidRDefault="00B04800">
      <w:pPr>
        <w:pStyle w:val="Zkladntext"/>
        <w:spacing w:before="191" w:after="1"/>
        <w:rPr>
          <w:b/>
          <w:sz w:val="20"/>
        </w:rPr>
      </w:pPr>
    </w:p>
    <w:tbl>
      <w:tblPr>
        <w:tblStyle w:val="TableNormal"/>
        <w:tblW w:w="0" w:type="auto"/>
        <w:tblInd w:w="258" w:type="dxa"/>
        <w:tblLayout w:type="fixed"/>
        <w:tblLook w:val="01E0" w:firstRow="1" w:lastRow="1" w:firstColumn="1" w:lastColumn="1" w:noHBand="0" w:noVBand="0"/>
      </w:tblPr>
      <w:tblGrid>
        <w:gridCol w:w="3260"/>
        <w:gridCol w:w="5147"/>
      </w:tblGrid>
      <w:tr w:rsidR="00B04800" w14:paraId="001E34DB" w14:textId="77777777">
        <w:trPr>
          <w:trHeight w:val="372"/>
        </w:trPr>
        <w:tc>
          <w:tcPr>
            <w:tcW w:w="8407" w:type="dxa"/>
            <w:gridSpan w:val="2"/>
          </w:tcPr>
          <w:p w14:paraId="63C46331" w14:textId="77777777" w:rsidR="00B04800" w:rsidRDefault="001A65FB">
            <w:pPr>
              <w:pStyle w:val="TableParagraph"/>
              <w:spacing w:line="247" w:lineRule="exact"/>
              <w:ind w:left="50"/>
              <w:rPr>
                <w:b/>
              </w:rPr>
            </w:pPr>
            <w:r>
              <w:rPr>
                <w:b/>
                <w:color w:val="808080"/>
              </w:rPr>
              <w:t>Národní</w:t>
            </w:r>
            <w:r>
              <w:rPr>
                <w:b/>
                <w:color w:val="808080"/>
                <w:spacing w:val="-5"/>
              </w:rPr>
              <w:t xml:space="preserve"> </w:t>
            </w:r>
            <w:r>
              <w:rPr>
                <w:b/>
                <w:color w:val="808080"/>
              </w:rPr>
              <w:t>agentura</w:t>
            </w:r>
            <w:r>
              <w:rPr>
                <w:b/>
                <w:color w:val="808080"/>
                <w:spacing w:val="-7"/>
              </w:rPr>
              <w:t xml:space="preserve"> </w:t>
            </w:r>
            <w:r>
              <w:rPr>
                <w:b/>
                <w:color w:val="808080"/>
              </w:rPr>
              <w:t>pro</w:t>
            </w:r>
            <w:r>
              <w:rPr>
                <w:b/>
                <w:color w:val="808080"/>
                <w:spacing w:val="-5"/>
              </w:rPr>
              <w:t xml:space="preserve"> </w:t>
            </w:r>
            <w:r>
              <w:rPr>
                <w:b/>
                <w:color w:val="808080"/>
              </w:rPr>
              <w:t>komunikační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a</w:t>
            </w:r>
            <w:r>
              <w:rPr>
                <w:b/>
                <w:color w:val="808080"/>
                <w:spacing w:val="-7"/>
              </w:rPr>
              <w:t xml:space="preserve"> </w:t>
            </w:r>
            <w:r>
              <w:rPr>
                <w:b/>
                <w:color w:val="808080"/>
              </w:rPr>
              <w:t>informační</w:t>
            </w:r>
            <w:r>
              <w:rPr>
                <w:b/>
                <w:color w:val="808080"/>
                <w:spacing w:val="-6"/>
              </w:rPr>
              <w:t xml:space="preserve"> </w:t>
            </w:r>
            <w:r>
              <w:rPr>
                <w:b/>
                <w:color w:val="808080"/>
              </w:rPr>
              <w:t>technologie,</w:t>
            </w:r>
            <w:r>
              <w:rPr>
                <w:b/>
                <w:color w:val="808080"/>
                <w:spacing w:val="-6"/>
              </w:rPr>
              <w:t xml:space="preserve"> </w:t>
            </w:r>
            <w:r>
              <w:rPr>
                <w:b/>
                <w:color w:val="808080"/>
              </w:rPr>
              <w:t>s.</w:t>
            </w:r>
            <w:r>
              <w:rPr>
                <w:b/>
                <w:color w:val="808080"/>
                <w:spacing w:val="-6"/>
              </w:rPr>
              <w:t xml:space="preserve"> </w:t>
            </w:r>
            <w:r>
              <w:rPr>
                <w:b/>
                <w:color w:val="808080"/>
                <w:spacing w:val="-5"/>
              </w:rPr>
              <w:t>p.</w:t>
            </w:r>
          </w:p>
        </w:tc>
      </w:tr>
      <w:tr w:rsidR="00B04800" w14:paraId="2F47463E" w14:textId="77777777">
        <w:trPr>
          <w:trHeight w:val="435"/>
        </w:trPr>
        <w:tc>
          <w:tcPr>
            <w:tcW w:w="3260" w:type="dxa"/>
          </w:tcPr>
          <w:p w14:paraId="21DE782C" w14:textId="77777777" w:rsidR="00B04800" w:rsidRDefault="001A65FB">
            <w:pPr>
              <w:pStyle w:val="TableParagraph"/>
              <w:spacing w:before="119"/>
              <w:ind w:left="50"/>
            </w:pPr>
            <w:r>
              <w:rPr>
                <w:color w:val="808080"/>
              </w:rPr>
              <w:t>se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spacing w:val="-2"/>
              </w:rPr>
              <w:t>sídlem:</w:t>
            </w:r>
          </w:p>
        </w:tc>
        <w:tc>
          <w:tcPr>
            <w:tcW w:w="5147" w:type="dxa"/>
          </w:tcPr>
          <w:p w14:paraId="6EB4F5D1" w14:textId="77777777" w:rsidR="00B04800" w:rsidRDefault="001A65FB">
            <w:pPr>
              <w:pStyle w:val="TableParagraph"/>
              <w:spacing w:before="119"/>
              <w:ind w:left="335"/>
            </w:pPr>
            <w:r>
              <w:rPr>
                <w:color w:val="808080"/>
              </w:rPr>
              <w:t>Kodaňská</w:t>
            </w:r>
            <w:r>
              <w:rPr>
                <w:color w:val="808080"/>
                <w:spacing w:val="-9"/>
              </w:rPr>
              <w:t xml:space="preserve"> </w:t>
            </w:r>
            <w:r>
              <w:rPr>
                <w:color w:val="808080"/>
              </w:rPr>
              <w:t>1441/46,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Praha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10,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Vršovice,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101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  <w:spacing w:val="-5"/>
              </w:rPr>
              <w:t>00</w:t>
            </w:r>
          </w:p>
        </w:tc>
      </w:tr>
      <w:tr w:rsidR="00B04800" w14:paraId="42B72A42" w14:textId="77777777">
        <w:trPr>
          <w:trHeight w:val="373"/>
        </w:trPr>
        <w:tc>
          <w:tcPr>
            <w:tcW w:w="3260" w:type="dxa"/>
          </w:tcPr>
          <w:p w14:paraId="5C5E80FA" w14:textId="77777777" w:rsidR="00B04800" w:rsidRDefault="001A65FB">
            <w:pPr>
              <w:pStyle w:val="TableParagraph"/>
              <w:spacing w:before="57"/>
              <w:ind w:left="50"/>
            </w:pPr>
            <w:r>
              <w:rPr>
                <w:color w:val="808080"/>
                <w:spacing w:val="-4"/>
              </w:rPr>
              <w:t>IČO:</w:t>
            </w:r>
          </w:p>
        </w:tc>
        <w:tc>
          <w:tcPr>
            <w:tcW w:w="5147" w:type="dxa"/>
          </w:tcPr>
          <w:p w14:paraId="3086E976" w14:textId="77777777" w:rsidR="00B04800" w:rsidRDefault="001A65FB">
            <w:pPr>
              <w:pStyle w:val="TableParagraph"/>
              <w:spacing w:before="57"/>
              <w:ind w:left="335"/>
            </w:pPr>
            <w:r>
              <w:rPr>
                <w:color w:val="808080"/>
                <w:spacing w:val="-2"/>
              </w:rPr>
              <w:t>04767543</w:t>
            </w:r>
          </w:p>
        </w:tc>
      </w:tr>
      <w:tr w:rsidR="00B04800" w14:paraId="4FEF1ECF" w14:textId="77777777">
        <w:trPr>
          <w:trHeight w:val="373"/>
        </w:trPr>
        <w:tc>
          <w:tcPr>
            <w:tcW w:w="3260" w:type="dxa"/>
          </w:tcPr>
          <w:p w14:paraId="07DD1061" w14:textId="77777777" w:rsidR="00B04800" w:rsidRDefault="001A65FB">
            <w:pPr>
              <w:pStyle w:val="TableParagraph"/>
              <w:spacing w:before="56"/>
              <w:ind w:left="50"/>
            </w:pPr>
            <w:r>
              <w:rPr>
                <w:color w:val="808080"/>
                <w:spacing w:val="-4"/>
              </w:rPr>
              <w:t>DIČ:</w:t>
            </w:r>
          </w:p>
        </w:tc>
        <w:tc>
          <w:tcPr>
            <w:tcW w:w="5147" w:type="dxa"/>
          </w:tcPr>
          <w:p w14:paraId="46CA0A04" w14:textId="77777777" w:rsidR="00B04800" w:rsidRDefault="001A65FB">
            <w:pPr>
              <w:pStyle w:val="TableParagraph"/>
              <w:spacing w:before="56"/>
              <w:ind w:left="335"/>
            </w:pPr>
            <w:r>
              <w:rPr>
                <w:color w:val="808080"/>
                <w:spacing w:val="-2"/>
              </w:rPr>
              <w:t>CZ04767543</w:t>
            </w:r>
          </w:p>
        </w:tc>
      </w:tr>
      <w:tr w:rsidR="00B04800" w14:paraId="622807D1" w14:textId="77777777">
        <w:trPr>
          <w:trHeight w:val="373"/>
        </w:trPr>
        <w:tc>
          <w:tcPr>
            <w:tcW w:w="3260" w:type="dxa"/>
          </w:tcPr>
          <w:p w14:paraId="237DBF7F" w14:textId="77777777" w:rsidR="00B04800" w:rsidRDefault="001A65FB">
            <w:pPr>
              <w:pStyle w:val="TableParagraph"/>
              <w:spacing w:before="57"/>
              <w:ind w:left="50"/>
            </w:pPr>
            <w:r>
              <w:rPr>
                <w:color w:val="808080"/>
                <w:spacing w:val="-2"/>
              </w:rPr>
              <w:t>zastoupen:</w:t>
            </w:r>
          </w:p>
        </w:tc>
        <w:tc>
          <w:tcPr>
            <w:tcW w:w="5147" w:type="dxa"/>
          </w:tcPr>
          <w:p w14:paraId="2A282BE0" w14:textId="5C70E7A5" w:rsidR="00B04800" w:rsidRDefault="001A65FB">
            <w:pPr>
              <w:pStyle w:val="TableParagraph"/>
              <w:spacing w:before="57"/>
              <w:ind w:left="335"/>
            </w:pPr>
            <w:r>
              <w:rPr>
                <w:color w:val="808080"/>
              </w:rPr>
              <w:t>xxx</w:t>
            </w:r>
          </w:p>
        </w:tc>
      </w:tr>
      <w:tr w:rsidR="00B04800" w14:paraId="1EBB6030" w14:textId="77777777">
        <w:trPr>
          <w:trHeight w:val="372"/>
        </w:trPr>
        <w:tc>
          <w:tcPr>
            <w:tcW w:w="3260" w:type="dxa"/>
          </w:tcPr>
          <w:p w14:paraId="34C0B5CB" w14:textId="77777777" w:rsidR="00B04800" w:rsidRDefault="001A65FB">
            <w:pPr>
              <w:pStyle w:val="TableParagraph"/>
              <w:spacing w:before="56"/>
              <w:ind w:left="50"/>
            </w:pPr>
            <w:r>
              <w:rPr>
                <w:color w:val="808080"/>
              </w:rPr>
              <w:t>zapsán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obchodním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  <w:spacing w:val="-2"/>
              </w:rPr>
              <w:t>rejstříku</w:t>
            </w:r>
          </w:p>
        </w:tc>
        <w:tc>
          <w:tcPr>
            <w:tcW w:w="5147" w:type="dxa"/>
          </w:tcPr>
          <w:p w14:paraId="600AF08E" w14:textId="77777777" w:rsidR="00B04800" w:rsidRDefault="001A65FB">
            <w:pPr>
              <w:pStyle w:val="TableParagraph"/>
              <w:spacing w:before="56"/>
              <w:ind w:left="335"/>
            </w:pPr>
            <w:r>
              <w:rPr>
                <w:color w:val="808080"/>
              </w:rPr>
              <w:t>Městského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soudu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Praze,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oddíl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A,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vložka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77322</w:t>
            </w:r>
          </w:p>
        </w:tc>
      </w:tr>
      <w:tr w:rsidR="00B04800" w14:paraId="4AEA5F74" w14:textId="77777777">
        <w:trPr>
          <w:trHeight w:val="697"/>
        </w:trPr>
        <w:tc>
          <w:tcPr>
            <w:tcW w:w="3260" w:type="dxa"/>
          </w:tcPr>
          <w:p w14:paraId="1565DACC" w14:textId="77777777" w:rsidR="00B04800" w:rsidRDefault="001A65FB">
            <w:pPr>
              <w:pStyle w:val="TableParagraph"/>
              <w:spacing w:before="77"/>
              <w:ind w:left="50"/>
            </w:pPr>
            <w:r>
              <w:rPr>
                <w:color w:val="808080"/>
              </w:rPr>
              <w:t>bankovní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  <w:spacing w:val="-2"/>
              </w:rPr>
              <w:t>spojení:</w:t>
            </w:r>
          </w:p>
        </w:tc>
        <w:tc>
          <w:tcPr>
            <w:tcW w:w="5147" w:type="dxa"/>
          </w:tcPr>
          <w:p w14:paraId="7F8770EA" w14:textId="53712974" w:rsidR="00B04800" w:rsidRDefault="001A65FB">
            <w:pPr>
              <w:pStyle w:val="TableParagraph"/>
              <w:spacing w:before="56"/>
              <w:ind w:left="335"/>
            </w:pPr>
            <w:r>
              <w:rPr>
                <w:color w:val="808080"/>
              </w:rPr>
              <w:t>xxx</w:t>
            </w:r>
          </w:p>
          <w:p w14:paraId="0A03B2AD" w14:textId="28B072E2" w:rsidR="00B04800" w:rsidRDefault="001A65FB">
            <w:pPr>
              <w:pStyle w:val="TableParagraph"/>
              <w:spacing w:before="121" w:line="247" w:lineRule="exact"/>
              <w:ind w:left="335"/>
            </w:pPr>
            <w:r>
              <w:rPr>
                <w:color w:val="808080"/>
              </w:rPr>
              <w:t>č. ú.: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spacing w:val="-2"/>
              </w:rPr>
              <w:t>xxx</w:t>
            </w:r>
          </w:p>
        </w:tc>
      </w:tr>
      <w:tr w:rsidR="00B04800" w14:paraId="1F4AE067" w14:textId="77777777">
        <w:trPr>
          <w:trHeight w:val="260"/>
        </w:trPr>
        <w:tc>
          <w:tcPr>
            <w:tcW w:w="3260" w:type="dxa"/>
          </w:tcPr>
          <w:p w14:paraId="1C5CBF5B" w14:textId="77777777" w:rsidR="00B04800" w:rsidRDefault="001A65FB">
            <w:pPr>
              <w:pStyle w:val="TableParagraph"/>
              <w:spacing w:before="7" w:line="233" w:lineRule="exact"/>
              <w:ind w:left="50"/>
            </w:pPr>
            <w:r>
              <w:rPr>
                <w:color w:val="808080"/>
              </w:rPr>
              <w:t>(dále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jako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  <w:spacing w:val="-2"/>
              </w:rPr>
              <w:t>„Objednatel“</w:t>
            </w:r>
            <w:r>
              <w:rPr>
                <w:color w:val="808080"/>
                <w:spacing w:val="-2"/>
              </w:rPr>
              <w:t>)</w:t>
            </w:r>
          </w:p>
        </w:tc>
        <w:tc>
          <w:tcPr>
            <w:tcW w:w="5147" w:type="dxa"/>
          </w:tcPr>
          <w:p w14:paraId="2D25D436" w14:textId="77777777" w:rsidR="00B04800" w:rsidRDefault="00B048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68F9F85" w14:textId="77777777" w:rsidR="00B04800" w:rsidRDefault="00B04800">
      <w:pPr>
        <w:pStyle w:val="Zkladntext"/>
        <w:rPr>
          <w:b/>
          <w:sz w:val="20"/>
        </w:rPr>
      </w:pPr>
    </w:p>
    <w:p w14:paraId="1EE76B77" w14:textId="77777777" w:rsidR="00B04800" w:rsidRDefault="00B04800">
      <w:pPr>
        <w:pStyle w:val="Zkladntext"/>
        <w:spacing w:before="150"/>
        <w:rPr>
          <w:b/>
          <w:sz w:val="20"/>
        </w:rPr>
      </w:pPr>
    </w:p>
    <w:tbl>
      <w:tblPr>
        <w:tblStyle w:val="TableNormal"/>
        <w:tblW w:w="0" w:type="auto"/>
        <w:tblInd w:w="258" w:type="dxa"/>
        <w:tblLayout w:type="fixed"/>
        <w:tblLook w:val="01E0" w:firstRow="1" w:lastRow="1" w:firstColumn="1" w:lastColumn="1" w:noHBand="0" w:noVBand="0"/>
      </w:tblPr>
      <w:tblGrid>
        <w:gridCol w:w="3252"/>
        <w:gridCol w:w="5846"/>
      </w:tblGrid>
      <w:tr w:rsidR="00B04800" w14:paraId="20237B8F" w14:textId="77777777">
        <w:trPr>
          <w:trHeight w:val="1154"/>
        </w:trPr>
        <w:tc>
          <w:tcPr>
            <w:tcW w:w="3252" w:type="dxa"/>
          </w:tcPr>
          <w:p w14:paraId="2F1265E9" w14:textId="77777777" w:rsidR="00B04800" w:rsidRDefault="001A65FB">
            <w:pPr>
              <w:pStyle w:val="TableParagraph"/>
              <w:spacing w:line="247" w:lineRule="exact"/>
              <w:ind w:left="50"/>
              <w:rPr>
                <w:b/>
              </w:rPr>
            </w:pPr>
            <w:r>
              <w:rPr>
                <w:b/>
                <w:color w:val="808080"/>
                <w:spacing w:val="-10"/>
              </w:rPr>
              <w:t>a</w:t>
            </w:r>
          </w:p>
          <w:p w14:paraId="6FDC5F87" w14:textId="77777777" w:rsidR="00B04800" w:rsidRDefault="00B04800">
            <w:pPr>
              <w:pStyle w:val="TableParagraph"/>
              <w:spacing w:before="240"/>
              <w:rPr>
                <w:b/>
              </w:rPr>
            </w:pPr>
          </w:p>
          <w:p w14:paraId="7449AD9C" w14:textId="77777777" w:rsidR="00B04800" w:rsidRDefault="001A65FB">
            <w:pPr>
              <w:pStyle w:val="TableParagraph"/>
              <w:ind w:left="50"/>
              <w:rPr>
                <w:b/>
              </w:rPr>
            </w:pPr>
            <w:r>
              <w:rPr>
                <w:b/>
                <w:color w:val="808080"/>
              </w:rPr>
              <w:t>Aricoma</w:t>
            </w:r>
            <w:r>
              <w:rPr>
                <w:b/>
                <w:color w:val="808080"/>
                <w:spacing w:val="-10"/>
              </w:rPr>
              <w:t xml:space="preserve"> </w:t>
            </w:r>
            <w:r>
              <w:rPr>
                <w:b/>
                <w:color w:val="808080"/>
              </w:rPr>
              <w:t>Systems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  <w:spacing w:val="-4"/>
              </w:rPr>
              <w:t>a.s.</w:t>
            </w:r>
          </w:p>
        </w:tc>
        <w:tc>
          <w:tcPr>
            <w:tcW w:w="5846" w:type="dxa"/>
          </w:tcPr>
          <w:p w14:paraId="49962558" w14:textId="77777777" w:rsidR="00B04800" w:rsidRDefault="00B04800">
            <w:pPr>
              <w:pStyle w:val="TableParagraph"/>
              <w:rPr>
                <w:rFonts w:ascii="Times New Roman"/>
              </w:rPr>
            </w:pPr>
          </w:p>
        </w:tc>
      </w:tr>
      <w:tr w:rsidR="00B04800" w14:paraId="3C687BAC" w14:textId="77777777">
        <w:trPr>
          <w:trHeight w:val="470"/>
        </w:trPr>
        <w:tc>
          <w:tcPr>
            <w:tcW w:w="3252" w:type="dxa"/>
          </w:tcPr>
          <w:p w14:paraId="0C47E795" w14:textId="77777777" w:rsidR="00B04800" w:rsidRDefault="001A65FB">
            <w:pPr>
              <w:pStyle w:val="TableParagraph"/>
              <w:spacing w:before="154"/>
              <w:ind w:left="50"/>
            </w:pPr>
            <w:r>
              <w:rPr>
                <w:color w:val="808080"/>
              </w:rPr>
              <w:t>se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spacing w:val="-2"/>
              </w:rPr>
              <w:t>sídlem:</w:t>
            </w:r>
          </w:p>
        </w:tc>
        <w:tc>
          <w:tcPr>
            <w:tcW w:w="5846" w:type="dxa"/>
          </w:tcPr>
          <w:p w14:paraId="3D8BEF4F" w14:textId="77777777" w:rsidR="00B04800" w:rsidRDefault="001A65FB">
            <w:pPr>
              <w:pStyle w:val="TableParagraph"/>
              <w:spacing w:before="154"/>
              <w:ind w:left="326"/>
            </w:pPr>
            <w:r>
              <w:rPr>
                <w:color w:val="808080"/>
              </w:rPr>
              <w:t>Hornopolní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3322/34,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Moravská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Ostrava,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702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00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  <w:spacing w:val="-2"/>
              </w:rPr>
              <w:t>Ostrava</w:t>
            </w:r>
          </w:p>
        </w:tc>
      </w:tr>
      <w:tr w:rsidR="00B04800" w14:paraId="336CB802" w14:textId="77777777">
        <w:trPr>
          <w:trHeight w:val="373"/>
        </w:trPr>
        <w:tc>
          <w:tcPr>
            <w:tcW w:w="3252" w:type="dxa"/>
          </w:tcPr>
          <w:p w14:paraId="0F5D4463" w14:textId="77777777" w:rsidR="00B04800" w:rsidRDefault="001A65FB">
            <w:pPr>
              <w:pStyle w:val="TableParagraph"/>
              <w:spacing w:before="56"/>
              <w:ind w:left="50"/>
            </w:pPr>
            <w:r>
              <w:rPr>
                <w:color w:val="808080"/>
                <w:spacing w:val="-4"/>
              </w:rPr>
              <w:t>IČO:</w:t>
            </w:r>
          </w:p>
        </w:tc>
        <w:tc>
          <w:tcPr>
            <w:tcW w:w="5846" w:type="dxa"/>
          </w:tcPr>
          <w:p w14:paraId="081547B6" w14:textId="77777777" w:rsidR="00B04800" w:rsidRDefault="001A65FB">
            <w:pPr>
              <w:pStyle w:val="TableParagraph"/>
              <w:spacing w:before="56"/>
              <w:ind w:left="326"/>
            </w:pPr>
            <w:r>
              <w:rPr>
                <w:color w:val="808080"/>
                <w:spacing w:val="-2"/>
              </w:rPr>
              <w:t>04308697</w:t>
            </w:r>
          </w:p>
        </w:tc>
      </w:tr>
      <w:tr w:rsidR="00B04800" w14:paraId="7BE81754" w14:textId="77777777">
        <w:trPr>
          <w:trHeight w:val="745"/>
        </w:trPr>
        <w:tc>
          <w:tcPr>
            <w:tcW w:w="3252" w:type="dxa"/>
          </w:tcPr>
          <w:p w14:paraId="6CDBE29D" w14:textId="77777777" w:rsidR="00B04800" w:rsidRDefault="001A65FB">
            <w:pPr>
              <w:pStyle w:val="TableParagraph"/>
              <w:spacing w:before="57"/>
              <w:ind w:left="50"/>
            </w:pPr>
            <w:r>
              <w:rPr>
                <w:color w:val="808080"/>
                <w:spacing w:val="-4"/>
              </w:rPr>
              <w:t>DIČ:</w:t>
            </w:r>
          </w:p>
          <w:p w14:paraId="4A91A296" w14:textId="77777777" w:rsidR="00B04800" w:rsidRDefault="001A65FB">
            <w:pPr>
              <w:pStyle w:val="TableParagraph"/>
              <w:spacing w:before="119"/>
              <w:ind w:left="50"/>
            </w:pPr>
            <w:r>
              <w:rPr>
                <w:color w:val="808080"/>
                <w:spacing w:val="-2"/>
              </w:rPr>
              <w:t>zastoupena:</w:t>
            </w:r>
          </w:p>
        </w:tc>
        <w:tc>
          <w:tcPr>
            <w:tcW w:w="5846" w:type="dxa"/>
          </w:tcPr>
          <w:p w14:paraId="50173094" w14:textId="77777777" w:rsidR="00B04800" w:rsidRDefault="001A65FB">
            <w:pPr>
              <w:pStyle w:val="TableParagraph"/>
              <w:spacing w:before="57"/>
              <w:ind w:left="326"/>
            </w:pPr>
            <w:r>
              <w:rPr>
                <w:color w:val="808080"/>
                <w:spacing w:val="-2"/>
              </w:rPr>
              <w:t>CZ04308697</w:t>
            </w:r>
          </w:p>
          <w:p w14:paraId="24AF80AC" w14:textId="1948D421" w:rsidR="00B04800" w:rsidRDefault="001A65FB">
            <w:pPr>
              <w:pStyle w:val="TableParagraph"/>
              <w:spacing w:before="119"/>
              <w:ind w:left="326"/>
            </w:pPr>
            <w:r>
              <w:rPr>
                <w:color w:val="808080"/>
              </w:rPr>
              <w:t>xxx</w:t>
            </w:r>
          </w:p>
        </w:tc>
      </w:tr>
      <w:tr w:rsidR="00B04800" w14:paraId="179FDCA2" w14:textId="77777777">
        <w:trPr>
          <w:trHeight w:val="626"/>
        </w:trPr>
        <w:tc>
          <w:tcPr>
            <w:tcW w:w="3252" w:type="dxa"/>
          </w:tcPr>
          <w:p w14:paraId="11D3F159" w14:textId="77777777" w:rsidR="00B04800" w:rsidRDefault="001A65FB">
            <w:pPr>
              <w:pStyle w:val="TableParagraph"/>
              <w:spacing w:before="56"/>
              <w:ind w:left="50"/>
            </w:pPr>
            <w:r>
              <w:rPr>
                <w:color w:val="808080"/>
              </w:rPr>
              <w:t>zapsán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obchodním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  <w:spacing w:val="-2"/>
              </w:rPr>
              <w:t>rejstříku</w:t>
            </w:r>
          </w:p>
        </w:tc>
        <w:tc>
          <w:tcPr>
            <w:tcW w:w="5846" w:type="dxa"/>
          </w:tcPr>
          <w:p w14:paraId="0ADE9251" w14:textId="77777777" w:rsidR="00B04800" w:rsidRDefault="001A65FB">
            <w:pPr>
              <w:pStyle w:val="TableParagraph"/>
              <w:spacing w:before="56"/>
              <w:ind w:left="326"/>
            </w:pPr>
            <w:r>
              <w:rPr>
                <w:color w:val="808080"/>
              </w:rPr>
              <w:t>Krajského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soudu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Ostravě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pod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spisovou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 xml:space="preserve">značkou </w:t>
            </w:r>
            <w:r>
              <w:rPr>
                <w:color w:val="808080"/>
                <w:spacing w:val="-2"/>
              </w:rPr>
              <w:t>B.11012</w:t>
            </w:r>
          </w:p>
        </w:tc>
      </w:tr>
      <w:tr w:rsidR="00B04800" w14:paraId="7BE7E840" w14:textId="77777777">
        <w:trPr>
          <w:trHeight w:val="746"/>
        </w:trPr>
        <w:tc>
          <w:tcPr>
            <w:tcW w:w="3252" w:type="dxa"/>
          </w:tcPr>
          <w:p w14:paraId="6ADFF6F6" w14:textId="77777777" w:rsidR="00B04800" w:rsidRDefault="001A65FB">
            <w:pPr>
              <w:pStyle w:val="TableParagraph"/>
              <w:spacing w:before="56"/>
              <w:ind w:left="50"/>
            </w:pPr>
            <w:r>
              <w:rPr>
                <w:color w:val="808080"/>
              </w:rPr>
              <w:t>bankovní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  <w:spacing w:val="-2"/>
              </w:rPr>
              <w:t>spojení:</w:t>
            </w:r>
          </w:p>
        </w:tc>
        <w:tc>
          <w:tcPr>
            <w:tcW w:w="5846" w:type="dxa"/>
          </w:tcPr>
          <w:p w14:paraId="2D12197B" w14:textId="7AEBD8DB" w:rsidR="00B04800" w:rsidRDefault="001A65FB">
            <w:pPr>
              <w:pStyle w:val="TableParagraph"/>
              <w:spacing w:before="56"/>
              <w:ind w:left="326"/>
            </w:pPr>
            <w:r>
              <w:rPr>
                <w:color w:val="808080"/>
              </w:rPr>
              <w:t>xxx</w:t>
            </w:r>
          </w:p>
          <w:p w14:paraId="2A683C8E" w14:textId="492FE49A" w:rsidR="00B04800" w:rsidRDefault="001A65FB">
            <w:pPr>
              <w:pStyle w:val="TableParagraph"/>
              <w:spacing w:before="122"/>
              <w:ind w:left="326"/>
            </w:pPr>
            <w:r>
              <w:rPr>
                <w:color w:val="808080"/>
              </w:rPr>
              <w:t>č. ú.: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spacing w:val="-2"/>
              </w:rPr>
              <w:t>xxx</w:t>
            </w:r>
          </w:p>
        </w:tc>
      </w:tr>
      <w:tr w:rsidR="00B04800" w14:paraId="5C7A489C" w14:textId="77777777">
        <w:trPr>
          <w:trHeight w:val="309"/>
        </w:trPr>
        <w:tc>
          <w:tcPr>
            <w:tcW w:w="3252" w:type="dxa"/>
          </w:tcPr>
          <w:p w14:paraId="0AC5E932" w14:textId="77777777" w:rsidR="00B04800" w:rsidRDefault="001A65FB">
            <w:pPr>
              <w:pStyle w:val="TableParagraph"/>
              <w:spacing w:before="56" w:line="233" w:lineRule="exact"/>
              <w:ind w:left="50"/>
            </w:pPr>
            <w:r>
              <w:rPr>
                <w:color w:val="808080"/>
              </w:rPr>
              <w:t>(dále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jen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 xml:space="preserve">jako </w:t>
            </w:r>
            <w:r>
              <w:rPr>
                <w:b/>
                <w:color w:val="808080"/>
                <w:spacing w:val="-2"/>
              </w:rPr>
              <w:t>„Dodavatel“</w:t>
            </w:r>
            <w:r>
              <w:rPr>
                <w:color w:val="808080"/>
                <w:spacing w:val="-2"/>
              </w:rPr>
              <w:t>),</w:t>
            </w:r>
          </w:p>
        </w:tc>
        <w:tc>
          <w:tcPr>
            <w:tcW w:w="5846" w:type="dxa"/>
          </w:tcPr>
          <w:p w14:paraId="658FE613" w14:textId="77777777" w:rsidR="00B04800" w:rsidRDefault="00B04800">
            <w:pPr>
              <w:pStyle w:val="TableParagraph"/>
              <w:rPr>
                <w:rFonts w:ascii="Times New Roman"/>
              </w:rPr>
            </w:pPr>
          </w:p>
        </w:tc>
      </w:tr>
    </w:tbl>
    <w:p w14:paraId="5A405D1D" w14:textId="77777777" w:rsidR="00B04800" w:rsidRDefault="00B04800">
      <w:pPr>
        <w:pStyle w:val="Zkladntext"/>
        <w:rPr>
          <w:b/>
        </w:rPr>
      </w:pPr>
    </w:p>
    <w:p w14:paraId="72411692" w14:textId="77777777" w:rsidR="00B04800" w:rsidRDefault="00B04800">
      <w:pPr>
        <w:pStyle w:val="Zkladntext"/>
        <w:rPr>
          <w:b/>
        </w:rPr>
      </w:pPr>
    </w:p>
    <w:p w14:paraId="460BD49A" w14:textId="77777777" w:rsidR="00B04800" w:rsidRDefault="00B04800">
      <w:pPr>
        <w:pStyle w:val="Zkladntext"/>
        <w:rPr>
          <w:b/>
        </w:rPr>
      </w:pPr>
    </w:p>
    <w:p w14:paraId="4EE7F1A2" w14:textId="77777777" w:rsidR="00B04800" w:rsidRDefault="00B04800">
      <w:pPr>
        <w:pStyle w:val="Zkladntext"/>
        <w:spacing w:before="175"/>
        <w:rPr>
          <w:b/>
        </w:rPr>
      </w:pPr>
    </w:p>
    <w:p w14:paraId="332DBDF3" w14:textId="77777777" w:rsidR="00B04800" w:rsidRDefault="001A65FB">
      <w:pPr>
        <w:pStyle w:val="Zkladntext"/>
        <w:spacing w:line="312" w:lineRule="auto"/>
        <w:ind w:left="334"/>
      </w:pPr>
      <w:r>
        <w:rPr>
          <w:color w:val="808080"/>
        </w:rPr>
        <w:t>jednotlivě jako „</w:t>
      </w:r>
      <w:r>
        <w:rPr>
          <w:b/>
          <w:color w:val="808080"/>
        </w:rPr>
        <w:t>Smluvní strana</w:t>
      </w:r>
      <w:r>
        <w:rPr>
          <w:color w:val="808080"/>
        </w:rPr>
        <w:t>“ nebo společně jako „</w:t>
      </w:r>
      <w:r>
        <w:rPr>
          <w:b/>
          <w:color w:val="808080"/>
        </w:rPr>
        <w:t>Smluvní strany</w:t>
      </w:r>
      <w:r>
        <w:rPr>
          <w:color w:val="808080"/>
        </w:rPr>
        <w:t>“, uzavírají tuto Dílčí smlouvu (dále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Smlouva</w:t>
      </w:r>
      <w:r>
        <w:rPr>
          <w:color w:val="808080"/>
        </w:rPr>
        <w:t>“)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dohodě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podporu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provozu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rozvoje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informačních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systémů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ze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5"/>
        </w:rPr>
        <w:t>dne</w:t>
      </w:r>
    </w:p>
    <w:p w14:paraId="7CDCF4E8" w14:textId="77777777" w:rsidR="00B04800" w:rsidRDefault="001A65FB">
      <w:pPr>
        <w:spacing w:line="253" w:lineRule="exact"/>
        <w:ind w:left="334"/>
      </w:pPr>
      <w:r>
        <w:rPr>
          <w:color w:val="808080"/>
        </w:rPr>
        <w:t>19.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6.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2023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Rámcová</w:t>
      </w:r>
      <w:r>
        <w:rPr>
          <w:b/>
          <w:color w:val="808080"/>
          <w:spacing w:val="-2"/>
        </w:rPr>
        <w:t xml:space="preserve"> dohoda</w:t>
      </w:r>
      <w:r>
        <w:rPr>
          <w:color w:val="808080"/>
          <w:spacing w:val="-2"/>
        </w:rPr>
        <w:t>“).</w:t>
      </w:r>
    </w:p>
    <w:p w14:paraId="43AC5C1F" w14:textId="77777777" w:rsidR="00B04800" w:rsidRDefault="00B04800">
      <w:pPr>
        <w:spacing w:line="253" w:lineRule="exact"/>
        <w:sectPr w:rsidR="00B04800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2000" w:right="740" w:bottom="980" w:left="940" w:header="649" w:footer="794" w:gutter="0"/>
          <w:pgNumType w:start="1"/>
          <w:cols w:space="708"/>
        </w:sectPr>
      </w:pPr>
    </w:p>
    <w:p w14:paraId="4656E435" w14:textId="77777777" w:rsidR="00B04800" w:rsidRDefault="001A65FB">
      <w:pPr>
        <w:pStyle w:val="Nadpis1"/>
        <w:numPr>
          <w:ilvl w:val="0"/>
          <w:numId w:val="2"/>
        </w:numPr>
        <w:tabs>
          <w:tab w:val="left" w:pos="4441"/>
        </w:tabs>
        <w:spacing w:before="145"/>
      </w:pPr>
      <w:r>
        <w:rPr>
          <w:color w:val="808080"/>
        </w:rPr>
        <w:lastRenderedPageBreak/>
        <w:t>Předmět</w:t>
      </w:r>
      <w:r>
        <w:rPr>
          <w:color w:val="808080"/>
          <w:spacing w:val="-2"/>
        </w:rPr>
        <w:t xml:space="preserve"> Smlouvy</w:t>
      </w:r>
    </w:p>
    <w:p w14:paraId="0E7DA205" w14:textId="77777777" w:rsidR="00B04800" w:rsidRDefault="001A65FB">
      <w:pPr>
        <w:pStyle w:val="Odstavecseseznamem"/>
        <w:numPr>
          <w:ilvl w:val="1"/>
          <w:numId w:val="2"/>
        </w:numPr>
        <w:tabs>
          <w:tab w:val="left" w:pos="759"/>
        </w:tabs>
        <w:spacing w:before="192" w:line="312" w:lineRule="auto"/>
        <w:ind w:right="103"/>
        <w:jc w:val="both"/>
      </w:pPr>
      <w:r>
        <w:rPr>
          <w:color w:val="808080"/>
        </w:rPr>
        <w:t>Předmětem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odborných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kapacit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zajištění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aplikační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L2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L3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podpory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pro provoz systému ISSI, a to v souladu 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čl. 1 odst. 1.3 písm. a) Rámcové dohody a příslušnou výzvou</w:t>
      </w:r>
      <w:r>
        <w:rPr>
          <w:color w:val="808080"/>
          <w:spacing w:val="24"/>
        </w:rPr>
        <w:t xml:space="preserve"> </w:t>
      </w:r>
      <w:r>
        <w:rPr>
          <w:color w:val="808080"/>
        </w:rPr>
        <w:t>Objednatele</w:t>
      </w:r>
      <w:r>
        <w:rPr>
          <w:color w:val="808080"/>
          <w:spacing w:val="27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podání</w:t>
      </w:r>
      <w:r>
        <w:rPr>
          <w:color w:val="808080"/>
          <w:spacing w:val="28"/>
        </w:rPr>
        <w:t xml:space="preserve"> </w:t>
      </w:r>
      <w:r>
        <w:rPr>
          <w:color w:val="808080"/>
        </w:rPr>
        <w:t>nabídky</w:t>
      </w:r>
      <w:r>
        <w:rPr>
          <w:color w:val="808080"/>
          <w:spacing w:val="27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24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28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22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27"/>
        </w:rPr>
        <w:t xml:space="preserve"> </w:t>
      </w:r>
      <w:r>
        <w:rPr>
          <w:color w:val="808080"/>
        </w:rPr>
        <w:t>dohody</w:t>
      </w:r>
      <w:r>
        <w:rPr>
          <w:color w:val="808080"/>
          <w:spacing w:val="2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25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rozsahu</w:t>
      </w:r>
      <w:r>
        <w:rPr>
          <w:color w:val="808080"/>
          <w:spacing w:val="27"/>
        </w:rPr>
        <w:t xml:space="preserve"> </w:t>
      </w:r>
      <w:r>
        <w:rPr>
          <w:color w:val="808080"/>
        </w:rPr>
        <w:t>specifikovaném v Příloze č. 1 této Smlouvy (dále jen jako „</w:t>
      </w:r>
      <w:r>
        <w:rPr>
          <w:b/>
          <w:color w:val="808080"/>
        </w:rPr>
        <w:t>Předmět plnění</w:t>
      </w:r>
      <w:r>
        <w:rPr>
          <w:color w:val="808080"/>
        </w:rPr>
        <w:t>“).</w:t>
      </w:r>
    </w:p>
    <w:p w14:paraId="04BD485A" w14:textId="77777777" w:rsidR="00B04800" w:rsidRDefault="001A65FB">
      <w:pPr>
        <w:pStyle w:val="Odstavecseseznamem"/>
        <w:numPr>
          <w:ilvl w:val="1"/>
          <w:numId w:val="2"/>
        </w:numPr>
        <w:tabs>
          <w:tab w:val="left" w:pos="759"/>
        </w:tabs>
        <w:spacing w:before="119" w:line="312" w:lineRule="auto"/>
        <w:ind w:right="101"/>
        <w:jc w:val="both"/>
      </w:pPr>
      <w:r>
        <w:rPr>
          <w:color w:val="808080"/>
        </w:rPr>
        <w:t>Dodavatel se podpisem této Smlouvy zavazuje poskytovat Předmět plnění specifikovaný v čl. 1 odst.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podmínek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uvedených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Rámcové dohodě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sjednané kvalitě, množství a čase.</w:t>
      </w:r>
    </w:p>
    <w:p w14:paraId="6C8D5073" w14:textId="77777777" w:rsidR="00B04800" w:rsidRDefault="001A65FB">
      <w:pPr>
        <w:pStyle w:val="Odstavecseseznamem"/>
        <w:numPr>
          <w:ilvl w:val="1"/>
          <w:numId w:val="2"/>
        </w:numPr>
        <w:tabs>
          <w:tab w:val="left" w:pos="759"/>
        </w:tabs>
        <w:spacing w:before="121" w:line="312" w:lineRule="auto"/>
        <w:ind w:right="106"/>
        <w:jc w:val="both"/>
      </w:pPr>
      <w:r>
        <w:rPr>
          <w:color w:val="808080"/>
        </w:rPr>
        <w:t>Objednatel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zavazuje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řádně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poskytnutý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zaplatit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cenu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Smlouvy, a to způsobem definovaným v Rámcové dohodě.</w:t>
      </w:r>
    </w:p>
    <w:p w14:paraId="04544EFB" w14:textId="77777777" w:rsidR="00B04800" w:rsidRDefault="001A65FB">
      <w:pPr>
        <w:pStyle w:val="Odstavecseseznamem"/>
        <w:numPr>
          <w:ilvl w:val="1"/>
          <w:numId w:val="2"/>
        </w:numPr>
        <w:tabs>
          <w:tab w:val="left" w:pos="759"/>
        </w:tabs>
        <w:spacing w:line="312" w:lineRule="auto"/>
        <w:ind w:right="103"/>
        <w:jc w:val="both"/>
      </w:pPr>
      <w:r>
        <w:rPr>
          <w:color w:val="808080"/>
        </w:rPr>
        <w:t>Předmět plnění definovaný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čl. 1 odst. 1.1 této Smlouvy bude poskytován 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rolích a maximálně v rozsahu počtu člověkodní uvedených v Příloze č. 1 této Smlouvy.</w:t>
      </w:r>
    </w:p>
    <w:p w14:paraId="3166A8C2" w14:textId="77777777" w:rsidR="00B04800" w:rsidRDefault="00B04800">
      <w:pPr>
        <w:pStyle w:val="Zkladntext"/>
      </w:pPr>
    </w:p>
    <w:p w14:paraId="4A64EF72" w14:textId="77777777" w:rsidR="00B04800" w:rsidRDefault="00B04800">
      <w:pPr>
        <w:pStyle w:val="Zkladntext"/>
        <w:spacing w:before="63"/>
      </w:pPr>
    </w:p>
    <w:p w14:paraId="1D42C182" w14:textId="77777777" w:rsidR="00B04800" w:rsidRDefault="001A65FB">
      <w:pPr>
        <w:pStyle w:val="Nadpis1"/>
        <w:numPr>
          <w:ilvl w:val="2"/>
          <w:numId w:val="2"/>
        </w:numPr>
        <w:tabs>
          <w:tab w:val="left" w:pos="3006"/>
        </w:tabs>
        <w:ind w:hanging="432"/>
        <w:jc w:val="left"/>
      </w:pPr>
      <w:r>
        <w:rPr>
          <w:color w:val="808080"/>
        </w:rPr>
        <w:t>Cena,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platební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podmínky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odpovědné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4"/>
        </w:rPr>
        <w:t>osoby</w:t>
      </w:r>
    </w:p>
    <w:p w14:paraId="25064A95" w14:textId="77777777" w:rsidR="00B04800" w:rsidRDefault="001A65FB">
      <w:pPr>
        <w:pStyle w:val="Odstavecseseznamem"/>
        <w:numPr>
          <w:ilvl w:val="3"/>
          <w:numId w:val="2"/>
        </w:numPr>
        <w:tabs>
          <w:tab w:val="left" w:pos="758"/>
        </w:tabs>
        <w:spacing w:before="191"/>
        <w:ind w:left="758" w:hanging="566"/>
        <w:jc w:val="both"/>
      </w:pPr>
      <w:r>
        <w:rPr>
          <w:color w:val="808080"/>
        </w:rPr>
        <w:t>Cena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činí</w:t>
      </w:r>
      <w:r>
        <w:rPr>
          <w:color w:val="808080"/>
          <w:spacing w:val="-3"/>
        </w:rPr>
        <w:t xml:space="preserve"> </w:t>
      </w:r>
      <w:r>
        <w:rPr>
          <w:b/>
          <w:color w:val="808080"/>
        </w:rPr>
        <w:t>249.300,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-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Kč</w:t>
      </w:r>
      <w:r>
        <w:rPr>
          <w:b/>
          <w:color w:val="808080"/>
          <w:spacing w:val="-4"/>
        </w:rPr>
        <w:t xml:space="preserve"> </w:t>
      </w:r>
      <w:r>
        <w:rPr>
          <w:color w:val="808080"/>
        </w:rPr>
        <w:t>bez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5"/>
        </w:rPr>
        <w:t>DPH</w:t>
      </w:r>
    </w:p>
    <w:p w14:paraId="7D67EC00" w14:textId="77777777" w:rsidR="00B04800" w:rsidRDefault="001A65FB">
      <w:pPr>
        <w:pStyle w:val="Zkladntext"/>
        <w:spacing w:before="76" w:line="312" w:lineRule="auto"/>
        <w:ind w:left="759" w:right="203"/>
        <w:jc w:val="both"/>
      </w:pPr>
      <w:r>
        <w:rPr>
          <w:color w:val="808080"/>
        </w:rPr>
        <w:t>(slovy: dvě sta čtyřicet devět tisíc tři sta korun českých bez DPH) a sjednává se za celou dobu poskytování Předmětu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plnění.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Rozpad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jednotkové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ceny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uveden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Příloze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č. 1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Smlouvy.</w:t>
      </w:r>
    </w:p>
    <w:p w14:paraId="16D5ACD8" w14:textId="77777777" w:rsidR="00B04800" w:rsidRDefault="001A65FB">
      <w:pPr>
        <w:pStyle w:val="Odstavecseseznamem"/>
        <w:numPr>
          <w:ilvl w:val="3"/>
          <w:numId w:val="2"/>
        </w:numPr>
        <w:tabs>
          <w:tab w:val="left" w:pos="759"/>
        </w:tabs>
        <w:spacing w:before="121" w:line="312" w:lineRule="auto"/>
        <w:ind w:right="102"/>
        <w:jc w:val="both"/>
      </w:pPr>
      <w:r>
        <w:rPr>
          <w:color w:val="808080"/>
        </w:rPr>
        <w:t>Cena za poskytování Předmětu plnění uvedená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čl. 2 odst. 2.1 této Smlouvy představuje maximální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částku,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zahrnuje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rozsah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uvedený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Smlouvy. Dodavatel je oprávněn vystavit daňový doklad pouze za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takové plnění, které bylo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Objednatelem skutečně akceptováno v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souladu 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příslušnými ustanoveními Rámcové dohody. Výsledná cena takového plnění bude stanovena na základě jednotkových cen uvedených v Příloze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č. 1 této Smlouvy a skutečně poskytnutého plnění.</w:t>
      </w:r>
    </w:p>
    <w:p w14:paraId="1E54A33A" w14:textId="77777777" w:rsidR="00B04800" w:rsidRDefault="001A65FB">
      <w:pPr>
        <w:pStyle w:val="Odstavecseseznamem"/>
        <w:numPr>
          <w:ilvl w:val="3"/>
          <w:numId w:val="2"/>
        </w:numPr>
        <w:tabs>
          <w:tab w:val="left" w:pos="759"/>
        </w:tabs>
        <w:spacing w:before="119" w:line="312" w:lineRule="auto"/>
        <w:ind w:right="102"/>
        <w:jc w:val="both"/>
      </w:pPr>
      <w:r>
        <w:rPr>
          <w:color w:val="808080"/>
        </w:rPr>
        <w:t>Dodavatel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výslovně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prohlašuje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ujišťuje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Objednatele,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jednotkové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ceny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uvedené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v Příloze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č. 1 této Smlouvy 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sobě zahrnují veškeré náklady Dodavatele spojené s plněním dle této Smlouvy, jsou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cenami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konečnými, nejvýše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přípustnými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 nemohou být změněny. K ceně bude připočítána DPH dle příslušných předpisů ve výši platné ke dni uskutečnění zdanitelného plnění.</w:t>
      </w:r>
    </w:p>
    <w:p w14:paraId="3006A9DC" w14:textId="77777777" w:rsidR="00B04800" w:rsidRDefault="001A65FB">
      <w:pPr>
        <w:pStyle w:val="Odstavecseseznamem"/>
        <w:numPr>
          <w:ilvl w:val="3"/>
          <w:numId w:val="2"/>
        </w:numPr>
        <w:tabs>
          <w:tab w:val="left" w:pos="759"/>
        </w:tabs>
        <w:spacing w:line="312" w:lineRule="auto"/>
        <w:ind w:right="105"/>
        <w:jc w:val="both"/>
      </w:pPr>
      <w:r>
        <w:rPr>
          <w:color w:val="808080"/>
        </w:rPr>
        <w:t>Daňový doklad bude Dodavatelem vystavován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měsíčně za Předmět plnění skutečně poskytnutý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předchozím kalendářním měsíci, a to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na základě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Výkazu práce (jak je tento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pojem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definován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3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3.22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písm.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a)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dohody)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podepsaného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oprávněnými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zástupci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obou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Smluvních stran. Za den uskutečnění zdanitelného plnění (dále jen „</w:t>
      </w:r>
      <w:r>
        <w:rPr>
          <w:b/>
          <w:color w:val="808080"/>
        </w:rPr>
        <w:t>DUZP</w:t>
      </w:r>
      <w:r>
        <w:rPr>
          <w:color w:val="808080"/>
        </w:rPr>
        <w:t>“) se považuje den podpisu Výkazu práce Objednatelem.</w:t>
      </w:r>
    </w:p>
    <w:p w14:paraId="0AAF22D5" w14:textId="77777777" w:rsidR="00B04800" w:rsidRDefault="001A65FB">
      <w:pPr>
        <w:pStyle w:val="Odstavecseseznamem"/>
        <w:numPr>
          <w:ilvl w:val="3"/>
          <w:numId w:val="2"/>
        </w:numPr>
        <w:tabs>
          <w:tab w:val="left" w:pos="758"/>
        </w:tabs>
        <w:spacing w:before="122"/>
        <w:ind w:left="758" w:hanging="566"/>
        <w:jc w:val="both"/>
      </w:pPr>
      <w:r>
        <w:rPr>
          <w:color w:val="808080"/>
          <w:spacing w:val="-2"/>
        </w:rPr>
        <w:t>Ostatní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platební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podmínky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a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podmínky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pro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daňové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doklady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se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řídí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podmínkami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Rámcové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dohody.</w:t>
      </w:r>
    </w:p>
    <w:p w14:paraId="7BD80AE9" w14:textId="77777777" w:rsidR="00B04800" w:rsidRDefault="00B04800">
      <w:pPr>
        <w:jc w:val="both"/>
        <w:sectPr w:rsidR="00B04800">
          <w:pgSz w:w="11910" w:h="16840"/>
          <w:pgMar w:top="2000" w:right="740" w:bottom="980" w:left="940" w:header="649" w:footer="794" w:gutter="0"/>
          <w:cols w:space="708"/>
        </w:sectPr>
      </w:pPr>
    </w:p>
    <w:p w14:paraId="2A277C11" w14:textId="77777777" w:rsidR="00B04800" w:rsidRDefault="001A65FB">
      <w:pPr>
        <w:pStyle w:val="Odstavecseseznamem"/>
        <w:numPr>
          <w:ilvl w:val="3"/>
          <w:numId w:val="2"/>
        </w:numPr>
        <w:tabs>
          <w:tab w:val="left" w:pos="759"/>
        </w:tabs>
        <w:spacing w:before="145"/>
      </w:pPr>
      <w:r>
        <w:rPr>
          <w:color w:val="808080"/>
        </w:rPr>
        <w:lastRenderedPageBreak/>
        <w:t>Odpovědnými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osobami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Smluvních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stran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věcech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technických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účely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Smlouvy:</w:t>
      </w:r>
    </w:p>
    <w:p w14:paraId="47CF4F8C" w14:textId="2D6C1285" w:rsidR="00B04800" w:rsidRDefault="001A65FB">
      <w:pPr>
        <w:pStyle w:val="Zkladntext"/>
        <w:tabs>
          <w:tab w:val="left" w:pos="3030"/>
        </w:tabs>
        <w:spacing w:before="196"/>
        <w:ind w:left="759"/>
      </w:pPr>
      <w:r>
        <w:rPr>
          <w:color w:val="808080"/>
        </w:rPr>
        <w:t>Za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Objednatele:</w:t>
      </w:r>
      <w:r>
        <w:rPr>
          <w:color w:val="808080"/>
        </w:rPr>
        <w:tab/>
        <w:t>xxx</w:t>
      </w:r>
    </w:p>
    <w:p w14:paraId="772B909D" w14:textId="347518B9" w:rsidR="00B04800" w:rsidRDefault="001A65FB">
      <w:pPr>
        <w:pStyle w:val="Zkladntext"/>
        <w:spacing w:before="119"/>
        <w:ind w:left="3030"/>
      </w:pPr>
      <w:r>
        <w:rPr>
          <w:color w:val="808080"/>
        </w:rPr>
        <w:t>tel.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xxx</w:t>
      </w:r>
    </w:p>
    <w:p w14:paraId="5D57C04F" w14:textId="63188D23" w:rsidR="00B04800" w:rsidRDefault="001A65FB">
      <w:pPr>
        <w:pStyle w:val="Zkladntext"/>
        <w:spacing w:before="121"/>
        <w:ind w:left="3030"/>
      </w:pPr>
      <w:r>
        <w:rPr>
          <w:color w:val="808080"/>
        </w:rPr>
        <w:t>e-mail:</w:t>
      </w:r>
      <w:r>
        <w:rPr>
          <w:color w:val="808080"/>
          <w:spacing w:val="-6"/>
        </w:rPr>
        <w:t xml:space="preserve"> </w:t>
      </w:r>
      <w:hyperlink r:id="rId11">
        <w:r>
          <w:rPr>
            <w:color w:val="7E7E7E"/>
            <w:spacing w:val="-2"/>
            <w:u w:val="single" w:color="7E7E7E"/>
          </w:rPr>
          <w:t>xxx</w:t>
        </w:r>
      </w:hyperlink>
    </w:p>
    <w:p w14:paraId="0A79787C" w14:textId="4DFBC29E" w:rsidR="00B04800" w:rsidRDefault="001A65FB">
      <w:pPr>
        <w:tabs>
          <w:tab w:val="left" w:pos="3028"/>
        </w:tabs>
        <w:spacing w:before="119"/>
        <w:ind w:left="759"/>
        <w:rPr>
          <w:sz w:val="24"/>
        </w:rPr>
      </w:pPr>
      <w:r>
        <w:rPr>
          <w:color w:val="808080"/>
          <w:sz w:val="24"/>
        </w:rPr>
        <w:t xml:space="preserve">Za </w:t>
      </w:r>
      <w:r>
        <w:rPr>
          <w:color w:val="808080"/>
          <w:spacing w:val="-2"/>
          <w:sz w:val="24"/>
        </w:rPr>
        <w:t>Dodavatele:</w:t>
      </w:r>
      <w:r>
        <w:rPr>
          <w:color w:val="808080"/>
          <w:sz w:val="24"/>
        </w:rPr>
        <w:tab/>
        <w:t>xxx</w:t>
      </w:r>
    </w:p>
    <w:p w14:paraId="710FE218" w14:textId="0CAD1324" w:rsidR="00B04800" w:rsidRDefault="001A65FB">
      <w:pPr>
        <w:spacing w:before="84"/>
        <w:ind w:left="3028"/>
        <w:rPr>
          <w:sz w:val="24"/>
        </w:rPr>
      </w:pPr>
      <w:r>
        <w:rPr>
          <w:color w:val="808080"/>
          <w:sz w:val="24"/>
        </w:rPr>
        <w:t>tel.</w:t>
      </w:r>
      <w:r>
        <w:rPr>
          <w:color w:val="808080"/>
          <w:spacing w:val="-13"/>
          <w:sz w:val="24"/>
        </w:rPr>
        <w:t xml:space="preserve"> </w:t>
      </w:r>
      <w:r>
        <w:rPr>
          <w:color w:val="808080"/>
          <w:sz w:val="24"/>
        </w:rPr>
        <w:t>xxx</w:t>
      </w:r>
    </w:p>
    <w:p w14:paraId="0961A3A4" w14:textId="4CD789CC" w:rsidR="00B04800" w:rsidRDefault="001A65FB">
      <w:pPr>
        <w:spacing w:before="82"/>
        <w:ind w:left="3028"/>
        <w:rPr>
          <w:sz w:val="24"/>
        </w:rPr>
      </w:pPr>
      <w:r>
        <w:rPr>
          <w:color w:val="808080"/>
          <w:sz w:val="24"/>
        </w:rPr>
        <w:t>e-mail:</w:t>
      </w:r>
      <w:r>
        <w:rPr>
          <w:color w:val="808080"/>
          <w:spacing w:val="-8"/>
          <w:sz w:val="24"/>
        </w:rPr>
        <w:t xml:space="preserve"> </w:t>
      </w:r>
      <w:hyperlink r:id="rId12">
        <w:r>
          <w:rPr>
            <w:color w:val="7E7E7E"/>
            <w:spacing w:val="-2"/>
            <w:sz w:val="24"/>
            <w:u w:val="single" w:color="7E7E7E"/>
          </w:rPr>
          <w:t>xxx</w:t>
        </w:r>
      </w:hyperlink>
    </w:p>
    <w:p w14:paraId="01CF73DE" w14:textId="77777777" w:rsidR="00B04800" w:rsidRDefault="001A65FB">
      <w:pPr>
        <w:spacing w:before="84" w:line="312" w:lineRule="auto"/>
        <w:ind w:left="759"/>
        <w:rPr>
          <w:sz w:val="24"/>
        </w:rPr>
      </w:pPr>
      <w:r>
        <w:rPr>
          <w:color w:val="808080"/>
          <w:sz w:val="24"/>
        </w:rPr>
        <w:t>Odpovědné</w:t>
      </w:r>
      <w:r>
        <w:rPr>
          <w:color w:val="808080"/>
          <w:spacing w:val="-3"/>
          <w:sz w:val="24"/>
        </w:rPr>
        <w:t xml:space="preserve"> </w:t>
      </w:r>
      <w:r>
        <w:rPr>
          <w:color w:val="808080"/>
          <w:sz w:val="24"/>
        </w:rPr>
        <w:t>osoby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dle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tohoto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odstavce</w:t>
      </w:r>
      <w:r>
        <w:rPr>
          <w:color w:val="808080"/>
          <w:spacing w:val="-3"/>
          <w:sz w:val="24"/>
        </w:rPr>
        <w:t xml:space="preserve"> </w:t>
      </w:r>
      <w:r>
        <w:rPr>
          <w:color w:val="808080"/>
          <w:sz w:val="24"/>
        </w:rPr>
        <w:t>Smlouvy</w:t>
      </w:r>
      <w:r>
        <w:rPr>
          <w:color w:val="808080"/>
          <w:spacing w:val="-3"/>
          <w:sz w:val="24"/>
        </w:rPr>
        <w:t xml:space="preserve"> </w:t>
      </w:r>
      <w:r>
        <w:rPr>
          <w:color w:val="808080"/>
          <w:sz w:val="24"/>
        </w:rPr>
        <w:t>jsou</w:t>
      </w:r>
      <w:r>
        <w:rPr>
          <w:color w:val="808080"/>
          <w:spacing w:val="-3"/>
          <w:sz w:val="24"/>
        </w:rPr>
        <w:t xml:space="preserve"> </w:t>
      </w:r>
      <w:r>
        <w:rPr>
          <w:color w:val="808080"/>
          <w:sz w:val="24"/>
        </w:rPr>
        <w:t>zejména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oprávněny</w:t>
      </w:r>
      <w:r>
        <w:rPr>
          <w:color w:val="808080"/>
          <w:spacing w:val="-3"/>
          <w:sz w:val="24"/>
        </w:rPr>
        <w:t xml:space="preserve"> </w:t>
      </w:r>
      <w:r>
        <w:rPr>
          <w:color w:val="808080"/>
          <w:sz w:val="24"/>
        </w:rPr>
        <w:t>stvrdit poskytnutí Předmětu plnění, podepisovat Výkaz práce a vznášet požadavky</w:t>
      </w:r>
    </w:p>
    <w:p w14:paraId="0E9CC259" w14:textId="77777777" w:rsidR="00B04800" w:rsidRDefault="001A65FB">
      <w:pPr>
        <w:spacing w:before="1"/>
        <w:ind w:left="759"/>
        <w:rPr>
          <w:sz w:val="24"/>
        </w:rPr>
      </w:pPr>
      <w:r>
        <w:rPr>
          <w:color w:val="808080"/>
          <w:sz w:val="24"/>
        </w:rPr>
        <w:t>k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poskytování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Předmětu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pacing w:val="-2"/>
          <w:sz w:val="24"/>
        </w:rPr>
        <w:t>plnění.</w:t>
      </w:r>
    </w:p>
    <w:p w14:paraId="2ED89ABD" w14:textId="77777777" w:rsidR="00B04800" w:rsidRDefault="00B04800">
      <w:pPr>
        <w:pStyle w:val="Zkladntext"/>
        <w:spacing w:before="254"/>
        <w:rPr>
          <w:sz w:val="24"/>
        </w:rPr>
      </w:pPr>
    </w:p>
    <w:p w14:paraId="46B51D4D" w14:textId="77777777" w:rsidR="00B04800" w:rsidRDefault="001A65FB">
      <w:pPr>
        <w:pStyle w:val="Nadpis1"/>
        <w:numPr>
          <w:ilvl w:val="2"/>
          <w:numId w:val="2"/>
        </w:numPr>
        <w:tabs>
          <w:tab w:val="left" w:pos="2497"/>
        </w:tabs>
        <w:ind w:left="2497" w:hanging="358"/>
        <w:jc w:val="left"/>
      </w:pPr>
      <w:r>
        <w:rPr>
          <w:color w:val="808080"/>
        </w:rPr>
        <w:t>Doba,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místo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podmínky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plnění</w:t>
      </w:r>
    </w:p>
    <w:p w14:paraId="2D31E83E" w14:textId="77777777" w:rsidR="00B04800" w:rsidRDefault="001A65FB">
      <w:pPr>
        <w:pStyle w:val="Odstavecseseznamem"/>
        <w:numPr>
          <w:ilvl w:val="3"/>
          <w:numId w:val="2"/>
        </w:numPr>
        <w:tabs>
          <w:tab w:val="left" w:pos="759"/>
        </w:tabs>
        <w:spacing w:before="192" w:line="312" w:lineRule="auto"/>
        <w:ind w:right="107"/>
        <w:jc w:val="both"/>
      </w:pPr>
      <w:r>
        <w:rPr>
          <w:color w:val="808080"/>
        </w:rPr>
        <w:t>Dodavatel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povinen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začít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poskytovat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od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její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účinnosti. Tato Smlouva se uzavírá na dobu určitou do 30. 9. 2025.</w:t>
      </w:r>
    </w:p>
    <w:p w14:paraId="6EA7611F" w14:textId="77777777" w:rsidR="00B04800" w:rsidRDefault="001A65FB">
      <w:pPr>
        <w:pStyle w:val="Odstavecseseznamem"/>
        <w:numPr>
          <w:ilvl w:val="3"/>
          <w:numId w:val="2"/>
        </w:numPr>
        <w:tabs>
          <w:tab w:val="left" w:pos="759"/>
        </w:tabs>
      </w:pPr>
      <w:r>
        <w:rPr>
          <w:color w:val="808080"/>
        </w:rPr>
        <w:t>Místem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Praha.</w:t>
      </w:r>
    </w:p>
    <w:p w14:paraId="2645D0DC" w14:textId="77777777" w:rsidR="00B04800" w:rsidRDefault="001A65FB">
      <w:pPr>
        <w:pStyle w:val="Odstavecseseznamem"/>
        <w:numPr>
          <w:ilvl w:val="3"/>
          <w:numId w:val="2"/>
        </w:numPr>
        <w:tabs>
          <w:tab w:val="left" w:pos="759"/>
        </w:tabs>
        <w:spacing w:before="195" w:line="312" w:lineRule="auto"/>
        <w:ind w:right="102"/>
        <w:jc w:val="both"/>
      </w:pPr>
      <w:r>
        <w:rPr>
          <w:color w:val="808080"/>
        </w:rPr>
        <w:t>Akceptační procedura k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 xml:space="preserve">Předmětu plnění se řídí ust. čl. 3 odst. 3.22 písm. a) a násl. Rámcové </w:t>
      </w:r>
      <w:r>
        <w:rPr>
          <w:color w:val="808080"/>
          <w:spacing w:val="-2"/>
        </w:rPr>
        <w:t>dohody.</w:t>
      </w:r>
    </w:p>
    <w:p w14:paraId="5F6A3F4B" w14:textId="77777777" w:rsidR="00B04800" w:rsidRDefault="001A65FB">
      <w:pPr>
        <w:pStyle w:val="Odstavecseseznamem"/>
        <w:numPr>
          <w:ilvl w:val="3"/>
          <w:numId w:val="2"/>
        </w:numPr>
        <w:tabs>
          <w:tab w:val="left" w:pos="759"/>
        </w:tabs>
        <w:spacing w:before="121" w:line="312" w:lineRule="auto"/>
        <w:ind w:right="105"/>
        <w:jc w:val="both"/>
      </w:pPr>
      <w:r>
        <w:rPr>
          <w:color w:val="808080"/>
        </w:rPr>
        <w:t xml:space="preserve">V souladu s § 100 odst. 1 zákona č. 134/2016 Sb., o zadávání veřejných zakázek, ve znění pozdějších předpisů, není Objednatel povinen realizovat celý rozsah Předmětu plnění této Smlouvy. Skutečně poptávaný a zadaný rozsah Předmětu plnění vychází z aktuálních potřeb </w:t>
      </w:r>
      <w:r>
        <w:rPr>
          <w:color w:val="808080"/>
          <w:spacing w:val="-2"/>
        </w:rPr>
        <w:t>Objednatele.</w:t>
      </w:r>
    </w:p>
    <w:p w14:paraId="0A0B0301" w14:textId="77777777" w:rsidR="00B04800" w:rsidRDefault="00B04800">
      <w:pPr>
        <w:pStyle w:val="Zkladntext"/>
      </w:pPr>
    </w:p>
    <w:p w14:paraId="637F0046" w14:textId="77777777" w:rsidR="00B04800" w:rsidRDefault="00B04800">
      <w:pPr>
        <w:pStyle w:val="Zkladntext"/>
        <w:spacing w:before="63"/>
      </w:pPr>
    </w:p>
    <w:p w14:paraId="1A3A5F24" w14:textId="77777777" w:rsidR="00B04800" w:rsidRDefault="001A65FB">
      <w:pPr>
        <w:pStyle w:val="Nadpis1"/>
        <w:numPr>
          <w:ilvl w:val="2"/>
          <w:numId w:val="2"/>
        </w:numPr>
        <w:tabs>
          <w:tab w:val="left" w:pos="280"/>
        </w:tabs>
        <w:ind w:left="280" w:hanging="194"/>
        <w:jc w:val="center"/>
      </w:pPr>
      <w:r>
        <w:rPr>
          <w:color w:val="808080"/>
        </w:rPr>
        <w:t>Ostatní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ujednání</w:t>
      </w:r>
    </w:p>
    <w:p w14:paraId="4C609629" w14:textId="77777777" w:rsidR="00B04800" w:rsidRDefault="001A65FB">
      <w:pPr>
        <w:pStyle w:val="Odstavecseseznamem"/>
        <w:numPr>
          <w:ilvl w:val="3"/>
          <w:numId w:val="2"/>
        </w:numPr>
        <w:tabs>
          <w:tab w:val="left" w:pos="759"/>
        </w:tabs>
        <w:spacing w:before="203" w:line="312" w:lineRule="auto"/>
        <w:ind w:right="105"/>
        <w:jc w:val="both"/>
      </w:pPr>
      <w:r>
        <w:rPr>
          <w:color w:val="808080"/>
        </w:rPr>
        <w:t>Veškerá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ujednání této Smlouvy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navazují na Rámcovou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dohodu a Rámcovou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dohodou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se řídí, tj. práva, povinnosti či skutečnosti neupravené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 Smlouvě se řídí ustanoveními Rámcové dohody. 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případě, že ujednání obsažené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této Smlouvě se bude odchylovat od ustanovení obsaženého v Rámcové dohodě, má ujednání obsažené v této Smlouvě přednost před ustanovením obsaženým v Rámcové dohodě, ovšem pouze ohledně plnění sjednaného v této Smlouvě. V otázkách touto Smlouvou neupravených se použijí ustanovení Rámcové dohody.</w:t>
      </w:r>
    </w:p>
    <w:p w14:paraId="306D7192" w14:textId="77777777" w:rsidR="00B04800" w:rsidRDefault="001A65FB">
      <w:pPr>
        <w:pStyle w:val="Odstavecseseznamem"/>
        <w:numPr>
          <w:ilvl w:val="3"/>
          <w:numId w:val="2"/>
        </w:numPr>
        <w:tabs>
          <w:tab w:val="left" w:pos="759"/>
        </w:tabs>
        <w:spacing w:before="121" w:line="312" w:lineRule="auto"/>
        <w:ind w:right="104"/>
        <w:jc w:val="both"/>
      </w:pPr>
      <w:r>
        <w:rPr>
          <w:color w:val="808080"/>
        </w:rPr>
        <w:t>Dodavatel akceptuje, že se pro Objednatele stává na základě ustanovení čl. 16.3 Rámcové dohody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významným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dodavatelem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zákona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181/2014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Sb.,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kybernetické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bezpečnosti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změně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souvisejících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zákonů</w:t>
      </w:r>
      <w:r>
        <w:rPr>
          <w:color w:val="808080"/>
          <w:spacing w:val="38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ZoKB</w:t>
      </w:r>
      <w:r>
        <w:rPr>
          <w:color w:val="808080"/>
        </w:rPr>
        <w:t>“),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jelikož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Smlouvy je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prospěch systému, u kterého se předpokládá, že v budoucnu může být určen jako významný informační systém dle ZoKB.</w:t>
      </w:r>
    </w:p>
    <w:p w14:paraId="71AABD3C" w14:textId="77777777" w:rsidR="00B04800" w:rsidRDefault="00B04800">
      <w:pPr>
        <w:spacing w:line="312" w:lineRule="auto"/>
        <w:jc w:val="both"/>
        <w:sectPr w:rsidR="00B04800">
          <w:pgSz w:w="11910" w:h="16840"/>
          <w:pgMar w:top="2000" w:right="740" w:bottom="980" w:left="940" w:header="649" w:footer="794" w:gutter="0"/>
          <w:cols w:space="708"/>
        </w:sectPr>
      </w:pPr>
    </w:p>
    <w:p w14:paraId="3E2AA6C6" w14:textId="77777777" w:rsidR="00B04800" w:rsidRDefault="001A65FB">
      <w:pPr>
        <w:pStyle w:val="Odstavecseseznamem"/>
        <w:numPr>
          <w:ilvl w:val="3"/>
          <w:numId w:val="2"/>
        </w:numPr>
        <w:tabs>
          <w:tab w:val="left" w:pos="759"/>
        </w:tabs>
        <w:spacing w:before="145" w:line="312" w:lineRule="auto"/>
        <w:ind w:right="103"/>
        <w:jc w:val="both"/>
      </w:pPr>
      <w:r>
        <w:rPr>
          <w:color w:val="808080"/>
        </w:rPr>
        <w:lastRenderedPageBreak/>
        <w:t>Tato Smlouva nabývá platnosti dnem jejího podpisu a účinnosti po splnění zákonné podmínky vyplývající z ustanovení § 6 odst. 1 zákona č. 340/2015 Sb., o zvláštních podmínkách účinnosti některých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smluv,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uveřejňování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těchto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(zákon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smluv),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znění pozdějších předpisů.</w:t>
      </w:r>
    </w:p>
    <w:p w14:paraId="054CDD10" w14:textId="77777777" w:rsidR="00B04800" w:rsidRDefault="001A65FB">
      <w:pPr>
        <w:pStyle w:val="Odstavecseseznamem"/>
        <w:numPr>
          <w:ilvl w:val="3"/>
          <w:numId w:val="2"/>
        </w:numPr>
        <w:tabs>
          <w:tab w:val="left" w:pos="759"/>
        </w:tabs>
        <w:spacing w:before="119" w:line="312" w:lineRule="auto"/>
        <w:ind w:right="105"/>
        <w:jc w:val="both"/>
      </w:pPr>
      <w:r>
        <w:rPr>
          <w:color w:val="808080"/>
        </w:rPr>
        <w:t>Smluvní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strany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si</w:t>
      </w:r>
      <w:r>
        <w:rPr>
          <w:color w:val="808080"/>
          <w:spacing w:val="38"/>
        </w:rPr>
        <w:t xml:space="preserve"> </w:t>
      </w:r>
      <w:r>
        <w:rPr>
          <w:color w:val="808080"/>
        </w:rPr>
        <w:t>sjednávají,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uveřejnění</w:t>
      </w:r>
      <w:r>
        <w:rPr>
          <w:color w:val="808080"/>
          <w:spacing w:val="37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zajistí</w:t>
      </w:r>
      <w:r>
        <w:rPr>
          <w:color w:val="808080"/>
          <w:spacing w:val="38"/>
        </w:rPr>
        <w:t xml:space="preserve"> </w:t>
      </w:r>
      <w:r>
        <w:rPr>
          <w:color w:val="808080"/>
        </w:rPr>
        <w:t>Objednatel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souladu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zákonem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neprodleně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jejím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podpisu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oběma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Smluvními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stranami.</w:t>
      </w:r>
    </w:p>
    <w:p w14:paraId="70C96E33" w14:textId="77777777" w:rsidR="00B04800" w:rsidRDefault="001A65FB">
      <w:pPr>
        <w:pStyle w:val="Odstavecseseznamem"/>
        <w:numPr>
          <w:ilvl w:val="3"/>
          <w:numId w:val="2"/>
        </w:numPr>
        <w:tabs>
          <w:tab w:val="left" w:pos="759"/>
        </w:tabs>
        <w:spacing w:line="312" w:lineRule="auto"/>
        <w:ind w:right="112"/>
        <w:jc w:val="both"/>
      </w:pPr>
      <w:r>
        <w:rPr>
          <w:color w:val="808080"/>
        </w:rPr>
        <w:t>Tato Smlouva je uzavírána elektronickou formou, kdy Dodavatel obdrží elektronický dokument, podepsaný v souladu s platnou právní úpravou.</w:t>
      </w:r>
    </w:p>
    <w:p w14:paraId="7A958DFD" w14:textId="77777777" w:rsidR="00B04800" w:rsidRDefault="001A65FB">
      <w:pPr>
        <w:pStyle w:val="Odstavecseseznamem"/>
        <w:numPr>
          <w:ilvl w:val="3"/>
          <w:numId w:val="2"/>
        </w:numPr>
        <w:tabs>
          <w:tab w:val="left" w:pos="759"/>
        </w:tabs>
        <w:spacing w:before="121" w:line="312" w:lineRule="auto"/>
        <w:ind w:right="105"/>
        <w:jc w:val="both"/>
      </w:pPr>
      <w:r>
        <w:rPr>
          <w:color w:val="808080"/>
        </w:rPr>
        <w:t>Smluvní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strany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prohlašují,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tato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Smlouva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spojení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Rámcovou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dohodou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vyjadřuje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jejich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úplné a</w:t>
      </w:r>
      <w:r>
        <w:rPr>
          <w:color w:val="808080"/>
          <w:spacing w:val="69"/>
        </w:rPr>
        <w:t xml:space="preserve"> </w:t>
      </w:r>
      <w:r>
        <w:rPr>
          <w:color w:val="808080"/>
        </w:rPr>
        <w:t>výlučné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vzájemné</w:t>
      </w:r>
      <w:r>
        <w:rPr>
          <w:color w:val="808080"/>
          <w:spacing w:val="69"/>
        </w:rPr>
        <w:t xml:space="preserve"> </w:t>
      </w:r>
      <w:r>
        <w:rPr>
          <w:color w:val="808080"/>
        </w:rPr>
        <w:t>ujednání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týkající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daného</w:t>
      </w:r>
      <w:r>
        <w:rPr>
          <w:color w:val="808080"/>
          <w:spacing w:val="69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69"/>
        </w:rPr>
        <w:t xml:space="preserve"> </w:t>
      </w:r>
      <w:r>
        <w:rPr>
          <w:color w:val="808080"/>
        </w:rPr>
        <w:t>Smlouvy.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Smluvní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strany po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přečtení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prohlašují,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byla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uzavřena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po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vzájemném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projednání,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určitě 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srozumitelně, na základě jejich pravé, vážně míněné a svobodné vůle. Na důkaz uvedených skutečností připojují podpisy svých oprávněných osob či zástupců.</w:t>
      </w:r>
    </w:p>
    <w:p w14:paraId="56751FAA" w14:textId="77777777" w:rsidR="00B04800" w:rsidRDefault="001A65FB">
      <w:pPr>
        <w:pStyle w:val="Odstavecseseznamem"/>
        <w:numPr>
          <w:ilvl w:val="3"/>
          <w:numId w:val="2"/>
        </w:numPr>
        <w:tabs>
          <w:tab w:val="left" w:pos="759"/>
        </w:tabs>
        <w:spacing w:before="119" w:line="424" w:lineRule="auto"/>
        <w:ind w:right="5550"/>
        <w:jc w:val="both"/>
      </w:pPr>
      <w:r>
        <w:rPr>
          <w:color w:val="808080"/>
        </w:rPr>
        <w:t>Nedílnou součástí této Smlouvy je: Příloha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ceník</w:t>
      </w:r>
    </w:p>
    <w:p w14:paraId="664CA73B" w14:textId="77777777" w:rsidR="00B04800" w:rsidRDefault="00B04800">
      <w:pPr>
        <w:pStyle w:val="Zkladntext"/>
        <w:rPr>
          <w:sz w:val="20"/>
        </w:rPr>
      </w:pPr>
    </w:p>
    <w:p w14:paraId="25B8608C" w14:textId="77777777" w:rsidR="00B04800" w:rsidRDefault="00B04800">
      <w:pPr>
        <w:pStyle w:val="Zkladntext"/>
        <w:rPr>
          <w:sz w:val="20"/>
        </w:rPr>
      </w:pPr>
    </w:p>
    <w:p w14:paraId="2D5C93BB" w14:textId="77777777" w:rsidR="00B04800" w:rsidRDefault="00B04800">
      <w:pPr>
        <w:pStyle w:val="Zkladntext"/>
        <w:rPr>
          <w:sz w:val="20"/>
        </w:rPr>
      </w:pPr>
    </w:p>
    <w:p w14:paraId="539C419A" w14:textId="77777777" w:rsidR="00B04800" w:rsidRDefault="00B04800">
      <w:pPr>
        <w:pStyle w:val="Zkladntext"/>
        <w:spacing w:before="196"/>
        <w:rPr>
          <w:sz w:val="20"/>
        </w:rPr>
      </w:pPr>
    </w:p>
    <w:tbl>
      <w:tblPr>
        <w:tblStyle w:val="TableNormal"/>
        <w:tblW w:w="0" w:type="auto"/>
        <w:tblInd w:w="222" w:type="dxa"/>
        <w:tblLayout w:type="fixed"/>
        <w:tblLook w:val="01E0" w:firstRow="1" w:lastRow="1" w:firstColumn="1" w:lastColumn="1" w:noHBand="0" w:noVBand="0"/>
      </w:tblPr>
      <w:tblGrid>
        <w:gridCol w:w="3938"/>
        <w:gridCol w:w="3523"/>
      </w:tblGrid>
      <w:tr w:rsidR="00B04800" w14:paraId="4925AF7A" w14:textId="77777777">
        <w:trPr>
          <w:trHeight w:val="246"/>
        </w:trPr>
        <w:tc>
          <w:tcPr>
            <w:tcW w:w="3938" w:type="dxa"/>
          </w:tcPr>
          <w:p w14:paraId="2C8D9487" w14:textId="77777777" w:rsidR="00B04800" w:rsidRDefault="001A65FB">
            <w:pPr>
              <w:pStyle w:val="TableParagraph"/>
              <w:tabs>
                <w:tab w:val="left" w:pos="3274"/>
              </w:tabs>
              <w:spacing w:line="227" w:lineRule="exact"/>
              <w:ind w:left="50"/>
            </w:pPr>
            <w:r>
              <w:rPr>
                <w:color w:val="808080"/>
              </w:rPr>
              <w:t xml:space="preserve">V Praze dne: </w:t>
            </w:r>
            <w:r>
              <w:rPr>
                <w:color w:val="808080"/>
                <w:u w:val="single" w:color="7F7F7F"/>
              </w:rPr>
              <w:tab/>
            </w:r>
          </w:p>
        </w:tc>
        <w:tc>
          <w:tcPr>
            <w:tcW w:w="3523" w:type="dxa"/>
          </w:tcPr>
          <w:p w14:paraId="4E87C1E1" w14:textId="77777777" w:rsidR="00B04800" w:rsidRDefault="001A65FB">
            <w:pPr>
              <w:pStyle w:val="TableParagraph"/>
              <w:spacing w:line="227" w:lineRule="exact"/>
              <w:ind w:left="720"/>
            </w:pPr>
            <w:r>
              <w:rPr>
                <w:color w:val="808080"/>
              </w:rPr>
              <w:t>V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Praze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dne: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dle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 xml:space="preserve">el. </w:t>
            </w:r>
            <w:r>
              <w:rPr>
                <w:color w:val="808080"/>
                <w:spacing w:val="-2"/>
              </w:rPr>
              <w:t>podpisu</w:t>
            </w:r>
          </w:p>
        </w:tc>
      </w:tr>
    </w:tbl>
    <w:p w14:paraId="45C9B3E3" w14:textId="77777777" w:rsidR="00B04800" w:rsidRDefault="00B04800">
      <w:pPr>
        <w:pStyle w:val="Zkladntext"/>
        <w:spacing w:before="19"/>
        <w:rPr>
          <w:sz w:val="20"/>
        </w:rPr>
      </w:pPr>
    </w:p>
    <w:p w14:paraId="6606D9C3" w14:textId="77777777" w:rsidR="00B04800" w:rsidRDefault="00B04800">
      <w:pPr>
        <w:rPr>
          <w:sz w:val="20"/>
        </w:rPr>
        <w:sectPr w:rsidR="00B04800">
          <w:pgSz w:w="11910" w:h="16840"/>
          <w:pgMar w:top="2000" w:right="740" w:bottom="980" w:left="940" w:header="649" w:footer="794" w:gutter="0"/>
          <w:cols w:space="708"/>
        </w:sectPr>
      </w:pPr>
    </w:p>
    <w:p w14:paraId="2FDD06ED" w14:textId="5A263ED4" w:rsidR="00B04800" w:rsidRDefault="001A65FB">
      <w:pPr>
        <w:spacing w:before="110"/>
        <w:ind w:left="106"/>
        <w:rPr>
          <w:rFonts w:ascii="Gill Sans MT"/>
          <w:sz w:val="4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18880" behindDoc="1" locked="0" layoutInCell="1" allowOverlap="1" wp14:anchorId="29BF899C" wp14:editId="340EFD0A">
                <wp:simplePos x="0" y="0"/>
                <wp:positionH relativeFrom="page">
                  <wp:posOffset>1577976</wp:posOffset>
                </wp:positionH>
                <wp:positionV relativeFrom="paragraph">
                  <wp:posOffset>89123</wp:posOffset>
                </wp:positionV>
                <wp:extent cx="713740" cy="70866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3740" cy="708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3740" h="708660">
                              <a:moveTo>
                                <a:pt x="128622" y="558817"/>
                              </a:moveTo>
                              <a:lnTo>
                                <a:pt x="66525" y="599193"/>
                              </a:lnTo>
                              <a:lnTo>
                                <a:pt x="26978" y="638207"/>
                              </a:lnTo>
                              <a:lnTo>
                                <a:pt x="6097" y="672043"/>
                              </a:lnTo>
                              <a:lnTo>
                                <a:pt x="0" y="696886"/>
                              </a:lnTo>
                              <a:lnTo>
                                <a:pt x="4575" y="706083"/>
                              </a:lnTo>
                              <a:lnTo>
                                <a:pt x="8678" y="708515"/>
                              </a:lnTo>
                              <a:lnTo>
                                <a:pt x="56586" y="708515"/>
                              </a:lnTo>
                              <a:lnTo>
                                <a:pt x="58588" y="707060"/>
                              </a:lnTo>
                              <a:lnTo>
                                <a:pt x="13806" y="707060"/>
                              </a:lnTo>
                              <a:lnTo>
                                <a:pt x="20097" y="680627"/>
                              </a:lnTo>
                              <a:lnTo>
                                <a:pt x="43419" y="643293"/>
                              </a:lnTo>
                              <a:lnTo>
                                <a:pt x="80627" y="600796"/>
                              </a:lnTo>
                              <a:lnTo>
                                <a:pt x="128622" y="558817"/>
                              </a:lnTo>
                              <a:close/>
                            </a:path>
                            <a:path w="713740" h="708660">
                              <a:moveTo>
                                <a:pt x="305205" y="0"/>
                              </a:moveTo>
                              <a:lnTo>
                                <a:pt x="290921" y="9537"/>
                              </a:lnTo>
                              <a:lnTo>
                                <a:pt x="283587" y="31610"/>
                              </a:lnTo>
                              <a:lnTo>
                                <a:pt x="280884" y="56408"/>
                              </a:lnTo>
                              <a:lnTo>
                                <a:pt x="280498" y="74121"/>
                              </a:lnTo>
                              <a:lnTo>
                                <a:pt x="281020" y="90142"/>
                              </a:lnTo>
                              <a:lnTo>
                                <a:pt x="287765" y="144609"/>
                              </a:lnTo>
                              <a:lnTo>
                                <a:pt x="295395" y="183305"/>
                              </a:lnTo>
                              <a:lnTo>
                                <a:pt x="305205" y="223090"/>
                              </a:lnTo>
                              <a:lnTo>
                                <a:pt x="301428" y="241009"/>
                              </a:lnTo>
                              <a:lnTo>
                                <a:pt x="274083" y="315572"/>
                              </a:lnTo>
                              <a:lnTo>
                                <a:pt x="252427" y="366327"/>
                              </a:lnTo>
                              <a:lnTo>
                                <a:pt x="226723" y="422139"/>
                              </a:lnTo>
                              <a:lnTo>
                                <a:pt x="197929" y="480063"/>
                              </a:lnTo>
                              <a:lnTo>
                                <a:pt x="167075" y="537016"/>
                              </a:lnTo>
                              <a:lnTo>
                                <a:pt x="134893" y="590468"/>
                              </a:lnTo>
                              <a:lnTo>
                                <a:pt x="102564" y="637060"/>
                              </a:lnTo>
                              <a:lnTo>
                                <a:pt x="70969" y="673985"/>
                              </a:lnTo>
                              <a:lnTo>
                                <a:pt x="41064" y="698300"/>
                              </a:lnTo>
                              <a:lnTo>
                                <a:pt x="13806" y="707060"/>
                              </a:lnTo>
                              <a:lnTo>
                                <a:pt x="58588" y="707060"/>
                              </a:lnTo>
                              <a:lnTo>
                                <a:pt x="82754" y="689485"/>
                              </a:lnTo>
                              <a:lnTo>
                                <a:pt x="116007" y="653564"/>
                              </a:lnTo>
                              <a:lnTo>
                                <a:pt x="154492" y="600796"/>
                              </a:lnTo>
                              <a:lnTo>
                                <a:pt x="198383" y="529749"/>
                              </a:lnTo>
                              <a:lnTo>
                                <a:pt x="205211" y="527569"/>
                              </a:lnTo>
                              <a:lnTo>
                                <a:pt x="198383" y="527569"/>
                              </a:lnTo>
                              <a:lnTo>
                                <a:pt x="234869" y="462003"/>
                              </a:lnTo>
                              <a:lnTo>
                                <a:pt x="263058" y="406833"/>
                              </a:lnTo>
                              <a:lnTo>
                                <a:pt x="284222" y="360705"/>
                              </a:lnTo>
                              <a:lnTo>
                                <a:pt x="299634" y="322269"/>
                              </a:lnTo>
                              <a:lnTo>
                                <a:pt x="310565" y="290170"/>
                              </a:lnTo>
                              <a:lnTo>
                                <a:pt x="318286" y="263058"/>
                              </a:lnTo>
                              <a:lnTo>
                                <a:pt x="343793" y="263058"/>
                              </a:lnTo>
                              <a:lnTo>
                                <a:pt x="327732" y="220910"/>
                              </a:lnTo>
                              <a:lnTo>
                                <a:pt x="332982" y="183850"/>
                              </a:lnTo>
                              <a:lnTo>
                                <a:pt x="318286" y="183850"/>
                              </a:lnTo>
                              <a:lnTo>
                                <a:pt x="309929" y="151967"/>
                              </a:lnTo>
                              <a:lnTo>
                                <a:pt x="304297" y="121173"/>
                              </a:lnTo>
                              <a:lnTo>
                                <a:pt x="301118" y="92288"/>
                              </a:lnTo>
                              <a:lnTo>
                                <a:pt x="300118" y="66127"/>
                              </a:lnTo>
                              <a:lnTo>
                                <a:pt x="300261" y="59587"/>
                              </a:lnTo>
                              <a:lnTo>
                                <a:pt x="300357" y="55148"/>
                              </a:lnTo>
                              <a:lnTo>
                                <a:pt x="302026" y="36606"/>
                              </a:lnTo>
                              <a:lnTo>
                                <a:pt x="306556" y="17383"/>
                              </a:lnTo>
                              <a:lnTo>
                                <a:pt x="315379" y="4360"/>
                              </a:lnTo>
                              <a:lnTo>
                                <a:pt x="333079" y="4360"/>
                              </a:lnTo>
                              <a:lnTo>
                                <a:pt x="323736" y="726"/>
                              </a:lnTo>
                              <a:lnTo>
                                <a:pt x="305205" y="0"/>
                              </a:lnTo>
                              <a:close/>
                            </a:path>
                            <a:path w="713740" h="708660">
                              <a:moveTo>
                                <a:pt x="706333" y="526116"/>
                              </a:moveTo>
                              <a:lnTo>
                                <a:pt x="685986" y="526116"/>
                              </a:lnTo>
                              <a:lnTo>
                                <a:pt x="677992" y="533383"/>
                              </a:lnTo>
                              <a:lnTo>
                                <a:pt x="677992" y="553003"/>
                              </a:lnTo>
                              <a:lnTo>
                                <a:pt x="685986" y="560270"/>
                              </a:lnTo>
                              <a:lnTo>
                                <a:pt x="706333" y="560270"/>
                              </a:lnTo>
                              <a:lnTo>
                                <a:pt x="709966" y="556637"/>
                              </a:lnTo>
                              <a:lnTo>
                                <a:pt x="688166" y="556637"/>
                              </a:lnTo>
                              <a:lnTo>
                                <a:pt x="681626" y="550823"/>
                              </a:lnTo>
                              <a:lnTo>
                                <a:pt x="681626" y="535563"/>
                              </a:lnTo>
                              <a:lnTo>
                                <a:pt x="688166" y="529749"/>
                              </a:lnTo>
                              <a:lnTo>
                                <a:pt x="709966" y="529749"/>
                              </a:lnTo>
                              <a:lnTo>
                                <a:pt x="706333" y="526116"/>
                              </a:lnTo>
                              <a:close/>
                            </a:path>
                            <a:path w="713740" h="708660">
                              <a:moveTo>
                                <a:pt x="709966" y="529749"/>
                              </a:moveTo>
                              <a:lnTo>
                                <a:pt x="704153" y="529749"/>
                              </a:lnTo>
                              <a:lnTo>
                                <a:pt x="709240" y="535563"/>
                              </a:lnTo>
                              <a:lnTo>
                                <a:pt x="709240" y="550823"/>
                              </a:lnTo>
                              <a:lnTo>
                                <a:pt x="704153" y="556637"/>
                              </a:lnTo>
                              <a:lnTo>
                                <a:pt x="709966" y="556637"/>
                              </a:lnTo>
                              <a:lnTo>
                                <a:pt x="713600" y="553003"/>
                              </a:lnTo>
                              <a:lnTo>
                                <a:pt x="713600" y="533383"/>
                              </a:lnTo>
                              <a:lnTo>
                                <a:pt x="709966" y="529749"/>
                              </a:lnTo>
                              <a:close/>
                            </a:path>
                            <a:path w="713740" h="708660">
                              <a:moveTo>
                                <a:pt x="700519" y="531930"/>
                              </a:moveTo>
                              <a:lnTo>
                                <a:pt x="688892" y="531930"/>
                              </a:lnTo>
                              <a:lnTo>
                                <a:pt x="688892" y="553003"/>
                              </a:lnTo>
                              <a:lnTo>
                                <a:pt x="692526" y="553003"/>
                              </a:lnTo>
                              <a:lnTo>
                                <a:pt x="692526" y="545010"/>
                              </a:lnTo>
                              <a:lnTo>
                                <a:pt x="701731" y="545010"/>
                              </a:lnTo>
                              <a:lnTo>
                                <a:pt x="701246" y="544283"/>
                              </a:lnTo>
                              <a:lnTo>
                                <a:pt x="699066" y="543556"/>
                              </a:lnTo>
                              <a:lnTo>
                                <a:pt x="703426" y="542103"/>
                              </a:lnTo>
                              <a:lnTo>
                                <a:pt x="692526" y="542103"/>
                              </a:lnTo>
                              <a:lnTo>
                                <a:pt x="692526" y="536290"/>
                              </a:lnTo>
                              <a:lnTo>
                                <a:pt x="702942" y="536290"/>
                              </a:lnTo>
                              <a:lnTo>
                                <a:pt x="702821" y="535563"/>
                              </a:lnTo>
                              <a:lnTo>
                                <a:pt x="702699" y="534836"/>
                              </a:lnTo>
                              <a:lnTo>
                                <a:pt x="700519" y="531930"/>
                              </a:lnTo>
                              <a:close/>
                            </a:path>
                            <a:path w="713740" h="708660">
                              <a:moveTo>
                                <a:pt x="701731" y="545010"/>
                              </a:moveTo>
                              <a:lnTo>
                                <a:pt x="696886" y="545010"/>
                              </a:lnTo>
                              <a:lnTo>
                                <a:pt x="698339" y="547190"/>
                              </a:lnTo>
                              <a:lnTo>
                                <a:pt x="699066" y="549370"/>
                              </a:lnTo>
                              <a:lnTo>
                                <a:pt x="699793" y="553003"/>
                              </a:lnTo>
                              <a:lnTo>
                                <a:pt x="703426" y="553003"/>
                              </a:lnTo>
                              <a:lnTo>
                                <a:pt x="702699" y="549370"/>
                              </a:lnTo>
                              <a:lnTo>
                                <a:pt x="702699" y="546463"/>
                              </a:lnTo>
                              <a:lnTo>
                                <a:pt x="701731" y="545010"/>
                              </a:lnTo>
                              <a:close/>
                            </a:path>
                            <a:path w="713740" h="708660">
                              <a:moveTo>
                                <a:pt x="702942" y="536290"/>
                              </a:moveTo>
                              <a:lnTo>
                                <a:pt x="697613" y="536290"/>
                              </a:lnTo>
                              <a:lnTo>
                                <a:pt x="699066" y="537016"/>
                              </a:lnTo>
                              <a:lnTo>
                                <a:pt x="699066" y="541376"/>
                              </a:lnTo>
                              <a:lnTo>
                                <a:pt x="696886" y="542103"/>
                              </a:lnTo>
                              <a:lnTo>
                                <a:pt x="703426" y="542103"/>
                              </a:lnTo>
                              <a:lnTo>
                                <a:pt x="703426" y="539196"/>
                              </a:lnTo>
                              <a:lnTo>
                                <a:pt x="703086" y="537154"/>
                              </a:lnTo>
                              <a:lnTo>
                                <a:pt x="703063" y="537016"/>
                              </a:lnTo>
                              <a:lnTo>
                                <a:pt x="702942" y="536290"/>
                              </a:lnTo>
                              <a:close/>
                            </a:path>
                            <a:path w="713740" h="708660">
                              <a:moveTo>
                                <a:pt x="343793" y="263058"/>
                              </a:moveTo>
                              <a:lnTo>
                                <a:pt x="318286" y="263058"/>
                              </a:lnTo>
                              <a:lnTo>
                                <a:pt x="349405" y="328244"/>
                              </a:lnTo>
                              <a:lnTo>
                                <a:pt x="382024" y="376618"/>
                              </a:lnTo>
                              <a:lnTo>
                                <a:pt x="413981" y="411074"/>
                              </a:lnTo>
                              <a:lnTo>
                                <a:pt x="443112" y="434508"/>
                              </a:lnTo>
                              <a:lnTo>
                                <a:pt x="467255" y="449815"/>
                              </a:lnTo>
                              <a:lnTo>
                                <a:pt x="424125" y="457997"/>
                              </a:lnTo>
                              <a:lnTo>
                                <a:pt x="379461" y="468035"/>
                              </a:lnTo>
                              <a:lnTo>
                                <a:pt x="333609" y="480063"/>
                              </a:lnTo>
                              <a:lnTo>
                                <a:pt x="288115" y="493846"/>
                              </a:lnTo>
                              <a:lnTo>
                                <a:pt x="242724" y="509698"/>
                              </a:lnTo>
                              <a:lnTo>
                                <a:pt x="198383" y="527569"/>
                              </a:lnTo>
                              <a:lnTo>
                                <a:pt x="205211" y="527569"/>
                              </a:lnTo>
                              <a:lnTo>
                                <a:pt x="242762" y="515579"/>
                              </a:lnTo>
                              <a:lnTo>
                                <a:pt x="290323" y="502862"/>
                              </a:lnTo>
                              <a:lnTo>
                                <a:pt x="340813" y="491508"/>
                              </a:lnTo>
                              <a:lnTo>
                                <a:pt x="392111" y="481896"/>
                              </a:lnTo>
                              <a:lnTo>
                                <a:pt x="443571" y="474021"/>
                              </a:lnTo>
                              <a:lnTo>
                                <a:pt x="493691" y="468035"/>
                              </a:lnTo>
                              <a:lnTo>
                                <a:pt x="548831" y="468035"/>
                              </a:lnTo>
                              <a:lnTo>
                                <a:pt x="537016" y="462895"/>
                              </a:lnTo>
                              <a:lnTo>
                                <a:pt x="586306" y="460635"/>
                              </a:lnTo>
                              <a:lnTo>
                                <a:pt x="698778" y="460635"/>
                              </a:lnTo>
                              <a:lnTo>
                                <a:pt x="679900" y="450450"/>
                              </a:lnTo>
                              <a:lnTo>
                                <a:pt x="652796" y="444728"/>
                              </a:lnTo>
                              <a:lnTo>
                                <a:pt x="505042" y="444728"/>
                              </a:lnTo>
                              <a:lnTo>
                                <a:pt x="488181" y="435077"/>
                              </a:lnTo>
                              <a:lnTo>
                                <a:pt x="455276" y="413867"/>
                              </a:lnTo>
                              <a:lnTo>
                                <a:pt x="403557" y="365917"/>
                              </a:lnTo>
                              <a:lnTo>
                                <a:pt x="372787" y="321828"/>
                              </a:lnTo>
                              <a:lnTo>
                                <a:pt x="347528" y="272818"/>
                              </a:lnTo>
                              <a:lnTo>
                                <a:pt x="343793" y="263058"/>
                              </a:lnTo>
                              <a:close/>
                            </a:path>
                            <a:path w="713740" h="708660">
                              <a:moveTo>
                                <a:pt x="548831" y="468035"/>
                              </a:moveTo>
                              <a:lnTo>
                                <a:pt x="494261" y="468035"/>
                              </a:lnTo>
                              <a:lnTo>
                                <a:pt x="541831" y="489532"/>
                              </a:lnTo>
                              <a:lnTo>
                                <a:pt x="588974" y="505769"/>
                              </a:lnTo>
                              <a:lnTo>
                                <a:pt x="632302" y="516011"/>
                              </a:lnTo>
                              <a:lnTo>
                                <a:pt x="668545" y="519576"/>
                              </a:lnTo>
                              <a:lnTo>
                                <a:pt x="683545" y="518599"/>
                              </a:lnTo>
                              <a:lnTo>
                                <a:pt x="694797" y="515579"/>
                              </a:lnTo>
                              <a:lnTo>
                                <a:pt x="702370" y="510379"/>
                              </a:lnTo>
                              <a:lnTo>
                                <a:pt x="703651" y="507949"/>
                              </a:lnTo>
                              <a:lnTo>
                                <a:pt x="683806" y="507949"/>
                              </a:lnTo>
                              <a:lnTo>
                                <a:pt x="655045" y="504690"/>
                              </a:lnTo>
                              <a:lnTo>
                                <a:pt x="619404" y="495505"/>
                              </a:lnTo>
                              <a:lnTo>
                                <a:pt x="579266" y="481278"/>
                              </a:lnTo>
                              <a:lnTo>
                                <a:pt x="548831" y="468035"/>
                              </a:lnTo>
                              <a:close/>
                            </a:path>
                            <a:path w="713740" h="708660">
                              <a:moveTo>
                                <a:pt x="706333" y="502862"/>
                              </a:moveTo>
                              <a:lnTo>
                                <a:pt x="701246" y="505042"/>
                              </a:lnTo>
                              <a:lnTo>
                                <a:pt x="693253" y="507949"/>
                              </a:lnTo>
                              <a:lnTo>
                                <a:pt x="703651" y="507949"/>
                              </a:lnTo>
                              <a:lnTo>
                                <a:pt x="706333" y="502862"/>
                              </a:lnTo>
                              <a:close/>
                            </a:path>
                            <a:path w="713740" h="708660">
                              <a:moveTo>
                                <a:pt x="698778" y="460635"/>
                              </a:moveTo>
                              <a:lnTo>
                                <a:pt x="586306" y="460635"/>
                              </a:lnTo>
                              <a:lnTo>
                                <a:pt x="643566" y="462259"/>
                              </a:lnTo>
                              <a:lnTo>
                                <a:pt x="690607" y="472194"/>
                              </a:lnTo>
                              <a:lnTo>
                                <a:pt x="709240" y="494869"/>
                              </a:lnTo>
                              <a:lnTo>
                                <a:pt x="711420" y="489782"/>
                              </a:lnTo>
                              <a:lnTo>
                                <a:pt x="713599" y="487602"/>
                              </a:lnTo>
                              <a:lnTo>
                                <a:pt x="713599" y="482515"/>
                              </a:lnTo>
                              <a:lnTo>
                                <a:pt x="704755" y="463860"/>
                              </a:lnTo>
                              <a:lnTo>
                                <a:pt x="698778" y="460635"/>
                              </a:lnTo>
                              <a:close/>
                            </a:path>
                            <a:path w="713740" h="708660">
                              <a:moveTo>
                                <a:pt x="592244" y="439641"/>
                              </a:moveTo>
                              <a:lnTo>
                                <a:pt x="572794" y="440129"/>
                              </a:lnTo>
                              <a:lnTo>
                                <a:pt x="551641" y="441367"/>
                              </a:lnTo>
                              <a:lnTo>
                                <a:pt x="505042" y="444728"/>
                              </a:lnTo>
                              <a:lnTo>
                                <a:pt x="652796" y="444728"/>
                              </a:lnTo>
                              <a:lnTo>
                                <a:pt x="641556" y="442355"/>
                              </a:lnTo>
                              <a:lnTo>
                                <a:pt x="592244" y="439641"/>
                              </a:lnTo>
                              <a:close/>
                            </a:path>
                            <a:path w="713740" h="708660">
                              <a:moveTo>
                                <a:pt x="340086" y="59587"/>
                              </a:moveTo>
                              <a:lnTo>
                                <a:pt x="336169" y="81047"/>
                              </a:lnTo>
                              <a:lnTo>
                                <a:pt x="331638" y="108638"/>
                              </a:lnTo>
                              <a:lnTo>
                                <a:pt x="325882" y="142769"/>
                              </a:lnTo>
                              <a:lnTo>
                                <a:pt x="318386" y="183305"/>
                              </a:lnTo>
                              <a:lnTo>
                                <a:pt x="318286" y="183850"/>
                              </a:lnTo>
                              <a:lnTo>
                                <a:pt x="332982" y="183850"/>
                              </a:lnTo>
                              <a:lnTo>
                                <a:pt x="333648" y="179149"/>
                              </a:lnTo>
                              <a:lnTo>
                                <a:pt x="336907" y="139159"/>
                              </a:lnTo>
                              <a:lnTo>
                                <a:pt x="338667" y="99714"/>
                              </a:lnTo>
                              <a:lnTo>
                                <a:pt x="340086" y="59587"/>
                              </a:lnTo>
                              <a:close/>
                            </a:path>
                            <a:path w="713740" h="708660">
                              <a:moveTo>
                                <a:pt x="333079" y="4360"/>
                              </a:moveTo>
                              <a:lnTo>
                                <a:pt x="315379" y="4360"/>
                              </a:lnTo>
                              <a:lnTo>
                                <a:pt x="323225" y="9310"/>
                              </a:lnTo>
                              <a:lnTo>
                                <a:pt x="330792" y="17383"/>
                              </a:lnTo>
                              <a:lnTo>
                                <a:pt x="336736" y="29294"/>
                              </a:lnTo>
                              <a:lnTo>
                                <a:pt x="340086" y="46507"/>
                              </a:lnTo>
                              <a:lnTo>
                                <a:pt x="342811" y="19620"/>
                              </a:lnTo>
                              <a:lnTo>
                                <a:pt x="336816" y="5813"/>
                              </a:lnTo>
                              <a:lnTo>
                                <a:pt x="333079" y="43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AB9E34" id="Graphic 4" o:spid="_x0000_s1026" style="position:absolute;margin-left:124.25pt;margin-top:7pt;width:56.2pt;height:55.8pt;z-index:-15897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3740,708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" path="m128622,558817l66525,599193,26978,638207,6097,672043,,696886r4575,9197l8678,708515r47908,l58588,707060r-44782,l20097,680627,43419,643293,80627,600796r47995,-41979xem305205,l290921,9537r-7334,22073l280884,56408r-386,17713l281020,90142r6745,54467l295395,183305r9810,39785l301428,241009r-27345,74563l252427,366327r-25704,55812l197929,480063r-30854,56953l134893,590468r-32329,46592l70969,673985,41064,698300r-27258,8760l58588,707060,82754,689485r33253,-35921l154492,600796r43891,-71047l205211,527569r-6828,l234869,462003r28189,-55170l284222,360705r15412,-38436l310565,290170r7721,-27112l343793,263058,327732,220910r5250,-37060l318286,183850r-8357,-31883l304297,121173,301118,92288,300118,66127r143,-6540l300357,55148r1669,-18542l306556,17383,315379,4360r17700,l323736,726,305205,xem706333,526116r-20347,l677992,533383r,19620l685986,560270r20347,l709966,556637r-21800,l681626,550823r,-15260l688166,529749r21800,l706333,526116xem709966,529749r-5813,l709240,535563r,15260l704153,556637r5813,l713600,553003r,-19620l709966,529749xem700519,531930r-11627,l688892,553003r3634,l692526,545010r9205,l701246,544283r-2180,-727l703426,542103r-10900,l692526,536290r10416,l702821,535563r-122,-727l700519,531930xem701731,545010r-4845,l698339,547190r727,2180l699793,553003r3633,l702699,549370r,-2907l701731,545010xem702942,536290r-5329,l699066,537016r,4360l696886,542103r6540,l703426,539196r-340,-2042l703063,537016r-121,-726xem343793,263058r-25507,l349405,328244r32619,48374l413981,411074r29131,23434l467255,449815r-43130,8182l379461,468035r-45852,12028l288115,493846r-45391,15852l198383,527569r6828,l242762,515579r47561,-12717l340813,491508r51298,-9612l443571,474021r50120,-5986l548831,468035r-11815,-5140l586306,460635r112472,l679900,450450r-27104,-5722l505042,444728r-16861,-9651l455276,413867,403557,365917,372787,321828,347528,272818r-3735,-9760xem548831,468035r-54570,l541831,489532r47143,16237l632302,516011r36243,3565l683545,518599r11252,-3020l702370,510379r1281,-2430l683806,507949r-28761,-3259l619404,495505,579266,481278,548831,468035xem706333,502862r-5087,2180l693253,507949r10398,l706333,502862xem698778,460635r-112472,l643566,462259r47041,9935l709240,494869r2180,-5087l713599,487602r,-5087l704755,463860r-5977,-3225xem592244,439641r-19450,488l551641,441367r-46599,3361l652796,444728r-11240,-2373l592244,439641xem340086,59587r-3917,21460l331638,108638r-5756,34131l318386,183305r-100,545l332982,183850r666,-4701l336907,139159r1760,-39445l340086,59587xem333079,4360r-17700,l323225,9310r7567,8073l336736,29294r3350,17213l342811,19620,336816,5813,333079,4360xe" fillcolor="#ffd8d8" stroked="f">
                <v:path arrowok="t"/>
                <w10:wrap anchorx="page"/>
              </v:shape>
            </w:pict>
          </mc:Fallback>
        </mc:AlternateContent>
      </w:r>
    </w:p>
    <w:p w14:paraId="4D5F79F4" w14:textId="57B41F85" w:rsidR="00B04800" w:rsidRDefault="001A65FB">
      <w:pPr>
        <w:spacing w:before="19"/>
        <w:ind w:left="106"/>
        <w:rPr>
          <w:rFonts w:ascii="Gill Sans MT" w:hAnsi="Gill Sans MT"/>
          <w:sz w:val="4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E0E3A88" wp14:editId="42E83B56">
                <wp:simplePos x="0" y="0"/>
                <wp:positionH relativeFrom="page">
                  <wp:posOffset>727252</wp:posOffset>
                </wp:positionH>
                <wp:positionV relativeFrom="paragraph">
                  <wp:posOffset>342374</wp:posOffset>
                </wp:positionV>
                <wp:extent cx="5643880" cy="122047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43880" cy="1220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17"/>
                              <w:gridCol w:w="689"/>
                              <w:gridCol w:w="4161"/>
                            </w:tblGrid>
                            <w:tr w:rsidR="00B04800" w14:paraId="3F26B34F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3917" w:type="dxa"/>
                                  <w:tcBorders>
                                    <w:bottom w:val="single" w:sz="6" w:space="0" w:color="7F7F7F"/>
                                  </w:tcBorders>
                                </w:tcPr>
                                <w:p w14:paraId="52833A3A" w14:textId="77777777" w:rsidR="00B04800" w:rsidRDefault="00B048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 w14:paraId="0F5DAD06" w14:textId="77777777" w:rsidR="00B04800" w:rsidRDefault="00B048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1" w:type="dxa"/>
                                  <w:tcBorders>
                                    <w:bottom w:val="single" w:sz="6" w:space="0" w:color="7F7F7F"/>
                                  </w:tcBorders>
                                </w:tcPr>
                                <w:p w14:paraId="17C36C84" w14:textId="77777777" w:rsidR="00B04800" w:rsidRDefault="00B048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04800" w14:paraId="4FB42DFC" w14:textId="77777777">
                              <w:trPr>
                                <w:trHeight w:val="991"/>
                              </w:trPr>
                              <w:tc>
                                <w:tcPr>
                                  <w:tcW w:w="3917" w:type="dxa"/>
                                  <w:tcBorders>
                                    <w:top w:val="single" w:sz="6" w:space="0" w:color="7F7F7F"/>
                                  </w:tcBorders>
                                </w:tcPr>
                                <w:p w14:paraId="4AB9AFBF" w14:textId="14AB2204" w:rsidR="00B04800" w:rsidRDefault="001A65FB">
                                  <w:pPr>
                                    <w:pStyle w:val="TableParagraph"/>
                                    <w:spacing w:before="1" w:line="450" w:lineRule="atLeast"/>
                                    <w:ind w:right="1639"/>
                                  </w:pPr>
                                  <w:r>
                                    <w:rPr>
                                      <w:color w:val="808080"/>
                                      <w:spacing w:val="80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 w14:paraId="50980841" w14:textId="77777777" w:rsidR="00B04800" w:rsidRDefault="00B0480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1" w:type="dxa"/>
                                  <w:tcBorders>
                                    <w:top w:val="single" w:sz="6" w:space="0" w:color="7F7F7F"/>
                                  </w:tcBorders>
                                </w:tcPr>
                                <w:p w14:paraId="73818598" w14:textId="1DA1243C" w:rsidR="00B04800" w:rsidRDefault="001A65FB">
                                  <w:pPr>
                                    <w:pStyle w:val="TableParagraph"/>
                                    <w:spacing w:before="198"/>
                                  </w:pPr>
                                  <w:r>
                                    <w:t>xxx</w:t>
                                  </w:r>
                                </w:p>
                                <w:p w14:paraId="4AEF0C35" w14:textId="4D72C36E" w:rsidR="00B04800" w:rsidRDefault="00B04800">
                                  <w:pPr>
                                    <w:pStyle w:val="TableParagraph"/>
                                    <w:spacing w:before="119"/>
                                  </w:pPr>
                                </w:p>
                              </w:tc>
                            </w:tr>
                            <w:tr w:rsidR="00B04800" w14:paraId="3EF0473D" w14:textId="77777777">
                              <w:trPr>
                                <w:trHeight w:val="677"/>
                              </w:trPr>
                              <w:tc>
                                <w:tcPr>
                                  <w:tcW w:w="3917" w:type="dxa"/>
                                </w:tcPr>
                                <w:p w14:paraId="4E55097E" w14:textId="77777777" w:rsidR="00B04800" w:rsidRDefault="001A65FB">
                                  <w:pPr>
                                    <w:pStyle w:val="TableParagraph"/>
                                    <w:spacing w:line="330" w:lineRule="atLeast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Národní</w:t>
                                  </w:r>
                                  <w:r>
                                    <w:rPr>
                                      <w:color w:val="808080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agentura</w:t>
                                  </w:r>
                                  <w:r>
                                    <w:rPr>
                                      <w:color w:val="808080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pro</w:t>
                                  </w:r>
                                  <w:r>
                                    <w:rPr>
                                      <w:color w:val="808080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komunikační</w:t>
                                  </w:r>
                                  <w:r>
                                    <w:rPr>
                                      <w:color w:val="808080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a informační technologie, s. p.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 w14:paraId="2F5A04A9" w14:textId="77777777" w:rsidR="00B04800" w:rsidRDefault="00B0480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1" w:type="dxa"/>
                                </w:tcPr>
                                <w:p w14:paraId="2B7191BA" w14:textId="77777777" w:rsidR="00B04800" w:rsidRDefault="001A65FB">
                                  <w:pPr>
                                    <w:pStyle w:val="TableParagraph"/>
                                    <w:spacing w:before="94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Aricoma</w:t>
                                  </w:r>
                                  <w:r>
                                    <w:rPr>
                                      <w:color w:val="808080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Systems</w:t>
                                  </w:r>
                                  <w:r>
                                    <w:rPr>
                                      <w:color w:val="808080"/>
                                      <w:spacing w:val="-4"/>
                                    </w:rPr>
                                    <w:t xml:space="preserve"> a.s.</w:t>
                                  </w:r>
                                </w:p>
                              </w:tc>
                            </w:tr>
                          </w:tbl>
                          <w:p w14:paraId="22E9D19E" w14:textId="77777777" w:rsidR="00B04800" w:rsidRDefault="00B0480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0E3A88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57.25pt;margin-top:26.95pt;width:444.4pt;height:96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17"/>
                        <w:gridCol w:w="689"/>
                        <w:gridCol w:w="4161"/>
                      </w:tblGrid>
                      <w:tr w:rsidR="00B04800" w14:paraId="3F26B34F" w14:textId="77777777">
                        <w:trPr>
                          <w:trHeight w:val="239"/>
                        </w:trPr>
                        <w:tc>
                          <w:tcPr>
                            <w:tcW w:w="3917" w:type="dxa"/>
                            <w:tcBorders>
                              <w:bottom w:val="single" w:sz="6" w:space="0" w:color="7F7F7F"/>
                            </w:tcBorders>
                          </w:tcPr>
                          <w:p w14:paraId="52833A3A" w14:textId="77777777" w:rsidR="00B04800" w:rsidRDefault="00B0480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89" w:type="dxa"/>
                          </w:tcPr>
                          <w:p w14:paraId="0F5DAD06" w14:textId="77777777" w:rsidR="00B04800" w:rsidRDefault="00B0480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1" w:type="dxa"/>
                            <w:tcBorders>
                              <w:bottom w:val="single" w:sz="6" w:space="0" w:color="7F7F7F"/>
                            </w:tcBorders>
                          </w:tcPr>
                          <w:p w14:paraId="17C36C84" w14:textId="77777777" w:rsidR="00B04800" w:rsidRDefault="00B0480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04800" w14:paraId="4FB42DFC" w14:textId="77777777">
                        <w:trPr>
                          <w:trHeight w:val="991"/>
                        </w:trPr>
                        <w:tc>
                          <w:tcPr>
                            <w:tcW w:w="3917" w:type="dxa"/>
                            <w:tcBorders>
                              <w:top w:val="single" w:sz="6" w:space="0" w:color="7F7F7F"/>
                            </w:tcBorders>
                          </w:tcPr>
                          <w:p w14:paraId="4AB9AFBF" w14:textId="14AB2204" w:rsidR="00B04800" w:rsidRDefault="001A65FB">
                            <w:pPr>
                              <w:pStyle w:val="TableParagraph"/>
                              <w:spacing w:before="1" w:line="450" w:lineRule="atLeast"/>
                              <w:ind w:right="1639"/>
                            </w:pPr>
                            <w:r>
                              <w:rPr>
                                <w:color w:val="808080"/>
                                <w:spacing w:val="80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w="689" w:type="dxa"/>
                          </w:tcPr>
                          <w:p w14:paraId="50980841" w14:textId="77777777" w:rsidR="00B04800" w:rsidRDefault="00B0480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161" w:type="dxa"/>
                            <w:tcBorders>
                              <w:top w:val="single" w:sz="6" w:space="0" w:color="7F7F7F"/>
                            </w:tcBorders>
                          </w:tcPr>
                          <w:p w14:paraId="73818598" w14:textId="1DA1243C" w:rsidR="00B04800" w:rsidRDefault="001A65FB">
                            <w:pPr>
                              <w:pStyle w:val="TableParagraph"/>
                              <w:spacing w:before="198"/>
                            </w:pPr>
                            <w:r>
                              <w:t>xxx</w:t>
                            </w:r>
                          </w:p>
                          <w:p w14:paraId="4AEF0C35" w14:textId="4D72C36E" w:rsidR="00B04800" w:rsidRDefault="00B04800">
                            <w:pPr>
                              <w:pStyle w:val="TableParagraph"/>
                              <w:spacing w:before="119"/>
                            </w:pPr>
                          </w:p>
                        </w:tc>
                      </w:tr>
                      <w:tr w:rsidR="00B04800" w14:paraId="3EF0473D" w14:textId="77777777">
                        <w:trPr>
                          <w:trHeight w:val="677"/>
                        </w:trPr>
                        <w:tc>
                          <w:tcPr>
                            <w:tcW w:w="3917" w:type="dxa"/>
                          </w:tcPr>
                          <w:p w14:paraId="4E55097E" w14:textId="77777777" w:rsidR="00B04800" w:rsidRDefault="001A65FB">
                            <w:pPr>
                              <w:pStyle w:val="TableParagraph"/>
                              <w:spacing w:line="330" w:lineRule="atLeast"/>
                            </w:pPr>
                            <w:r>
                              <w:rPr>
                                <w:color w:val="808080"/>
                              </w:rPr>
                              <w:t>Národní</w:t>
                            </w:r>
                            <w:r>
                              <w:rPr>
                                <w:color w:val="80808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agentura</w:t>
                            </w:r>
                            <w:r>
                              <w:rPr>
                                <w:color w:val="80808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pro</w:t>
                            </w:r>
                            <w:r>
                              <w:rPr>
                                <w:color w:val="80808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komunikační</w:t>
                            </w:r>
                            <w:r>
                              <w:rPr>
                                <w:color w:val="80808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a informační technologie, s. p.</w:t>
                            </w:r>
                          </w:p>
                        </w:tc>
                        <w:tc>
                          <w:tcPr>
                            <w:tcW w:w="689" w:type="dxa"/>
                          </w:tcPr>
                          <w:p w14:paraId="2F5A04A9" w14:textId="77777777" w:rsidR="00B04800" w:rsidRDefault="00B0480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161" w:type="dxa"/>
                          </w:tcPr>
                          <w:p w14:paraId="2B7191BA" w14:textId="77777777" w:rsidR="00B04800" w:rsidRDefault="001A65FB">
                            <w:pPr>
                              <w:pStyle w:val="TableParagraph"/>
                              <w:spacing w:before="94"/>
                            </w:pPr>
                            <w:r>
                              <w:rPr>
                                <w:color w:val="808080"/>
                              </w:rPr>
                              <w:t>Aricoma</w:t>
                            </w:r>
                            <w:r>
                              <w:rPr>
                                <w:color w:val="80808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Systems</w:t>
                            </w:r>
                            <w:r>
                              <w:rPr>
                                <w:color w:val="808080"/>
                                <w:spacing w:val="-4"/>
                              </w:rPr>
                              <w:t xml:space="preserve"> a.s.</w:t>
                            </w:r>
                          </w:p>
                        </w:tc>
                      </w:tr>
                    </w:tbl>
                    <w:p w14:paraId="22E9D19E" w14:textId="77777777" w:rsidR="00B04800" w:rsidRDefault="00B04800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2D666E5" w14:textId="2557F81E" w:rsidR="00B04800" w:rsidRDefault="001A65FB">
      <w:pPr>
        <w:pStyle w:val="Zkladntext"/>
        <w:spacing w:before="138" w:line="261" w:lineRule="auto"/>
        <w:ind w:left="106" w:right="43"/>
        <w:rPr>
          <w:rFonts w:ascii="Gill Sans MT" w:hAnsi="Gill Sans MT"/>
        </w:rPr>
      </w:pPr>
      <w:r>
        <w:br w:type="column"/>
      </w:r>
      <w:r>
        <w:rPr>
          <w:rFonts w:ascii="Gill Sans MT" w:hAnsi="Gill Sans MT"/>
          <w:spacing w:val="-2"/>
          <w:w w:val="110"/>
        </w:rPr>
        <w:t xml:space="preserve"> </w:t>
      </w:r>
    </w:p>
    <w:p w14:paraId="5636568D" w14:textId="7FBD27E9" w:rsidR="00B04800" w:rsidRDefault="00B04800">
      <w:pPr>
        <w:pStyle w:val="Zkladntext"/>
        <w:spacing w:line="246" w:lineRule="exact"/>
        <w:ind w:left="106"/>
        <w:rPr>
          <w:rFonts w:ascii="Gill Sans MT"/>
        </w:rPr>
      </w:pPr>
    </w:p>
    <w:p w14:paraId="7DA3469F" w14:textId="3AD632DF" w:rsidR="00B04800" w:rsidRDefault="001A65FB">
      <w:pPr>
        <w:spacing w:before="201" w:line="249" w:lineRule="auto"/>
        <w:ind w:left="106" w:right="38"/>
        <w:rPr>
          <w:rFonts w:ascii="Gill Sans MT" w:hAnsi="Gill Sans MT"/>
          <w:sz w:val="43"/>
        </w:rPr>
      </w:pPr>
      <w:r>
        <w:br w:type="column"/>
      </w:r>
      <w:r>
        <w:rPr>
          <w:rFonts w:ascii="Gill Sans MT" w:hAnsi="Gill Sans MT"/>
          <w:spacing w:val="-2"/>
          <w:w w:val="105"/>
          <w:sz w:val="43"/>
        </w:rPr>
        <w:t xml:space="preserve"> </w:t>
      </w:r>
    </w:p>
    <w:p w14:paraId="7BD93513" w14:textId="3310785A" w:rsidR="00B04800" w:rsidRDefault="001A65FB">
      <w:pPr>
        <w:spacing w:before="222" w:line="256" w:lineRule="auto"/>
        <w:ind w:left="106" w:right="1379"/>
        <w:rPr>
          <w:rFonts w:ascii="Gill Sans MT" w:hAnsi="Gill Sans MT"/>
          <w:sz w:val="21"/>
        </w:rPr>
      </w:pPr>
      <w:r>
        <w:br w:type="column"/>
      </w:r>
    </w:p>
    <w:p w14:paraId="6C196D8E" w14:textId="319F6312" w:rsidR="00B04800" w:rsidRDefault="001A65FB" w:rsidP="001A65FB">
      <w:pPr>
        <w:spacing w:line="234" w:lineRule="exact"/>
        <w:ind w:left="106"/>
        <w:rPr>
          <w:rFonts w:ascii="Gill Sans MT"/>
          <w:sz w:val="21"/>
        </w:rPr>
        <w:sectPr w:rsidR="00B04800">
          <w:type w:val="continuous"/>
          <w:pgSz w:w="11910" w:h="16840"/>
          <w:pgMar w:top="2000" w:right="740" w:bottom="980" w:left="940" w:header="649" w:footer="794" w:gutter="0"/>
          <w:cols w:num="4" w:space="708" w:equalWidth="0">
            <w:col w:w="1552" w:space="484"/>
            <w:col w:w="1911" w:space="931"/>
            <w:col w:w="1394" w:space="682"/>
            <w:col w:w="3276"/>
          </w:cols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487418368" behindDoc="1" locked="0" layoutInCell="1" allowOverlap="1" wp14:anchorId="62393A77" wp14:editId="4884DA78">
                <wp:simplePos x="0" y="0"/>
                <wp:positionH relativeFrom="page">
                  <wp:posOffset>4723158</wp:posOffset>
                </wp:positionH>
                <wp:positionV relativeFrom="paragraph">
                  <wp:posOffset>-492374</wp:posOffset>
                </wp:positionV>
                <wp:extent cx="668020" cy="66294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020" cy="662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020" h="662940">
                              <a:moveTo>
                                <a:pt x="120301" y="522664"/>
                              </a:moveTo>
                              <a:lnTo>
                                <a:pt x="62221" y="560428"/>
                              </a:lnTo>
                              <a:lnTo>
                                <a:pt x="25232" y="596918"/>
                              </a:lnTo>
                              <a:lnTo>
                                <a:pt x="5702" y="628565"/>
                              </a:lnTo>
                              <a:lnTo>
                                <a:pt x="0" y="651801"/>
                              </a:lnTo>
                              <a:lnTo>
                                <a:pt x="4279" y="660403"/>
                              </a:lnTo>
                              <a:lnTo>
                                <a:pt x="8115" y="662676"/>
                              </a:lnTo>
                              <a:lnTo>
                                <a:pt x="52927" y="662676"/>
                              </a:lnTo>
                              <a:lnTo>
                                <a:pt x="54797" y="661316"/>
                              </a:lnTo>
                              <a:lnTo>
                                <a:pt x="12913" y="661316"/>
                              </a:lnTo>
                              <a:lnTo>
                                <a:pt x="18797" y="636593"/>
                              </a:lnTo>
                              <a:lnTo>
                                <a:pt x="40610" y="601675"/>
                              </a:lnTo>
                              <a:lnTo>
                                <a:pt x="75411" y="561927"/>
                              </a:lnTo>
                              <a:lnTo>
                                <a:pt x="120301" y="522664"/>
                              </a:lnTo>
                              <a:close/>
                            </a:path>
                            <a:path w="668020" h="662940">
                              <a:moveTo>
                                <a:pt x="285460" y="0"/>
                              </a:moveTo>
                              <a:lnTo>
                                <a:pt x="272100" y="8920"/>
                              </a:lnTo>
                              <a:lnTo>
                                <a:pt x="265240" y="29565"/>
                              </a:lnTo>
                              <a:lnTo>
                                <a:pt x="262712" y="52759"/>
                              </a:lnTo>
                              <a:lnTo>
                                <a:pt x="262351" y="69326"/>
                              </a:lnTo>
                              <a:lnTo>
                                <a:pt x="262840" y="84310"/>
                              </a:lnTo>
                              <a:lnTo>
                                <a:pt x="269148" y="135253"/>
                              </a:lnTo>
                              <a:lnTo>
                                <a:pt x="280617" y="190115"/>
                              </a:lnTo>
                              <a:lnTo>
                                <a:pt x="285460" y="208658"/>
                              </a:lnTo>
                              <a:lnTo>
                                <a:pt x="281928" y="225417"/>
                              </a:lnTo>
                              <a:lnTo>
                                <a:pt x="256351" y="295156"/>
                              </a:lnTo>
                              <a:lnTo>
                                <a:pt x="236096" y="342628"/>
                              </a:lnTo>
                              <a:lnTo>
                                <a:pt x="212055" y="394829"/>
                              </a:lnTo>
                              <a:lnTo>
                                <a:pt x="185124" y="449005"/>
                              </a:lnTo>
                              <a:lnTo>
                                <a:pt x="156266" y="502274"/>
                              </a:lnTo>
                              <a:lnTo>
                                <a:pt x="126166" y="552267"/>
                              </a:lnTo>
                              <a:lnTo>
                                <a:pt x="95928" y="595845"/>
                              </a:lnTo>
                              <a:lnTo>
                                <a:pt x="66377" y="630382"/>
                              </a:lnTo>
                              <a:lnTo>
                                <a:pt x="12913" y="661316"/>
                              </a:lnTo>
                              <a:lnTo>
                                <a:pt x="54797" y="661316"/>
                              </a:lnTo>
                              <a:lnTo>
                                <a:pt x="77400" y="644879"/>
                              </a:lnTo>
                              <a:lnTo>
                                <a:pt x="108502" y="611282"/>
                              </a:lnTo>
                              <a:lnTo>
                                <a:pt x="144497" y="561927"/>
                              </a:lnTo>
                              <a:lnTo>
                                <a:pt x="185549" y="495477"/>
                              </a:lnTo>
                              <a:lnTo>
                                <a:pt x="191935" y="493438"/>
                              </a:lnTo>
                              <a:lnTo>
                                <a:pt x="185549" y="493438"/>
                              </a:lnTo>
                              <a:lnTo>
                                <a:pt x="225530" y="421056"/>
                              </a:lnTo>
                              <a:lnTo>
                                <a:pt x="254679" y="362311"/>
                              </a:lnTo>
                              <a:lnTo>
                                <a:pt x="275053" y="315017"/>
                              </a:lnTo>
                              <a:lnTo>
                                <a:pt x="288706" y="276989"/>
                              </a:lnTo>
                              <a:lnTo>
                                <a:pt x="297694" y="246039"/>
                              </a:lnTo>
                              <a:lnTo>
                                <a:pt x="321551" y="246039"/>
                              </a:lnTo>
                              <a:lnTo>
                                <a:pt x="306530" y="206619"/>
                              </a:lnTo>
                              <a:lnTo>
                                <a:pt x="311440" y="171955"/>
                              </a:lnTo>
                              <a:lnTo>
                                <a:pt x="297694" y="171955"/>
                              </a:lnTo>
                              <a:lnTo>
                                <a:pt x="289878" y="142135"/>
                              </a:lnTo>
                              <a:lnTo>
                                <a:pt x="284610" y="113334"/>
                              </a:lnTo>
                              <a:lnTo>
                                <a:pt x="281637" y="86317"/>
                              </a:lnTo>
                              <a:lnTo>
                                <a:pt x="280702" y="61849"/>
                              </a:lnTo>
                              <a:lnTo>
                                <a:pt x="280835" y="55732"/>
                              </a:lnTo>
                              <a:lnTo>
                                <a:pt x="280925" y="51580"/>
                              </a:lnTo>
                              <a:lnTo>
                                <a:pt x="282486" y="34238"/>
                              </a:lnTo>
                              <a:lnTo>
                                <a:pt x="286724" y="16258"/>
                              </a:lnTo>
                              <a:lnTo>
                                <a:pt x="294975" y="4078"/>
                              </a:lnTo>
                              <a:lnTo>
                                <a:pt x="311530" y="4078"/>
                              </a:lnTo>
                              <a:lnTo>
                                <a:pt x="302792" y="679"/>
                              </a:lnTo>
                              <a:lnTo>
                                <a:pt x="285460" y="0"/>
                              </a:lnTo>
                              <a:close/>
                            </a:path>
                            <a:path w="668020" h="662940">
                              <a:moveTo>
                                <a:pt x="660637" y="492079"/>
                              </a:moveTo>
                              <a:lnTo>
                                <a:pt x="641606" y="492079"/>
                              </a:lnTo>
                              <a:lnTo>
                                <a:pt x="634130" y="498876"/>
                              </a:lnTo>
                              <a:lnTo>
                                <a:pt x="634130" y="517227"/>
                              </a:lnTo>
                              <a:lnTo>
                                <a:pt x="641606" y="524023"/>
                              </a:lnTo>
                              <a:lnTo>
                                <a:pt x="660637" y="524023"/>
                              </a:lnTo>
                              <a:lnTo>
                                <a:pt x="664035" y="520625"/>
                              </a:lnTo>
                              <a:lnTo>
                                <a:pt x="643645" y="520625"/>
                              </a:lnTo>
                              <a:lnTo>
                                <a:pt x="637528" y="515188"/>
                              </a:lnTo>
                              <a:lnTo>
                                <a:pt x="637528" y="500915"/>
                              </a:lnTo>
                              <a:lnTo>
                                <a:pt x="643645" y="495477"/>
                              </a:lnTo>
                              <a:lnTo>
                                <a:pt x="664035" y="495477"/>
                              </a:lnTo>
                              <a:lnTo>
                                <a:pt x="660637" y="492079"/>
                              </a:lnTo>
                              <a:close/>
                            </a:path>
                            <a:path w="668020" h="662940">
                              <a:moveTo>
                                <a:pt x="664035" y="495477"/>
                              </a:moveTo>
                              <a:lnTo>
                                <a:pt x="658598" y="495477"/>
                              </a:lnTo>
                              <a:lnTo>
                                <a:pt x="663355" y="500915"/>
                              </a:lnTo>
                              <a:lnTo>
                                <a:pt x="663355" y="515188"/>
                              </a:lnTo>
                              <a:lnTo>
                                <a:pt x="658598" y="520625"/>
                              </a:lnTo>
                              <a:lnTo>
                                <a:pt x="664035" y="520625"/>
                              </a:lnTo>
                              <a:lnTo>
                                <a:pt x="667433" y="517227"/>
                              </a:lnTo>
                              <a:lnTo>
                                <a:pt x="667433" y="498876"/>
                              </a:lnTo>
                              <a:lnTo>
                                <a:pt x="664035" y="495477"/>
                              </a:lnTo>
                              <a:close/>
                            </a:path>
                            <a:path w="668020" h="662940">
                              <a:moveTo>
                                <a:pt x="655199" y="497516"/>
                              </a:moveTo>
                              <a:lnTo>
                                <a:pt x="644325" y="497516"/>
                              </a:lnTo>
                              <a:lnTo>
                                <a:pt x="644325" y="517227"/>
                              </a:lnTo>
                              <a:lnTo>
                                <a:pt x="647723" y="517227"/>
                              </a:lnTo>
                              <a:lnTo>
                                <a:pt x="647723" y="509750"/>
                              </a:lnTo>
                              <a:lnTo>
                                <a:pt x="656332" y="509750"/>
                              </a:lnTo>
                              <a:lnTo>
                                <a:pt x="655879" y="509071"/>
                              </a:lnTo>
                              <a:lnTo>
                                <a:pt x="653840" y="508391"/>
                              </a:lnTo>
                              <a:lnTo>
                                <a:pt x="657918" y="507032"/>
                              </a:lnTo>
                              <a:lnTo>
                                <a:pt x="647723" y="507032"/>
                              </a:lnTo>
                              <a:lnTo>
                                <a:pt x="647723" y="501594"/>
                              </a:lnTo>
                              <a:lnTo>
                                <a:pt x="657465" y="501594"/>
                              </a:lnTo>
                              <a:lnTo>
                                <a:pt x="657352" y="500915"/>
                              </a:lnTo>
                              <a:lnTo>
                                <a:pt x="657238" y="500235"/>
                              </a:lnTo>
                              <a:lnTo>
                                <a:pt x="655199" y="497516"/>
                              </a:lnTo>
                              <a:close/>
                            </a:path>
                            <a:path w="668020" h="662940">
                              <a:moveTo>
                                <a:pt x="656332" y="509750"/>
                              </a:moveTo>
                              <a:lnTo>
                                <a:pt x="651801" y="509750"/>
                              </a:lnTo>
                              <a:lnTo>
                                <a:pt x="653160" y="511789"/>
                              </a:lnTo>
                              <a:lnTo>
                                <a:pt x="653840" y="513828"/>
                              </a:lnTo>
                              <a:lnTo>
                                <a:pt x="654520" y="517227"/>
                              </a:lnTo>
                              <a:lnTo>
                                <a:pt x="657918" y="517227"/>
                              </a:lnTo>
                              <a:lnTo>
                                <a:pt x="657238" y="513828"/>
                              </a:lnTo>
                              <a:lnTo>
                                <a:pt x="657238" y="511110"/>
                              </a:lnTo>
                              <a:lnTo>
                                <a:pt x="656332" y="509750"/>
                              </a:lnTo>
                              <a:close/>
                            </a:path>
                            <a:path w="668020" h="662940">
                              <a:moveTo>
                                <a:pt x="657465" y="501594"/>
                              </a:moveTo>
                              <a:lnTo>
                                <a:pt x="652481" y="501594"/>
                              </a:lnTo>
                              <a:lnTo>
                                <a:pt x="653840" y="502274"/>
                              </a:lnTo>
                              <a:lnTo>
                                <a:pt x="653840" y="506352"/>
                              </a:lnTo>
                              <a:lnTo>
                                <a:pt x="651801" y="507032"/>
                              </a:lnTo>
                              <a:lnTo>
                                <a:pt x="657918" y="507032"/>
                              </a:lnTo>
                              <a:lnTo>
                                <a:pt x="657918" y="504313"/>
                              </a:lnTo>
                              <a:lnTo>
                                <a:pt x="657600" y="502403"/>
                              </a:lnTo>
                              <a:lnTo>
                                <a:pt x="657578" y="502274"/>
                              </a:lnTo>
                              <a:lnTo>
                                <a:pt x="657465" y="501594"/>
                              </a:lnTo>
                              <a:close/>
                            </a:path>
                            <a:path w="668020" h="662940">
                              <a:moveTo>
                                <a:pt x="321551" y="246039"/>
                              </a:moveTo>
                              <a:lnTo>
                                <a:pt x="297694" y="246039"/>
                              </a:lnTo>
                              <a:lnTo>
                                <a:pt x="326800" y="307008"/>
                              </a:lnTo>
                              <a:lnTo>
                                <a:pt x="357309" y="352252"/>
                              </a:lnTo>
                              <a:lnTo>
                                <a:pt x="387198" y="384479"/>
                              </a:lnTo>
                              <a:lnTo>
                                <a:pt x="414445" y="406397"/>
                              </a:lnTo>
                              <a:lnTo>
                                <a:pt x="437026" y="420714"/>
                              </a:lnTo>
                              <a:lnTo>
                                <a:pt x="388427" y="430104"/>
                              </a:lnTo>
                              <a:lnTo>
                                <a:pt x="337936" y="442007"/>
                              </a:lnTo>
                              <a:lnTo>
                                <a:pt x="286596" y="456486"/>
                              </a:lnTo>
                              <a:lnTo>
                                <a:pt x="235453" y="473608"/>
                              </a:lnTo>
                              <a:lnTo>
                                <a:pt x="185549" y="493438"/>
                              </a:lnTo>
                              <a:lnTo>
                                <a:pt x="191935" y="493438"/>
                              </a:lnTo>
                              <a:lnTo>
                                <a:pt x="227057" y="482224"/>
                              </a:lnTo>
                              <a:lnTo>
                                <a:pt x="271540" y="470330"/>
                              </a:lnTo>
                              <a:lnTo>
                                <a:pt x="318764" y="459710"/>
                              </a:lnTo>
                              <a:lnTo>
                                <a:pt x="366743" y="450720"/>
                              </a:lnTo>
                              <a:lnTo>
                                <a:pt x="414874" y="443354"/>
                              </a:lnTo>
                              <a:lnTo>
                                <a:pt x="462174" y="437706"/>
                              </a:lnTo>
                              <a:lnTo>
                                <a:pt x="513209" y="437706"/>
                              </a:lnTo>
                              <a:lnTo>
                                <a:pt x="502274" y="432948"/>
                              </a:lnTo>
                              <a:lnTo>
                                <a:pt x="548375" y="430835"/>
                              </a:lnTo>
                              <a:lnTo>
                                <a:pt x="653570" y="430835"/>
                              </a:lnTo>
                              <a:lnTo>
                                <a:pt x="635914" y="421309"/>
                              </a:lnTo>
                              <a:lnTo>
                                <a:pt x="610563" y="415956"/>
                              </a:lnTo>
                              <a:lnTo>
                                <a:pt x="472369" y="415956"/>
                              </a:lnTo>
                              <a:lnTo>
                                <a:pt x="456598" y="406929"/>
                              </a:lnTo>
                              <a:lnTo>
                                <a:pt x="411199" y="376535"/>
                              </a:lnTo>
                              <a:lnTo>
                                <a:pt x="377449" y="342244"/>
                              </a:lnTo>
                              <a:lnTo>
                                <a:pt x="348669" y="301007"/>
                              </a:lnTo>
                              <a:lnTo>
                                <a:pt x="325045" y="255168"/>
                              </a:lnTo>
                              <a:lnTo>
                                <a:pt x="321551" y="246039"/>
                              </a:lnTo>
                              <a:close/>
                            </a:path>
                            <a:path w="668020" h="662940">
                              <a:moveTo>
                                <a:pt x="513209" y="437706"/>
                              </a:moveTo>
                              <a:lnTo>
                                <a:pt x="462174" y="437706"/>
                              </a:lnTo>
                              <a:lnTo>
                                <a:pt x="506777" y="457862"/>
                              </a:lnTo>
                              <a:lnTo>
                                <a:pt x="550870" y="473048"/>
                              </a:lnTo>
                              <a:lnTo>
                                <a:pt x="591395" y="482627"/>
                              </a:lnTo>
                              <a:lnTo>
                                <a:pt x="625294" y="485962"/>
                              </a:lnTo>
                              <a:lnTo>
                                <a:pt x="639323" y="485049"/>
                              </a:lnTo>
                              <a:lnTo>
                                <a:pt x="649847" y="482224"/>
                              </a:lnTo>
                              <a:lnTo>
                                <a:pt x="656930" y="477360"/>
                              </a:lnTo>
                              <a:lnTo>
                                <a:pt x="658128" y="475087"/>
                              </a:lnTo>
                              <a:lnTo>
                                <a:pt x="639567" y="475087"/>
                              </a:lnTo>
                              <a:lnTo>
                                <a:pt x="612667" y="472039"/>
                              </a:lnTo>
                              <a:lnTo>
                                <a:pt x="579331" y="463448"/>
                              </a:lnTo>
                              <a:lnTo>
                                <a:pt x="541790" y="450141"/>
                              </a:lnTo>
                              <a:lnTo>
                                <a:pt x="513209" y="437706"/>
                              </a:lnTo>
                              <a:close/>
                            </a:path>
                            <a:path w="668020" h="662940">
                              <a:moveTo>
                                <a:pt x="660637" y="470330"/>
                              </a:moveTo>
                              <a:lnTo>
                                <a:pt x="655879" y="472369"/>
                              </a:lnTo>
                              <a:lnTo>
                                <a:pt x="648403" y="475087"/>
                              </a:lnTo>
                              <a:lnTo>
                                <a:pt x="658128" y="475087"/>
                              </a:lnTo>
                              <a:lnTo>
                                <a:pt x="660637" y="470330"/>
                              </a:lnTo>
                              <a:close/>
                            </a:path>
                            <a:path w="668020" h="662940">
                              <a:moveTo>
                                <a:pt x="653570" y="430835"/>
                              </a:moveTo>
                              <a:lnTo>
                                <a:pt x="548375" y="430835"/>
                              </a:lnTo>
                              <a:lnTo>
                                <a:pt x="601930" y="432353"/>
                              </a:lnTo>
                              <a:lnTo>
                                <a:pt x="645928" y="441646"/>
                              </a:lnTo>
                              <a:lnTo>
                                <a:pt x="663355" y="462853"/>
                              </a:lnTo>
                              <a:lnTo>
                                <a:pt x="665394" y="458096"/>
                              </a:lnTo>
                              <a:lnTo>
                                <a:pt x="667432" y="456057"/>
                              </a:lnTo>
                              <a:lnTo>
                                <a:pt x="667432" y="451299"/>
                              </a:lnTo>
                              <a:lnTo>
                                <a:pt x="659160" y="433851"/>
                              </a:lnTo>
                              <a:lnTo>
                                <a:pt x="653570" y="430835"/>
                              </a:lnTo>
                              <a:close/>
                            </a:path>
                            <a:path w="668020" h="662940">
                              <a:moveTo>
                                <a:pt x="553929" y="411199"/>
                              </a:moveTo>
                              <a:lnTo>
                                <a:pt x="535737" y="411655"/>
                              </a:lnTo>
                              <a:lnTo>
                                <a:pt x="515952" y="412813"/>
                              </a:lnTo>
                              <a:lnTo>
                                <a:pt x="472369" y="415956"/>
                              </a:lnTo>
                              <a:lnTo>
                                <a:pt x="610563" y="415956"/>
                              </a:lnTo>
                              <a:lnTo>
                                <a:pt x="600051" y="413737"/>
                              </a:lnTo>
                              <a:lnTo>
                                <a:pt x="553929" y="411199"/>
                              </a:lnTo>
                              <a:close/>
                            </a:path>
                            <a:path w="668020" h="662940">
                              <a:moveTo>
                                <a:pt x="318084" y="55732"/>
                              </a:moveTo>
                              <a:lnTo>
                                <a:pt x="314420" y="75804"/>
                              </a:lnTo>
                              <a:lnTo>
                                <a:pt x="310183" y="101610"/>
                              </a:lnTo>
                              <a:lnTo>
                                <a:pt x="304799" y="133533"/>
                              </a:lnTo>
                              <a:lnTo>
                                <a:pt x="297788" y="171446"/>
                              </a:lnTo>
                              <a:lnTo>
                                <a:pt x="297694" y="171955"/>
                              </a:lnTo>
                              <a:lnTo>
                                <a:pt x="311440" y="171955"/>
                              </a:lnTo>
                              <a:lnTo>
                                <a:pt x="312063" y="167559"/>
                              </a:lnTo>
                              <a:lnTo>
                                <a:pt x="315110" y="130156"/>
                              </a:lnTo>
                              <a:lnTo>
                                <a:pt x="316757" y="93263"/>
                              </a:lnTo>
                              <a:lnTo>
                                <a:pt x="318084" y="55732"/>
                              </a:lnTo>
                              <a:close/>
                            </a:path>
                            <a:path w="668020" h="662940">
                              <a:moveTo>
                                <a:pt x="311530" y="4078"/>
                              </a:moveTo>
                              <a:lnTo>
                                <a:pt x="294975" y="4078"/>
                              </a:lnTo>
                              <a:lnTo>
                                <a:pt x="302314" y="8708"/>
                              </a:lnTo>
                              <a:lnTo>
                                <a:pt x="309392" y="16258"/>
                              </a:lnTo>
                              <a:lnTo>
                                <a:pt x="314951" y="27399"/>
                              </a:lnTo>
                              <a:lnTo>
                                <a:pt x="318084" y="43498"/>
                              </a:lnTo>
                              <a:lnTo>
                                <a:pt x="320633" y="18351"/>
                              </a:lnTo>
                              <a:lnTo>
                                <a:pt x="315026" y="5437"/>
                              </a:lnTo>
                              <a:lnTo>
                                <a:pt x="311530" y="40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2DC8A7" id="Graphic 6" o:spid="_x0000_s1026" style="position:absolute;margin-left:371.9pt;margin-top:-38.75pt;width:52.6pt;height:52.2pt;z-index:-15898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020,662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" path="m120301,522664l62221,560428,25232,596918,5702,628565,,651801r4279,8602l8115,662676r44812,l54797,661316r-41884,l18797,636593,40610,601675,75411,561927r44890,-39263xem285460,l272100,8920r-6860,20645l262712,52759r-361,16567l262840,84310r6308,50943l280617,190115r4843,18543l281928,225417r-25577,69739l236096,342628r-24041,52201l185124,449005r-28858,53269l126166,552267,95928,595845,66377,630382,12913,661316r41884,l77400,644879r31102,-33597l144497,561927r41052,-66450l191935,493438r-6386,l225530,421056r29149,-58745l275053,315017r13653,-38028l297694,246039r23857,l306530,206619r4910,-34664l297694,171955r-7816,-29820l284610,113334,281637,86317r-935,-24468l280835,55732r90,-4152l282486,34238r4238,-17980l294975,4078r16555,l302792,679,285460,xem660637,492079r-19031,l634130,498876r,18351l641606,524023r19031,l664035,520625r-20390,l637528,515188r,-14273l643645,495477r20390,l660637,492079xem664035,495477r-5437,l663355,500915r,14273l658598,520625r5437,l667433,517227r,-18351l664035,495477xem655199,497516r-10874,l644325,517227r3398,l647723,509750r8609,l655879,509071r-2039,-680l657918,507032r-10195,l647723,501594r9742,l657352,500915r-114,-680l655199,497516xem656332,509750r-4531,l653160,511789r680,2039l654520,517227r3398,l657238,513828r,-2718l656332,509750xem657465,501594r-4984,l653840,502274r,4078l651801,507032r6117,l657918,504313r-318,-1910l657578,502274r-113,-680xem321551,246039r-23857,l326800,307008r30509,45244l387198,384479r27247,21918l437026,420714r-48599,9390l337936,442007r-51340,14479l235453,473608r-49904,19830l191935,493438r35122,-11214l271540,470330r47224,-10620l366743,450720r48131,-7366l462174,437706r51035,l502274,432948r46101,-2113l653570,430835r-17656,-9526l610563,415956r-138194,l456598,406929,411199,376535,377449,342244,348669,301007,325045,255168r-3494,-9129xem513209,437706r-51035,l506777,457862r44093,15186l591395,482627r33899,3335l639323,485049r10524,-2825l656930,477360r1198,-2273l639567,475087r-26900,-3048l579331,463448,541790,450141,513209,437706xem660637,470330r-4758,2039l648403,475087r9725,l660637,470330xem653570,430835r-105195,l601930,432353r43998,9293l663355,462853r2039,-4757l667432,456057r,-4758l659160,433851r-5590,-3016xem553929,411199r-18192,456l515952,412813r-43583,3143l610563,415956r-10512,-2219l553929,411199xem318084,55732r-3664,20072l310183,101610r-5384,31923l297788,171446r-94,509l311440,171955r623,-4396l315110,130156r1647,-36893l318084,55732xem311530,4078r-16555,l302314,8708r7078,7550l314951,27399r3133,16099l320633,18351,315026,5437,311530,4078xe" fillcolor="#ffd8d8" stroked="f">
                <v:path arrowok="t"/>
                <w10:wrap anchorx="page"/>
              </v:shape>
            </w:pict>
          </mc:Fallback>
        </mc:AlternateContent>
      </w:r>
    </w:p>
    <w:p w14:paraId="268CE450" w14:textId="77777777" w:rsidR="00B04800" w:rsidRDefault="001A65FB">
      <w:pPr>
        <w:pStyle w:val="Nadpis1"/>
        <w:spacing w:before="145"/>
        <w:ind w:left="192"/>
      </w:pPr>
      <w:r>
        <w:rPr>
          <w:color w:val="808080"/>
        </w:rPr>
        <w:lastRenderedPageBreak/>
        <w:t>Příloha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plnění a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ceník</w:t>
      </w:r>
    </w:p>
    <w:p w14:paraId="061F9121" w14:textId="77777777" w:rsidR="00B04800" w:rsidRDefault="00B04800">
      <w:pPr>
        <w:pStyle w:val="Zkladntext"/>
        <w:rPr>
          <w:b/>
        </w:rPr>
      </w:pPr>
    </w:p>
    <w:p w14:paraId="040F5E15" w14:textId="77777777" w:rsidR="00B04800" w:rsidRDefault="001A65FB">
      <w:pPr>
        <w:pStyle w:val="Zkladntext"/>
        <w:spacing w:line="312" w:lineRule="auto"/>
        <w:ind w:left="192"/>
      </w:pPr>
      <w:r>
        <w:rPr>
          <w:color w:val="808080"/>
        </w:rPr>
        <w:t>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rámci</w:t>
      </w:r>
      <w:r>
        <w:rPr>
          <w:color w:val="808080"/>
          <w:spacing w:val="31"/>
        </w:rPr>
        <w:t xml:space="preserve"> </w:t>
      </w:r>
      <w:r>
        <w:rPr>
          <w:color w:val="808080"/>
        </w:rPr>
        <w:t>zajištění</w:t>
      </w:r>
      <w:r>
        <w:rPr>
          <w:color w:val="808080"/>
          <w:spacing w:val="30"/>
        </w:rPr>
        <w:t xml:space="preserve"> </w:t>
      </w:r>
      <w:r>
        <w:rPr>
          <w:color w:val="808080"/>
        </w:rPr>
        <w:t>aplikační</w:t>
      </w:r>
      <w:r>
        <w:rPr>
          <w:color w:val="808080"/>
          <w:spacing w:val="31"/>
        </w:rPr>
        <w:t xml:space="preserve"> </w:t>
      </w:r>
      <w:r>
        <w:rPr>
          <w:color w:val="808080"/>
        </w:rPr>
        <w:t>L2</w:t>
      </w:r>
      <w:r>
        <w:rPr>
          <w:color w:val="808080"/>
          <w:spacing w:val="28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28"/>
        </w:rPr>
        <w:t xml:space="preserve"> </w:t>
      </w:r>
      <w:r>
        <w:rPr>
          <w:color w:val="808080"/>
        </w:rPr>
        <w:t>L3</w:t>
      </w:r>
      <w:r>
        <w:rPr>
          <w:color w:val="808080"/>
          <w:spacing w:val="28"/>
        </w:rPr>
        <w:t xml:space="preserve"> </w:t>
      </w:r>
      <w:r>
        <w:rPr>
          <w:color w:val="808080"/>
        </w:rPr>
        <w:t>podpory</w:t>
      </w:r>
      <w:r>
        <w:rPr>
          <w:color w:val="808080"/>
          <w:spacing w:val="29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29"/>
        </w:rPr>
        <w:t xml:space="preserve"> </w:t>
      </w:r>
      <w:r>
        <w:rPr>
          <w:color w:val="808080"/>
        </w:rPr>
        <w:t>provoz</w:t>
      </w:r>
      <w:r>
        <w:rPr>
          <w:color w:val="808080"/>
          <w:spacing w:val="30"/>
        </w:rPr>
        <w:t xml:space="preserve"> </w:t>
      </w:r>
      <w:r>
        <w:rPr>
          <w:color w:val="808080"/>
        </w:rPr>
        <w:t>systému</w:t>
      </w:r>
      <w:r>
        <w:rPr>
          <w:color w:val="808080"/>
          <w:spacing w:val="28"/>
        </w:rPr>
        <w:t xml:space="preserve"> </w:t>
      </w:r>
      <w:r>
        <w:rPr>
          <w:color w:val="808080"/>
        </w:rPr>
        <w:t>ISSI</w:t>
      </w:r>
      <w:r>
        <w:rPr>
          <w:color w:val="808080"/>
          <w:spacing w:val="30"/>
        </w:rPr>
        <w:t xml:space="preserve"> </w:t>
      </w:r>
      <w:r>
        <w:rPr>
          <w:color w:val="808080"/>
        </w:rPr>
        <w:t>budou</w:t>
      </w:r>
      <w:r>
        <w:rPr>
          <w:color w:val="808080"/>
          <w:spacing w:val="30"/>
        </w:rPr>
        <w:t xml:space="preserve"> </w:t>
      </w:r>
      <w:r>
        <w:rPr>
          <w:color w:val="808080"/>
        </w:rPr>
        <w:t>poskytovány</w:t>
      </w:r>
      <w:r>
        <w:rPr>
          <w:color w:val="808080"/>
          <w:spacing w:val="29"/>
        </w:rPr>
        <w:t xml:space="preserve"> </w:t>
      </w:r>
      <w:r>
        <w:rPr>
          <w:color w:val="808080"/>
        </w:rPr>
        <w:t>zejména následující činnosti:</w:t>
      </w:r>
    </w:p>
    <w:p w14:paraId="5C98FCDB" w14:textId="77777777" w:rsidR="00B04800" w:rsidRDefault="001A65FB">
      <w:pPr>
        <w:pStyle w:val="Odstavecseseznamem"/>
        <w:numPr>
          <w:ilvl w:val="0"/>
          <w:numId w:val="1"/>
        </w:numPr>
        <w:tabs>
          <w:tab w:val="left" w:pos="904"/>
          <w:tab w:val="left" w:pos="906"/>
        </w:tabs>
        <w:spacing w:line="312" w:lineRule="auto"/>
        <w:ind w:right="109"/>
      </w:pPr>
      <w:r>
        <w:rPr>
          <w:color w:val="808080"/>
        </w:rPr>
        <w:t xml:space="preserve">Řešení provozních požadavků a incidentů za aplikační i infrastrukturní část systému, včetně </w:t>
      </w:r>
      <w:r>
        <w:rPr>
          <w:color w:val="808080"/>
          <w:spacing w:val="-2"/>
        </w:rPr>
        <w:t>pohotovostí.</w:t>
      </w:r>
    </w:p>
    <w:p w14:paraId="7429445B" w14:textId="77777777" w:rsidR="00B04800" w:rsidRDefault="001A65FB">
      <w:pPr>
        <w:pStyle w:val="Odstavecseseznamem"/>
        <w:numPr>
          <w:ilvl w:val="0"/>
          <w:numId w:val="1"/>
        </w:numPr>
        <w:tabs>
          <w:tab w:val="left" w:pos="904"/>
          <w:tab w:val="left" w:pos="906"/>
        </w:tabs>
        <w:spacing w:line="312" w:lineRule="auto"/>
        <w:ind w:right="108"/>
      </w:pPr>
      <w:r>
        <w:rPr>
          <w:color w:val="808080"/>
        </w:rPr>
        <w:t>Součinnost,</w:t>
      </w:r>
      <w:r>
        <w:rPr>
          <w:color w:val="808080"/>
          <w:spacing w:val="29"/>
        </w:rPr>
        <w:t xml:space="preserve"> </w:t>
      </w:r>
      <w:r>
        <w:rPr>
          <w:color w:val="808080"/>
        </w:rPr>
        <w:t>případně zajištění</w:t>
      </w:r>
      <w:r>
        <w:rPr>
          <w:color w:val="808080"/>
          <w:spacing w:val="29"/>
        </w:rPr>
        <w:t xml:space="preserve"> </w:t>
      </w:r>
      <w:r>
        <w:rPr>
          <w:color w:val="808080"/>
        </w:rPr>
        <w:t>proaktivních činností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– profylaxe,</w:t>
      </w:r>
      <w:r>
        <w:rPr>
          <w:color w:val="808080"/>
          <w:spacing w:val="29"/>
        </w:rPr>
        <w:t xml:space="preserve"> </w:t>
      </w:r>
      <w:r>
        <w:rPr>
          <w:color w:val="808080"/>
        </w:rPr>
        <w:t>patchování, vyhodnocování alertů z monitoringu a logů.</w:t>
      </w:r>
    </w:p>
    <w:p w14:paraId="6E305F5A" w14:textId="77777777" w:rsidR="00B04800" w:rsidRDefault="001A65FB">
      <w:pPr>
        <w:pStyle w:val="Odstavecseseznamem"/>
        <w:numPr>
          <w:ilvl w:val="0"/>
          <w:numId w:val="1"/>
        </w:numPr>
        <w:tabs>
          <w:tab w:val="left" w:pos="904"/>
        </w:tabs>
        <w:ind w:left="904" w:hanging="354"/>
      </w:pPr>
      <w:r>
        <w:rPr>
          <w:color w:val="808080"/>
        </w:rPr>
        <w:t>Součinnost,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případně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zajištění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instalací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nových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verzí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updatů.</w:t>
      </w:r>
    </w:p>
    <w:p w14:paraId="50C6E91E" w14:textId="77777777" w:rsidR="00B04800" w:rsidRDefault="001A65FB">
      <w:pPr>
        <w:pStyle w:val="Odstavecseseznamem"/>
        <w:numPr>
          <w:ilvl w:val="0"/>
          <w:numId w:val="1"/>
        </w:numPr>
        <w:tabs>
          <w:tab w:val="left" w:pos="904"/>
        </w:tabs>
        <w:spacing w:before="196"/>
        <w:ind w:left="904" w:hanging="354"/>
      </w:pPr>
      <w:r>
        <w:rPr>
          <w:color w:val="808080"/>
        </w:rPr>
        <w:t>Součinnost,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případně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zajištění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úprav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konfigurací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optimalizace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systému.</w:t>
      </w:r>
    </w:p>
    <w:p w14:paraId="79EA139D" w14:textId="77777777" w:rsidR="00B04800" w:rsidRDefault="001A65FB">
      <w:pPr>
        <w:pStyle w:val="Odstavecseseznamem"/>
        <w:numPr>
          <w:ilvl w:val="0"/>
          <w:numId w:val="1"/>
        </w:numPr>
        <w:tabs>
          <w:tab w:val="left" w:pos="904"/>
        </w:tabs>
        <w:spacing w:before="196"/>
        <w:ind w:left="904" w:hanging="354"/>
      </w:pPr>
      <w:r>
        <w:rPr>
          <w:color w:val="808080"/>
        </w:rPr>
        <w:t>Konzultace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provozu.</w:t>
      </w:r>
    </w:p>
    <w:p w14:paraId="23FF6792" w14:textId="77777777" w:rsidR="00B04800" w:rsidRDefault="00B04800">
      <w:pPr>
        <w:pStyle w:val="Zkladntext"/>
      </w:pPr>
    </w:p>
    <w:p w14:paraId="1835177F" w14:textId="77777777" w:rsidR="00B04800" w:rsidRDefault="00B04800">
      <w:pPr>
        <w:pStyle w:val="Zkladntext"/>
        <w:spacing w:before="138"/>
      </w:pPr>
    </w:p>
    <w:p w14:paraId="47D3133E" w14:textId="77777777" w:rsidR="00B04800" w:rsidRDefault="001A65FB">
      <w:pPr>
        <w:pStyle w:val="Zkladntext"/>
        <w:spacing w:before="1"/>
        <w:ind w:left="192"/>
      </w:pPr>
      <w:r>
        <w:rPr>
          <w:color w:val="808080"/>
        </w:rPr>
        <w:t>Poskytnutí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odborných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kapacit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následující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struktuře:</w:t>
      </w:r>
    </w:p>
    <w:p w14:paraId="0795FC88" w14:textId="77777777" w:rsidR="00B04800" w:rsidRDefault="00B04800">
      <w:pPr>
        <w:pStyle w:val="Zkladntext"/>
        <w:spacing w:before="8" w:after="1"/>
        <w:rPr>
          <w:sz w:val="20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2480"/>
        <w:gridCol w:w="2480"/>
        <w:gridCol w:w="2483"/>
      </w:tblGrid>
      <w:tr w:rsidR="00B04800" w14:paraId="74DFF2F4" w14:textId="77777777">
        <w:trPr>
          <w:trHeight w:val="1070"/>
        </w:trPr>
        <w:tc>
          <w:tcPr>
            <w:tcW w:w="2480" w:type="dxa"/>
            <w:shd w:val="clear" w:color="auto" w:fill="00AFEF"/>
          </w:tcPr>
          <w:p w14:paraId="20059A11" w14:textId="77777777" w:rsidR="00B04800" w:rsidRDefault="00B04800">
            <w:pPr>
              <w:pStyle w:val="TableParagraph"/>
              <w:spacing w:before="30"/>
            </w:pPr>
          </w:p>
          <w:p w14:paraId="11F43B8C" w14:textId="77777777" w:rsidR="00B04800" w:rsidRDefault="001A65FB">
            <w:pPr>
              <w:pStyle w:val="TableParagraph"/>
              <w:ind w:left="72"/>
              <w:rPr>
                <w:b/>
              </w:rPr>
            </w:pPr>
            <w:r>
              <w:rPr>
                <w:b/>
                <w:color w:val="FFFFFF"/>
              </w:rPr>
              <w:t>Role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</w:rPr>
              <w:t>dle</w:t>
            </w:r>
            <w:r>
              <w:rPr>
                <w:b/>
                <w:color w:val="FFFFFF"/>
                <w:spacing w:val="-15"/>
              </w:rPr>
              <w:t xml:space="preserve"> </w:t>
            </w:r>
            <w:r>
              <w:rPr>
                <w:b/>
                <w:color w:val="FFFFFF"/>
              </w:rPr>
              <w:t xml:space="preserve">Rámcové </w:t>
            </w:r>
            <w:r>
              <w:rPr>
                <w:b/>
                <w:color w:val="FFFFFF"/>
                <w:spacing w:val="-2"/>
              </w:rPr>
              <w:t>dohody</w:t>
            </w:r>
          </w:p>
        </w:tc>
        <w:tc>
          <w:tcPr>
            <w:tcW w:w="2480" w:type="dxa"/>
            <w:shd w:val="clear" w:color="auto" w:fill="00AFEF"/>
          </w:tcPr>
          <w:p w14:paraId="619D1444" w14:textId="77777777" w:rsidR="00B04800" w:rsidRDefault="00B04800">
            <w:pPr>
              <w:pStyle w:val="TableParagraph"/>
              <w:spacing w:before="30"/>
            </w:pPr>
          </w:p>
          <w:p w14:paraId="621F6D90" w14:textId="77777777" w:rsidR="00B04800" w:rsidRDefault="001A65FB">
            <w:pPr>
              <w:pStyle w:val="TableParagraph"/>
              <w:ind w:left="141" w:hanging="15"/>
              <w:rPr>
                <w:b/>
              </w:rPr>
            </w:pPr>
            <w:r>
              <w:rPr>
                <w:b/>
                <w:color w:val="FFFFFF"/>
              </w:rPr>
              <w:t>Předpokládaný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</w:rPr>
              <w:t>počet využití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této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role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v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MD</w:t>
            </w:r>
          </w:p>
        </w:tc>
        <w:tc>
          <w:tcPr>
            <w:tcW w:w="2480" w:type="dxa"/>
            <w:shd w:val="clear" w:color="auto" w:fill="00AFEF"/>
          </w:tcPr>
          <w:p w14:paraId="6ABB06A0" w14:textId="77777777" w:rsidR="00B04800" w:rsidRDefault="00B04800">
            <w:pPr>
              <w:pStyle w:val="TableParagraph"/>
              <w:spacing w:before="30"/>
            </w:pPr>
          </w:p>
          <w:p w14:paraId="23FA15BF" w14:textId="77777777" w:rsidR="00B04800" w:rsidRDefault="001A65FB">
            <w:pPr>
              <w:pStyle w:val="TableParagraph"/>
              <w:ind w:left="532" w:right="514"/>
              <w:rPr>
                <w:b/>
              </w:rPr>
            </w:pPr>
            <w:r>
              <w:rPr>
                <w:b/>
                <w:color w:val="FFFFFF"/>
              </w:rPr>
              <w:t>Cena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za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1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MD v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Kč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bez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DPH</w:t>
            </w:r>
          </w:p>
        </w:tc>
        <w:tc>
          <w:tcPr>
            <w:tcW w:w="2483" w:type="dxa"/>
            <w:shd w:val="clear" w:color="auto" w:fill="00AFEF"/>
          </w:tcPr>
          <w:p w14:paraId="4C211043" w14:textId="77777777" w:rsidR="00B04800" w:rsidRDefault="00B04800">
            <w:pPr>
              <w:pStyle w:val="TableParagraph"/>
              <w:spacing w:before="30"/>
            </w:pPr>
          </w:p>
          <w:p w14:paraId="2B79A5F2" w14:textId="77777777" w:rsidR="00B04800" w:rsidRDefault="001A65FB">
            <w:pPr>
              <w:pStyle w:val="TableParagraph"/>
              <w:ind w:left="532" w:right="519" w:firstLine="36"/>
              <w:rPr>
                <w:b/>
              </w:rPr>
            </w:pPr>
            <w:r>
              <w:rPr>
                <w:b/>
                <w:color w:val="FFFFFF"/>
              </w:rPr>
              <w:t>Cena celkem v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Kč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bez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DPH</w:t>
            </w:r>
          </w:p>
        </w:tc>
      </w:tr>
      <w:tr w:rsidR="00B04800" w14:paraId="3AEC7356" w14:textId="77777777">
        <w:trPr>
          <w:trHeight w:val="681"/>
        </w:trPr>
        <w:tc>
          <w:tcPr>
            <w:tcW w:w="2480" w:type="dxa"/>
          </w:tcPr>
          <w:p w14:paraId="4E7863C4" w14:textId="77777777" w:rsidR="00B04800" w:rsidRDefault="001A65FB">
            <w:pPr>
              <w:pStyle w:val="TableParagraph"/>
              <w:spacing w:before="88"/>
              <w:ind w:left="72" w:right="669"/>
            </w:pPr>
            <w:r>
              <w:rPr>
                <w:color w:val="808080"/>
              </w:rPr>
              <w:t>Senior</w:t>
            </w:r>
            <w:r>
              <w:rPr>
                <w:color w:val="808080"/>
                <w:spacing w:val="-16"/>
              </w:rPr>
              <w:t xml:space="preserve"> </w:t>
            </w:r>
            <w:r>
              <w:rPr>
                <w:color w:val="808080"/>
              </w:rPr>
              <w:t xml:space="preserve">specialista </w:t>
            </w:r>
            <w:r>
              <w:rPr>
                <w:color w:val="808080"/>
                <w:spacing w:val="-2"/>
              </w:rPr>
              <w:t>provozu</w:t>
            </w:r>
          </w:p>
        </w:tc>
        <w:tc>
          <w:tcPr>
            <w:tcW w:w="2480" w:type="dxa"/>
          </w:tcPr>
          <w:p w14:paraId="7B982A0B" w14:textId="77777777" w:rsidR="00B04800" w:rsidRDefault="001A65FB">
            <w:pPr>
              <w:pStyle w:val="TableParagraph"/>
              <w:spacing w:before="216"/>
              <w:ind w:left="14" w:right="3"/>
              <w:jc w:val="center"/>
            </w:pPr>
            <w:r>
              <w:rPr>
                <w:color w:val="808080"/>
                <w:spacing w:val="-5"/>
              </w:rPr>
              <w:t>14</w:t>
            </w:r>
          </w:p>
        </w:tc>
        <w:tc>
          <w:tcPr>
            <w:tcW w:w="2480" w:type="dxa"/>
          </w:tcPr>
          <w:p w14:paraId="1791F204" w14:textId="77777777" w:rsidR="00B04800" w:rsidRDefault="001A65FB">
            <w:pPr>
              <w:pStyle w:val="TableParagraph"/>
              <w:spacing w:before="216"/>
              <w:ind w:right="623"/>
              <w:jc w:val="right"/>
            </w:pPr>
            <w:r>
              <w:rPr>
                <w:color w:val="808080"/>
              </w:rPr>
              <w:t>9.750,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-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  <w:spacing w:val="-5"/>
              </w:rPr>
              <w:t>Kč</w:t>
            </w:r>
          </w:p>
        </w:tc>
        <w:tc>
          <w:tcPr>
            <w:tcW w:w="2483" w:type="dxa"/>
          </w:tcPr>
          <w:p w14:paraId="54FE4D68" w14:textId="77777777" w:rsidR="00B04800" w:rsidRDefault="001A65FB">
            <w:pPr>
              <w:pStyle w:val="TableParagraph"/>
              <w:spacing w:before="216"/>
              <w:ind w:right="418"/>
              <w:jc w:val="right"/>
            </w:pPr>
            <w:r>
              <w:rPr>
                <w:color w:val="808080"/>
              </w:rPr>
              <w:t>136.500,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-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  <w:spacing w:val="-5"/>
              </w:rPr>
              <w:t>Kč</w:t>
            </w:r>
          </w:p>
        </w:tc>
      </w:tr>
      <w:tr w:rsidR="00B04800" w14:paraId="733EF3D2" w14:textId="77777777">
        <w:trPr>
          <w:trHeight w:val="678"/>
        </w:trPr>
        <w:tc>
          <w:tcPr>
            <w:tcW w:w="2480" w:type="dxa"/>
          </w:tcPr>
          <w:p w14:paraId="1C117AF1" w14:textId="77777777" w:rsidR="00B04800" w:rsidRDefault="001A65FB">
            <w:pPr>
              <w:pStyle w:val="TableParagraph"/>
              <w:spacing w:before="213"/>
              <w:ind w:left="72"/>
            </w:pPr>
            <w:r>
              <w:rPr>
                <w:color w:val="808080"/>
              </w:rPr>
              <w:t>Specialista</w:t>
            </w:r>
            <w:r>
              <w:rPr>
                <w:color w:val="808080"/>
                <w:spacing w:val="-11"/>
              </w:rPr>
              <w:t xml:space="preserve"> </w:t>
            </w:r>
            <w:r>
              <w:rPr>
                <w:color w:val="808080"/>
                <w:spacing w:val="-2"/>
              </w:rPr>
              <w:t>provozu</w:t>
            </w:r>
          </w:p>
        </w:tc>
        <w:tc>
          <w:tcPr>
            <w:tcW w:w="2480" w:type="dxa"/>
          </w:tcPr>
          <w:p w14:paraId="65A63B14" w14:textId="77777777" w:rsidR="00B04800" w:rsidRDefault="001A65FB">
            <w:pPr>
              <w:pStyle w:val="TableParagraph"/>
              <w:spacing w:before="213"/>
              <w:ind w:left="14"/>
              <w:jc w:val="center"/>
            </w:pPr>
            <w:r>
              <w:rPr>
                <w:color w:val="808080"/>
                <w:spacing w:val="-10"/>
              </w:rPr>
              <w:t>8</w:t>
            </w:r>
          </w:p>
        </w:tc>
        <w:tc>
          <w:tcPr>
            <w:tcW w:w="2480" w:type="dxa"/>
          </w:tcPr>
          <w:p w14:paraId="35354BB4" w14:textId="77777777" w:rsidR="00B04800" w:rsidRDefault="001A65FB">
            <w:pPr>
              <w:pStyle w:val="TableParagraph"/>
              <w:spacing w:before="213"/>
              <w:ind w:right="623"/>
              <w:jc w:val="right"/>
            </w:pPr>
            <w:r>
              <w:rPr>
                <w:color w:val="808080"/>
              </w:rPr>
              <w:t>8.100,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-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spacing w:val="-5"/>
              </w:rPr>
              <w:t>Kč</w:t>
            </w:r>
          </w:p>
        </w:tc>
        <w:tc>
          <w:tcPr>
            <w:tcW w:w="2483" w:type="dxa"/>
          </w:tcPr>
          <w:p w14:paraId="58A5FF46" w14:textId="77777777" w:rsidR="00B04800" w:rsidRDefault="001A65FB">
            <w:pPr>
              <w:pStyle w:val="TableParagraph"/>
              <w:spacing w:before="213"/>
              <w:ind w:right="418"/>
              <w:jc w:val="right"/>
            </w:pPr>
            <w:r>
              <w:rPr>
                <w:color w:val="808080"/>
              </w:rPr>
              <w:t>64.800,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-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5"/>
              </w:rPr>
              <w:t>Kč</w:t>
            </w:r>
          </w:p>
        </w:tc>
      </w:tr>
      <w:tr w:rsidR="00B04800" w14:paraId="1BFFD8EF" w14:textId="77777777">
        <w:trPr>
          <w:trHeight w:val="681"/>
        </w:trPr>
        <w:tc>
          <w:tcPr>
            <w:tcW w:w="2480" w:type="dxa"/>
          </w:tcPr>
          <w:p w14:paraId="511CC5DC" w14:textId="77777777" w:rsidR="00B04800" w:rsidRDefault="001A65FB">
            <w:pPr>
              <w:pStyle w:val="TableParagraph"/>
              <w:spacing w:before="216"/>
              <w:ind w:left="72"/>
            </w:pPr>
            <w:r>
              <w:rPr>
                <w:color w:val="808080"/>
              </w:rPr>
              <w:t>Architekt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  <w:spacing w:val="-2"/>
              </w:rPr>
              <w:t>senior</w:t>
            </w:r>
          </w:p>
        </w:tc>
        <w:tc>
          <w:tcPr>
            <w:tcW w:w="2480" w:type="dxa"/>
          </w:tcPr>
          <w:p w14:paraId="57DF6B74" w14:textId="77777777" w:rsidR="00B04800" w:rsidRDefault="001A65FB">
            <w:pPr>
              <w:pStyle w:val="TableParagraph"/>
              <w:spacing w:before="216"/>
              <w:ind w:left="14"/>
              <w:jc w:val="center"/>
            </w:pPr>
            <w:r>
              <w:rPr>
                <w:color w:val="808080"/>
                <w:spacing w:val="-10"/>
              </w:rPr>
              <w:t>4</w:t>
            </w:r>
          </w:p>
        </w:tc>
        <w:tc>
          <w:tcPr>
            <w:tcW w:w="2480" w:type="dxa"/>
          </w:tcPr>
          <w:p w14:paraId="312A1583" w14:textId="77777777" w:rsidR="00B04800" w:rsidRDefault="001A65FB">
            <w:pPr>
              <w:pStyle w:val="TableParagraph"/>
              <w:spacing w:before="216"/>
              <w:ind w:right="623"/>
              <w:jc w:val="right"/>
            </w:pPr>
            <w:r>
              <w:rPr>
                <w:color w:val="808080"/>
              </w:rPr>
              <w:t>12.000,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-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5"/>
              </w:rPr>
              <w:t>Kč</w:t>
            </w:r>
          </w:p>
        </w:tc>
        <w:tc>
          <w:tcPr>
            <w:tcW w:w="2483" w:type="dxa"/>
          </w:tcPr>
          <w:p w14:paraId="36880A4C" w14:textId="77777777" w:rsidR="00B04800" w:rsidRDefault="001A65FB">
            <w:pPr>
              <w:pStyle w:val="TableParagraph"/>
              <w:spacing w:before="216"/>
              <w:ind w:right="418"/>
              <w:jc w:val="right"/>
            </w:pPr>
            <w:r>
              <w:rPr>
                <w:color w:val="808080"/>
              </w:rPr>
              <w:t>48.000,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-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5"/>
              </w:rPr>
              <w:t>Kč</w:t>
            </w:r>
          </w:p>
        </w:tc>
      </w:tr>
      <w:tr w:rsidR="00B04800" w14:paraId="39982F35" w14:textId="77777777">
        <w:trPr>
          <w:trHeight w:val="681"/>
        </w:trPr>
        <w:tc>
          <w:tcPr>
            <w:tcW w:w="7440" w:type="dxa"/>
            <w:gridSpan w:val="3"/>
          </w:tcPr>
          <w:p w14:paraId="4131FBB3" w14:textId="77777777" w:rsidR="00B04800" w:rsidRDefault="001A65FB">
            <w:pPr>
              <w:pStyle w:val="TableParagraph"/>
              <w:spacing w:before="213"/>
              <w:ind w:left="72"/>
              <w:rPr>
                <w:b/>
              </w:rPr>
            </w:pPr>
            <w:r>
              <w:rPr>
                <w:b/>
                <w:color w:val="808080"/>
              </w:rPr>
              <w:t>Celková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cena</w:t>
            </w:r>
            <w:r>
              <w:rPr>
                <w:b/>
                <w:color w:val="808080"/>
                <w:spacing w:val="-5"/>
              </w:rPr>
              <w:t xml:space="preserve"> </w:t>
            </w:r>
            <w:r>
              <w:rPr>
                <w:b/>
                <w:color w:val="808080"/>
              </w:rPr>
              <w:t>v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Kč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bez</w:t>
            </w:r>
            <w:r>
              <w:rPr>
                <w:b/>
                <w:color w:val="808080"/>
                <w:spacing w:val="-5"/>
              </w:rPr>
              <w:t xml:space="preserve"> DPH</w:t>
            </w:r>
          </w:p>
        </w:tc>
        <w:tc>
          <w:tcPr>
            <w:tcW w:w="2483" w:type="dxa"/>
          </w:tcPr>
          <w:p w14:paraId="3591E8AE" w14:textId="77777777" w:rsidR="00B04800" w:rsidRDefault="001A65FB">
            <w:pPr>
              <w:pStyle w:val="TableParagraph"/>
              <w:spacing w:before="213"/>
              <w:ind w:right="420"/>
              <w:jc w:val="right"/>
              <w:rPr>
                <w:b/>
              </w:rPr>
            </w:pPr>
            <w:r>
              <w:rPr>
                <w:b/>
                <w:color w:val="808080"/>
              </w:rPr>
              <w:t>249.300,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-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  <w:spacing w:val="-5"/>
              </w:rPr>
              <w:t>Kč</w:t>
            </w:r>
          </w:p>
        </w:tc>
      </w:tr>
    </w:tbl>
    <w:p w14:paraId="1E57CF7C" w14:textId="77777777" w:rsidR="00B04800" w:rsidRDefault="001A65FB">
      <w:pPr>
        <w:pStyle w:val="Zkladntext"/>
        <w:spacing w:before="241" w:line="312" w:lineRule="auto"/>
        <w:ind w:left="192" w:right="111"/>
        <w:jc w:val="both"/>
      </w:pPr>
      <w:r>
        <w:rPr>
          <w:color w:val="808080"/>
        </w:rPr>
        <w:t>Počet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člověkodní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jednotlivých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rolí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indikativní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Objednatel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jej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může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průběhu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trvání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měnit, a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předpokladu,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nebude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překročena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celková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cena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2.1 této Smlouvy.</w:t>
      </w:r>
    </w:p>
    <w:sectPr w:rsidR="00B04800">
      <w:pgSz w:w="11910" w:h="16840"/>
      <w:pgMar w:top="2000" w:right="740" w:bottom="980" w:left="940" w:header="649" w:footer="7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CF75D" w14:textId="77777777" w:rsidR="001A65FB" w:rsidRDefault="001A65FB">
      <w:r>
        <w:separator/>
      </w:r>
    </w:p>
  </w:endnote>
  <w:endnote w:type="continuationSeparator" w:id="0">
    <w:p w14:paraId="1CB5AE36" w14:textId="77777777" w:rsidR="001A65FB" w:rsidRDefault="001A6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35B42" w14:textId="5F5E2BE4" w:rsidR="001A65FB" w:rsidRDefault="001A65F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21440" behindDoc="0" locked="0" layoutInCell="1" allowOverlap="1" wp14:anchorId="3AC6A9E3" wp14:editId="21B3A3D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003787886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9B06C5" w14:textId="015F8DEF" w:rsidR="001A65FB" w:rsidRPr="001A65FB" w:rsidRDefault="001A65FB" w:rsidP="001A65FB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1A65FB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C6A9E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alt="Interní informace" style="position:absolute;margin-left:0;margin-top:0;width:70.75pt;height:27.2pt;z-index:4874214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Nf134g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279B06C5" w14:textId="015F8DEF" w:rsidR="001A65FB" w:rsidRPr="001A65FB" w:rsidRDefault="001A65FB" w:rsidP="001A65FB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1A65FB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1D3E8" w14:textId="42D0309B" w:rsidR="00B04800" w:rsidRDefault="001A65FB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22464" behindDoc="0" locked="0" layoutInCell="1" allowOverlap="1" wp14:anchorId="47E58472" wp14:editId="00D5A330">
              <wp:simplePos x="600075" y="101822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663102541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69C127" w14:textId="6D23D932" w:rsidR="001A65FB" w:rsidRPr="001A65FB" w:rsidRDefault="001A65FB" w:rsidP="001A65FB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1A65FB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E58472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8" type="#_x0000_t202" alt="Interní informace" style="position:absolute;margin-left:0;margin-top:0;width:70.75pt;height:27.2pt;z-index:4874224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WpS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m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NsFqUg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4D69C127" w14:textId="6D23D932" w:rsidR="001A65FB" w:rsidRPr="001A65FB" w:rsidRDefault="001A65FB" w:rsidP="001A65FB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1A65FB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8880" behindDoc="1" locked="0" layoutInCell="1" allowOverlap="1" wp14:anchorId="45E06345" wp14:editId="4C4D2A87">
              <wp:simplePos x="0" y="0"/>
              <wp:positionH relativeFrom="page">
                <wp:posOffset>6920230</wp:posOffset>
              </wp:positionH>
              <wp:positionV relativeFrom="page">
                <wp:posOffset>10048366</wp:posOffset>
              </wp:positionV>
              <wp:extent cx="153035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0E2FEB" w14:textId="77777777" w:rsidR="00B04800" w:rsidRDefault="001A65FB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E06345" id="Textbox 2" o:spid="_x0000_s1029" type="#_x0000_t202" style="position:absolute;margin-left:544.9pt;margin-top:791.2pt;width:12.05pt;height:12pt;z-index:-15897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" filled="f" stroked="f">
              <v:textbox inset="0,0,0,0">
                <w:txbxContent>
                  <w:p w14:paraId="500E2FEB" w14:textId="77777777" w:rsidR="00B04800" w:rsidRDefault="001A65FB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9392" behindDoc="1" locked="0" layoutInCell="1" allowOverlap="1" wp14:anchorId="47655C6D" wp14:editId="1697A435">
              <wp:simplePos x="0" y="0"/>
              <wp:positionH relativeFrom="page">
                <wp:posOffset>3310254</wp:posOffset>
              </wp:positionH>
              <wp:positionV relativeFrom="page">
                <wp:posOffset>10362310</wp:posOffset>
              </wp:positionV>
              <wp:extent cx="922655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265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571840" w14:textId="77777777" w:rsidR="00B04800" w:rsidRDefault="001A65FB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color w:val="008000"/>
                              <w:sz w:val="20"/>
                            </w:rPr>
                            <w:t>Interní</w:t>
                          </w:r>
                          <w:r>
                            <w:rPr>
                              <w:rFonts w:ascii="Calibri" w:hAnsi="Calibri"/>
                              <w:color w:val="008000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8000"/>
                              <w:spacing w:val="-2"/>
                              <w:sz w:val="20"/>
                            </w:rPr>
                            <w:t>informace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655C6D" id="Textbox 3" o:spid="_x0000_s1030" type="#_x0000_t202" style="position:absolute;margin-left:260.65pt;margin-top:815.95pt;width:72.65pt;height:12pt;z-index:-15897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" filled="f" stroked="f">
              <v:textbox inset="0,0,0,0">
                <w:txbxContent>
                  <w:p w14:paraId="03571840" w14:textId="77777777" w:rsidR="00B04800" w:rsidRDefault="001A65FB">
                    <w:pPr>
                      <w:spacing w:line="223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color w:val="008000"/>
                        <w:sz w:val="20"/>
                      </w:rPr>
                      <w:t>Interní</w:t>
                    </w:r>
                    <w:r>
                      <w:rPr>
                        <w:rFonts w:ascii="Calibri" w:hAnsi="Calibri"/>
                        <w:color w:val="00800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8000"/>
                        <w:spacing w:val="-2"/>
                        <w:sz w:val="20"/>
                      </w:rPr>
                      <w:t>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E7017" w14:textId="32851775" w:rsidR="001A65FB" w:rsidRDefault="001A65F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20416" behindDoc="0" locked="0" layoutInCell="1" allowOverlap="1" wp14:anchorId="36E1A298" wp14:editId="4F995CD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634860276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9ED5EE" w14:textId="1A81F4D0" w:rsidR="001A65FB" w:rsidRPr="001A65FB" w:rsidRDefault="001A65FB" w:rsidP="001A65FB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1A65FB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E1A29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1" type="#_x0000_t202" alt="Interní informace" style="position:absolute;margin-left:0;margin-top:0;width:70.75pt;height:27.2pt;z-index:4874204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sXf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k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WELF3w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5A9ED5EE" w14:textId="1A81F4D0" w:rsidR="001A65FB" w:rsidRPr="001A65FB" w:rsidRDefault="001A65FB" w:rsidP="001A65FB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1A65FB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6A6F1" w14:textId="77777777" w:rsidR="001A65FB" w:rsidRDefault="001A65FB">
      <w:r>
        <w:separator/>
      </w:r>
    </w:p>
  </w:footnote>
  <w:footnote w:type="continuationSeparator" w:id="0">
    <w:p w14:paraId="60A15E7B" w14:textId="77777777" w:rsidR="001A65FB" w:rsidRDefault="001A6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96E4E" w14:textId="77777777" w:rsidR="00B04800" w:rsidRDefault="001A65FB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18368" behindDoc="1" locked="0" layoutInCell="1" allowOverlap="1" wp14:anchorId="7C0E8D9F" wp14:editId="555C02B3">
          <wp:simplePos x="0" y="0"/>
          <wp:positionH relativeFrom="page">
            <wp:posOffset>462915</wp:posOffset>
          </wp:positionH>
          <wp:positionV relativeFrom="page">
            <wp:posOffset>412076</wp:posOffset>
          </wp:positionV>
          <wp:extent cx="1799589" cy="53267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063657"/>
    <w:multiLevelType w:val="hybridMultilevel"/>
    <w:tmpl w:val="EE5CC020"/>
    <w:lvl w:ilvl="0" w:tplc="1DE8B422">
      <w:start w:val="1"/>
      <w:numFmt w:val="decimal"/>
      <w:lvlText w:val="%1."/>
      <w:lvlJc w:val="left"/>
      <w:pPr>
        <w:ind w:left="906" w:hanging="35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1"/>
        <w:w w:val="100"/>
        <w:sz w:val="22"/>
        <w:szCs w:val="22"/>
        <w:lang w:val="cs-CZ" w:eastAsia="en-US" w:bidi="ar-SA"/>
      </w:rPr>
    </w:lvl>
    <w:lvl w:ilvl="1" w:tplc="FEF6E402">
      <w:numFmt w:val="bullet"/>
      <w:lvlText w:val="•"/>
      <w:lvlJc w:val="left"/>
      <w:pPr>
        <w:ind w:left="1832" w:hanging="356"/>
      </w:pPr>
      <w:rPr>
        <w:rFonts w:hint="default"/>
        <w:lang w:val="cs-CZ" w:eastAsia="en-US" w:bidi="ar-SA"/>
      </w:rPr>
    </w:lvl>
    <w:lvl w:ilvl="2" w:tplc="A93AC3CA">
      <w:numFmt w:val="bullet"/>
      <w:lvlText w:val="•"/>
      <w:lvlJc w:val="left"/>
      <w:pPr>
        <w:ind w:left="2765" w:hanging="356"/>
      </w:pPr>
      <w:rPr>
        <w:rFonts w:hint="default"/>
        <w:lang w:val="cs-CZ" w:eastAsia="en-US" w:bidi="ar-SA"/>
      </w:rPr>
    </w:lvl>
    <w:lvl w:ilvl="3" w:tplc="93AA5E60">
      <w:numFmt w:val="bullet"/>
      <w:lvlText w:val="•"/>
      <w:lvlJc w:val="left"/>
      <w:pPr>
        <w:ind w:left="3697" w:hanging="356"/>
      </w:pPr>
      <w:rPr>
        <w:rFonts w:hint="default"/>
        <w:lang w:val="cs-CZ" w:eastAsia="en-US" w:bidi="ar-SA"/>
      </w:rPr>
    </w:lvl>
    <w:lvl w:ilvl="4" w:tplc="1736B1AE">
      <w:numFmt w:val="bullet"/>
      <w:lvlText w:val="•"/>
      <w:lvlJc w:val="left"/>
      <w:pPr>
        <w:ind w:left="4630" w:hanging="356"/>
      </w:pPr>
      <w:rPr>
        <w:rFonts w:hint="default"/>
        <w:lang w:val="cs-CZ" w:eastAsia="en-US" w:bidi="ar-SA"/>
      </w:rPr>
    </w:lvl>
    <w:lvl w:ilvl="5" w:tplc="DAFA469A">
      <w:numFmt w:val="bullet"/>
      <w:lvlText w:val="•"/>
      <w:lvlJc w:val="left"/>
      <w:pPr>
        <w:ind w:left="5563" w:hanging="356"/>
      </w:pPr>
      <w:rPr>
        <w:rFonts w:hint="default"/>
        <w:lang w:val="cs-CZ" w:eastAsia="en-US" w:bidi="ar-SA"/>
      </w:rPr>
    </w:lvl>
    <w:lvl w:ilvl="6" w:tplc="0EF07AE0">
      <w:numFmt w:val="bullet"/>
      <w:lvlText w:val="•"/>
      <w:lvlJc w:val="left"/>
      <w:pPr>
        <w:ind w:left="6495" w:hanging="356"/>
      </w:pPr>
      <w:rPr>
        <w:rFonts w:hint="default"/>
        <w:lang w:val="cs-CZ" w:eastAsia="en-US" w:bidi="ar-SA"/>
      </w:rPr>
    </w:lvl>
    <w:lvl w:ilvl="7" w:tplc="6D48F128">
      <w:numFmt w:val="bullet"/>
      <w:lvlText w:val="•"/>
      <w:lvlJc w:val="left"/>
      <w:pPr>
        <w:ind w:left="7428" w:hanging="356"/>
      </w:pPr>
      <w:rPr>
        <w:rFonts w:hint="default"/>
        <w:lang w:val="cs-CZ" w:eastAsia="en-US" w:bidi="ar-SA"/>
      </w:rPr>
    </w:lvl>
    <w:lvl w:ilvl="8" w:tplc="5224A39A">
      <w:numFmt w:val="bullet"/>
      <w:lvlText w:val="•"/>
      <w:lvlJc w:val="left"/>
      <w:pPr>
        <w:ind w:left="8361" w:hanging="356"/>
      </w:pPr>
      <w:rPr>
        <w:rFonts w:hint="default"/>
        <w:lang w:val="cs-CZ" w:eastAsia="en-US" w:bidi="ar-SA"/>
      </w:rPr>
    </w:lvl>
  </w:abstractNum>
  <w:abstractNum w:abstractNumId="1" w15:restartNumberingAfterBreak="0">
    <w:nsid w:val="7826225E"/>
    <w:multiLevelType w:val="multilevel"/>
    <w:tmpl w:val="E8548EEC"/>
    <w:lvl w:ilvl="0">
      <w:start w:val="1"/>
      <w:numFmt w:val="decimal"/>
      <w:lvlText w:val="%1."/>
      <w:lvlJc w:val="left"/>
      <w:pPr>
        <w:ind w:left="4441" w:hanging="432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75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2">
      <w:start w:val="2"/>
      <w:numFmt w:val="decimal"/>
      <w:lvlText w:val="%3"/>
      <w:lvlJc w:val="left"/>
      <w:pPr>
        <w:ind w:left="3006" w:hanging="433"/>
        <w:jc w:val="right"/>
      </w:pPr>
      <w:rPr>
        <w:rFonts w:ascii="Arial" w:eastAsia="Arial" w:hAnsi="Arial" w:cs="Arial" w:hint="default"/>
        <w:b/>
        <w:bCs/>
        <w:i w:val="0"/>
        <w:iCs w:val="0"/>
        <w:color w:val="00AFEF"/>
        <w:spacing w:val="0"/>
        <w:w w:val="99"/>
        <w:sz w:val="24"/>
        <w:szCs w:val="24"/>
        <w:lang w:val="cs-CZ" w:eastAsia="en-US" w:bidi="ar-SA"/>
      </w:rPr>
    </w:lvl>
    <w:lvl w:ilvl="3">
      <w:start w:val="1"/>
      <w:numFmt w:val="decimal"/>
      <w:lvlText w:val="%3.%4"/>
      <w:lvlJc w:val="left"/>
      <w:pPr>
        <w:ind w:left="75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4">
      <w:numFmt w:val="bullet"/>
      <w:lvlText w:val="•"/>
      <w:lvlJc w:val="left"/>
      <w:pPr>
        <w:ind w:left="5886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609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333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056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79" w:hanging="567"/>
      </w:pPr>
      <w:rPr>
        <w:rFonts w:hint="default"/>
        <w:lang w:val="cs-CZ" w:eastAsia="en-US" w:bidi="ar-SA"/>
      </w:rPr>
    </w:lvl>
  </w:abstractNum>
  <w:num w:numId="1" w16cid:durableId="2074231025">
    <w:abstractNumId w:val="0"/>
  </w:num>
  <w:num w:numId="2" w16cid:durableId="639920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4800"/>
    <w:rsid w:val="001A65FB"/>
    <w:rsid w:val="001A72EB"/>
    <w:rsid w:val="00B0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A545A"/>
  <w15:docId w15:val="{555FB0BE-1E5E-4B73-86B4-365F767B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4118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20"/>
      <w:ind w:left="759" w:hanging="567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1A65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65FB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tomas.fasko@aricom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tin.slavek@nakit.cz" TargetMode="Externa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1127</Words>
  <Characters>6650</Characters>
  <Application>Microsoft Office Word</Application>
  <DocSecurity>0</DocSecurity>
  <Lines>55</Lines>
  <Paragraphs>15</Paragraphs>
  <ScaleCrop>false</ScaleCrop>
  <Company/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Slavek Martin</dc:creator>
  <cp:lastModifiedBy>Benešová Kristýna</cp:lastModifiedBy>
  <cp:revision>2</cp:revision>
  <dcterms:created xsi:type="dcterms:W3CDTF">2025-05-07T20:36:00Z</dcterms:created>
  <dcterms:modified xsi:type="dcterms:W3CDTF">2025-05-07T20:39:00Z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2025-05-07T00:00:00Z</vt:filetime>
  </property>
  <property fmtid="{D5CDD505-2E9C-101B-9397-08002B2CF9AE}" pid="5" name="MSIP_Label_82a99ebc-0f39-4fac-abab-b8d6469272ed_ActionId">
    <vt:lpwstr>985e238e-9982-43d4-90b5-ec0e6bc8bf72</vt:lpwstr>
  </property>
  <property fmtid="{D5CDD505-2E9C-101B-9397-08002B2CF9AE}" pid="6" name="MSIP_Label_82a99ebc-0f39-4fac-abab-b8d6469272ed_ContentBits">
    <vt:lpwstr>0</vt:lpwstr>
  </property>
  <property fmtid="{D5CDD505-2E9C-101B-9397-08002B2CF9AE}" pid="7" name="MSIP_Label_82a99ebc-0f39-4fac-abab-b8d6469272ed_Enabled">
    <vt:lpwstr>true</vt:lpwstr>
  </property>
  <property fmtid="{D5CDD505-2E9C-101B-9397-08002B2CF9AE}" pid="8" name="MSIP_Label_82a99ebc-0f39-4fac-abab-b8d6469272ed_Method">
    <vt:lpwstr>Standard</vt:lpwstr>
  </property>
  <property fmtid="{D5CDD505-2E9C-101B-9397-08002B2CF9AE}" pid="9" name="MSIP_Label_82a99ebc-0f39-4fac-abab-b8d6469272ed_Name">
    <vt:lpwstr>InternĂ• informace (Internal use)</vt:lpwstr>
  </property>
  <property fmtid="{D5CDD505-2E9C-101B-9397-08002B2CF9AE}" pid="10" name="MSIP_Label_82a99ebc-0f39-4fac-abab-b8d6469272ed_SetDate">
    <vt:lpwstr>2025-04-17T16:41:15Z</vt:lpwstr>
  </property>
  <property fmtid="{D5CDD505-2E9C-101B-9397-08002B2CF9AE}" pid="11" name="MSIP_Label_82a99ebc-0f39-4fac-abab-b8d6469272ed_SiteId">
    <vt:lpwstr>0e9caf50-a549-4565-9c6d-4dc78e847c80</vt:lpwstr>
  </property>
  <property fmtid="{D5CDD505-2E9C-101B-9397-08002B2CF9AE}" pid="12" name="MSIP_Label_82a99ebc-0f39-4fac-abab-b8d6469272ed_Tag">
    <vt:lpwstr>10, 3, 0, 1</vt:lpwstr>
  </property>
  <property fmtid="{D5CDD505-2E9C-101B-9397-08002B2CF9AE}" pid="13" name="Producer">
    <vt:lpwstr>Microsoft® Word pro Microsoft 365</vt:lpwstr>
  </property>
  <property fmtid="{D5CDD505-2E9C-101B-9397-08002B2CF9AE}" pid="14" name="ClassificationContentMarkingFooterShapeIds">
    <vt:lpwstr>6171fcf4,3bd4966e,2786244d</vt:lpwstr>
  </property>
  <property fmtid="{D5CDD505-2E9C-101B-9397-08002B2CF9AE}" pid="15" name="ClassificationContentMarkingFooterFontProps">
    <vt:lpwstr>#008000,10,Calibri</vt:lpwstr>
  </property>
  <property fmtid="{D5CDD505-2E9C-101B-9397-08002B2CF9AE}" pid="16" name="ClassificationContentMarkingFooterText">
    <vt:lpwstr>Interní informace</vt:lpwstr>
  </property>
</Properties>
</file>