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1811" w14:textId="77777777" w:rsidR="00761D5D" w:rsidRDefault="00761D5D">
      <w:pPr>
        <w:spacing w:line="1" w:lineRule="exact"/>
      </w:pPr>
    </w:p>
    <w:p w14:paraId="2B7A0F7B" w14:textId="77777777" w:rsidR="00761D5D" w:rsidRDefault="00000000">
      <w:pPr>
        <w:pStyle w:val="Zhlavnebozpat0"/>
        <w:framePr w:wrap="none" w:vAnchor="page" w:hAnchor="page" w:x="1834" w:y="669"/>
      </w:pPr>
      <w:r>
        <w:t xml:space="preserve">Název akce: ZŠ </w:t>
      </w:r>
      <w:proofErr w:type="spellStart"/>
      <w:r>
        <w:t>Svítkov</w:t>
      </w:r>
      <w:proofErr w:type="spellEnd"/>
      <w:r>
        <w:t>-rekonstrukce hřiště a přístavba tělocvičny-PD</w:t>
      </w:r>
    </w:p>
    <w:p w14:paraId="04B0AA38" w14:textId="77777777" w:rsidR="00761D5D" w:rsidRDefault="00000000">
      <w:pPr>
        <w:pStyle w:val="Zhlavnebozpat0"/>
        <w:framePr w:wrap="none" w:vAnchor="page" w:hAnchor="page" w:x="7873" w:y="698"/>
      </w:pPr>
      <w:r>
        <w:t>Smlouva o dílo č. OMI-VZMR-2025-23</w:t>
      </w:r>
    </w:p>
    <w:p w14:paraId="087ED33B" w14:textId="77777777" w:rsidR="00761D5D" w:rsidRDefault="00000000">
      <w:pPr>
        <w:pStyle w:val="Nadpis10"/>
        <w:framePr w:w="9125" w:h="1522" w:hRule="exact" w:wrap="none" w:vAnchor="page" w:hAnchor="page" w:x="1398" w:y="1610"/>
        <w:spacing w:before="0" w:after="160"/>
        <w:rPr>
          <w:sz w:val="32"/>
          <w:szCs w:val="32"/>
        </w:rPr>
      </w:pPr>
      <w:bookmarkStart w:id="0" w:name="bookmark0"/>
      <w:r>
        <w:rPr>
          <w:sz w:val="32"/>
          <w:szCs w:val="32"/>
        </w:rPr>
        <w:t>SMLOUVA O DÍLO č. OMI-VZMR-2025-23</w:t>
      </w:r>
      <w:bookmarkEnd w:id="0"/>
    </w:p>
    <w:p w14:paraId="047A2A58" w14:textId="77777777" w:rsidR="00761D5D" w:rsidRDefault="00000000">
      <w:pPr>
        <w:pStyle w:val="Zkladntext1"/>
        <w:framePr w:w="9125" w:h="1522" w:hRule="exact" w:wrap="none" w:vAnchor="page" w:hAnchor="page" w:x="1398" w:y="1610"/>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5DB73660" w14:textId="75391413" w:rsidR="00761D5D" w:rsidRDefault="00000000">
      <w:pPr>
        <w:pStyle w:val="Zkladntext1"/>
        <w:framePr w:w="9125" w:h="1522" w:hRule="exact" w:wrap="none" w:vAnchor="page" w:hAnchor="page" w:x="1398" w:y="1610"/>
        <w:spacing w:line="286" w:lineRule="auto"/>
        <w:jc w:val="center"/>
      </w:pPr>
      <w:r>
        <w:t xml:space="preserve">(dále jen </w:t>
      </w:r>
      <w:r>
        <w:rPr>
          <w:i/>
          <w:iCs/>
        </w:rPr>
        <w:t>„</w:t>
      </w:r>
      <w:r w:rsidR="007B6FA6">
        <w:rPr>
          <w:i/>
          <w:iCs/>
        </w:rPr>
        <w:t>občanský zákoník</w:t>
      </w:r>
      <w:r>
        <w:rPr>
          <w:i/>
          <w:iCs/>
        </w:rPr>
        <w:t>“)</w:t>
      </w:r>
    </w:p>
    <w:p w14:paraId="58ADFADB" w14:textId="77777777" w:rsidR="00761D5D" w:rsidRDefault="00000000">
      <w:pPr>
        <w:pStyle w:val="Nadpis20"/>
        <w:framePr w:w="9125" w:h="11376" w:hRule="exact" w:wrap="none" w:vAnchor="page" w:hAnchor="page" w:x="1398" w:y="3827"/>
        <w:spacing w:after="320"/>
        <w:ind w:firstLine="0"/>
      </w:pPr>
      <w:bookmarkStart w:id="1" w:name="bookmark2"/>
      <w:r>
        <w:t>Smluvní strany</w:t>
      </w:r>
      <w:bookmarkEnd w:id="1"/>
    </w:p>
    <w:p w14:paraId="257D98AC" w14:textId="77777777" w:rsidR="00761D5D" w:rsidRDefault="00000000">
      <w:pPr>
        <w:pStyle w:val="Nadpis40"/>
        <w:framePr w:w="9125" w:h="11376" w:hRule="exact" w:wrap="none" w:vAnchor="page" w:hAnchor="page" w:x="1398" w:y="3827"/>
        <w:tabs>
          <w:tab w:val="left" w:pos="2064"/>
        </w:tabs>
        <w:ind w:firstLine="0"/>
      </w:pPr>
      <w:bookmarkStart w:id="2" w:name="bookmark4"/>
      <w:r>
        <w:t>Objednatel:</w:t>
      </w:r>
      <w:r>
        <w:tab/>
        <w:t>Statutární město Pardubice</w:t>
      </w:r>
      <w:bookmarkEnd w:id="2"/>
    </w:p>
    <w:p w14:paraId="5E56D4A6" w14:textId="77777777" w:rsidR="00761D5D" w:rsidRDefault="00000000">
      <w:pPr>
        <w:pStyle w:val="Zkladntext1"/>
        <w:framePr w:w="9125" w:h="11376" w:hRule="exact" w:wrap="none" w:vAnchor="page" w:hAnchor="page" w:x="1398" w:y="3827"/>
        <w:tabs>
          <w:tab w:val="left" w:pos="2064"/>
        </w:tabs>
      </w:pPr>
      <w:r>
        <w:t>Se sídlem:</w:t>
      </w:r>
      <w:r>
        <w:tab/>
        <w:t>Pernštýnské náměstí 1</w:t>
      </w:r>
    </w:p>
    <w:p w14:paraId="4428E029" w14:textId="77777777" w:rsidR="00761D5D" w:rsidRDefault="00000000">
      <w:pPr>
        <w:pStyle w:val="Zkladntext1"/>
        <w:framePr w:w="9125" w:h="11376" w:hRule="exact" w:wrap="none" w:vAnchor="page" w:hAnchor="page" w:x="1398" w:y="3827"/>
        <w:ind w:left="2140"/>
      </w:pPr>
      <w:r>
        <w:t>530 21 Pardubice</w:t>
      </w:r>
    </w:p>
    <w:p w14:paraId="6F2C6866" w14:textId="77777777" w:rsidR="00761D5D" w:rsidRDefault="00000000">
      <w:pPr>
        <w:pStyle w:val="Zkladntext1"/>
        <w:framePr w:w="9125" w:h="11376" w:hRule="exact" w:wrap="none" w:vAnchor="page" w:hAnchor="page" w:x="1398" w:y="3827"/>
      </w:pPr>
      <w:r>
        <w:t xml:space="preserve">Zastoupený ve věcech smluvních: Bc. Janem </w:t>
      </w:r>
      <w:proofErr w:type="spellStart"/>
      <w:proofErr w:type="gramStart"/>
      <w:r>
        <w:t>Nadrchalem</w:t>
      </w:r>
      <w:proofErr w:type="spellEnd"/>
      <w:r>
        <w:t xml:space="preserve"> - primátorem</w:t>
      </w:r>
      <w:proofErr w:type="gramEnd"/>
      <w:r>
        <w:t xml:space="preserve"> statutárního města Pardubice</w:t>
      </w:r>
    </w:p>
    <w:p w14:paraId="15ADF34A" w14:textId="77777777" w:rsidR="00761D5D" w:rsidRDefault="00000000">
      <w:pPr>
        <w:pStyle w:val="Zkladntext1"/>
        <w:framePr w:w="9125" w:h="11376" w:hRule="exact" w:wrap="none" w:vAnchor="page" w:hAnchor="page" w:x="1398" w:y="3827"/>
      </w:pPr>
      <w:r>
        <w:t>Zastoupený ve věcech technických:</w:t>
      </w:r>
    </w:p>
    <w:p w14:paraId="4D5B1674" w14:textId="77777777" w:rsidR="00761D5D" w:rsidRDefault="00000000">
      <w:pPr>
        <w:pStyle w:val="Zkladntext1"/>
        <w:framePr w:w="9125" w:h="11376" w:hRule="exact" w:wrap="none" w:vAnchor="page" w:hAnchor="page" w:x="1398" w:y="3827"/>
        <w:numPr>
          <w:ilvl w:val="0"/>
          <w:numId w:val="1"/>
        </w:numPr>
        <w:tabs>
          <w:tab w:val="left" w:pos="3261"/>
        </w:tabs>
        <w:ind w:left="560" w:firstLine="2460"/>
      </w:pPr>
      <w:r>
        <w:t xml:space="preserve">technikem </w:t>
      </w:r>
      <w:r>
        <w:rPr>
          <w:lang w:val="en-US" w:eastAsia="en-US" w:bidi="en-US"/>
        </w:rPr>
        <w:t xml:space="preserve">odd. </w:t>
      </w:r>
      <w:r>
        <w:t xml:space="preserve">investic a technické správy Odboru majetku a investic </w:t>
      </w:r>
      <w:proofErr w:type="spellStart"/>
      <w:r>
        <w:t>MmP</w:t>
      </w:r>
      <w:proofErr w:type="spellEnd"/>
    </w:p>
    <w:p w14:paraId="3A793F4D" w14:textId="77777777" w:rsidR="00761D5D" w:rsidRDefault="00000000">
      <w:pPr>
        <w:pStyle w:val="Zkladntext1"/>
        <w:framePr w:w="9125" w:h="11376" w:hRule="exact" w:wrap="none" w:vAnchor="page" w:hAnchor="page" w:x="1398" w:y="3827"/>
        <w:tabs>
          <w:tab w:val="left" w:pos="4246"/>
        </w:tabs>
        <w:ind w:firstLine="560"/>
      </w:pPr>
      <w:r>
        <w:t>Tel.: 466 859 412,</w:t>
      </w:r>
      <w:r>
        <w:tab/>
        <w:t>e-mail:</w:t>
      </w:r>
    </w:p>
    <w:p w14:paraId="587E3AAC" w14:textId="77777777" w:rsidR="00761D5D" w:rsidRDefault="00000000">
      <w:pPr>
        <w:pStyle w:val="Zkladntext1"/>
        <w:framePr w:w="9125" w:h="11376" w:hRule="exact" w:wrap="none" w:vAnchor="page" w:hAnchor="page" w:x="1398" w:y="3827"/>
        <w:numPr>
          <w:ilvl w:val="0"/>
          <w:numId w:val="1"/>
        </w:numPr>
        <w:tabs>
          <w:tab w:val="left" w:pos="3189"/>
        </w:tabs>
        <w:ind w:left="560" w:firstLine="2340"/>
      </w:pPr>
      <w:r>
        <w:t xml:space="preserve">technikem </w:t>
      </w:r>
      <w:r>
        <w:rPr>
          <w:lang w:val="en-US" w:eastAsia="en-US" w:bidi="en-US"/>
        </w:rPr>
        <w:t xml:space="preserve">odd. </w:t>
      </w:r>
      <w:r>
        <w:t xml:space="preserve">investic a technické správy Odboru majetku a investic </w:t>
      </w:r>
      <w:proofErr w:type="spellStart"/>
      <w:r>
        <w:t>MmP</w:t>
      </w:r>
      <w:proofErr w:type="spellEnd"/>
    </w:p>
    <w:p w14:paraId="7D9DC02F" w14:textId="77777777" w:rsidR="00761D5D" w:rsidRDefault="00000000">
      <w:pPr>
        <w:pStyle w:val="Zkladntext1"/>
        <w:framePr w:w="9125" w:h="11376" w:hRule="exact" w:wrap="none" w:vAnchor="page" w:hAnchor="page" w:x="1398" w:y="3827"/>
        <w:ind w:firstLine="560"/>
      </w:pPr>
      <w:r>
        <w:t>Tel.: 466 859 194, 739 505 860 e-mail:</w:t>
      </w:r>
    </w:p>
    <w:p w14:paraId="27E2B3E7" w14:textId="77777777" w:rsidR="00761D5D" w:rsidRDefault="00000000">
      <w:pPr>
        <w:pStyle w:val="Zkladntext1"/>
        <w:framePr w:w="9125" w:h="11376" w:hRule="exact" w:wrap="none" w:vAnchor="page" w:hAnchor="page" w:x="1398" w:y="3827"/>
        <w:tabs>
          <w:tab w:val="left" w:pos="2064"/>
        </w:tabs>
      </w:pPr>
      <w:r>
        <w:t>IČO:00274046</w:t>
      </w:r>
      <w:r>
        <w:tab/>
        <w:t>DIČ: CZ00274046</w:t>
      </w:r>
    </w:p>
    <w:p w14:paraId="3F1C5CE4" w14:textId="77777777" w:rsidR="00761D5D" w:rsidRDefault="00000000">
      <w:pPr>
        <w:pStyle w:val="Zkladntext1"/>
        <w:framePr w:w="9125" w:h="11376" w:hRule="exact" w:wrap="none" w:vAnchor="page" w:hAnchor="page" w:x="1398" w:y="3827"/>
        <w:tabs>
          <w:tab w:val="left" w:pos="2064"/>
        </w:tabs>
      </w:pPr>
      <w:r>
        <w:t>Bankovní spojení:</w:t>
      </w:r>
      <w:r>
        <w:tab/>
        <w:t>KB, a.s., Pardubice</w:t>
      </w:r>
    </w:p>
    <w:p w14:paraId="3E24649B" w14:textId="77777777" w:rsidR="00761D5D" w:rsidRDefault="00000000">
      <w:pPr>
        <w:pStyle w:val="Zkladntext1"/>
        <w:framePr w:w="9125" w:h="11376" w:hRule="exact" w:wrap="none" w:vAnchor="page" w:hAnchor="page" w:x="1398" w:y="3827"/>
        <w:spacing w:after="260"/>
      </w:pPr>
      <w:r>
        <w:t>Číslo účtu:</w:t>
      </w:r>
    </w:p>
    <w:p w14:paraId="1534569E" w14:textId="77777777" w:rsidR="00761D5D" w:rsidRDefault="00000000">
      <w:pPr>
        <w:pStyle w:val="Zkladntext1"/>
        <w:framePr w:w="9125" w:h="11376" w:hRule="exact" w:wrap="none" w:vAnchor="page" w:hAnchor="page" w:x="1398" w:y="3827"/>
        <w:spacing w:after="260"/>
      </w:pPr>
      <w:r>
        <w:t xml:space="preserve">(dále jen </w:t>
      </w:r>
      <w:r>
        <w:rPr>
          <w:i/>
          <w:iCs/>
        </w:rPr>
        <w:t>“objednatel")</w:t>
      </w:r>
    </w:p>
    <w:p w14:paraId="13EBA9BE" w14:textId="77777777" w:rsidR="00761D5D" w:rsidRDefault="00000000">
      <w:pPr>
        <w:pStyle w:val="Zkladntext1"/>
        <w:framePr w:w="9125" w:h="11376" w:hRule="exact" w:wrap="none" w:vAnchor="page" w:hAnchor="page" w:x="1398" w:y="3827"/>
        <w:spacing w:after="260"/>
      </w:pPr>
      <w:r>
        <w:rPr>
          <w:i/>
          <w:iCs/>
        </w:rPr>
        <w:t>a</w:t>
      </w:r>
    </w:p>
    <w:p w14:paraId="52DB964B" w14:textId="77777777" w:rsidR="00761D5D" w:rsidRDefault="00000000">
      <w:pPr>
        <w:pStyle w:val="Nadpis40"/>
        <w:framePr w:w="9125" w:h="11376" w:hRule="exact" w:wrap="none" w:vAnchor="page" w:hAnchor="page" w:x="1398" w:y="3827"/>
        <w:ind w:firstLine="0"/>
      </w:pPr>
      <w:bookmarkStart w:id="3" w:name="bookmark6"/>
      <w:r>
        <w:t>Zhotovitel: LBNK architekti s.r.o.</w:t>
      </w:r>
      <w:bookmarkEnd w:id="3"/>
    </w:p>
    <w:p w14:paraId="4D21A4E5" w14:textId="77777777" w:rsidR="00761D5D" w:rsidRDefault="00000000">
      <w:pPr>
        <w:pStyle w:val="Zkladntext1"/>
        <w:framePr w:w="9125" w:h="11376" w:hRule="exact" w:wrap="none" w:vAnchor="page" w:hAnchor="page" w:x="1398" w:y="3827"/>
      </w:pPr>
      <w:r>
        <w:t>Se sídlem: Blanická 1088/27, Vinohrady, 120 00 Praha 2</w:t>
      </w:r>
    </w:p>
    <w:p w14:paraId="1EBFC361" w14:textId="77777777" w:rsidR="00761D5D" w:rsidRDefault="00000000">
      <w:pPr>
        <w:pStyle w:val="Zkladntext1"/>
        <w:framePr w:w="9125" w:h="11376" w:hRule="exact" w:wrap="none" w:vAnchor="page" w:hAnchor="page" w:x="1398" w:y="3827"/>
        <w:tabs>
          <w:tab w:val="left" w:pos="3523"/>
        </w:tabs>
      </w:pPr>
      <w:r>
        <w:t>Zastoupený ve věcech smluvních:</w:t>
      </w:r>
      <w:r>
        <w:tab/>
        <w:t xml:space="preserve">Ing. arch. Radek </w:t>
      </w:r>
      <w:proofErr w:type="spellStart"/>
      <w:r>
        <w:t>Schwab</w:t>
      </w:r>
      <w:proofErr w:type="spellEnd"/>
    </w:p>
    <w:p w14:paraId="3DB72014" w14:textId="77777777" w:rsidR="00761D5D" w:rsidRDefault="00000000">
      <w:pPr>
        <w:pStyle w:val="Zkladntext1"/>
        <w:framePr w:w="9125" w:h="11376" w:hRule="exact" w:wrap="none" w:vAnchor="page" w:hAnchor="page" w:x="1398" w:y="3827"/>
      </w:pPr>
      <w:r>
        <w:t>Zastoupený ve věcech technických:</w:t>
      </w:r>
    </w:p>
    <w:p w14:paraId="35566FD1" w14:textId="77777777" w:rsidR="00761D5D" w:rsidRDefault="00000000">
      <w:pPr>
        <w:pStyle w:val="Zkladntext1"/>
        <w:framePr w:w="9125" w:h="11376" w:hRule="exact" w:wrap="none" w:vAnchor="page" w:hAnchor="page" w:x="1398" w:y="3827"/>
      </w:pPr>
      <w:r>
        <w:t>Tel.:</w:t>
      </w:r>
    </w:p>
    <w:p w14:paraId="500C6284" w14:textId="77777777" w:rsidR="00761D5D" w:rsidRDefault="00000000">
      <w:pPr>
        <w:pStyle w:val="Zkladntext1"/>
        <w:framePr w:w="9125" w:h="11376" w:hRule="exact" w:wrap="none" w:vAnchor="page" w:hAnchor="page" w:x="1398" w:y="3827"/>
        <w:tabs>
          <w:tab w:val="left" w:pos="2827"/>
        </w:tabs>
      </w:pPr>
      <w:r>
        <w:t>IČO: 19092733</w:t>
      </w:r>
      <w:r>
        <w:tab/>
        <w:t>DIČ: CZ 19092733</w:t>
      </w:r>
    </w:p>
    <w:p w14:paraId="062C47A2" w14:textId="77777777" w:rsidR="00761D5D" w:rsidRDefault="00000000">
      <w:pPr>
        <w:pStyle w:val="Zkladntext1"/>
        <w:framePr w:w="9125" w:h="11376" w:hRule="exact" w:wrap="none" w:vAnchor="page" w:hAnchor="page" w:x="1398" w:y="3827"/>
      </w:pPr>
      <w:r>
        <w:t>Zápis v obchodním rejstříku: C 381408/MSPH</w:t>
      </w:r>
    </w:p>
    <w:p w14:paraId="6BC4D7FB" w14:textId="77777777" w:rsidR="00761D5D" w:rsidRDefault="00000000">
      <w:pPr>
        <w:pStyle w:val="Zkladntext1"/>
        <w:framePr w:w="9125" w:h="11376" w:hRule="exact" w:wrap="none" w:vAnchor="page" w:hAnchor="page" w:x="1398" w:y="3827"/>
      </w:pPr>
      <w:r>
        <w:t>Bankovní spojení: Fio banka, a.s.</w:t>
      </w:r>
    </w:p>
    <w:p w14:paraId="799EB8FB" w14:textId="77777777" w:rsidR="00761D5D" w:rsidRDefault="00000000">
      <w:pPr>
        <w:pStyle w:val="Zkladntext1"/>
        <w:framePr w:w="9125" w:h="11376" w:hRule="exact" w:wrap="none" w:vAnchor="page" w:hAnchor="page" w:x="1398" w:y="3827"/>
        <w:spacing w:after="260"/>
      </w:pPr>
      <w:r>
        <w:t>Číslo účtu:</w:t>
      </w:r>
    </w:p>
    <w:p w14:paraId="592B7EAD" w14:textId="77777777" w:rsidR="00761D5D" w:rsidRDefault="00000000">
      <w:pPr>
        <w:pStyle w:val="Zkladntext1"/>
        <w:framePr w:w="9125" w:h="11376" w:hRule="exact" w:wrap="none" w:vAnchor="page" w:hAnchor="page" w:x="1398" w:y="3827"/>
        <w:spacing w:after="260"/>
      </w:pPr>
      <w:r>
        <w:t xml:space="preserve">(dále jen </w:t>
      </w:r>
      <w:r>
        <w:rPr>
          <w:i/>
          <w:iCs/>
        </w:rPr>
        <w:t>„zhotovitel“)</w:t>
      </w:r>
    </w:p>
    <w:p w14:paraId="74A798AC" w14:textId="09AB7D7A" w:rsidR="00761D5D" w:rsidRDefault="00000000">
      <w:pPr>
        <w:pStyle w:val="Zkladntext1"/>
        <w:framePr w:w="9125" w:h="11376" w:hRule="exact" w:wrap="none" w:vAnchor="page" w:hAnchor="page" w:x="1398" w:y="3827"/>
        <w:spacing w:after="540"/>
      </w:pPr>
      <w:r>
        <w:rPr>
          <w:i/>
          <w:iCs/>
        </w:rPr>
        <w:t>(„objednatel“</w:t>
      </w:r>
      <w:r>
        <w:t xml:space="preserve"> a </w:t>
      </w:r>
      <w:r>
        <w:rPr>
          <w:i/>
          <w:iCs/>
        </w:rPr>
        <w:t>„zhotovitel“</w:t>
      </w:r>
      <w:r>
        <w:t xml:space="preserve"> dále společně též také jako </w:t>
      </w:r>
      <w:r>
        <w:rPr>
          <w:i/>
          <w:iCs/>
        </w:rPr>
        <w:t>„</w:t>
      </w:r>
      <w:r w:rsidR="007B6FA6">
        <w:rPr>
          <w:i/>
          <w:iCs/>
        </w:rPr>
        <w:t>smluvní strany</w:t>
      </w:r>
      <w:r>
        <w:rPr>
          <w:i/>
          <w:iCs/>
        </w:rPr>
        <w:t>“)</w:t>
      </w:r>
    </w:p>
    <w:p w14:paraId="5C98F8EA" w14:textId="77777777" w:rsidR="00761D5D" w:rsidRDefault="00000000">
      <w:pPr>
        <w:pStyle w:val="Nadpis30"/>
        <w:framePr w:w="9125" w:h="11376" w:hRule="exact" w:wrap="none" w:vAnchor="page" w:hAnchor="page" w:x="1398" w:y="3827"/>
        <w:spacing w:after="0"/>
      </w:pPr>
      <w:bookmarkStart w:id="4" w:name="bookmark8"/>
      <w:r>
        <w:rPr>
          <w:u w:val="none"/>
        </w:rPr>
        <w:t>Oddíl I.</w:t>
      </w:r>
      <w:bookmarkEnd w:id="4"/>
    </w:p>
    <w:p w14:paraId="739221B7" w14:textId="77777777" w:rsidR="00761D5D" w:rsidRDefault="00000000">
      <w:pPr>
        <w:pStyle w:val="Nadpis30"/>
        <w:framePr w:w="9125" w:h="11376" w:hRule="exact" w:wrap="none" w:vAnchor="page" w:hAnchor="page" w:x="1398" w:y="3827"/>
        <w:spacing w:after="380"/>
      </w:pPr>
      <w:r>
        <w:t>Předmět smlouvy a doba plnění, cena DÍLA</w:t>
      </w:r>
    </w:p>
    <w:p w14:paraId="48245B39" w14:textId="77777777" w:rsidR="00761D5D" w:rsidRDefault="00000000">
      <w:pPr>
        <w:pStyle w:val="Nadpis30"/>
        <w:framePr w:w="9125" w:h="11376" w:hRule="exact" w:wrap="none" w:vAnchor="page" w:hAnchor="page" w:x="1398" w:y="3827"/>
        <w:numPr>
          <w:ilvl w:val="0"/>
          <w:numId w:val="2"/>
        </w:numPr>
        <w:tabs>
          <w:tab w:val="left" w:pos="422"/>
        </w:tabs>
        <w:spacing w:after="0"/>
      </w:pPr>
      <w:bookmarkStart w:id="5" w:name="bookmark11"/>
      <w:r>
        <w:t>Předmět smlouvy</w:t>
      </w:r>
      <w:bookmarkEnd w:id="5"/>
    </w:p>
    <w:p w14:paraId="35CC695B" w14:textId="77777777" w:rsidR="00761D5D" w:rsidRDefault="00000000">
      <w:pPr>
        <w:pStyle w:val="Zhlavnebozpat0"/>
        <w:framePr w:wrap="none" w:vAnchor="page" w:hAnchor="page" w:x="5737" w:y="15607"/>
        <w:rPr>
          <w:sz w:val="20"/>
          <w:szCs w:val="20"/>
        </w:rPr>
      </w:pPr>
      <w:r>
        <w:rPr>
          <w:sz w:val="20"/>
          <w:szCs w:val="20"/>
        </w:rPr>
        <w:t>1/16</w:t>
      </w:r>
    </w:p>
    <w:p w14:paraId="7DF2A51E"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60B560AA" w14:textId="77777777" w:rsidR="00761D5D" w:rsidRDefault="00761D5D">
      <w:pPr>
        <w:spacing w:line="1" w:lineRule="exact"/>
      </w:pPr>
    </w:p>
    <w:p w14:paraId="294A41D6" w14:textId="77777777" w:rsidR="00761D5D" w:rsidRDefault="00000000">
      <w:pPr>
        <w:pStyle w:val="Zhlavnebozpat0"/>
        <w:framePr w:wrap="none" w:vAnchor="page" w:hAnchor="page" w:x="1821"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20CC6DAF" w14:textId="77777777" w:rsidR="00761D5D" w:rsidRDefault="00000000">
      <w:pPr>
        <w:pStyle w:val="Zhlavnebozpat0"/>
        <w:framePr w:wrap="none" w:vAnchor="page" w:hAnchor="page" w:x="7860" w:y="688"/>
      </w:pPr>
      <w:r>
        <w:t>Smlouva o dílo č. OMI-VZMR-2025-23</w:t>
      </w:r>
    </w:p>
    <w:p w14:paraId="5D989C3A" w14:textId="77777777" w:rsidR="00761D5D" w:rsidRDefault="00000000">
      <w:pPr>
        <w:pStyle w:val="Zkladntext1"/>
        <w:framePr w:wrap="none" w:vAnchor="page" w:hAnchor="page" w:x="1399" w:y="1159"/>
        <w:numPr>
          <w:ilvl w:val="0"/>
          <w:numId w:val="3"/>
        </w:numPr>
        <w:tabs>
          <w:tab w:val="left" w:pos="360"/>
        </w:tabs>
        <w:spacing w:line="240" w:lineRule="auto"/>
        <w:jc w:val="both"/>
      </w:pPr>
      <w:r>
        <w:t xml:space="preserve">Předmětem plnění podle této smlouvy (dále jen </w:t>
      </w:r>
      <w:r>
        <w:rPr>
          <w:i/>
          <w:iCs/>
        </w:rPr>
        <w:t>„</w:t>
      </w:r>
      <w:r>
        <w:rPr>
          <w:b/>
          <w:bCs/>
          <w:i/>
          <w:iCs/>
        </w:rPr>
        <w:t>smlouva</w:t>
      </w:r>
      <w:r>
        <w:rPr>
          <w:i/>
          <w:iCs/>
        </w:rPr>
        <w:t>“</w:t>
      </w:r>
      <w:r>
        <w:t>) je zhotovení díla:</w:t>
      </w:r>
    </w:p>
    <w:p w14:paraId="42AE4C1D" w14:textId="77777777" w:rsidR="00761D5D" w:rsidRDefault="00000000">
      <w:pPr>
        <w:pStyle w:val="Nadpis20"/>
        <w:framePr w:w="9120" w:h="408" w:hRule="exact" w:wrap="none" w:vAnchor="page" w:hAnchor="page" w:x="1399" w:y="1696"/>
        <w:spacing w:after="0"/>
        <w:ind w:firstLine="0"/>
      </w:pPr>
      <w:bookmarkStart w:id="6" w:name="bookmark13"/>
      <w:r>
        <w:t xml:space="preserve">ZŠ </w:t>
      </w:r>
      <w:proofErr w:type="spellStart"/>
      <w:proofErr w:type="gramStart"/>
      <w:r>
        <w:t>Svítkov</w:t>
      </w:r>
      <w:proofErr w:type="spellEnd"/>
      <w:r>
        <w:t xml:space="preserve"> - rekonstrukce</w:t>
      </w:r>
      <w:proofErr w:type="gramEnd"/>
      <w:r>
        <w:t xml:space="preserve"> hřiště a přístavba</w:t>
      </w:r>
      <w:bookmarkEnd w:id="6"/>
    </w:p>
    <w:p w14:paraId="33AAD5B8" w14:textId="77777777" w:rsidR="00761D5D" w:rsidRDefault="00000000">
      <w:pPr>
        <w:pStyle w:val="Nadpis20"/>
        <w:framePr w:w="9120" w:h="408" w:hRule="exact" w:wrap="none" w:vAnchor="page" w:hAnchor="page" w:x="1399" w:y="2109"/>
        <w:spacing w:after="0"/>
        <w:ind w:firstLine="0"/>
      </w:pPr>
      <w:proofErr w:type="gramStart"/>
      <w:r>
        <w:t>tělocvičny - PD</w:t>
      </w:r>
      <w:proofErr w:type="gramEnd"/>
    </w:p>
    <w:p w14:paraId="3BD5BDE0" w14:textId="77777777" w:rsidR="00761D5D" w:rsidRDefault="00000000">
      <w:pPr>
        <w:pStyle w:val="Zkladntext1"/>
        <w:framePr w:w="9120" w:h="12389" w:hRule="exact" w:wrap="none" w:vAnchor="page" w:hAnchor="page" w:x="1399" w:y="2867"/>
        <w:spacing w:after="100"/>
        <w:ind w:left="420" w:firstLine="20"/>
        <w:jc w:val="both"/>
      </w:pPr>
      <w:r>
        <w:t xml:space="preserve">Předmětem veřejné zakázky je zpracování architektonické studie a projektových dokumentací pro novostavbu tělocvičny a celkovou rekonstrukci venkovního sportoviště, v areálu Základní školy </w:t>
      </w:r>
      <w:proofErr w:type="gramStart"/>
      <w:r>
        <w:t xml:space="preserve">Pardubice - </w:t>
      </w:r>
      <w:proofErr w:type="spellStart"/>
      <w:r>
        <w:t>Svítkov</w:t>
      </w:r>
      <w:proofErr w:type="spellEnd"/>
      <w:proofErr w:type="gramEnd"/>
      <w:r>
        <w:t xml:space="preserve">, Školní 748, nacházející se na adrese Školní čp. 748, Pardubice VI - </w:t>
      </w:r>
      <w:proofErr w:type="spellStart"/>
      <w:r>
        <w:t>Svítkov</w:t>
      </w:r>
      <w:proofErr w:type="spellEnd"/>
      <w:r>
        <w:t xml:space="preserve"> (dále též „</w:t>
      </w:r>
      <w:r>
        <w:rPr>
          <w:b/>
          <w:bCs/>
          <w:i/>
          <w:iCs/>
        </w:rPr>
        <w:t>DÍLO</w:t>
      </w:r>
      <w:r>
        <w:t xml:space="preserve">“). Projektová činnost bude vycházet ze schválené koncepční studie „Sportovní prostory ZŠ </w:t>
      </w:r>
      <w:proofErr w:type="spellStart"/>
      <w:proofErr w:type="gramStart"/>
      <w:r>
        <w:t>Svítkov</w:t>
      </w:r>
      <w:proofErr w:type="spellEnd"/>
      <w:r>
        <w:t xml:space="preserve"> - koncepce</w:t>
      </w:r>
      <w:proofErr w:type="gramEnd"/>
      <w:r>
        <w:t>“ (03/2023).</w:t>
      </w:r>
    </w:p>
    <w:p w14:paraId="11E1FF89" w14:textId="77777777" w:rsidR="00761D5D" w:rsidRDefault="00000000">
      <w:pPr>
        <w:pStyle w:val="Zkladntext1"/>
        <w:framePr w:w="9120" w:h="12389" w:hRule="exact" w:wrap="none" w:vAnchor="page" w:hAnchor="page" w:x="1399" w:y="2867"/>
        <w:spacing w:after="100"/>
        <w:ind w:left="420" w:firstLine="20"/>
        <w:jc w:val="both"/>
      </w:pPr>
      <w:r>
        <w:t>Bude zpracována architektonická studie pro odsouhlasení návrhu záměru dle zadání. Projektové dokumentace (dále též „</w:t>
      </w:r>
      <w:r>
        <w:rPr>
          <w:b/>
          <w:bCs/>
          <w:i/>
          <w:iCs/>
        </w:rPr>
        <w:t>PD</w:t>
      </w:r>
      <w:r>
        <w:t>“) budou zpracovány pro povolení záměru (DPZ) a pro provádění stavby (DPS), vše včetně inženýrské činnosti (IČ), a to zejména: projednání stavby s dotčenými orgány veřejné správy, s dotčenými účastníky řízení a povolení záměru na stavebním úřadě.</w:t>
      </w:r>
    </w:p>
    <w:p w14:paraId="2614F759" w14:textId="77777777" w:rsidR="00761D5D" w:rsidRDefault="00000000">
      <w:pPr>
        <w:pStyle w:val="Zkladntext1"/>
        <w:framePr w:w="9120" w:h="12389" w:hRule="exact" w:wrap="none" w:vAnchor="page" w:hAnchor="page" w:x="1399" w:y="2867"/>
        <w:spacing w:after="100"/>
        <w:ind w:left="420" w:firstLine="20"/>
        <w:jc w:val="both"/>
      </w:pPr>
      <w:r>
        <w:t>Projektová dokumentace bude zpracována v souladu se všemi právními normami, dle platných ČSN (§ 4 zákona č. 22/1997 Sb., o technických požadavcích na výrobky a o změně a doplnění některých zákonů, ve znění pozdějších předpisů), zákona č. 283/2021 Sb., stavební zákon, ve znění pozdějších předpisů a vyhlášek, platných a účinných v době realizace DÍLA.</w:t>
      </w:r>
    </w:p>
    <w:p w14:paraId="0D61DD3D" w14:textId="77777777" w:rsidR="00761D5D" w:rsidRDefault="00000000">
      <w:pPr>
        <w:pStyle w:val="Zkladntext1"/>
        <w:framePr w:w="9120" w:h="12389" w:hRule="exact" w:wrap="none" w:vAnchor="page" w:hAnchor="page" w:x="1399" w:y="2867"/>
        <w:spacing w:after="100"/>
        <w:ind w:left="420" w:firstLine="2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7E7120B5" w14:textId="77777777" w:rsidR="00761D5D" w:rsidRDefault="00000000">
      <w:pPr>
        <w:pStyle w:val="Zkladntext1"/>
        <w:framePr w:w="9120" w:h="12389" w:hRule="exact" w:wrap="none" w:vAnchor="page" w:hAnchor="page" w:x="1399" w:y="2867"/>
        <w:ind w:left="420" w:firstLine="20"/>
        <w:jc w:val="both"/>
      </w:pPr>
      <w:r>
        <w:t xml:space="preserve">Projektová dokumentace DPS bude zpracována do podrobností, nezbytných pro zpracování nabídky pro realizaci stavby dle zákona č. 134/2016 Sb., o zadávání veřejných zakázek, ve znění pozdějších předpisů. Je tedy požadován stupeň projektové dokumentace v rozsahu projektové dokumentace pro provádění stavby (DPS), vč. soupisu stavebních prací, dodávek a služeb, s výkazem výměr;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w:t>
      </w:r>
      <w:r>
        <w:rPr>
          <w:b/>
          <w:bCs/>
          <w:i/>
          <w:iCs/>
        </w:rPr>
        <w:t>vyhláška</w:t>
      </w:r>
      <w:r>
        <w:t>“).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CZ-CC).</w:t>
      </w:r>
    </w:p>
    <w:p w14:paraId="5500BEC2" w14:textId="77777777" w:rsidR="00761D5D" w:rsidRDefault="00000000">
      <w:pPr>
        <w:pStyle w:val="Zkladntext1"/>
        <w:framePr w:w="9120" w:h="12389" w:hRule="exact" w:wrap="none" w:vAnchor="page" w:hAnchor="page" w:x="1399" w:y="2867"/>
        <w:spacing w:after="260"/>
        <w:ind w:left="420" w:firstLine="20"/>
        <w:jc w:val="both"/>
      </w:pPr>
      <w:proofErr w:type="spellStart"/>
      <w:r>
        <w:t>Paré</w:t>
      </w:r>
      <w:proofErr w:type="spellEnd"/>
      <w:r>
        <w:t xml:space="preserve">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18A2EDD3" w14:textId="77777777" w:rsidR="00761D5D" w:rsidRDefault="00000000">
      <w:pPr>
        <w:pStyle w:val="Nadpis40"/>
        <w:framePr w:w="9120" w:h="12389" w:hRule="exact" w:wrap="none" w:vAnchor="page" w:hAnchor="page" w:x="1399" w:y="2867"/>
        <w:ind w:firstLine="420"/>
        <w:jc w:val="both"/>
      </w:pPr>
      <w:bookmarkStart w:id="7" w:name="bookmark16"/>
      <w:proofErr w:type="gramStart"/>
      <w:r>
        <w:rPr>
          <w:u w:val="single"/>
        </w:rPr>
        <w:t>Rozsah - zadání</w:t>
      </w:r>
      <w:proofErr w:type="gramEnd"/>
      <w:r>
        <w:rPr>
          <w:u w:val="single"/>
        </w:rPr>
        <w:t>:</w:t>
      </w:r>
      <w:bookmarkEnd w:id="7"/>
    </w:p>
    <w:p w14:paraId="3D8A66DC" w14:textId="77777777" w:rsidR="00761D5D" w:rsidRDefault="00000000">
      <w:pPr>
        <w:pStyle w:val="Zkladntext1"/>
        <w:framePr w:w="9120" w:h="12389" w:hRule="exact" w:wrap="none" w:vAnchor="page" w:hAnchor="page" w:x="1399" w:y="2867"/>
        <w:ind w:left="420" w:firstLine="20"/>
        <w:jc w:val="both"/>
      </w:pPr>
      <w:r>
        <w:t xml:space="preserve">Předmětem veřejné zakázky je zpracování architektonické studie a projektových dokumentací pro novostavbu tělocvičny a celkovou rekonstrukci venkovního sportoviště, v areálu Základní školy </w:t>
      </w:r>
      <w:proofErr w:type="gramStart"/>
      <w:r>
        <w:t xml:space="preserve">Pardubice - </w:t>
      </w:r>
      <w:proofErr w:type="spellStart"/>
      <w:r>
        <w:t>Svítkov</w:t>
      </w:r>
      <w:proofErr w:type="spellEnd"/>
      <w:proofErr w:type="gramEnd"/>
      <w:r>
        <w:t>, Školní čp. 748 (dále též „</w:t>
      </w:r>
      <w:r>
        <w:rPr>
          <w:b/>
          <w:bCs/>
        </w:rPr>
        <w:t xml:space="preserve">ZŠ </w:t>
      </w:r>
      <w:proofErr w:type="spellStart"/>
      <w:r>
        <w:rPr>
          <w:b/>
          <w:bCs/>
        </w:rPr>
        <w:t>Svítkov</w:t>
      </w:r>
      <w:proofErr w:type="spellEnd"/>
      <w:r>
        <w:t>“).</w:t>
      </w:r>
    </w:p>
    <w:p w14:paraId="0198CA09" w14:textId="77777777" w:rsidR="00761D5D" w:rsidRDefault="00000000">
      <w:pPr>
        <w:pStyle w:val="Zhlavnebozpat0"/>
        <w:framePr w:wrap="none" w:vAnchor="page" w:hAnchor="page" w:x="5714" w:y="15587"/>
        <w:rPr>
          <w:sz w:val="20"/>
          <w:szCs w:val="20"/>
        </w:rPr>
      </w:pPr>
      <w:r>
        <w:rPr>
          <w:sz w:val="20"/>
          <w:szCs w:val="20"/>
        </w:rPr>
        <w:t>2/16</w:t>
      </w:r>
    </w:p>
    <w:p w14:paraId="5D8B7304"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49C83FB0" w14:textId="77777777" w:rsidR="00761D5D" w:rsidRDefault="00761D5D">
      <w:pPr>
        <w:spacing w:line="1" w:lineRule="exact"/>
      </w:pPr>
    </w:p>
    <w:p w14:paraId="22402313" w14:textId="77777777" w:rsidR="00761D5D" w:rsidRDefault="00000000">
      <w:pPr>
        <w:pStyle w:val="Zhlavnebozpat0"/>
        <w:framePr w:wrap="none" w:vAnchor="page" w:hAnchor="page" w:x="1816"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118E451B" w14:textId="77777777" w:rsidR="00761D5D" w:rsidRDefault="00000000">
      <w:pPr>
        <w:pStyle w:val="Zhlavnebozpat0"/>
        <w:framePr w:wrap="none" w:vAnchor="page" w:hAnchor="page" w:x="7855" w:y="688"/>
      </w:pPr>
      <w:r>
        <w:t>Smlouva o dílo č. OMI-VZMR-2025-23</w:t>
      </w:r>
    </w:p>
    <w:p w14:paraId="19FDCEF0" w14:textId="77777777" w:rsidR="00761D5D" w:rsidRDefault="00000000">
      <w:pPr>
        <w:pStyle w:val="Zkladntext1"/>
        <w:framePr w:w="9120" w:h="13454" w:hRule="exact" w:wrap="none" w:vAnchor="page" w:hAnchor="page" w:x="1399" w:y="1159"/>
        <w:ind w:left="420"/>
        <w:jc w:val="both"/>
      </w:pPr>
      <w:r>
        <w:t xml:space="preserve">V rámci řešení architektonické studie a projektových dokumentací je třeba navrhnout novostavbu tělocvičny s vlastním hygienickým zázemím, a celkovou rekonstrukci venkovního sportoviště s atletickým oválem, běžeckou dráhou, multifunkčním a </w:t>
      </w:r>
      <w:proofErr w:type="spellStart"/>
      <w:r>
        <w:t>workoutovým</w:t>
      </w:r>
      <w:proofErr w:type="spellEnd"/>
      <w:r>
        <w:t xml:space="preserve"> hřištěm.</w:t>
      </w:r>
    </w:p>
    <w:p w14:paraId="38F89485" w14:textId="77777777" w:rsidR="00761D5D" w:rsidRDefault="00000000">
      <w:pPr>
        <w:pStyle w:val="Zkladntext1"/>
        <w:framePr w:w="9120" w:h="13454" w:hRule="exact" w:wrap="none" w:vAnchor="page" w:hAnchor="page" w:x="1399" w:y="1159"/>
        <w:ind w:left="420"/>
        <w:jc w:val="both"/>
      </w:pPr>
      <w:r>
        <w:t xml:space="preserve">Projektová činnost bude vycházet ze schválené koncepční studie „Sportovní prostory ZŠ </w:t>
      </w:r>
      <w:proofErr w:type="spellStart"/>
      <w:proofErr w:type="gramStart"/>
      <w:r>
        <w:t>Svítkov</w:t>
      </w:r>
      <w:proofErr w:type="spellEnd"/>
      <w:r>
        <w:t xml:space="preserve"> - koncepce</w:t>
      </w:r>
      <w:proofErr w:type="gramEnd"/>
      <w:r>
        <w:t>“, kterou zpracovala v 03/2023, Ing. Arch. Dana Brázdová.</w:t>
      </w:r>
    </w:p>
    <w:p w14:paraId="33668929" w14:textId="77777777" w:rsidR="00761D5D" w:rsidRDefault="00000000">
      <w:pPr>
        <w:pStyle w:val="Zkladntext1"/>
        <w:framePr w:w="9120" w:h="13454" w:hRule="exact" w:wrap="none" w:vAnchor="page" w:hAnchor="page" w:x="1399" w:y="1159"/>
        <w:ind w:firstLine="420"/>
        <w:jc w:val="both"/>
      </w:pPr>
      <w:r>
        <w:t>Schválená varianta mimo jiné obsahuje:</w:t>
      </w:r>
    </w:p>
    <w:p w14:paraId="7FA8B15F" w14:textId="77777777" w:rsidR="00761D5D" w:rsidRDefault="00000000">
      <w:pPr>
        <w:pStyle w:val="Zkladntext1"/>
        <w:framePr w:w="9120" w:h="13454" w:hRule="exact" w:wrap="none" w:vAnchor="page" w:hAnchor="page" w:x="1399" w:y="1159"/>
        <w:numPr>
          <w:ilvl w:val="0"/>
          <w:numId w:val="4"/>
        </w:numPr>
        <w:tabs>
          <w:tab w:val="left" w:pos="713"/>
        </w:tabs>
        <w:spacing w:line="257" w:lineRule="auto"/>
        <w:ind w:left="700" w:hanging="280"/>
        <w:jc w:val="both"/>
      </w:pPr>
      <w:r>
        <w:t>novostavba tělocvičny se zázemím 25 x 20 m, která bude napojena na stávající objekt pomocí stříšky,</w:t>
      </w:r>
    </w:p>
    <w:p w14:paraId="05A994A8" w14:textId="77777777" w:rsidR="00761D5D" w:rsidRDefault="00000000">
      <w:pPr>
        <w:pStyle w:val="Zkladntext1"/>
        <w:framePr w:w="9120" w:h="13454" w:hRule="exact" w:wrap="none" w:vAnchor="page" w:hAnchor="page" w:x="1399" w:y="1159"/>
        <w:numPr>
          <w:ilvl w:val="0"/>
          <w:numId w:val="4"/>
        </w:numPr>
        <w:tabs>
          <w:tab w:val="left" w:pos="713"/>
        </w:tabs>
        <w:spacing w:line="240" w:lineRule="auto"/>
        <w:ind w:firstLine="420"/>
        <w:jc w:val="both"/>
      </w:pPr>
      <w:r>
        <w:t>atletická dráha,</w:t>
      </w:r>
    </w:p>
    <w:p w14:paraId="55B8B058" w14:textId="77777777" w:rsidR="00761D5D" w:rsidRDefault="00000000">
      <w:pPr>
        <w:pStyle w:val="Zkladntext1"/>
        <w:framePr w:w="9120" w:h="13454" w:hRule="exact" w:wrap="none" w:vAnchor="page" w:hAnchor="page" w:x="1399" w:y="1159"/>
        <w:numPr>
          <w:ilvl w:val="0"/>
          <w:numId w:val="4"/>
        </w:numPr>
        <w:tabs>
          <w:tab w:val="left" w:pos="713"/>
        </w:tabs>
        <w:spacing w:line="240" w:lineRule="auto"/>
        <w:ind w:firstLine="420"/>
        <w:jc w:val="both"/>
      </w:pPr>
      <w:proofErr w:type="spellStart"/>
      <w:r>
        <w:t>workoutové</w:t>
      </w:r>
      <w:proofErr w:type="spellEnd"/>
      <w:r>
        <w:t xml:space="preserve"> hřiště v místě bývalého minigolfu,</w:t>
      </w:r>
    </w:p>
    <w:p w14:paraId="29520C77" w14:textId="77777777" w:rsidR="00761D5D" w:rsidRDefault="00000000">
      <w:pPr>
        <w:pStyle w:val="Zkladntext1"/>
        <w:framePr w:w="9120" w:h="13454" w:hRule="exact" w:wrap="none" w:vAnchor="page" w:hAnchor="page" w:x="1399" w:y="1159"/>
        <w:numPr>
          <w:ilvl w:val="0"/>
          <w:numId w:val="4"/>
        </w:numPr>
        <w:tabs>
          <w:tab w:val="left" w:pos="713"/>
        </w:tabs>
        <w:spacing w:after="100" w:line="264" w:lineRule="auto"/>
        <w:ind w:left="700" w:hanging="280"/>
        <w:jc w:val="both"/>
      </w:pPr>
      <w:r>
        <w:t>multifunkční hřiště 37 x 25 m vedle nové tělocvičny bude řešit 2 x hřiště volejbalové (nohejbalové) 18 x 9 m, 1 x hřiště basketbalové (</w:t>
      </w:r>
      <w:proofErr w:type="spellStart"/>
      <w:r>
        <w:t>streetbalové</w:t>
      </w:r>
      <w:proofErr w:type="spellEnd"/>
      <w:r>
        <w:t>) 28 x 15 m (26 x 14), 1 x kurt tenisový 36 x 15 m, běžecký ovál o délce 130 m.</w:t>
      </w:r>
    </w:p>
    <w:p w14:paraId="4BB50BAB" w14:textId="77777777" w:rsidR="00761D5D" w:rsidRDefault="00000000">
      <w:pPr>
        <w:pStyle w:val="Zkladntext1"/>
        <w:framePr w:w="9120" w:h="13454" w:hRule="exact" w:wrap="none" w:vAnchor="page" w:hAnchor="page" w:x="1399" w:y="1159"/>
        <w:ind w:firstLine="420"/>
        <w:jc w:val="both"/>
      </w:pPr>
      <w:r>
        <w:rPr>
          <w:u w:val="single"/>
        </w:rPr>
        <w:t>Rozsah a obsah PD bude rozdělen min. na tyto stavební a inženýrské objekty:</w:t>
      </w:r>
    </w:p>
    <w:p w14:paraId="7B8D822C" w14:textId="77777777" w:rsidR="00761D5D" w:rsidRDefault="00000000">
      <w:pPr>
        <w:pStyle w:val="Zkladntext1"/>
        <w:framePr w:w="9120" w:h="13454" w:hRule="exact" w:wrap="none" w:vAnchor="page" w:hAnchor="page" w:x="1399" w:y="1159"/>
        <w:ind w:firstLine="420"/>
        <w:jc w:val="both"/>
      </w:pPr>
      <w:proofErr w:type="gramStart"/>
      <w:r>
        <w:rPr>
          <w:lang w:val="en-US" w:eastAsia="en-US" w:bidi="en-US"/>
        </w:rPr>
        <w:t>SO</w:t>
      </w:r>
      <w:proofErr w:type="gramEnd"/>
      <w:r>
        <w:rPr>
          <w:lang w:val="en-US" w:eastAsia="en-US" w:bidi="en-US"/>
        </w:rPr>
        <w:t xml:space="preserve"> </w:t>
      </w:r>
      <w:r>
        <w:t>01 - tělocvična</w:t>
      </w:r>
    </w:p>
    <w:p w14:paraId="7EC7D721" w14:textId="77777777" w:rsidR="00761D5D" w:rsidRDefault="00000000">
      <w:pPr>
        <w:pStyle w:val="Zkladntext1"/>
        <w:framePr w:w="9120" w:h="13454" w:hRule="exact" w:wrap="none" w:vAnchor="page" w:hAnchor="page" w:x="1399" w:y="1159"/>
        <w:ind w:firstLine="420"/>
        <w:jc w:val="both"/>
      </w:pPr>
      <w:r>
        <w:t>SO 02 - venkovní sportoviště a úprava zahrady</w:t>
      </w:r>
    </w:p>
    <w:p w14:paraId="539504A6" w14:textId="77777777" w:rsidR="00761D5D" w:rsidRDefault="00000000">
      <w:pPr>
        <w:pStyle w:val="Zkladntext1"/>
        <w:framePr w:w="9120" w:h="13454" w:hRule="exact" w:wrap="none" w:vAnchor="page" w:hAnchor="page" w:x="1399" w:y="1159"/>
        <w:spacing w:after="100"/>
        <w:ind w:firstLine="420"/>
        <w:jc w:val="both"/>
      </w:pPr>
      <w:r>
        <w:t>IO 01 - přeložky inženýrských sítí (ČEZ</w:t>
      </w:r>
      <w:proofErr w:type="gramStart"/>
      <w:r>
        <w:t xml:space="preserve"> ..</w:t>
      </w:r>
      <w:proofErr w:type="gramEnd"/>
      <w:r>
        <w:t>).</w:t>
      </w:r>
    </w:p>
    <w:p w14:paraId="16E0314B" w14:textId="77777777" w:rsidR="00761D5D" w:rsidRDefault="00000000">
      <w:pPr>
        <w:pStyle w:val="Zkladntext1"/>
        <w:framePr w:w="9120" w:h="13454" w:hRule="exact" w:wrap="none" w:vAnchor="page" w:hAnchor="page" w:x="1399" w:y="1159"/>
        <w:spacing w:after="240"/>
        <w:ind w:left="420"/>
      </w:pPr>
      <w:r>
        <w:t xml:space="preserve">Provedení střechy tělocvičny bude splňovat požadavky na budoucí umístění FTV panelů. Součástí je základní vybavení tělocvičny a </w:t>
      </w:r>
      <w:proofErr w:type="spellStart"/>
      <w:r>
        <w:t>workoutového</w:t>
      </w:r>
      <w:proofErr w:type="spellEnd"/>
      <w:r>
        <w:t xml:space="preserve"> hřiště ve standardu.</w:t>
      </w:r>
    </w:p>
    <w:p w14:paraId="31CFCDAF" w14:textId="77777777" w:rsidR="00761D5D" w:rsidRDefault="00000000">
      <w:pPr>
        <w:pStyle w:val="Zkladntext1"/>
        <w:framePr w:w="9120" w:h="13454" w:hRule="exact" w:wrap="none" w:vAnchor="page" w:hAnchor="page" w:x="1399" w:y="1159"/>
        <w:spacing w:after="100"/>
        <w:ind w:firstLine="420"/>
        <w:jc w:val="both"/>
      </w:pPr>
      <w:r>
        <w:rPr>
          <w:u w:val="single"/>
        </w:rPr>
        <w:t>Předmět zakázky bude zahrnovat zejména následující části a činnosti</w:t>
      </w:r>
      <w:r>
        <w:t>:</w:t>
      </w:r>
    </w:p>
    <w:p w14:paraId="0C127856" w14:textId="77777777" w:rsidR="00761D5D" w:rsidRDefault="00000000">
      <w:pPr>
        <w:pStyle w:val="Zkladntext1"/>
        <w:framePr w:w="9120" w:h="13454" w:hRule="exact" w:wrap="none" w:vAnchor="page" w:hAnchor="page" w:x="1399" w:y="1159"/>
        <w:ind w:left="420"/>
        <w:jc w:val="both"/>
      </w:pPr>
      <w:r>
        <w:rPr>
          <w:u w:val="single"/>
        </w:rPr>
        <w:t>Část 1</w:t>
      </w:r>
      <w:r>
        <w:t xml:space="preserve"> - Potřebné průzkumné práce, zaměření a zpracování dokumentace stávajícího stavu zájmových prostor, v rozsahu nutném pro zhotovení projektových dokumentací.</w:t>
      </w:r>
    </w:p>
    <w:p w14:paraId="3B9F32D7" w14:textId="77777777" w:rsidR="00761D5D" w:rsidRDefault="00000000">
      <w:pPr>
        <w:pStyle w:val="Zkladntext1"/>
        <w:framePr w:w="9120" w:h="13454" w:hRule="exact" w:wrap="none" w:vAnchor="page" w:hAnchor="page" w:x="1399" w:y="1159"/>
        <w:ind w:left="420"/>
        <w:jc w:val="both"/>
      </w:pPr>
      <w:r>
        <w:rPr>
          <w:u w:val="single"/>
        </w:rPr>
        <w:t>Architektonická studie,</w:t>
      </w:r>
      <w:r>
        <w:t xml:space="preserve"> která bude obsahovat konkrétní návrh stavby, vnitřní dispozice a vazby na stávající stavby ZŠ a nová vnější sportoviště, včetně mobiliáře, herních a </w:t>
      </w:r>
      <w:proofErr w:type="spellStart"/>
      <w:r>
        <w:t>cv</w:t>
      </w:r>
      <w:proofErr w:type="spellEnd"/>
      <w:r>
        <w:t>. prvků a sadových úprav. Budou zpracovány základní vizualizace stavby a areálu.</w:t>
      </w:r>
    </w:p>
    <w:p w14:paraId="656E3367" w14:textId="77777777" w:rsidR="00761D5D" w:rsidRDefault="00000000">
      <w:pPr>
        <w:pStyle w:val="Zkladntext1"/>
        <w:framePr w:w="9120" w:h="13454" w:hRule="exact" w:wrap="none" w:vAnchor="page" w:hAnchor="page" w:x="1399" w:y="1159"/>
        <w:spacing w:after="100"/>
        <w:ind w:left="420"/>
        <w:jc w:val="both"/>
      </w:pPr>
      <w:r>
        <w:t xml:space="preserve">Ve stupni studie budou vyřešeny přeložky inženýrských sítí, včetně inženýrské činnosti (IČ), odsouhlasení navržené varianty od vlastníků veřejné dopravní a technické infrastruktury. A to zejména přeložka </w:t>
      </w:r>
      <w:proofErr w:type="spellStart"/>
      <w:r>
        <w:t>ČEZu</w:t>
      </w:r>
      <w:proofErr w:type="spellEnd"/>
      <w:r>
        <w:t>, kdy si DPZ a DPS zpracovává ČEZ Distribuce, a.s. samostatně.</w:t>
      </w:r>
    </w:p>
    <w:p w14:paraId="4FB6D354" w14:textId="77777777" w:rsidR="00761D5D" w:rsidRDefault="00000000">
      <w:pPr>
        <w:pStyle w:val="Zkladntext1"/>
        <w:framePr w:w="9120" w:h="13454" w:hRule="exact" w:wrap="none" w:vAnchor="page" w:hAnchor="page" w:x="1399" w:y="1159"/>
        <w:spacing w:after="100"/>
        <w:ind w:left="420"/>
        <w:jc w:val="both"/>
      </w:pPr>
      <w:r>
        <w:rPr>
          <w:u w:val="single"/>
        </w:rPr>
        <w:t>Část 2</w:t>
      </w:r>
      <w:r>
        <w:t xml:space="preserve"> - Zpracování </w:t>
      </w:r>
      <w:r>
        <w:rPr>
          <w:u w:val="single"/>
        </w:rPr>
        <w:t>projektové dokumentace pro povolení záměru</w:t>
      </w:r>
      <w:r>
        <w:t xml:space="preserve"> (DPZ), včetně zajištění inženýrské činnosti (IČ), podání žádosti o povolení záměru a zajištění součinnosti při tomto řízení, a to až do pravomocného povolení záměru.</w:t>
      </w:r>
    </w:p>
    <w:p w14:paraId="33D62059" w14:textId="77777777" w:rsidR="00761D5D" w:rsidRDefault="00000000">
      <w:pPr>
        <w:pStyle w:val="Zkladntext1"/>
        <w:framePr w:w="9120" w:h="13454" w:hRule="exact" w:wrap="none" w:vAnchor="page" w:hAnchor="page" w:x="1399" w:y="1159"/>
        <w:spacing w:after="100"/>
        <w:ind w:left="420"/>
        <w:jc w:val="both"/>
      </w:pPr>
      <w:r>
        <w:rPr>
          <w:u w:val="single"/>
        </w:rPr>
        <w:t>Část 3</w:t>
      </w:r>
      <w:r>
        <w:t xml:space="preserve"> - 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38A3C036" w14:textId="77777777" w:rsidR="00761D5D" w:rsidRDefault="00000000">
      <w:pPr>
        <w:pStyle w:val="Zkladntext1"/>
        <w:framePr w:w="9120" w:h="13454" w:hRule="exact" w:wrap="none" w:vAnchor="page" w:hAnchor="page" w:x="1399" w:y="1159"/>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souhlasných stanovisek/vyjádření vlastníků veřejné dopravní a technické infrastruktury, případných účastníků řízení a dotčených vlastníků sousedních nemovitostí. V PD budou vyřešeny a zapracovány všechny jejich případné připomínky/podmínky. Podání žádosti o povolení záměru a zajištění součinnosti při tomto řízení, a to až do pravomocného povolení záměru. Jedná se o veškeré práce nutné k zajištění kompletního provedení DÍLA.</w:t>
      </w:r>
    </w:p>
    <w:p w14:paraId="7D11B533" w14:textId="77777777" w:rsidR="00761D5D" w:rsidRDefault="00000000">
      <w:pPr>
        <w:pStyle w:val="Zhlavnebozpat0"/>
        <w:framePr w:wrap="none" w:vAnchor="page" w:hAnchor="page" w:x="5709" w:y="15587"/>
        <w:rPr>
          <w:sz w:val="20"/>
          <w:szCs w:val="20"/>
        </w:rPr>
      </w:pPr>
      <w:r>
        <w:rPr>
          <w:sz w:val="20"/>
          <w:szCs w:val="20"/>
        </w:rPr>
        <w:t>3/16</w:t>
      </w:r>
    </w:p>
    <w:p w14:paraId="2B6160B6"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51C7F145" w14:textId="77777777" w:rsidR="00761D5D" w:rsidRDefault="00761D5D">
      <w:pPr>
        <w:spacing w:line="1" w:lineRule="exact"/>
      </w:pPr>
    </w:p>
    <w:p w14:paraId="7E7FC505" w14:textId="77777777" w:rsidR="00761D5D" w:rsidRDefault="00000000">
      <w:pPr>
        <w:pStyle w:val="Zhlavnebozpat0"/>
        <w:framePr w:wrap="none" w:vAnchor="page" w:hAnchor="page" w:x="1816"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06B652AC" w14:textId="77777777" w:rsidR="00761D5D" w:rsidRDefault="00000000">
      <w:pPr>
        <w:pStyle w:val="Zhlavnebozpat0"/>
        <w:framePr w:wrap="none" w:vAnchor="page" w:hAnchor="page" w:x="7855" w:y="688"/>
      </w:pPr>
      <w:r>
        <w:t>Smlouva o dílo č. OMI-VZMR-2025-23</w:t>
      </w:r>
    </w:p>
    <w:p w14:paraId="1B8E3BB8" w14:textId="77777777" w:rsidR="00761D5D" w:rsidRDefault="00000000">
      <w:pPr>
        <w:pStyle w:val="Nadpis40"/>
        <w:framePr w:w="9120" w:h="14366" w:hRule="exact" w:wrap="none" w:vAnchor="page" w:hAnchor="page" w:x="1399" w:y="1159"/>
        <w:ind w:firstLine="420"/>
        <w:jc w:val="both"/>
      </w:pPr>
      <w:bookmarkStart w:id="8" w:name="bookmark18"/>
      <w:r>
        <w:t>Specifikace prací:</w:t>
      </w:r>
      <w:bookmarkEnd w:id="8"/>
    </w:p>
    <w:p w14:paraId="3A95D444" w14:textId="77777777" w:rsidR="00761D5D" w:rsidRDefault="00000000">
      <w:pPr>
        <w:pStyle w:val="Zkladntext1"/>
        <w:framePr w:w="9120" w:h="14366" w:hRule="exact" w:wrap="none" w:vAnchor="page" w:hAnchor="page" w:x="1399" w:y="1159"/>
        <w:ind w:firstLine="420"/>
        <w:jc w:val="both"/>
      </w:pPr>
      <w:r>
        <w:t>Součástí projektové činnosti bude:</w:t>
      </w:r>
    </w:p>
    <w:p w14:paraId="20FD070D"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t>provedení všech potřebných průzkumných prací, zaměření a zpracování dokumentace stávajícího stavu zájmových prostor, v rozsahu nutném pro zhotovení projektových dokumentací. Dokumentace současného stavu není k dispozici;</w:t>
      </w:r>
    </w:p>
    <w:p w14:paraId="2604491A" w14:textId="77777777" w:rsidR="00761D5D" w:rsidRDefault="00000000">
      <w:pPr>
        <w:pStyle w:val="Zkladntext1"/>
        <w:framePr w:w="9120" w:h="14366" w:hRule="exact" w:wrap="none" w:vAnchor="page" w:hAnchor="page" w:x="1399" w:y="1159"/>
        <w:numPr>
          <w:ilvl w:val="0"/>
          <w:numId w:val="4"/>
        </w:numPr>
        <w:tabs>
          <w:tab w:val="left" w:pos="708"/>
        </w:tabs>
        <w:spacing w:line="269" w:lineRule="auto"/>
        <w:ind w:left="700" w:hanging="280"/>
        <w:jc w:val="both"/>
      </w:pPr>
      <w:r>
        <w:rPr>
          <w:u w:val="single"/>
        </w:rPr>
        <w:t>architektonická studie</w:t>
      </w:r>
      <w:r>
        <w:t xml:space="preserve">, která bude obsahovat konkrétní návrh stavby, vnitřní dispozice a vazby na stávající stavby ZŠ a nová vnější sportoviště, včetně mobiliáře, herních a </w:t>
      </w:r>
      <w:proofErr w:type="spellStart"/>
      <w:r>
        <w:t>cv</w:t>
      </w:r>
      <w:proofErr w:type="spellEnd"/>
      <w:r>
        <w:t>. prvků a sadových úprav dle zadání. Budou vyřešeny a odsouhlaseny případné přeložky inženýrských sítí. Budou zpracovány základní vizualizace stavby a areálu;</w:t>
      </w:r>
    </w:p>
    <w:p w14:paraId="0D7539F3" w14:textId="77777777" w:rsidR="00761D5D" w:rsidRDefault="00000000">
      <w:pPr>
        <w:pStyle w:val="Zkladntext1"/>
        <w:framePr w:w="9120" w:h="14366" w:hRule="exact" w:wrap="none" w:vAnchor="page" w:hAnchor="page" w:x="1399" w:y="1159"/>
        <w:numPr>
          <w:ilvl w:val="0"/>
          <w:numId w:val="4"/>
        </w:numPr>
        <w:tabs>
          <w:tab w:val="left" w:pos="708"/>
        </w:tabs>
        <w:spacing w:line="257" w:lineRule="auto"/>
        <w:ind w:left="700" w:hanging="280"/>
        <w:jc w:val="both"/>
      </w:pPr>
      <w:r>
        <w:t>projektová dokumentace bude zpracována oprávněnou osobou v projektové činnosti ve výstavbě;</w:t>
      </w:r>
    </w:p>
    <w:p w14:paraId="653CC809"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t>projektová dokumentace bude navržena a konzultována z hlediska Energetického managementu, což je systém hospodaření s energií, který představuje strategický přístup zaměřený na efektivní využívání energie a trvalé snižování její spotřeby.</w:t>
      </w:r>
    </w:p>
    <w:p w14:paraId="67D2FA47" w14:textId="77777777" w:rsidR="00761D5D" w:rsidRDefault="00000000">
      <w:pPr>
        <w:pStyle w:val="Zkladntext1"/>
        <w:framePr w:w="9120" w:h="14366" w:hRule="exact" w:wrap="none" w:vAnchor="page" w:hAnchor="page" w:x="1399" w:y="1159"/>
        <w:ind w:left="70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 na stávající technologie budov a dopadů rozšíření provozu (tělocvična atd.) na ně. Dopad do profesí by měl být v rozsahu běžně dostupných technologií, např. podružné měření části stavby, optimální využívání energií a regulace topení, možnost přípravy FVE (FVE není součástí zadání);</w:t>
      </w:r>
    </w:p>
    <w:p w14:paraId="23D85D0C" w14:textId="77777777" w:rsidR="00761D5D" w:rsidRDefault="00000000">
      <w:pPr>
        <w:pStyle w:val="Zkladntext1"/>
        <w:framePr w:w="9120" w:h="14366" w:hRule="exact" w:wrap="none" w:vAnchor="page" w:hAnchor="page" w:x="1399" w:y="1159"/>
        <w:numPr>
          <w:ilvl w:val="0"/>
          <w:numId w:val="4"/>
        </w:numPr>
        <w:tabs>
          <w:tab w:val="left" w:pos="708"/>
        </w:tabs>
        <w:spacing w:line="271" w:lineRule="auto"/>
        <w:ind w:left="700" w:hanging="280"/>
        <w:jc w:val="both"/>
      </w:pPr>
      <w:r>
        <w:t xml:space="preserve">projektová dokumentace bude zpracovaná v souladu se všemi platnými právními předpisy, dle platných ČSN (§ 4 zákona č. 22/1997 Sb., o technických požadavcích na výrobky a o změně a doplnění některých zákonů, ve znění pozdějších předpisů), se zákonem č. 283/2021 Sb., stavební zákon, ve znění pozdějších předpisů a jeho prováděcími </w:t>
      </w:r>
      <w:proofErr w:type="gramStart"/>
      <w:r>
        <w:t>předpisy - vyhláškami</w:t>
      </w:r>
      <w:proofErr w:type="gramEnd"/>
      <w:r>
        <w:t>, platnými a účinnými v době realizace DÍLA;</w:t>
      </w:r>
    </w:p>
    <w:p w14:paraId="3E765460"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5C8FB77F"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t>projektová dokumentace bude obsahovat řešení jednotlivých částí a objektů v rozsahu zadání a k danému typu provozu (hygienické, požární aj.), a to zejména s ohledem na možnou realizaci za provozu v areálu školy;</w:t>
      </w:r>
    </w:p>
    <w:p w14:paraId="107F6E10" w14:textId="77777777" w:rsidR="00761D5D" w:rsidRDefault="00000000">
      <w:pPr>
        <w:pStyle w:val="Zkladntext1"/>
        <w:framePr w:w="9120" w:h="14366" w:hRule="exact" w:wrap="none" w:vAnchor="page" w:hAnchor="page" w:x="1399" w:y="1159"/>
        <w:numPr>
          <w:ilvl w:val="0"/>
          <w:numId w:val="4"/>
        </w:numPr>
        <w:tabs>
          <w:tab w:val="left" w:pos="708"/>
        </w:tabs>
        <w:spacing w:line="257" w:lineRule="auto"/>
        <w:ind w:left="700" w:hanging="280"/>
        <w:jc w:val="both"/>
      </w:pPr>
      <w:r>
        <w:t>nedílnou součástí projektové dokumentace bude zpracování požárně bezpečnostního řešení;</w:t>
      </w:r>
    </w:p>
    <w:p w14:paraId="03AE1703"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rPr>
          <w:u w:val="single"/>
        </w:rPr>
        <w:t>projektová dokumentace pro povolení záměru (DPZ),</w:t>
      </w:r>
      <w:r>
        <w:t xml:space="preserve"> včetně zajištění inženýrské činnosti (IČ), podání žádosti o povolení záměru a zajištění součinnosti při tomto řízení, a to až do pravomocného povolení záměru;</w:t>
      </w:r>
    </w:p>
    <w:p w14:paraId="48B56E3C" w14:textId="77777777" w:rsidR="00761D5D" w:rsidRDefault="00000000">
      <w:pPr>
        <w:pStyle w:val="Zkladntext1"/>
        <w:framePr w:w="9120" w:h="14366" w:hRule="exact" w:wrap="none" w:vAnchor="page" w:hAnchor="page" w:x="1399" w:y="1159"/>
        <w:numPr>
          <w:ilvl w:val="0"/>
          <w:numId w:val="4"/>
        </w:numPr>
        <w:tabs>
          <w:tab w:val="left" w:pos="708"/>
        </w:tabs>
        <w:spacing w:line="264" w:lineRule="auto"/>
        <w:ind w:left="700" w:hanging="280"/>
        <w:jc w:val="both"/>
      </w:pPr>
      <w:r>
        <w:rPr>
          <w:u w:val="single"/>
        </w:rPr>
        <w:t>projektová dokumentace pro provádění stavby (DPS),</w:t>
      </w:r>
      <w:r>
        <w:t xml:space="preserve"> včetně zajištění inženýrské činnosti (IČ), bude obsahovat kontrolní rozpočet a soupis stavebních prací, dodávek a služeb s výkazy výměr;</w:t>
      </w:r>
    </w:p>
    <w:p w14:paraId="7352CAB6" w14:textId="77777777" w:rsidR="00761D5D" w:rsidRDefault="00000000">
      <w:pPr>
        <w:pStyle w:val="Zkladntext1"/>
        <w:framePr w:w="9120" w:h="14366" w:hRule="exact" w:wrap="none" w:vAnchor="page" w:hAnchor="page" w:x="1399" w:y="1159"/>
        <w:numPr>
          <w:ilvl w:val="0"/>
          <w:numId w:val="4"/>
        </w:numPr>
        <w:tabs>
          <w:tab w:val="left" w:pos="708"/>
        </w:tabs>
        <w:spacing w:line="271" w:lineRule="auto"/>
        <w:ind w:left="700" w:hanging="280"/>
        <w:jc w:val="both"/>
      </w:pPr>
      <w:r>
        <w:t>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4A379CEE" w14:textId="77777777" w:rsidR="00761D5D" w:rsidRDefault="00000000">
      <w:pPr>
        <w:pStyle w:val="Zkladntext1"/>
        <w:framePr w:w="9120" w:h="14366" w:hRule="exact" w:wrap="none" w:vAnchor="page" w:hAnchor="page" w:x="1399" w:y="1159"/>
        <w:numPr>
          <w:ilvl w:val="0"/>
          <w:numId w:val="4"/>
        </w:numPr>
        <w:tabs>
          <w:tab w:val="left" w:pos="708"/>
        </w:tabs>
        <w:spacing w:line="240" w:lineRule="auto"/>
        <w:ind w:firstLine="420"/>
        <w:jc w:val="both"/>
      </w:pPr>
      <w:r>
        <w:t>PD bude řešit zařízení staveniště, stavba se nachází v areálu základní školy;</w:t>
      </w:r>
    </w:p>
    <w:p w14:paraId="528C3731" w14:textId="77777777" w:rsidR="00761D5D" w:rsidRDefault="00000000">
      <w:pPr>
        <w:pStyle w:val="Zkladntext1"/>
        <w:framePr w:w="9120" w:h="14366" w:hRule="exact" w:wrap="none" w:vAnchor="page" w:hAnchor="page" w:x="1399" w:y="1159"/>
        <w:numPr>
          <w:ilvl w:val="0"/>
          <w:numId w:val="4"/>
        </w:numPr>
        <w:tabs>
          <w:tab w:val="left" w:pos="708"/>
          <w:tab w:val="left" w:pos="713"/>
        </w:tabs>
        <w:spacing w:line="240" w:lineRule="auto"/>
        <w:ind w:firstLine="420"/>
        <w:jc w:val="both"/>
      </w:pPr>
      <w:r>
        <w:t xml:space="preserve">PD bude navržena a konzultována s městskou </w:t>
      </w:r>
      <w:proofErr w:type="spellStart"/>
      <w:r>
        <w:t>arboristkou</w:t>
      </w:r>
      <w:proofErr w:type="spellEnd"/>
      <w:r>
        <w:t>, bude řešena důsledná</w:t>
      </w:r>
    </w:p>
    <w:p w14:paraId="682E3FBF" w14:textId="77777777" w:rsidR="00761D5D" w:rsidRDefault="00000000">
      <w:pPr>
        <w:pStyle w:val="Zkladntext1"/>
        <w:framePr w:w="9120" w:h="14366" w:hRule="exact" w:wrap="none" w:vAnchor="page" w:hAnchor="page" w:x="1399" w:y="1159"/>
        <w:ind w:firstLine="700"/>
        <w:jc w:val="both"/>
      </w:pPr>
      <w:r>
        <w:t>kontrola a dodržování nařízení ochrany stromů v rámci stavby;</w:t>
      </w:r>
    </w:p>
    <w:p w14:paraId="51506045" w14:textId="77777777" w:rsidR="00761D5D" w:rsidRDefault="00000000">
      <w:pPr>
        <w:pStyle w:val="Zkladntext1"/>
        <w:framePr w:w="9120" w:h="14366" w:hRule="exact" w:wrap="none" w:vAnchor="page" w:hAnchor="page" w:x="1399" w:y="1159"/>
        <w:numPr>
          <w:ilvl w:val="0"/>
          <w:numId w:val="4"/>
        </w:numPr>
        <w:tabs>
          <w:tab w:val="left" w:pos="708"/>
        </w:tabs>
        <w:spacing w:line="271" w:lineRule="auto"/>
        <w:ind w:left="700" w:hanging="28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souhlasných stanovisek/vyjádření vlastníků veřejné dopravní a technické infrastruktury, případných účastníků řízení a dotčených vlastníků sousedních nemovitostí. V PD budou vyřešeny a zapracovány všechny jejich případné</w:t>
      </w:r>
    </w:p>
    <w:p w14:paraId="138A27C3" w14:textId="77777777" w:rsidR="00761D5D" w:rsidRDefault="00000000">
      <w:pPr>
        <w:pStyle w:val="Zhlavnebozpat0"/>
        <w:framePr w:wrap="none" w:vAnchor="page" w:hAnchor="page" w:x="5704" w:y="15587"/>
        <w:rPr>
          <w:sz w:val="20"/>
          <w:szCs w:val="20"/>
        </w:rPr>
      </w:pPr>
      <w:r>
        <w:rPr>
          <w:sz w:val="20"/>
          <w:szCs w:val="20"/>
        </w:rPr>
        <w:t>4/16</w:t>
      </w:r>
    </w:p>
    <w:p w14:paraId="36241E82"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22B343AF" w14:textId="77777777" w:rsidR="00761D5D" w:rsidRDefault="00761D5D">
      <w:pPr>
        <w:spacing w:line="1" w:lineRule="exact"/>
      </w:pPr>
    </w:p>
    <w:p w14:paraId="52385DF9" w14:textId="77777777" w:rsidR="00761D5D" w:rsidRDefault="00000000">
      <w:pPr>
        <w:pStyle w:val="Zhlavnebozpat0"/>
        <w:framePr w:wrap="none" w:vAnchor="page" w:hAnchor="page" w:x="1826"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577A0BA6" w14:textId="77777777" w:rsidR="00761D5D" w:rsidRDefault="00000000">
      <w:pPr>
        <w:pStyle w:val="Zhlavnebozpat0"/>
        <w:framePr w:wrap="none" w:vAnchor="page" w:hAnchor="page" w:x="7864" w:y="688"/>
      </w:pPr>
      <w:r>
        <w:t>Smlouva o dílo č. OMI-VZMR-2025-23</w:t>
      </w:r>
    </w:p>
    <w:p w14:paraId="001DB241" w14:textId="77777777" w:rsidR="00761D5D" w:rsidRDefault="00000000">
      <w:pPr>
        <w:pStyle w:val="Zkladntext1"/>
        <w:framePr w:w="9130" w:h="14261" w:hRule="exact" w:wrap="none" w:vAnchor="page" w:hAnchor="page" w:x="1394" w:y="1159"/>
        <w:ind w:left="700"/>
        <w:jc w:val="both"/>
      </w:pPr>
      <w:r>
        <w:t>připomínky/podmínky. Podání žádosti o povolení záměru a zajištění součinnosti při tomto řízení, a to až do pravomocného povolení záměru. Jedná se o veškeré práce nutné k zajištění kompletního provedení DÍLA;</w:t>
      </w:r>
    </w:p>
    <w:p w14:paraId="0E4C1E04" w14:textId="77777777" w:rsidR="00761D5D" w:rsidRDefault="00000000">
      <w:pPr>
        <w:pStyle w:val="Zkladntext1"/>
        <w:framePr w:w="9130" w:h="14261" w:hRule="exact" w:wrap="none" w:vAnchor="page" w:hAnchor="page" w:x="1394" w:y="1159"/>
        <w:numPr>
          <w:ilvl w:val="0"/>
          <w:numId w:val="4"/>
        </w:numPr>
        <w:tabs>
          <w:tab w:val="left" w:pos="688"/>
        </w:tabs>
        <w:spacing w:line="257" w:lineRule="auto"/>
        <w:ind w:left="720" w:hanging="320"/>
        <w:jc w:val="both"/>
      </w:pPr>
      <w:r>
        <w:t>souhlasy ke změně napojení na technickou infrastrukturu od provozovatelů/vlastníků infrastruktury dotčené DÍLEM;</w:t>
      </w:r>
    </w:p>
    <w:p w14:paraId="19282DFD" w14:textId="77777777" w:rsidR="00761D5D" w:rsidRDefault="00000000">
      <w:pPr>
        <w:pStyle w:val="Zkladntext1"/>
        <w:framePr w:w="9130" w:h="14261" w:hRule="exact" w:wrap="none" w:vAnchor="page" w:hAnchor="page" w:x="1394" w:y="1159"/>
        <w:numPr>
          <w:ilvl w:val="0"/>
          <w:numId w:val="4"/>
        </w:numPr>
        <w:tabs>
          <w:tab w:val="left" w:pos="688"/>
        </w:tabs>
        <w:spacing w:line="257" w:lineRule="auto"/>
        <w:ind w:left="720" w:hanging="320"/>
        <w:jc w:val="both"/>
      </w:pPr>
      <w:r>
        <w:t>získání souhlasného vyjádření ke konečné verzi jednotlivých částí PD od ředitele/</w:t>
      </w:r>
      <w:proofErr w:type="spellStart"/>
      <w:r>
        <w:t>ky</w:t>
      </w:r>
      <w:proofErr w:type="spellEnd"/>
      <w:r>
        <w:t xml:space="preserve"> Základní školy </w:t>
      </w:r>
      <w:proofErr w:type="gramStart"/>
      <w:r>
        <w:t xml:space="preserve">Pardubice - </w:t>
      </w:r>
      <w:proofErr w:type="spellStart"/>
      <w:r>
        <w:t>Svítkov</w:t>
      </w:r>
      <w:proofErr w:type="spellEnd"/>
      <w:proofErr w:type="gramEnd"/>
      <w:r>
        <w:t>, Školní 748;</w:t>
      </w:r>
    </w:p>
    <w:p w14:paraId="3578FD09" w14:textId="77777777" w:rsidR="00761D5D" w:rsidRDefault="00000000">
      <w:pPr>
        <w:pStyle w:val="Zkladntext1"/>
        <w:framePr w:w="9130" w:h="14261" w:hRule="exact" w:wrap="none" w:vAnchor="page" w:hAnchor="page" w:x="1394" w:y="1159"/>
        <w:numPr>
          <w:ilvl w:val="0"/>
          <w:numId w:val="4"/>
        </w:numPr>
        <w:tabs>
          <w:tab w:val="left" w:pos="688"/>
        </w:tabs>
        <w:spacing w:line="264" w:lineRule="auto"/>
        <w:ind w:left="720" w:hanging="320"/>
        <w:jc w:val="both"/>
      </w:pPr>
      <w:r>
        <w:t>před dokončením bude PD projednána s objednatelem v konečné verzi jednotlivých částí PD, pro kontrolu konečné verze jednotlivých částí PD bude objednateli předloženo jedno tištěné vyhotovení kompletní části PD;</w:t>
      </w:r>
    </w:p>
    <w:p w14:paraId="7D902228" w14:textId="77777777" w:rsidR="00761D5D" w:rsidRDefault="00000000">
      <w:pPr>
        <w:pStyle w:val="Zkladntext1"/>
        <w:framePr w:w="9130" w:h="14261" w:hRule="exact" w:wrap="none" w:vAnchor="page" w:hAnchor="page" w:x="1394" w:y="1159"/>
        <w:numPr>
          <w:ilvl w:val="0"/>
          <w:numId w:val="4"/>
        </w:numPr>
        <w:tabs>
          <w:tab w:val="left" w:pos="688"/>
        </w:tabs>
        <w:spacing w:after="100" w:line="257" w:lineRule="auto"/>
        <w:ind w:left="720" w:hanging="320"/>
        <w:jc w:val="both"/>
      </w:pPr>
      <w:r>
        <w:t>projektová dokumentace pro povolení záměru (DPZ), bude konzultována s objednatelem před podáním žádosti o povolení záměru na příslušný stavební úřad.</w:t>
      </w:r>
    </w:p>
    <w:p w14:paraId="1D7B4D6C" w14:textId="77777777" w:rsidR="00761D5D" w:rsidRDefault="00000000">
      <w:pPr>
        <w:pStyle w:val="Zkladntext1"/>
        <w:framePr w:w="9130" w:h="14261" w:hRule="exact" w:wrap="none" w:vAnchor="page" w:hAnchor="page" w:x="1394" w:y="1159"/>
        <w:spacing w:after="100"/>
        <w:ind w:left="380" w:firstLine="20"/>
        <w:jc w:val="both"/>
      </w:pPr>
      <w:r>
        <w:t xml:space="preserve">Součástí předmětu plnění veřejné zakázky „ZŠ </w:t>
      </w:r>
      <w:proofErr w:type="spellStart"/>
      <w:proofErr w:type="gramStart"/>
      <w:r>
        <w:t>Svítkov</w:t>
      </w:r>
      <w:proofErr w:type="spellEnd"/>
      <w:r>
        <w:t xml:space="preserve"> - rekonstrukce</w:t>
      </w:r>
      <w:proofErr w:type="gramEnd"/>
      <w:r>
        <w:t xml:space="preserve"> hřiště a přístavba tělocvičny - PD“ jsou všechny nezbytné práce a činnosti pro komplexní dokončení DÍLA v celém rozsahu zadání v souladu se zadávací dokumentací.</w:t>
      </w:r>
    </w:p>
    <w:p w14:paraId="1E55E980"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60EB8EFE"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Požadavkem objednatele je poskytnutí součinnosti a spolupráce zhotovitele projektové dokumentace v průběhu plnění:</w:t>
      </w:r>
    </w:p>
    <w:p w14:paraId="47D988A7" w14:textId="77777777" w:rsidR="00761D5D" w:rsidRDefault="00000000">
      <w:pPr>
        <w:pStyle w:val="Zkladntext1"/>
        <w:framePr w:w="9130" w:h="14261" w:hRule="exact" w:wrap="none" w:vAnchor="page" w:hAnchor="page" w:x="1394" w:y="1159"/>
        <w:numPr>
          <w:ilvl w:val="0"/>
          <w:numId w:val="5"/>
        </w:numPr>
        <w:tabs>
          <w:tab w:val="left" w:pos="688"/>
        </w:tabs>
        <w:spacing w:line="240" w:lineRule="auto"/>
        <w:ind w:firstLine="380"/>
        <w:jc w:val="both"/>
      </w:pPr>
      <w:r>
        <w:t>účast na vstupním jednání za účasti oprávněných zástupců objednatele;</w:t>
      </w:r>
    </w:p>
    <w:p w14:paraId="7F5C5B76" w14:textId="77777777" w:rsidR="00761D5D" w:rsidRDefault="00000000">
      <w:pPr>
        <w:pStyle w:val="Zkladntext1"/>
        <w:framePr w:w="9130" w:h="14261" w:hRule="exact" w:wrap="none" w:vAnchor="page" w:hAnchor="page" w:x="1394" w:y="1159"/>
        <w:numPr>
          <w:ilvl w:val="0"/>
          <w:numId w:val="5"/>
        </w:numPr>
        <w:tabs>
          <w:tab w:val="left" w:pos="688"/>
        </w:tabs>
        <w:spacing w:line="269" w:lineRule="auto"/>
        <w:ind w:left="720" w:hanging="320"/>
        <w:jc w:val="both"/>
      </w:pPr>
      <w:r>
        <w:t>před dokončením bude PD projednána s objednatelem v rozpracované verzi jednotlivých částí PD, pro kontrolu konečné verze jednotlivých částí PD bude objednateli předloženo jedno tištěné vyhotovení kompletní části PD nejpozději 14 dní před termínem odevzdání kompletní části PD;</w:t>
      </w:r>
    </w:p>
    <w:p w14:paraId="152DB42F" w14:textId="77777777" w:rsidR="00761D5D" w:rsidRDefault="00000000">
      <w:pPr>
        <w:pStyle w:val="Zkladntext1"/>
        <w:framePr w:w="9130" w:h="14261" w:hRule="exact" w:wrap="none" w:vAnchor="page" w:hAnchor="page" w:x="1394" w:y="1159"/>
        <w:numPr>
          <w:ilvl w:val="0"/>
          <w:numId w:val="5"/>
        </w:numPr>
        <w:tabs>
          <w:tab w:val="left" w:pos="688"/>
        </w:tabs>
        <w:ind w:left="720" w:hanging="320"/>
        <w:jc w:val="both"/>
      </w:pPr>
      <w:r>
        <w:t xml:space="preserve">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w:t>
      </w:r>
      <w:proofErr w:type="gramStart"/>
      <w:r>
        <w:t>doručí</w:t>
      </w:r>
      <w:proofErr w:type="gramEnd"/>
      <w:r>
        <w:t xml:space="preserve"> odpovědi na každou objednatelem zaslanou žádost, ve které budou zhotovitelem konkrétně a odborně zodpovězeny a argumentačně podloženy veškeré dotazy týkající se zhotovitelem vypracované PD.</w:t>
      </w:r>
    </w:p>
    <w:p w14:paraId="15661B5C"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09345950"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 xml:space="preserve">Dokladová část každé dokumentace bude obsahovat zápisy ze všech jednání, uskutečněných mezi objednatelem a zhotovitelem v průběhu plnění DÍLA. Jedno </w:t>
      </w:r>
      <w:proofErr w:type="spellStart"/>
      <w:r>
        <w:t>paré</w:t>
      </w:r>
      <w:proofErr w:type="spellEnd"/>
      <w:r>
        <w:t xml:space="preserve"> PD bude obsahovat originály dokumentů. Součástí dokladové části projektové dokumentace bude i souhlasné stanovisko budoucího uživatele/provozovatele (Základní školy </w:t>
      </w:r>
      <w:proofErr w:type="gramStart"/>
      <w:r>
        <w:t xml:space="preserve">Pardubice - </w:t>
      </w:r>
      <w:proofErr w:type="spellStart"/>
      <w:r>
        <w:t>Svítkov</w:t>
      </w:r>
      <w:proofErr w:type="spellEnd"/>
      <w:proofErr w:type="gramEnd"/>
      <w:r>
        <w:t>, Školní 748) s projektovou dokumentací a pravomocné povolení záměru.</w:t>
      </w:r>
    </w:p>
    <w:p w14:paraId="38531114"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65C2FCE3"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Součástí předmětu DÍLA je veškerá činnost zhotovitele, nezbytná k provádění předmětu DÍLA a ke zdárnému a kompletnímu dokončení DÍLA (např. zajišťování dokladů, projednání</w:t>
      </w:r>
    </w:p>
    <w:p w14:paraId="046C7B64" w14:textId="77777777" w:rsidR="00761D5D" w:rsidRDefault="00000000">
      <w:pPr>
        <w:pStyle w:val="Zhlavnebozpat0"/>
        <w:framePr w:wrap="none" w:vAnchor="page" w:hAnchor="page" w:x="5719" w:y="15587"/>
        <w:rPr>
          <w:sz w:val="20"/>
          <w:szCs w:val="20"/>
        </w:rPr>
      </w:pPr>
      <w:r>
        <w:rPr>
          <w:sz w:val="20"/>
          <w:szCs w:val="20"/>
        </w:rPr>
        <w:t>5/16</w:t>
      </w:r>
    </w:p>
    <w:p w14:paraId="50C66685"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6657E92F" w14:textId="77777777" w:rsidR="00761D5D" w:rsidRDefault="00761D5D">
      <w:pPr>
        <w:spacing w:line="1" w:lineRule="exact"/>
      </w:pPr>
    </w:p>
    <w:p w14:paraId="5599AD5A" w14:textId="77777777" w:rsidR="00761D5D" w:rsidRDefault="00000000">
      <w:pPr>
        <w:pStyle w:val="Zhlavnebozpat0"/>
        <w:framePr w:wrap="none" w:vAnchor="page" w:hAnchor="page" w:x="1826"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039C4A83" w14:textId="77777777" w:rsidR="00761D5D" w:rsidRDefault="00000000">
      <w:pPr>
        <w:pStyle w:val="Zhlavnebozpat0"/>
        <w:framePr w:wrap="none" w:vAnchor="page" w:hAnchor="page" w:x="7864" w:y="688"/>
      </w:pPr>
      <w:r>
        <w:t>Smlouva o dílo č. OMI-VZMR-2025-23</w:t>
      </w:r>
    </w:p>
    <w:p w14:paraId="1DE33DE3" w14:textId="77777777" w:rsidR="00761D5D" w:rsidRDefault="00000000">
      <w:pPr>
        <w:pStyle w:val="Zkladntext1"/>
        <w:framePr w:w="9130" w:h="14261" w:hRule="exact" w:wrap="none" w:vAnchor="page" w:hAnchor="page" w:x="1394" w:y="1159"/>
        <w:ind w:firstLine="380"/>
        <w:jc w:val="both"/>
      </w:pPr>
      <w:r>
        <w:t>s dotčenými orgány veřejné správy, organizacemi, dodržení podmínek jejich vyjádření atd.).</w:t>
      </w:r>
    </w:p>
    <w:p w14:paraId="31C9ED15"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Součástí ceny DÍLA, uvedené v oddílu I., čl. III. této smlouvy, jsou veškeré náklady spojené s bezvadnou a kompletní realizací předmětu DÍLA.</w:t>
      </w:r>
    </w:p>
    <w:p w14:paraId="2A98FA46" w14:textId="77777777" w:rsidR="00761D5D" w:rsidRDefault="00000000">
      <w:pPr>
        <w:pStyle w:val="Zkladntext1"/>
        <w:framePr w:w="9130" w:h="14261" w:hRule="exact" w:wrap="none" w:vAnchor="page" w:hAnchor="page" w:x="1394" w:y="1159"/>
        <w:numPr>
          <w:ilvl w:val="0"/>
          <w:numId w:val="3"/>
        </w:numPr>
        <w:tabs>
          <w:tab w:val="left" w:pos="360"/>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49C61962" w14:textId="77777777" w:rsidR="00761D5D" w:rsidRDefault="00000000">
      <w:pPr>
        <w:pStyle w:val="Zkladntext1"/>
        <w:framePr w:w="9130" w:h="14261" w:hRule="exact" w:wrap="none" w:vAnchor="page" w:hAnchor="page" w:x="1394" w:y="1159"/>
        <w:numPr>
          <w:ilvl w:val="0"/>
          <w:numId w:val="3"/>
        </w:numPr>
        <w:tabs>
          <w:tab w:val="left" w:pos="432"/>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4FC8A928" w14:textId="77777777" w:rsidR="00761D5D" w:rsidRDefault="00000000">
      <w:pPr>
        <w:pStyle w:val="Zkladntext1"/>
        <w:framePr w:w="9130" w:h="14261" w:hRule="exact" w:wrap="none" w:vAnchor="page" w:hAnchor="page" w:x="1394" w:y="1159"/>
        <w:numPr>
          <w:ilvl w:val="0"/>
          <w:numId w:val="3"/>
        </w:numPr>
        <w:tabs>
          <w:tab w:val="left" w:pos="432"/>
        </w:tabs>
        <w:ind w:left="380" w:hanging="380"/>
        <w:jc w:val="both"/>
      </w:pPr>
      <w:r>
        <w:t>Zadávání případných víceprací bude realizováno v souladu se zákonem č. 134/2016 Sb., o zadávání veřejných zakázek, ve znění pozdějších předpisů.</w:t>
      </w:r>
    </w:p>
    <w:p w14:paraId="600E343A" w14:textId="77777777" w:rsidR="00761D5D" w:rsidRDefault="00000000">
      <w:pPr>
        <w:pStyle w:val="Zkladntext1"/>
        <w:framePr w:w="9130" w:h="14261" w:hRule="exact" w:wrap="none" w:vAnchor="page" w:hAnchor="page" w:x="1394" w:y="1159"/>
        <w:numPr>
          <w:ilvl w:val="0"/>
          <w:numId w:val="3"/>
        </w:numPr>
        <w:tabs>
          <w:tab w:val="left" w:pos="432"/>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1BF686F7" w14:textId="77777777" w:rsidR="00761D5D" w:rsidRDefault="00000000">
      <w:pPr>
        <w:pStyle w:val="Zkladntext1"/>
        <w:framePr w:w="9130" w:h="14261" w:hRule="exact" w:wrap="none" w:vAnchor="page" w:hAnchor="page" w:x="1394" w:y="1159"/>
        <w:numPr>
          <w:ilvl w:val="0"/>
          <w:numId w:val="3"/>
        </w:numPr>
        <w:tabs>
          <w:tab w:val="left" w:pos="432"/>
        </w:tabs>
        <w:ind w:left="380" w:hanging="38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w:t>
      </w:r>
    </w:p>
    <w:p w14:paraId="5BA468CD" w14:textId="77777777" w:rsidR="00761D5D" w:rsidRDefault="00000000">
      <w:pPr>
        <w:pStyle w:val="Zkladntext1"/>
        <w:framePr w:w="9130" w:h="14261" w:hRule="exact" w:wrap="none" w:vAnchor="page" w:hAnchor="page" w:x="1394" w:y="1159"/>
        <w:numPr>
          <w:ilvl w:val="0"/>
          <w:numId w:val="3"/>
        </w:numPr>
        <w:tabs>
          <w:tab w:val="left" w:pos="432"/>
        </w:tabs>
        <w:spacing w:after="360"/>
        <w:ind w:left="380" w:hanging="380"/>
        <w:jc w:val="both"/>
      </w:pPr>
      <w:r>
        <w:t>Požadavkem objednatele je součinnost a spolupráce zhotovitele při výběrovém řízení na zhotovitele (dodavatele) stavby a následný autorský dozor.</w:t>
      </w:r>
    </w:p>
    <w:p w14:paraId="4D556DB8" w14:textId="77777777" w:rsidR="00761D5D" w:rsidRDefault="00000000">
      <w:pPr>
        <w:pStyle w:val="Nadpis30"/>
        <w:framePr w:w="9130" w:h="14261" w:hRule="exact" w:wrap="none" w:vAnchor="page" w:hAnchor="page" w:x="1394" w:y="1159"/>
        <w:numPr>
          <w:ilvl w:val="0"/>
          <w:numId w:val="6"/>
        </w:numPr>
        <w:tabs>
          <w:tab w:val="left" w:pos="380"/>
        </w:tabs>
      </w:pPr>
      <w:bookmarkStart w:id="9" w:name="bookmark20"/>
      <w:r>
        <w:t>Termín a místo plnění</w:t>
      </w:r>
      <w:bookmarkEnd w:id="9"/>
    </w:p>
    <w:p w14:paraId="615EFF3D" w14:textId="77777777" w:rsidR="00761D5D" w:rsidRDefault="00000000">
      <w:pPr>
        <w:pStyle w:val="Zkladntext1"/>
        <w:framePr w:w="9130" w:h="14261" w:hRule="exact" w:wrap="none" w:vAnchor="page" w:hAnchor="page" w:x="1394" w:y="1159"/>
        <w:numPr>
          <w:ilvl w:val="0"/>
          <w:numId w:val="7"/>
        </w:numPr>
        <w:tabs>
          <w:tab w:val="left" w:pos="360"/>
        </w:tabs>
        <w:spacing w:after="260"/>
        <w:jc w:val="both"/>
      </w:pPr>
      <w:r>
        <w:t>Zhotovitel se zavazuje provést sjednané DÍLO v termínu:</w:t>
      </w:r>
    </w:p>
    <w:p w14:paraId="1472A75F" w14:textId="77777777" w:rsidR="00761D5D" w:rsidRDefault="00000000">
      <w:pPr>
        <w:pStyle w:val="Zkladntext1"/>
        <w:framePr w:w="9130" w:h="14261" w:hRule="exact" w:wrap="none" w:vAnchor="page" w:hAnchor="page" w:x="1394" w:y="1159"/>
        <w:spacing w:after="260"/>
        <w:ind w:firstLine="380"/>
        <w:jc w:val="both"/>
      </w:pPr>
      <w:r>
        <w:rPr>
          <w:u w:val="single"/>
        </w:rPr>
        <w:t>Termín zahájení prací:</w:t>
      </w:r>
      <w:r>
        <w:t xml:space="preserve"> ihned po nabytí účinnosti této smlouvy.</w:t>
      </w:r>
    </w:p>
    <w:p w14:paraId="0D8BA3AF" w14:textId="77777777" w:rsidR="00761D5D" w:rsidRDefault="00000000">
      <w:pPr>
        <w:pStyle w:val="Zkladntext1"/>
        <w:framePr w:w="9130" w:h="14261" w:hRule="exact" w:wrap="none" w:vAnchor="page" w:hAnchor="page" w:x="1394" w:y="1159"/>
        <w:ind w:left="380"/>
        <w:jc w:val="both"/>
      </w:pPr>
      <w:r>
        <w:rPr>
          <w:u w:val="single"/>
        </w:rPr>
        <w:t>Termín dokončení kompletního DÍLA, včetně jeho řádného odevzdání dle oddílu II., čl. IV. této smlouvy:</w:t>
      </w:r>
    </w:p>
    <w:p w14:paraId="41131E95" w14:textId="77777777" w:rsidR="00761D5D" w:rsidRDefault="00000000">
      <w:pPr>
        <w:pStyle w:val="Zkladntext1"/>
        <w:framePr w:w="9130" w:h="14261" w:hRule="exact" w:wrap="none" w:vAnchor="page" w:hAnchor="page" w:x="1394" w:y="1159"/>
        <w:numPr>
          <w:ilvl w:val="0"/>
          <w:numId w:val="8"/>
        </w:numPr>
        <w:tabs>
          <w:tab w:val="left" w:pos="717"/>
        </w:tabs>
        <w:spacing w:line="257" w:lineRule="auto"/>
        <w:ind w:left="2140" w:hanging="1760"/>
        <w:jc w:val="both"/>
      </w:pPr>
      <w:r>
        <w:rPr>
          <w:b/>
          <w:bCs/>
        </w:rPr>
        <w:t xml:space="preserve">ARCHITEKTONICKÁ STUDIE </w:t>
      </w:r>
      <w:r>
        <w:t>do 18 kalendářních týdnů ode dne nabytí účinnosti této smlouvy,</w:t>
      </w:r>
    </w:p>
    <w:p w14:paraId="158901D7" w14:textId="77777777" w:rsidR="00761D5D" w:rsidRDefault="00000000">
      <w:pPr>
        <w:pStyle w:val="Zkladntext1"/>
        <w:framePr w:w="9130" w:h="14261" w:hRule="exact" w:wrap="none" w:vAnchor="page" w:hAnchor="page" w:x="1394" w:y="1159"/>
        <w:numPr>
          <w:ilvl w:val="0"/>
          <w:numId w:val="8"/>
        </w:numPr>
        <w:tabs>
          <w:tab w:val="left" w:pos="717"/>
          <w:tab w:val="left" w:pos="721"/>
          <w:tab w:val="left" w:pos="2118"/>
        </w:tabs>
        <w:spacing w:line="240" w:lineRule="auto"/>
        <w:ind w:firstLine="380"/>
        <w:jc w:val="both"/>
      </w:pPr>
      <w:r>
        <w:rPr>
          <w:b/>
          <w:bCs/>
        </w:rPr>
        <w:t>DPZ + IČ</w:t>
      </w:r>
      <w:r>
        <w:rPr>
          <w:b/>
          <w:bCs/>
        </w:rPr>
        <w:tab/>
      </w:r>
      <w:r>
        <w:t>do 34 kalendářních týdnů ode dne odsouhlasení architektonické studie,</w:t>
      </w:r>
    </w:p>
    <w:p w14:paraId="44184210" w14:textId="77777777" w:rsidR="00761D5D" w:rsidRDefault="00000000">
      <w:pPr>
        <w:pStyle w:val="Zkladntext1"/>
        <w:framePr w:w="9130" w:h="14261" w:hRule="exact" w:wrap="none" w:vAnchor="page" w:hAnchor="page" w:x="1394" w:y="1159"/>
        <w:ind w:left="2140"/>
        <w:jc w:val="both"/>
      </w:pPr>
      <w:r>
        <w:t>včetně pravomocného povolení záměru,</w:t>
      </w:r>
    </w:p>
    <w:p w14:paraId="71AB390D" w14:textId="77777777" w:rsidR="00761D5D" w:rsidRDefault="00000000">
      <w:pPr>
        <w:pStyle w:val="Zkladntext1"/>
        <w:framePr w:w="9130" w:h="14261" w:hRule="exact" w:wrap="none" w:vAnchor="page" w:hAnchor="page" w:x="1394" w:y="1159"/>
        <w:numPr>
          <w:ilvl w:val="0"/>
          <w:numId w:val="8"/>
        </w:numPr>
        <w:tabs>
          <w:tab w:val="left" w:pos="717"/>
          <w:tab w:val="left" w:pos="721"/>
          <w:tab w:val="left" w:pos="2118"/>
        </w:tabs>
        <w:spacing w:after="260" w:line="240" w:lineRule="auto"/>
        <w:ind w:firstLine="380"/>
        <w:jc w:val="both"/>
      </w:pPr>
      <w:r>
        <w:rPr>
          <w:b/>
          <w:bCs/>
        </w:rPr>
        <w:t>DPS + IČ</w:t>
      </w:r>
      <w:r>
        <w:rPr>
          <w:b/>
          <w:bCs/>
        </w:rPr>
        <w:tab/>
      </w:r>
      <w:r>
        <w:t>do 18 kalendářních týdnů ode dne nabytí právní moci povolení záměru.</w:t>
      </w:r>
    </w:p>
    <w:p w14:paraId="50B88E60" w14:textId="77777777" w:rsidR="00761D5D" w:rsidRDefault="00000000">
      <w:pPr>
        <w:pStyle w:val="Zkladntext1"/>
        <w:framePr w:w="9130" w:h="14261" w:hRule="exact" w:wrap="none" w:vAnchor="page" w:hAnchor="page" w:x="1394" w:y="1159"/>
        <w:spacing w:after="260"/>
        <w:ind w:firstLine="380"/>
        <w:jc w:val="both"/>
      </w:pPr>
      <w:r>
        <w:rPr>
          <w:u w:val="single"/>
        </w:rPr>
        <w:t>K tomuto termínu nesmí DÍLO vykazovat žádné nedodělky ani vady.</w:t>
      </w:r>
    </w:p>
    <w:p w14:paraId="533ACD05" w14:textId="77777777" w:rsidR="00761D5D" w:rsidRDefault="00000000">
      <w:pPr>
        <w:pStyle w:val="Zkladntext1"/>
        <w:framePr w:w="9130" w:h="14261" w:hRule="exact" w:wrap="none" w:vAnchor="page" w:hAnchor="page" w:x="1394" w:y="1159"/>
        <w:numPr>
          <w:ilvl w:val="0"/>
          <w:numId w:val="7"/>
        </w:numPr>
        <w:tabs>
          <w:tab w:val="left" w:pos="360"/>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11D811FC" w14:textId="77777777" w:rsidR="00761D5D" w:rsidRDefault="00000000">
      <w:pPr>
        <w:pStyle w:val="Zkladntext1"/>
        <w:framePr w:w="9130" w:h="14261" w:hRule="exact" w:wrap="none" w:vAnchor="page" w:hAnchor="page" w:x="1394" w:y="1159"/>
        <w:numPr>
          <w:ilvl w:val="0"/>
          <w:numId w:val="7"/>
        </w:numPr>
        <w:tabs>
          <w:tab w:val="left" w:pos="360"/>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w:t>
      </w:r>
    </w:p>
    <w:p w14:paraId="2936A9DE" w14:textId="77777777" w:rsidR="00761D5D" w:rsidRDefault="00000000">
      <w:pPr>
        <w:pStyle w:val="Zhlavnebozpat0"/>
        <w:framePr w:wrap="none" w:vAnchor="page" w:hAnchor="page" w:x="5719" w:y="15587"/>
        <w:rPr>
          <w:sz w:val="20"/>
          <w:szCs w:val="20"/>
        </w:rPr>
      </w:pPr>
      <w:r>
        <w:rPr>
          <w:sz w:val="20"/>
          <w:szCs w:val="20"/>
        </w:rPr>
        <w:t>6/16</w:t>
      </w:r>
    </w:p>
    <w:p w14:paraId="311F81C4"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20C2070F" w14:textId="77777777" w:rsidR="00761D5D" w:rsidRDefault="00761D5D">
      <w:pPr>
        <w:spacing w:line="1" w:lineRule="exact"/>
      </w:pPr>
    </w:p>
    <w:p w14:paraId="4E958F88" w14:textId="77777777" w:rsidR="00761D5D" w:rsidRDefault="00000000">
      <w:pPr>
        <w:pStyle w:val="Zhlavnebozpat0"/>
        <w:framePr w:wrap="none" w:vAnchor="page" w:hAnchor="page" w:x="1831"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5AB04060" w14:textId="77777777" w:rsidR="00761D5D" w:rsidRDefault="00000000">
      <w:pPr>
        <w:pStyle w:val="Zhlavnebozpat0"/>
        <w:framePr w:wrap="none" w:vAnchor="page" w:hAnchor="page" w:x="7869" w:y="688"/>
      </w:pPr>
      <w:r>
        <w:t>Smlouva o dílo č. OMI-VZMR-2025-23</w:t>
      </w:r>
    </w:p>
    <w:p w14:paraId="36A29943" w14:textId="77777777" w:rsidR="00761D5D" w:rsidRDefault="00000000">
      <w:pPr>
        <w:pStyle w:val="Zkladntext1"/>
        <w:framePr w:w="9130" w:h="13834" w:hRule="exact" w:wrap="none" w:vAnchor="page" w:hAnchor="page" w:x="1394" w:y="1154"/>
        <w:ind w:left="380" w:firstLine="20"/>
        <w:jc w:val="both"/>
      </w:pPr>
      <w:r>
        <w:t xml:space="preserve">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16DE78E2" w14:textId="77777777" w:rsidR="00761D5D" w:rsidRDefault="00000000">
      <w:pPr>
        <w:pStyle w:val="Zkladntext1"/>
        <w:framePr w:w="9130" w:h="13834" w:hRule="exact" w:wrap="none" w:vAnchor="page" w:hAnchor="page" w:x="1394" w:y="1154"/>
        <w:numPr>
          <w:ilvl w:val="0"/>
          <w:numId w:val="7"/>
        </w:numPr>
        <w:tabs>
          <w:tab w:val="left" w:pos="356"/>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6FD02BE6" w14:textId="77777777" w:rsidR="00761D5D" w:rsidRDefault="00000000">
      <w:pPr>
        <w:pStyle w:val="Zkladntext1"/>
        <w:framePr w:w="9130" w:h="13834" w:hRule="exact" w:wrap="none" w:vAnchor="page" w:hAnchor="page" w:x="1394" w:y="1154"/>
        <w:numPr>
          <w:ilvl w:val="0"/>
          <w:numId w:val="7"/>
        </w:numPr>
        <w:tabs>
          <w:tab w:val="left" w:pos="356"/>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031006E" w14:textId="77777777" w:rsidR="00761D5D" w:rsidRDefault="00000000">
      <w:pPr>
        <w:pStyle w:val="Zkladntext1"/>
        <w:framePr w:w="9130" w:h="13834" w:hRule="exact" w:wrap="none" w:vAnchor="page" w:hAnchor="page" w:x="1394" w:y="1154"/>
        <w:numPr>
          <w:ilvl w:val="0"/>
          <w:numId w:val="7"/>
        </w:numPr>
        <w:tabs>
          <w:tab w:val="left" w:pos="356"/>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12EA48C4" w14:textId="77777777" w:rsidR="00761D5D" w:rsidRDefault="00000000">
      <w:pPr>
        <w:pStyle w:val="Zkladntext1"/>
        <w:framePr w:w="9130" w:h="13834" w:hRule="exact" w:wrap="none" w:vAnchor="page" w:hAnchor="page" w:x="1394" w:y="1154"/>
        <w:numPr>
          <w:ilvl w:val="0"/>
          <w:numId w:val="7"/>
        </w:numPr>
        <w:tabs>
          <w:tab w:val="left" w:pos="356"/>
        </w:tabs>
        <w:spacing w:after="360"/>
        <w:jc w:val="both"/>
      </w:pPr>
      <w:r>
        <w:t>Místem plnění DÍLA je sídlo zhotovitele.</w:t>
      </w:r>
    </w:p>
    <w:p w14:paraId="40F641A6" w14:textId="77777777" w:rsidR="00761D5D" w:rsidRDefault="00000000">
      <w:pPr>
        <w:pStyle w:val="Nadpis30"/>
        <w:framePr w:w="9130" w:h="13834" w:hRule="exact" w:wrap="none" w:vAnchor="page" w:hAnchor="page" w:x="1394" w:y="1154"/>
        <w:numPr>
          <w:ilvl w:val="0"/>
          <w:numId w:val="6"/>
        </w:numPr>
        <w:tabs>
          <w:tab w:val="left" w:pos="428"/>
        </w:tabs>
        <w:spacing w:after="280"/>
      </w:pPr>
      <w:bookmarkStart w:id="10" w:name="bookmark22"/>
      <w:r>
        <w:t>Cena za DÍLO</w:t>
      </w:r>
      <w:bookmarkEnd w:id="10"/>
    </w:p>
    <w:p w14:paraId="42414ADB" w14:textId="77777777" w:rsidR="00761D5D" w:rsidRDefault="00000000">
      <w:pPr>
        <w:pStyle w:val="Zkladntext1"/>
        <w:framePr w:w="9130" w:h="13834" w:hRule="exact" w:wrap="none" w:vAnchor="page" w:hAnchor="page" w:x="1394" w:y="1154"/>
        <w:numPr>
          <w:ilvl w:val="0"/>
          <w:numId w:val="9"/>
        </w:numPr>
        <w:tabs>
          <w:tab w:val="left" w:pos="356"/>
        </w:tabs>
        <w:spacing w:after="220"/>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5DE18D52" w14:textId="77777777" w:rsidR="00761D5D" w:rsidRDefault="00000000">
      <w:pPr>
        <w:pStyle w:val="Nadpis40"/>
        <w:framePr w:w="9130" w:h="13834" w:hRule="exact" w:wrap="none" w:vAnchor="page" w:hAnchor="page" w:x="1394" w:y="1154"/>
        <w:jc w:val="both"/>
      </w:pPr>
      <w:bookmarkStart w:id="11" w:name="bookmark24"/>
      <w:r>
        <w:t>SO 01 - tělocvična</w:t>
      </w:r>
      <w:bookmarkEnd w:id="11"/>
    </w:p>
    <w:p w14:paraId="30F773DB" w14:textId="77777777" w:rsidR="00761D5D" w:rsidRDefault="00000000">
      <w:pPr>
        <w:pStyle w:val="Zkladntext1"/>
        <w:framePr w:w="9130" w:h="13834" w:hRule="exact" w:wrap="none" w:vAnchor="page" w:hAnchor="page" w:x="1394" w:y="1154"/>
        <w:tabs>
          <w:tab w:val="left" w:pos="7797"/>
        </w:tabs>
        <w:ind w:firstLine="380"/>
        <w:jc w:val="both"/>
      </w:pPr>
      <w:r>
        <w:t>Část 1 - Průzkumné práce, architektonická studie (bez DPH)</w:t>
      </w:r>
      <w:r>
        <w:tab/>
        <w:t>175.000,- Kč</w:t>
      </w:r>
    </w:p>
    <w:p w14:paraId="20247612" w14:textId="77777777" w:rsidR="00761D5D" w:rsidRDefault="00000000">
      <w:pPr>
        <w:pStyle w:val="Zkladntext1"/>
        <w:framePr w:w="9130" w:h="13834" w:hRule="exact" w:wrap="none" w:vAnchor="page" w:hAnchor="page" w:x="1394" w:y="1154"/>
        <w:tabs>
          <w:tab w:val="left" w:pos="7621"/>
        </w:tabs>
        <w:ind w:left="380" w:firstLine="20"/>
        <w:jc w:val="both"/>
      </w:pPr>
      <w:r>
        <w:t>Část 2 - Projektová dokumentace pro povolení záměru (DPZ) vč. IČ (bez DPH) 450.000,- Kč Část 3 - Projektová dokumentace pro provádění stavby (DPS) vč. IČ (bez DPH) 950.000,- Kč Celková cena dílčí části DÍLA bez DPH</w:t>
      </w:r>
      <w:r>
        <w:tab/>
        <w:t>1.575.000,- Kč</w:t>
      </w:r>
    </w:p>
    <w:p w14:paraId="31D25E64" w14:textId="77777777" w:rsidR="00761D5D" w:rsidRDefault="00000000">
      <w:pPr>
        <w:pStyle w:val="Zkladntext1"/>
        <w:framePr w:w="9130" w:h="13834" w:hRule="exact" w:wrap="none" w:vAnchor="page" w:hAnchor="page" w:x="1394" w:y="1154"/>
        <w:tabs>
          <w:tab w:val="left" w:pos="7621"/>
        </w:tabs>
        <w:spacing w:after="160"/>
        <w:ind w:left="380" w:firstLine="20"/>
        <w:jc w:val="both"/>
      </w:pPr>
      <w:r>
        <w:rPr>
          <w:u w:val="single"/>
        </w:rPr>
        <w:t xml:space="preserve">DPH </w:t>
      </w:r>
      <w:proofErr w:type="gramStart"/>
      <w:r>
        <w:rPr>
          <w:u w:val="single"/>
        </w:rPr>
        <w:t>21%</w:t>
      </w:r>
      <w:proofErr w:type="gramEnd"/>
      <w:r>
        <w:rPr>
          <w:u w:val="single"/>
        </w:rPr>
        <w:t xml:space="preserve">330.750,- Kč </w:t>
      </w:r>
      <w:r>
        <w:t>Celková cena dílčí části DÍLA včetně DPH</w:t>
      </w:r>
      <w:r>
        <w:tab/>
        <w:t>1.905.750,- Kč</w:t>
      </w:r>
    </w:p>
    <w:p w14:paraId="6E7BF19A" w14:textId="77777777" w:rsidR="00761D5D" w:rsidRDefault="00000000">
      <w:pPr>
        <w:pStyle w:val="Nadpis40"/>
        <w:framePr w:w="9130" w:h="13834" w:hRule="exact" w:wrap="none" w:vAnchor="page" w:hAnchor="page" w:x="1394" w:y="1154"/>
        <w:jc w:val="both"/>
      </w:pPr>
      <w:bookmarkStart w:id="12" w:name="bookmark26"/>
      <w:r>
        <w:t>SO 02 - venkovní sportoviště a úprava zahrady</w:t>
      </w:r>
      <w:bookmarkEnd w:id="12"/>
    </w:p>
    <w:p w14:paraId="23F08188" w14:textId="77777777" w:rsidR="00761D5D" w:rsidRDefault="00000000">
      <w:pPr>
        <w:pStyle w:val="Zkladntext1"/>
        <w:framePr w:w="9130" w:h="13834" w:hRule="exact" w:wrap="none" w:vAnchor="page" w:hAnchor="page" w:x="1394" w:y="1154"/>
        <w:tabs>
          <w:tab w:val="left" w:pos="7797"/>
        </w:tabs>
        <w:ind w:firstLine="380"/>
        <w:jc w:val="both"/>
      </w:pPr>
      <w:r>
        <w:t>Část 1 - Průzkumné práce, architektonická studie (bez DPH)</w:t>
      </w:r>
      <w:r>
        <w:tab/>
        <w:t>75.000,- Kč</w:t>
      </w:r>
    </w:p>
    <w:p w14:paraId="5CA5F720" w14:textId="77777777" w:rsidR="00761D5D" w:rsidRDefault="00000000">
      <w:pPr>
        <w:pStyle w:val="Zkladntext1"/>
        <w:framePr w:w="9130" w:h="13834" w:hRule="exact" w:wrap="none" w:vAnchor="page" w:hAnchor="page" w:x="1394" w:y="1154"/>
        <w:tabs>
          <w:tab w:val="left" w:pos="7797"/>
        </w:tabs>
        <w:ind w:left="380" w:firstLine="20"/>
        <w:jc w:val="both"/>
      </w:pPr>
      <w:r>
        <w:t>Část 2 - Projektová dokumentace pro povolení záměru (DPZ) vč. IČ (bez DPH) 125.000,- Kč Část 3 - Projektová dokumentace pro provádění stavby (DPS) vč. IČ (bez DPH) 200.000,- Kč Celková cena dílčí části DÍLA bez DPH</w:t>
      </w:r>
      <w:r>
        <w:tab/>
        <w:t>400.000,- Kč</w:t>
      </w:r>
    </w:p>
    <w:p w14:paraId="660673B8" w14:textId="77777777" w:rsidR="00761D5D" w:rsidRDefault="00000000">
      <w:pPr>
        <w:pStyle w:val="Zkladntext1"/>
        <w:framePr w:w="9130" w:h="13834" w:hRule="exact" w:wrap="none" w:vAnchor="page" w:hAnchor="page" w:x="1394" w:y="1154"/>
        <w:tabs>
          <w:tab w:val="left" w:pos="7797"/>
        </w:tabs>
        <w:ind w:left="380" w:firstLine="20"/>
        <w:jc w:val="both"/>
      </w:pPr>
      <w:r>
        <w:rPr>
          <w:u w:val="single"/>
        </w:rPr>
        <w:t xml:space="preserve">DPH </w:t>
      </w:r>
      <w:proofErr w:type="gramStart"/>
      <w:r>
        <w:rPr>
          <w:u w:val="single"/>
        </w:rPr>
        <w:t>21%</w:t>
      </w:r>
      <w:proofErr w:type="gramEnd"/>
      <w:r>
        <w:rPr>
          <w:u w:val="single"/>
        </w:rPr>
        <w:t xml:space="preserve">84.000,- Kč </w:t>
      </w:r>
      <w:r>
        <w:t>Celková cena dílčí části DÍLA včetně DPH</w:t>
      </w:r>
      <w:r>
        <w:tab/>
        <w:t>484.000,- Kč</w:t>
      </w:r>
    </w:p>
    <w:p w14:paraId="209245AB" w14:textId="77777777" w:rsidR="00761D5D" w:rsidRDefault="00000000">
      <w:pPr>
        <w:pStyle w:val="Zhlavnebozpat0"/>
        <w:framePr w:wrap="none" w:vAnchor="page" w:hAnchor="page" w:x="5724" w:y="15587"/>
        <w:rPr>
          <w:sz w:val="20"/>
          <w:szCs w:val="20"/>
        </w:rPr>
      </w:pPr>
      <w:r>
        <w:rPr>
          <w:sz w:val="20"/>
          <w:szCs w:val="20"/>
        </w:rPr>
        <w:t>7/16</w:t>
      </w:r>
    </w:p>
    <w:p w14:paraId="26877336"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355B9A09" w14:textId="77777777" w:rsidR="00761D5D" w:rsidRDefault="00761D5D">
      <w:pPr>
        <w:spacing w:line="1" w:lineRule="exact"/>
      </w:pPr>
    </w:p>
    <w:p w14:paraId="163126AF" w14:textId="77777777" w:rsidR="00761D5D" w:rsidRDefault="00000000">
      <w:pPr>
        <w:pStyle w:val="Zhlavnebozpat0"/>
        <w:framePr w:wrap="none" w:vAnchor="page" w:hAnchor="page" w:x="1826"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76A5D220" w14:textId="77777777" w:rsidR="00761D5D" w:rsidRDefault="00000000">
      <w:pPr>
        <w:pStyle w:val="Zhlavnebozpat0"/>
        <w:framePr w:wrap="none" w:vAnchor="page" w:hAnchor="page" w:x="7864" w:y="688"/>
      </w:pPr>
      <w:r>
        <w:t>Smlouva o dílo č. OMI-VZMR-2025-23</w:t>
      </w:r>
    </w:p>
    <w:p w14:paraId="527B0B90" w14:textId="77777777" w:rsidR="00761D5D" w:rsidRDefault="00000000">
      <w:pPr>
        <w:pStyle w:val="Nadpis40"/>
        <w:framePr w:w="9130" w:h="14366" w:hRule="exact" w:wrap="none" w:vAnchor="page" w:hAnchor="page" w:x="1394" w:y="1159"/>
        <w:jc w:val="both"/>
      </w:pPr>
      <w:bookmarkStart w:id="13" w:name="bookmark28"/>
      <w:r>
        <w:t>IO 01 - přeložky inženýrských sítí (ČEZ</w:t>
      </w:r>
      <w:proofErr w:type="gramStart"/>
      <w:r>
        <w:t xml:space="preserve"> ..</w:t>
      </w:r>
      <w:proofErr w:type="gramEnd"/>
      <w:r>
        <w:t>)</w:t>
      </w:r>
      <w:bookmarkEnd w:id="13"/>
    </w:p>
    <w:p w14:paraId="5577698E" w14:textId="77777777" w:rsidR="00761D5D" w:rsidRDefault="00000000">
      <w:pPr>
        <w:pStyle w:val="Zkladntext1"/>
        <w:framePr w:w="9130" w:h="14366" w:hRule="exact" w:wrap="none" w:vAnchor="page" w:hAnchor="page" w:x="1394" w:y="1159"/>
        <w:tabs>
          <w:tab w:val="left" w:pos="7892"/>
        </w:tabs>
        <w:spacing w:after="220"/>
        <w:ind w:left="380" w:firstLine="20"/>
        <w:jc w:val="both"/>
      </w:pPr>
      <w:r>
        <w:t xml:space="preserve">Část 1 - Průzkumné práce, architektonická studie (bez DPH) vč. IČ (bez DPH) 20.000,- Kč </w:t>
      </w:r>
      <w:r>
        <w:rPr>
          <w:u w:val="single"/>
        </w:rPr>
        <w:t xml:space="preserve">DPH </w:t>
      </w:r>
      <w:proofErr w:type="gramStart"/>
      <w:r>
        <w:rPr>
          <w:u w:val="single"/>
        </w:rPr>
        <w:t>21%</w:t>
      </w:r>
      <w:proofErr w:type="gramEnd"/>
      <w:r>
        <w:rPr>
          <w:u w:val="single"/>
        </w:rPr>
        <w:t xml:space="preserve">4.200,- Kč </w:t>
      </w:r>
      <w:r>
        <w:t>Celková cena dílčí části DÍLA včetně DPH</w:t>
      </w:r>
      <w:r>
        <w:tab/>
        <w:t>24.200,- Kč</w:t>
      </w:r>
    </w:p>
    <w:p w14:paraId="6119490C" w14:textId="77777777" w:rsidR="00761D5D" w:rsidRDefault="00000000">
      <w:pPr>
        <w:pStyle w:val="Zkladntext1"/>
        <w:framePr w:w="9130" w:h="14366" w:hRule="exact" w:wrap="none" w:vAnchor="page" w:hAnchor="page" w:x="1394" w:y="1159"/>
        <w:tabs>
          <w:tab w:val="left" w:pos="7646"/>
        </w:tabs>
        <w:spacing w:after="180"/>
        <w:ind w:firstLine="380"/>
        <w:jc w:val="both"/>
      </w:pPr>
      <w:r>
        <w:t>Celková cena za DÍLO bez DPH</w:t>
      </w:r>
      <w:r>
        <w:tab/>
        <w:t>1.995.000,- Kč</w:t>
      </w:r>
    </w:p>
    <w:p w14:paraId="221430BF" w14:textId="77777777" w:rsidR="00761D5D" w:rsidRDefault="00000000">
      <w:pPr>
        <w:pStyle w:val="Zkladntext1"/>
        <w:framePr w:w="9130" w:h="14366" w:hRule="exact" w:wrap="none" w:vAnchor="page" w:hAnchor="page" w:x="1394" w:y="1159"/>
        <w:spacing w:after="180"/>
        <w:ind w:firstLine="300"/>
        <w:jc w:val="both"/>
      </w:pPr>
      <w:r>
        <w:rPr>
          <w:u w:val="single"/>
        </w:rPr>
        <w:t xml:space="preserve">DPH </w:t>
      </w:r>
      <w:proofErr w:type="gramStart"/>
      <w:r>
        <w:rPr>
          <w:u w:val="single"/>
        </w:rPr>
        <w:t>21%</w:t>
      </w:r>
      <w:proofErr w:type="gramEnd"/>
      <w:r>
        <w:rPr>
          <w:u w:val="single"/>
        </w:rPr>
        <w:t>418.950,- Kč</w:t>
      </w:r>
    </w:p>
    <w:p w14:paraId="7B9ECBA0" w14:textId="77777777" w:rsidR="00761D5D" w:rsidRDefault="00000000">
      <w:pPr>
        <w:pStyle w:val="Nadpis40"/>
        <w:framePr w:w="9130" w:h="14366" w:hRule="exact" w:wrap="none" w:vAnchor="page" w:hAnchor="page" w:x="1394" w:y="1159"/>
        <w:tabs>
          <w:tab w:val="left" w:pos="7646"/>
        </w:tabs>
        <w:spacing w:after="220"/>
        <w:jc w:val="both"/>
      </w:pPr>
      <w:bookmarkStart w:id="14" w:name="bookmark30"/>
      <w:r>
        <w:t>Celková cena za DÍLO včetně DPH</w:t>
      </w:r>
      <w:r>
        <w:tab/>
        <w:t>2.413.950,- Kč</w:t>
      </w:r>
      <w:bookmarkEnd w:id="14"/>
    </w:p>
    <w:p w14:paraId="15F6BAD4" w14:textId="77777777" w:rsidR="00761D5D" w:rsidRDefault="00000000">
      <w:pPr>
        <w:pStyle w:val="Zkladntext1"/>
        <w:framePr w:w="9130" w:h="14366" w:hRule="exact" w:wrap="none" w:vAnchor="page" w:hAnchor="page" w:x="1394" w:y="1159"/>
        <w:spacing w:after="80"/>
        <w:ind w:left="380" w:firstLine="20"/>
        <w:jc w:val="both"/>
      </w:pPr>
      <w:r>
        <w:t>(slovy</w:t>
      </w:r>
      <w:r>
        <w:rPr>
          <w:i/>
          <w:iCs/>
        </w:rPr>
        <w:t xml:space="preserve">: </w:t>
      </w:r>
      <w:proofErr w:type="spellStart"/>
      <w:r>
        <w:rPr>
          <w:i/>
          <w:iCs/>
        </w:rPr>
        <w:t>dvamilionyčtyřistatřinácttisícdevětsetpadesát</w:t>
      </w:r>
      <w:proofErr w:type="spellEnd"/>
      <w:r>
        <w:rPr>
          <w:i/>
          <w:iCs/>
        </w:rPr>
        <w:t xml:space="preserve"> korun českých včetně DPH</w:t>
      </w:r>
      <w:r>
        <w:t>).</w:t>
      </w:r>
    </w:p>
    <w:p w14:paraId="356A1AAD" w14:textId="77777777" w:rsidR="00761D5D" w:rsidRDefault="00000000">
      <w:pPr>
        <w:pStyle w:val="Zkladntext1"/>
        <w:framePr w:w="9130" w:h="14366" w:hRule="exact" w:wrap="none" w:vAnchor="page" w:hAnchor="page" w:x="1394" w:y="1159"/>
        <w:spacing w:after="80"/>
        <w:ind w:left="380" w:firstLine="20"/>
        <w:jc w:val="both"/>
      </w:pPr>
      <w:r>
        <w:t xml:space="preserve">Podrobný rozpis ceny je uveden v cenové nabídce, která </w:t>
      </w:r>
      <w:proofErr w:type="gramStart"/>
      <w:r>
        <w:t>tvoří</w:t>
      </w:r>
      <w:proofErr w:type="gramEnd"/>
      <w:r>
        <w:t xml:space="preserve"> přílohu č. 2 této smlouvy, jako její nedílná součást.</w:t>
      </w:r>
    </w:p>
    <w:p w14:paraId="428E3983" w14:textId="77777777" w:rsidR="00761D5D" w:rsidRDefault="00000000">
      <w:pPr>
        <w:pStyle w:val="Zkladntext1"/>
        <w:framePr w:w="9130" w:h="14366" w:hRule="exact" w:wrap="none" w:vAnchor="page" w:hAnchor="page" w:x="1394" w:y="1159"/>
        <w:spacing w:after="80" w:line="264" w:lineRule="auto"/>
        <w:ind w:left="380" w:firstLine="20"/>
        <w:jc w:val="both"/>
        <w:rPr>
          <w:sz w:val="22"/>
          <w:szCs w:val="22"/>
        </w:rPr>
      </w:pPr>
      <w:r>
        <w:t xml:space="preserve">K ceně za provedení DÍLA bez DPH bude zhotovitel účtovat DPH (daň z přidané hodnoty), ve výši stanovené zákonem č. 235/2004 Sb., o dani z přidané hodnoty, v platném znění </w:t>
      </w:r>
      <w:r>
        <w:rPr>
          <w:rFonts w:ascii="Calibri" w:eastAsia="Calibri" w:hAnsi="Calibri" w:cs="Calibri"/>
          <w:sz w:val="22"/>
          <w:szCs w:val="22"/>
        </w:rPr>
        <w:t>(dále též „</w:t>
      </w:r>
      <w:r>
        <w:rPr>
          <w:rFonts w:ascii="Calibri" w:eastAsia="Calibri" w:hAnsi="Calibri" w:cs="Calibri"/>
          <w:b/>
          <w:bCs/>
          <w:i/>
          <w:iCs/>
          <w:sz w:val="22"/>
          <w:szCs w:val="22"/>
        </w:rPr>
        <w:t>zákon o DPH</w:t>
      </w:r>
      <w:r>
        <w:rPr>
          <w:rFonts w:ascii="Calibri" w:eastAsia="Calibri" w:hAnsi="Calibri" w:cs="Calibri"/>
          <w:sz w:val="22"/>
          <w:szCs w:val="22"/>
        </w:rPr>
        <w:t>“).</w:t>
      </w:r>
    </w:p>
    <w:p w14:paraId="6541282F" w14:textId="77777777" w:rsidR="00761D5D" w:rsidRDefault="00000000">
      <w:pPr>
        <w:pStyle w:val="Zkladntext1"/>
        <w:framePr w:w="9130" w:h="14366" w:hRule="exact" w:wrap="none" w:vAnchor="page" w:hAnchor="page" w:x="1394" w:y="1159"/>
        <w:numPr>
          <w:ilvl w:val="0"/>
          <w:numId w:val="9"/>
        </w:numPr>
        <w:tabs>
          <w:tab w:val="left" w:pos="358"/>
        </w:tabs>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0FAF8BDD" w14:textId="77777777" w:rsidR="00761D5D" w:rsidRDefault="00000000">
      <w:pPr>
        <w:pStyle w:val="Zkladntext1"/>
        <w:framePr w:w="9130" w:h="14366" w:hRule="exact" w:wrap="none" w:vAnchor="page" w:hAnchor="page" w:x="1394" w:y="1159"/>
        <w:numPr>
          <w:ilvl w:val="0"/>
          <w:numId w:val="9"/>
        </w:numPr>
        <w:tabs>
          <w:tab w:val="left" w:pos="358"/>
        </w:tabs>
        <w:ind w:left="380" w:hanging="380"/>
        <w:jc w:val="both"/>
      </w:pPr>
      <w:r>
        <w:t>Jako podklad pro stanovení případných změn cen předmětu DÍLA, bude sloužit cenová úroveň odvozená z nabídkové ceny a velikosti příslušné části předmětu DÍLA.</w:t>
      </w:r>
    </w:p>
    <w:p w14:paraId="5C954944" w14:textId="77777777" w:rsidR="00761D5D" w:rsidRDefault="00000000">
      <w:pPr>
        <w:pStyle w:val="Zkladntext1"/>
        <w:framePr w:w="9130" w:h="14366" w:hRule="exact" w:wrap="none" w:vAnchor="page" w:hAnchor="page" w:x="1394" w:y="1159"/>
        <w:numPr>
          <w:ilvl w:val="0"/>
          <w:numId w:val="9"/>
        </w:numPr>
        <w:tabs>
          <w:tab w:val="left" w:pos="358"/>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6628A771" w14:textId="77777777" w:rsidR="00761D5D" w:rsidRDefault="00000000">
      <w:pPr>
        <w:pStyle w:val="Zkladntext1"/>
        <w:framePr w:w="9130" w:h="14366" w:hRule="exact" w:wrap="none" w:vAnchor="page" w:hAnchor="page" w:x="1394" w:y="1159"/>
        <w:numPr>
          <w:ilvl w:val="0"/>
          <w:numId w:val="9"/>
        </w:numPr>
        <w:tabs>
          <w:tab w:val="left" w:pos="358"/>
        </w:tabs>
        <w:spacing w:after="36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40AC8FEA" w14:textId="77777777" w:rsidR="00761D5D" w:rsidRDefault="00000000">
      <w:pPr>
        <w:pStyle w:val="Nadpis30"/>
        <w:framePr w:w="9130" w:h="14366" w:hRule="exact" w:wrap="none" w:vAnchor="page" w:hAnchor="page" w:x="1394" w:y="1159"/>
        <w:numPr>
          <w:ilvl w:val="0"/>
          <w:numId w:val="6"/>
        </w:numPr>
        <w:tabs>
          <w:tab w:val="left" w:pos="453"/>
        </w:tabs>
        <w:spacing w:after="280"/>
      </w:pPr>
      <w:bookmarkStart w:id="15" w:name="bookmark32"/>
      <w:r>
        <w:t>Placení DÍLA a fakturace</w:t>
      </w:r>
      <w:bookmarkEnd w:id="15"/>
    </w:p>
    <w:p w14:paraId="3719D322" w14:textId="77777777" w:rsidR="00761D5D" w:rsidRDefault="00000000">
      <w:pPr>
        <w:pStyle w:val="Zkladntext1"/>
        <w:framePr w:w="9130" w:h="14366" w:hRule="exact" w:wrap="none" w:vAnchor="page" w:hAnchor="page" w:x="1394" w:y="1159"/>
        <w:numPr>
          <w:ilvl w:val="0"/>
          <w:numId w:val="10"/>
        </w:numPr>
        <w:tabs>
          <w:tab w:val="left" w:pos="358"/>
        </w:tabs>
        <w:ind w:left="380" w:hanging="380"/>
        <w:jc w:val="both"/>
      </w:pPr>
      <w:r>
        <w:t>Objednatel nebude poskytovat zhotoviteli zálohy. Pro fakturování a placení DÍLA se smluvní strany dohodly, že úhrada ceny DÍLA dle oddílu I., čl. III. této smlouvy, bude realizována za každou provedenou dílčí část DÍLA, tj. jednotlivou, řádně dokončenou, bez vad a nedodělků a objednateli protokolárně předanou a převzatou objednatelem dílčí část DÍLA dle oddílu II., čl. IV. této smlouvy.</w:t>
      </w:r>
    </w:p>
    <w:p w14:paraId="74C591FF" w14:textId="77777777" w:rsidR="00761D5D" w:rsidRDefault="00000000">
      <w:pPr>
        <w:pStyle w:val="Zkladntext1"/>
        <w:framePr w:w="9130" w:h="14366" w:hRule="exact" w:wrap="none" w:vAnchor="page" w:hAnchor="page" w:x="1394" w:y="1159"/>
        <w:numPr>
          <w:ilvl w:val="0"/>
          <w:numId w:val="10"/>
        </w:numPr>
        <w:tabs>
          <w:tab w:val="left" w:pos="358"/>
        </w:tabs>
        <w:ind w:left="380" w:hanging="380"/>
        <w:jc w:val="both"/>
      </w:pPr>
      <w:r>
        <w:t>Při převzetí každé dílčí části DÍLA v termínu dle oddílu I., čl. II., odst. 1 této smlouvy, bude oboustranně podepsán Protokol o předání DÍLA (dále též „</w:t>
      </w:r>
      <w:r>
        <w:rPr>
          <w:b/>
          <w:bCs/>
          <w:i/>
          <w:iCs/>
        </w:rPr>
        <w:t>předávací protokol</w:t>
      </w:r>
      <w:r>
        <w:t xml:space="preserve">“) - část 1, který </w:t>
      </w:r>
      <w:proofErr w:type="gramStart"/>
      <w:r>
        <w:t>tvoří</w:t>
      </w:r>
      <w:proofErr w:type="gramEnd"/>
      <w:r>
        <w:t xml:space="preserve"> přílohu č. 1 této smlouvy, jako její nedílná součást.</w:t>
      </w:r>
    </w:p>
    <w:p w14:paraId="5A7ECAE3" w14:textId="77777777" w:rsidR="00761D5D" w:rsidRDefault="00000000">
      <w:pPr>
        <w:pStyle w:val="Zkladntext1"/>
        <w:framePr w:w="9130" w:h="14366" w:hRule="exact" w:wrap="none" w:vAnchor="page" w:hAnchor="page" w:x="1394" w:y="1159"/>
        <w:numPr>
          <w:ilvl w:val="0"/>
          <w:numId w:val="10"/>
        </w:numPr>
        <w:tabs>
          <w:tab w:val="left" w:pos="358"/>
        </w:tabs>
        <w:ind w:left="380" w:hanging="380"/>
        <w:jc w:val="both"/>
      </w:pPr>
      <w:r>
        <w:t xml:space="preserve">Na základě potvrzení o kontrole dílčí části DÍLA (část 2 předávacího protokolu, který </w:t>
      </w:r>
      <w:proofErr w:type="gramStart"/>
      <w:r>
        <w:t>tvoří</w:t>
      </w:r>
      <w:proofErr w:type="gramEnd"/>
      <w:r>
        <w:t xml:space="preserve"> přílohu č. 1 této smlouvy, jako její nedílná součást), případně také zápisu o odstranění vad a nedodělků DÍLA, uvedených v zápise o předání a převzetí dílčí části DÍLA, je zhotovitel oprávněn vystavit fakturu za provedenou dílčí části DÍLA.</w:t>
      </w:r>
    </w:p>
    <w:p w14:paraId="4D3A4BFE" w14:textId="77777777" w:rsidR="00761D5D" w:rsidRDefault="00000000">
      <w:pPr>
        <w:pStyle w:val="Zkladntext1"/>
        <w:framePr w:w="9130" w:h="14366" w:hRule="exact" w:wrap="none" w:vAnchor="page" w:hAnchor="page" w:x="1394" w:y="1159"/>
        <w:numPr>
          <w:ilvl w:val="0"/>
          <w:numId w:val="10"/>
        </w:numPr>
        <w:tabs>
          <w:tab w:val="left" w:pos="358"/>
        </w:tabs>
        <w:ind w:left="380" w:hanging="380"/>
        <w:jc w:val="both"/>
      </w:pPr>
      <w:r>
        <w:t>Přílohou každé faktury bude oboustranně odsouhlasený a podepsaný Protokol o předání DÍLA (příloha č. 1 této smlouvy, jako její nedílná součást, tj. 1. a 2. část předávacího protokolu), případně také zápis o odstranění vad a nedodělků DÍLA. Splatnost faktur činí 30 kalendářních dnů od data jejího prokazatelného doručení objednateli, přičemž zhotovitel</w:t>
      </w:r>
    </w:p>
    <w:p w14:paraId="50822DD5" w14:textId="77777777" w:rsidR="00761D5D" w:rsidRDefault="00000000">
      <w:pPr>
        <w:pStyle w:val="Zhlavnebozpat0"/>
        <w:framePr w:wrap="none" w:vAnchor="page" w:hAnchor="page" w:x="5719" w:y="15587"/>
        <w:rPr>
          <w:sz w:val="20"/>
          <w:szCs w:val="20"/>
        </w:rPr>
      </w:pPr>
      <w:r>
        <w:rPr>
          <w:sz w:val="20"/>
          <w:szCs w:val="20"/>
        </w:rPr>
        <w:t>8/16</w:t>
      </w:r>
    </w:p>
    <w:p w14:paraId="2D252710"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05584CC2" w14:textId="77777777" w:rsidR="00761D5D" w:rsidRDefault="00761D5D">
      <w:pPr>
        <w:spacing w:line="1" w:lineRule="exact"/>
      </w:pPr>
    </w:p>
    <w:p w14:paraId="27856DF1" w14:textId="77777777" w:rsidR="00761D5D" w:rsidRDefault="00000000">
      <w:pPr>
        <w:pStyle w:val="Zhlavnebozpat0"/>
        <w:framePr w:wrap="none" w:vAnchor="page" w:hAnchor="page" w:x="1826"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44D78A9F" w14:textId="77777777" w:rsidR="00761D5D" w:rsidRDefault="00000000">
      <w:pPr>
        <w:pStyle w:val="Zhlavnebozpat0"/>
        <w:framePr w:wrap="none" w:vAnchor="page" w:hAnchor="page" w:x="7864" w:y="688"/>
      </w:pPr>
      <w:r>
        <w:t>Smlouva o dílo č. OMI-VZMR-2025-23</w:t>
      </w:r>
    </w:p>
    <w:p w14:paraId="1BEDC7F6" w14:textId="77777777" w:rsidR="00761D5D" w:rsidRDefault="00000000">
      <w:pPr>
        <w:pStyle w:val="Zkladntext1"/>
        <w:framePr w:w="9130" w:h="14342" w:hRule="exact" w:wrap="none" w:vAnchor="page" w:hAnchor="page" w:x="1394" w:y="1159"/>
        <w:ind w:left="380" w:firstLine="20"/>
        <w:jc w:val="both"/>
      </w:pPr>
      <w:r>
        <w:t>je povinen doručit faktury objednateli nejpozději do 10 dnů od data uskutečnění zdanitelného plnění. Pokud objednatel nevydá potvrzení o kontrole DÍLA do 3 kalendářních měsíců od předání DÍLA, vzniká právo zhotoviteli fakturovat.</w:t>
      </w:r>
    </w:p>
    <w:p w14:paraId="0C1CE5D0" w14:textId="77777777" w:rsidR="00761D5D" w:rsidRDefault="00000000">
      <w:pPr>
        <w:pStyle w:val="Zkladntext1"/>
        <w:framePr w:w="9130" w:h="14342" w:hRule="exact" w:wrap="none" w:vAnchor="page" w:hAnchor="page" w:x="1394" w:y="1159"/>
        <w:numPr>
          <w:ilvl w:val="0"/>
          <w:numId w:val="10"/>
        </w:numPr>
        <w:tabs>
          <w:tab w:val="left" w:pos="366"/>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4BA90DF1" w14:textId="77777777" w:rsidR="00761D5D" w:rsidRDefault="00000000">
      <w:pPr>
        <w:pStyle w:val="Zkladntext1"/>
        <w:framePr w:w="9130" w:h="14342" w:hRule="exact" w:wrap="none" w:vAnchor="page" w:hAnchor="page" w:x="1394" w:y="1159"/>
        <w:numPr>
          <w:ilvl w:val="0"/>
          <w:numId w:val="10"/>
        </w:numPr>
        <w:tabs>
          <w:tab w:val="left" w:pos="366"/>
        </w:tabs>
        <w:ind w:left="360" w:hanging="360"/>
        <w:jc w:val="both"/>
      </w:pPr>
      <w:r>
        <w:t>Faktura zhotovitele musí obsahovat všechny obvyklé náležitosti platebních dokladů, stanovené zákonem o DPH a občanským zákoníkem, zejména:</w:t>
      </w:r>
    </w:p>
    <w:p w14:paraId="2F88A4ED" w14:textId="77777777" w:rsidR="00761D5D" w:rsidRDefault="00000000">
      <w:pPr>
        <w:pStyle w:val="Zkladntext1"/>
        <w:framePr w:w="9130" w:h="14342" w:hRule="exact" w:wrap="none" w:vAnchor="page" w:hAnchor="page" w:x="1394" w:y="1159"/>
        <w:numPr>
          <w:ilvl w:val="0"/>
          <w:numId w:val="11"/>
        </w:numPr>
        <w:tabs>
          <w:tab w:val="left" w:pos="726"/>
        </w:tabs>
        <w:ind w:firstLine="360"/>
        <w:jc w:val="both"/>
      </w:pPr>
      <w:r>
        <w:t>označení faktury a číslo,</w:t>
      </w:r>
    </w:p>
    <w:p w14:paraId="282BF1CA" w14:textId="77777777" w:rsidR="00761D5D" w:rsidRDefault="00000000">
      <w:pPr>
        <w:pStyle w:val="Zkladntext1"/>
        <w:framePr w:w="9130" w:h="14342" w:hRule="exact" w:wrap="none" w:vAnchor="page" w:hAnchor="page" w:x="1394" w:y="1159"/>
        <w:numPr>
          <w:ilvl w:val="0"/>
          <w:numId w:val="11"/>
        </w:numPr>
        <w:tabs>
          <w:tab w:val="left" w:pos="730"/>
        </w:tabs>
        <w:ind w:firstLine="360"/>
        <w:jc w:val="both"/>
      </w:pPr>
      <w:r>
        <w:t>obchodní název a sídlo objednatele a zhotovitele, jejich IČO a DIČ,</w:t>
      </w:r>
    </w:p>
    <w:p w14:paraId="38E7961E" w14:textId="77777777" w:rsidR="00761D5D" w:rsidRDefault="00000000">
      <w:pPr>
        <w:pStyle w:val="Zkladntext1"/>
        <w:framePr w:w="9130" w:h="14342" w:hRule="exact" w:wrap="none" w:vAnchor="page" w:hAnchor="page" w:x="1394" w:y="1159"/>
        <w:numPr>
          <w:ilvl w:val="0"/>
          <w:numId w:val="11"/>
        </w:numPr>
        <w:tabs>
          <w:tab w:val="left" w:pos="726"/>
        </w:tabs>
        <w:ind w:firstLine="360"/>
        <w:jc w:val="both"/>
      </w:pPr>
      <w:r>
        <w:t>předmět plnění a den splnění,</w:t>
      </w:r>
    </w:p>
    <w:p w14:paraId="2776DE88" w14:textId="77777777" w:rsidR="00761D5D" w:rsidRDefault="00000000">
      <w:pPr>
        <w:pStyle w:val="Zkladntext1"/>
        <w:framePr w:w="9130" w:h="14342" w:hRule="exact" w:wrap="none" w:vAnchor="page" w:hAnchor="page" w:x="1394" w:y="1159"/>
        <w:numPr>
          <w:ilvl w:val="0"/>
          <w:numId w:val="11"/>
        </w:numPr>
        <w:tabs>
          <w:tab w:val="left" w:pos="735"/>
        </w:tabs>
        <w:ind w:firstLine="360"/>
        <w:jc w:val="both"/>
      </w:pPr>
      <w:r>
        <w:t>den vystavení faktury, den uskutečnění zdanitelného plnění a lhůtu splatnosti,</w:t>
      </w:r>
    </w:p>
    <w:p w14:paraId="1643D4E3" w14:textId="77777777" w:rsidR="00761D5D" w:rsidRDefault="00000000">
      <w:pPr>
        <w:pStyle w:val="Zkladntext1"/>
        <w:framePr w:w="9130" w:h="14342" w:hRule="exact" w:wrap="none" w:vAnchor="page" w:hAnchor="page" w:x="1394" w:y="1159"/>
        <w:numPr>
          <w:ilvl w:val="0"/>
          <w:numId w:val="11"/>
        </w:numPr>
        <w:tabs>
          <w:tab w:val="left" w:pos="726"/>
        </w:tabs>
        <w:ind w:firstLine="360"/>
        <w:jc w:val="both"/>
      </w:pPr>
      <w:r>
        <w:t>označení banky a číslo bankovního účtu, na který má být placeno,</w:t>
      </w:r>
    </w:p>
    <w:p w14:paraId="434AB4E6" w14:textId="77777777" w:rsidR="00761D5D" w:rsidRDefault="00000000">
      <w:pPr>
        <w:pStyle w:val="Zkladntext1"/>
        <w:framePr w:w="9130" w:h="14342" w:hRule="exact" w:wrap="none" w:vAnchor="page" w:hAnchor="page" w:x="1394" w:y="1159"/>
        <w:numPr>
          <w:ilvl w:val="0"/>
          <w:numId w:val="11"/>
        </w:numPr>
        <w:tabs>
          <w:tab w:val="left" w:pos="711"/>
        </w:tabs>
        <w:ind w:left="740" w:hanging="360"/>
        <w:jc w:val="both"/>
      </w:pPr>
      <w:r>
        <w:t>fakturovanou částku a další náležitosti podle zákona o DPH, včetně razítka zhotovitele a podpisu oprávněné osoby zhotovitele,</w:t>
      </w:r>
    </w:p>
    <w:p w14:paraId="240AAA62" w14:textId="77777777" w:rsidR="00761D5D" w:rsidRDefault="00000000">
      <w:pPr>
        <w:pStyle w:val="Zkladntext1"/>
        <w:framePr w:w="9130" w:h="14342" w:hRule="exact" w:wrap="none" w:vAnchor="page" w:hAnchor="page" w:x="1394" w:y="1159"/>
        <w:numPr>
          <w:ilvl w:val="0"/>
          <w:numId w:val="11"/>
        </w:numPr>
        <w:tabs>
          <w:tab w:val="left" w:pos="721"/>
        </w:tabs>
        <w:ind w:firstLine="360"/>
        <w:jc w:val="both"/>
      </w:pPr>
      <w:r>
        <w:t>údaje pro daňové účely,</w:t>
      </w:r>
    </w:p>
    <w:p w14:paraId="48372860" w14:textId="77777777" w:rsidR="00761D5D" w:rsidRDefault="00000000">
      <w:pPr>
        <w:pStyle w:val="Zkladntext1"/>
        <w:framePr w:w="9130" w:h="14342" w:hRule="exact" w:wrap="none" w:vAnchor="page" w:hAnchor="page" w:x="1394" w:y="1159"/>
        <w:numPr>
          <w:ilvl w:val="0"/>
          <w:numId w:val="11"/>
        </w:numPr>
        <w:tabs>
          <w:tab w:val="left" w:pos="746"/>
        </w:tabs>
        <w:ind w:left="740" w:hanging="360"/>
        <w:jc w:val="both"/>
      </w:pPr>
      <w:r>
        <w:t>jako přílohu oboustranně odsouhlasený Protokol o předání DÍLA a zápis o odstranění vad a nedodělků DÍLA.</w:t>
      </w:r>
    </w:p>
    <w:p w14:paraId="0714BC40" w14:textId="77777777" w:rsidR="00761D5D" w:rsidRDefault="00000000">
      <w:pPr>
        <w:pStyle w:val="Zkladntext1"/>
        <w:framePr w:w="9130" w:h="14342" w:hRule="exact" w:wrap="none" w:vAnchor="page" w:hAnchor="page" w:x="1394" w:y="1159"/>
        <w:numPr>
          <w:ilvl w:val="0"/>
          <w:numId w:val="10"/>
        </w:numPr>
        <w:tabs>
          <w:tab w:val="left" w:pos="366"/>
        </w:tabs>
        <w:ind w:left="360" w:hanging="360"/>
        <w:jc w:val="both"/>
      </w:pPr>
      <w:r>
        <w:t xml:space="preserve">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4186A0C4" w14:textId="77777777" w:rsidR="00761D5D" w:rsidRDefault="00000000">
      <w:pPr>
        <w:pStyle w:val="Zkladntext1"/>
        <w:framePr w:w="9130" w:h="14342" w:hRule="exact" w:wrap="none" w:vAnchor="page" w:hAnchor="page" w:x="1394" w:y="1159"/>
        <w:numPr>
          <w:ilvl w:val="0"/>
          <w:numId w:val="10"/>
        </w:numPr>
        <w:tabs>
          <w:tab w:val="left" w:pos="366"/>
        </w:tabs>
        <w:ind w:left="360" w:hanging="360"/>
        <w:jc w:val="both"/>
      </w:pPr>
      <w:r>
        <w:t>Daň z přidané hodnoty bude při fakturaci veškerých prací a dodávek účtována ve výši dle zákona o DPH, v platném znění.</w:t>
      </w:r>
    </w:p>
    <w:p w14:paraId="64D25DE9" w14:textId="77777777" w:rsidR="00761D5D" w:rsidRDefault="00000000">
      <w:pPr>
        <w:pStyle w:val="Zkladntext1"/>
        <w:framePr w:w="9130" w:h="14342" w:hRule="exact" w:wrap="none" w:vAnchor="page" w:hAnchor="page" w:x="1394" w:y="1159"/>
        <w:numPr>
          <w:ilvl w:val="0"/>
          <w:numId w:val="10"/>
        </w:numPr>
        <w:tabs>
          <w:tab w:val="left" w:pos="366"/>
        </w:tabs>
        <w:jc w:val="both"/>
      </w:pPr>
      <w:r>
        <w:t>Nejedná se o práce uvedené v číselníku CZ-CPA 41-43.</w:t>
      </w:r>
    </w:p>
    <w:p w14:paraId="7569A442" w14:textId="77777777" w:rsidR="00761D5D" w:rsidRDefault="00000000">
      <w:pPr>
        <w:pStyle w:val="Zkladntext1"/>
        <w:framePr w:w="9130" w:h="14342" w:hRule="exact" w:wrap="none" w:vAnchor="page" w:hAnchor="page" w:x="1394" w:y="1159"/>
        <w:numPr>
          <w:ilvl w:val="0"/>
          <w:numId w:val="10"/>
        </w:numPr>
        <w:tabs>
          <w:tab w:val="left" w:pos="476"/>
        </w:tabs>
        <w:ind w:left="360" w:hanging="360"/>
        <w:jc w:val="both"/>
      </w:pPr>
      <w:r>
        <w:t xml:space="preserve">Požadavkem objednatele je, aby faktury byly zhotovitelem přednostně zasílány do datové schránky objednatele ID: ukzbx4z, nebo elektronicky na adresu: </w:t>
      </w:r>
      <w:hyperlink r:id="rId7" w:history="1">
        <w:r>
          <w:rPr>
            <w:color w:val="0000FF"/>
            <w:u w:val="single"/>
            <w:lang w:val="en-US" w:eastAsia="en-US" w:bidi="en-US"/>
          </w:rPr>
          <w:t>posta@mmp.cz</w:t>
        </w:r>
      </w:hyperlink>
      <w:r>
        <w:rPr>
          <w:lang w:val="en-US" w:eastAsia="en-US" w:bidi="en-US"/>
        </w:rPr>
        <w:t>.</w:t>
      </w:r>
    </w:p>
    <w:p w14:paraId="70CF7867" w14:textId="77777777" w:rsidR="00761D5D" w:rsidRDefault="00000000">
      <w:pPr>
        <w:pStyle w:val="Zkladntext1"/>
        <w:framePr w:w="9130" w:h="14342" w:hRule="exact" w:wrap="none" w:vAnchor="page" w:hAnchor="page" w:x="1394" w:y="1159"/>
        <w:numPr>
          <w:ilvl w:val="0"/>
          <w:numId w:val="10"/>
        </w:numPr>
        <w:tabs>
          <w:tab w:val="left" w:pos="476"/>
        </w:tabs>
        <w:ind w:left="360" w:hanging="360"/>
        <w:jc w:val="both"/>
      </w:pPr>
      <w:r>
        <w:t>Platba bude provedena formou bezhotovostního bankovního převodu na bankovní účet zhotovitele.</w:t>
      </w:r>
    </w:p>
    <w:p w14:paraId="624AEE25" w14:textId="77777777" w:rsidR="00761D5D" w:rsidRDefault="00000000">
      <w:pPr>
        <w:pStyle w:val="Zkladntext1"/>
        <w:framePr w:w="9130" w:h="14342" w:hRule="exact" w:wrap="none" w:vAnchor="page" w:hAnchor="page" w:x="1394" w:y="1159"/>
        <w:numPr>
          <w:ilvl w:val="0"/>
          <w:numId w:val="10"/>
        </w:numPr>
        <w:tabs>
          <w:tab w:val="left" w:pos="457"/>
        </w:tabs>
        <w:ind w:left="360" w:hanging="360"/>
        <w:jc w:val="both"/>
      </w:pPr>
      <w:r>
        <w:t>Za okamžik úhrady se považuje okamžik odepsání hrazené částky z bankovního účtu objednatele.</w:t>
      </w:r>
    </w:p>
    <w:p w14:paraId="6F9EDC7A" w14:textId="77777777" w:rsidR="00761D5D" w:rsidRDefault="00000000">
      <w:pPr>
        <w:pStyle w:val="Zkladntext1"/>
        <w:framePr w:w="9130" w:h="14342" w:hRule="exact" w:wrap="none" w:vAnchor="page" w:hAnchor="page" w:x="1394" w:y="1159"/>
        <w:numPr>
          <w:ilvl w:val="0"/>
          <w:numId w:val="10"/>
        </w:numPr>
        <w:tabs>
          <w:tab w:val="left" w:pos="457"/>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3C7D28C2" w14:textId="77777777" w:rsidR="00761D5D" w:rsidRDefault="00000000">
      <w:pPr>
        <w:pStyle w:val="Zkladntext1"/>
        <w:framePr w:w="9130" w:h="14342" w:hRule="exact" w:wrap="none" w:vAnchor="page" w:hAnchor="page" w:x="1394" w:y="1159"/>
        <w:numPr>
          <w:ilvl w:val="0"/>
          <w:numId w:val="10"/>
        </w:numPr>
        <w:tabs>
          <w:tab w:val="left" w:pos="457"/>
        </w:tabs>
        <w:spacing w:after="260"/>
        <w:ind w:left="360" w:hanging="36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28917ECF" w14:textId="77777777" w:rsidR="00761D5D" w:rsidRDefault="00000000">
      <w:pPr>
        <w:pStyle w:val="Nadpis30"/>
        <w:framePr w:w="9130" w:h="14342" w:hRule="exact" w:wrap="none" w:vAnchor="page" w:hAnchor="page" w:x="1394" w:y="1159"/>
        <w:spacing w:after="0"/>
      </w:pPr>
      <w:bookmarkStart w:id="16" w:name="bookmark34"/>
      <w:r>
        <w:rPr>
          <w:u w:val="none"/>
        </w:rPr>
        <w:t>Oddíl II.</w:t>
      </w:r>
      <w:bookmarkEnd w:id="16"/>
    </w:p>
    <w:p w14:paraId="70BA86FD" w14:textId="77777777" w:rsidR="00761D5D" w:rsidRDefault="00000000">
      <w:pPr>
        <w:pStyle w:val="Nadpis30"/>
        <w:framePr w:w="9130" w:h="14342" w:hRule="exact" w:wrap="none" w:vAnchor="page" w:hAnchor="page" w:x="1394" w:y="1159"/>
        <w:spacing w:after="140"/>
      </w:pPr>
      <w:r>
        <w:t>Realizace DÍLA</w:t>
      </w:r>
    </w:p>
    <w:p w14:paraId="3ED9962A" w14:textId="77777777" w:rsidR="00761D5D" w:rsidRDefault="00000000">
      <w:pPr>
        <w:pStyle w:val="Nadpis30"/>
        <w:framePr w:w="9130" w:h="14342" w:hRule="exact" w:wrap="none" w:vAnchor="page" w:hAnchor="page" w:x="1394" w:y="1159"/>
        <w:numPr>
          <w:ilvl w:val="0"/>
          <w:numId w:val="12"/>
        </w:numPr>
        <w:tabs>
          <w:tab w:val="left" w:pos="356"/>
        </w:tabs>
      </w:pPr>
      <w:bookmarkStart w:id="17" w:name="bookmark37"/>
      <w:r>
        <w:t>Kvalifikační podmínky</w:t>
      </w:r>
      <w:bookmarkEnd w:id="17"/>
    </w:p>
    <w:p w14:paraId="3C62A5A5" w14:textId="77777777" w:rsidR="00761D5D" w:rsidRDefault="00000000">
      <w:pPr>
        <w:pStyle w:val="Zkladntext1"/>
        <w:framePr w:w="9130" w:h="14342" w:hRule="exact" w:wrap="none" w:vAnchor="page" w:hAnchor="page" w:x="1394" w:y="1159"/>
        <w:numPr>
          <w:ilvl w:val="0"/>
          <w:numId w:val="13"/>
        </w:numPr>
        <w:tabs>
          <w:tab w:val="left" w:pos="356"/>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w:t>
      </w:r>
    </w:p>
    <w:p w14:paraId="2F79835C" w14:textId="77777777" w:rsidR="00761D5D" w:rsidRDefault="00000000">
      <w:pPr>
        <w:pStyle w:val="Zhlavnebozpat0"/>
        <w:framePr w:wrap="none" w:vAnchor="page" w:hAnchor="page" w:x="5719" w:y="15587"/>
        <w:rPr>
          <w:sz w:val="20"/>
          <w:szCs w:val="20"/>
        </w:rPr>
      </w:pPr>
      <w:r>
        <w:rPr>
          <w:sz w:val="20"/>
          <w:szCs w:val="20"/>
        </w:rPr>
        <w:t>9/16</w:t>
      </w:r>
    </w:p>
    <w:p w14:paraId="63B120C9"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1D4399FC" w14:textId="77777777" w:rsidR="00761D5D" w:rsidRDefault="00761D5D">
      <w:pPr>
        <w:spacing w:line="1" w:lineRule="exact"/>
      </w:pPr>
    </w:p>
    <w:p w14:paraId="45771FA7" w14:textId="77777777" w:rsidR="00761D5D" w:rsidRDefault="00000000">
      <w:pPr>
        <w:pStyle w:val="Zhlavnebozpat0"/>
        <w:framePr w:wrap="none" w:vAnchor="page" w:hAnchor="page" w:x="1824"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060631F9" w14:textId="77777777" w:rsidR="00761D5D" w:rsidRDefault="00000000">
      <w:pPr>
        <w:pStyle w:val="Zhlavnebozpat0"/>
        <w:framePr w:wrap="none" w:vAnchor="page" w:hAnchor="page" w:x="7862" w:y="688"/>
      </w:pPr>
      <w:r>
        <w:t>Smlouva o dílo č. OMI-VZMR-2025-23</w:t>
      </w:r>
    </w:p>
    <w:p w14:paraId="36B7CAF0" w14:textId="77777777" w:rsidR="00761D5D" w:rsidRDefault="00000000">
      <w:pPr>
        <w:pStyle w:val="Zkladntext1"/>
        <w:framePr w:w="9134" w:h="14203" w:hRule="exact" w:wrap="none" w:vAnchor="page" w:hAnchor="page" w:x="1392" w:y="1154"/>
        <w:ind w:left="360" w:firstLine="20"/>
        <w:jc w:val="both"/>
      </w:pPr>
      <w:r>
        <w:t>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43F13CD8" w14:textId="77777777" w:rsidR="00761D5D" w:rsidRDefault="00000000">
      <w:pPr>
        <w:pStyle w:val="Zkladntext1"/>
        <w:framePr w:w="9134" w:h="14203" w:hRule="exact" w:wrap="none" w:vAnchor="page" w:hAnchor="page" w:x="1392" w:y="1154"/>
        <w:numPr>
          <w:ilvl w:val="0"/>
          <w:numId w:val="13"/>
        </w:numPr>
        <w:tabs>
          <w:tab w:val="left" w:pos="348"/>
        </w:tabs>
        <w:ind w:left="360" w:hanging="360"/>
        <w:jc w:val="both"/>
      </w:pPr>
      <w:r>
        <w:t>Práce mohou být prováděny pouze kvalifikovanými pracovníky a společnostmi, které se mohou prokázat příslušnou kvalifikací.</w:t>
      </w:r>
    </w:p>
    <w:p w14:paraId="18B7F447" w14:textId="77777777" w:rsidR="00761D5D" w:rsidRDefault="00000000">
      <w:pPr>
        <w:pStyle w:val="Zkladntext1"/>
        <w:framePr w:w="9134" w:h="14203" w:hRule="exact" w:wrap="none" w:vAnchor="page" w:hAnchor="page" w:x="1392" w:y="1154"/>
        <w:numPr>
          <w:ilvl w:val="0"/>
          <w:numId w:val="13"/>
        </w:numPr>
        <w:tabs>
          <w:tab w:val="left" w:pos="348"/>
        </w:tabs>
        <w:spacing w:after="360"/>
        <w:ind w:left="360" w:hanging="360"/>
        <w:jc w:val="both"/>
      </w:pPr>
      <w:r>
        <w:t>Zhotovitel prohlašuje, že mu jsou známy technické, kvalitativní a specifické podmínky, za nichž se má DÍLO realizovat.</w:t>
      </w:r>
    </w:p>
    <w:p w14:paraId="6422F80B" w14:textId="77777777" w:rsidR="00761D5D" w:rsidRDefault="00000000">
      <w:pPr>
        <w:pStyle w:val="Nadpis30"/>
        <w:framePr w:w="9134" w:h="14203" w:hRule="exact" w:wrap="none" w:vAnchor="page" w:hAnchor="page" w:x="1392" w:y="1154"/>
        <w:numPr>
          <w:ilvl w:val="0"/>
          <w:numId w:val="12"/>
        </w:numPr>
        <w:tabs>
          <w:tab w:val="left" w:pos="348"/>
        </w:tabs>
        <w:rPr>
          <w:sz w:val="28"/>
          <w:szCs w:val="28"/>
        </w:rPr>
      </w:pPr>
      <w:bookmarkStart w:id="18" w:name="bookmark39"/>
      <w:r>
        <w:t xml:space="preserve">Povinnosti </w:t>
      </w:r>
      <w:r>
        <w:rPr>
          <w:rFonts w:ascii="Calibri" w:eastAsia="Calibri" w:hAnsi="Calibri" w:cs="Calibri"/>
          <w:sz w:val="28"/>
          <w:szCs w:val="28"/>
        </w:rPr>
        <w:t>zhotovitele</w:t>
      </w:r>
      <w:bookmarkEnd w:id="18"/>
    </w:p>
    <w:p w14:paraId="2C92BD4D"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 xml:space="preserve">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1474FDC1" w14:textId="77777777" w:rsidR="00761D5D" w:rsidRDefault="00000000">
      <w:pPr>
        <w:pStyle w:val="Zkladntext1"/>
        <w:framePr w:w="9134" w:h="14203" w:hRule="exact" w:wrap="none" w:vAnchor="page" w:hAnchor="page" w:x="1392" w:y="1154"/>
        <w:numPr>
          <w:ilvl w:val="0"/>
          <w:numId w:val="14"/>
        </w:numPr>
        <w:tabs>
          <w:tab w:val="left" w:pos="348"/>
          <w:tab w:val="left" w:pos="4541"/>
          <w:tab w:val="left" w:pos="7070"/>
        </w:tabs>
        <w:jc w:val="both"/>
      </w:pPr>
      <w:r>
        <w:t>Zhotovitel pořizuje zápisy ze všech</w:t>
      </w:r>
      <w:r>
        <w:tab/>
        <w:t>jednání uskutečněných</w:t>
      </w:r>
      <w:r>
        <w:tab/>
        <w:t>mezi objednatelem</w:t>
      </w:r>
    </w:p>
    <w:p w14:paraId="6737933A" w14:textId="77777777" w:rsidR="00761D5D" w:rsidRDefault="00000000">
      <w:pPr>
        <w:pStyle w:val="Zkladntext1"/>
        <w:framePr w:w="9134" w:h="14203" w:hRule="exact" w:wrap="none" w:vAnchor="page" w:hAnchor="page" w:x="1392" w:y="1154"/>
        <w:ind w:left="360" w:firstLine="20"/>
        <w:jc w:val="both"/>
      </w:pPr>
      <w:r>
        <w:t>a zhotovitelem v průběhu plnění DÍLA. Zápisy předkládá všem účastníkům jednání ke schválení.</w:t>
      </w:r>
    </w:p>
    <w:p w14:paraId="5A180829"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 xml:space="preserve">PD bude projednána s dotčenými orgány veřejné správy a organizacemi, zhotovitel </w:t>
      </w:r>
      <w:proofErr w:type="gramStart"/>
      <w:r>
        <w:t>dodrží</w:t>
      </w:r>
      <w:proofErr w:type="gramEnd"/>
      <w:r>
        <w:t xml:space="preserve"> jejich podmínky a PD bude doložena jejich kladnými vyjádřeními a stanovisky. Zhotovitel je povinen případně zajistit doplnění dle možných požadavků, vzniklých v průběhu stavebního řízení.</w:t>
      </w:r>
    </w:p>
    <w:p w14:paraId="66FE02E8" w14:textId="77777777" w:rsidR="00761D5D" w:rsidRDefault="00000000">
      <w:pPr>
        <w:pStyle w:val="Zkladntext1"/>
        <w:framePr w:w="9134" w:h="14203" w:hRule="exact" w:wrap="none" w:vAnchor="page" w:hAnchor="page" w:x="1392" w:y="1154"/>
        <w:numPr>
          <w:ilvl w:val="0"/>
          <w:numId w:val="14"/>
        </w:numPr>
        <w:tabs>
          <w:tab w:val="left" w:pos="348"/>
        </w:tabs>
        <w:jc w:val="both"/>
      </w:pPr>
      <w:r>
        <w:t>Zaměření stavby, k níž se DÍLO vztahuje, bude provedeno oprávněnou osobou.</w:t>
      </w:r>
    </w:p>
    <w:p w14:paraId="39C25B58"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Na výzvu objednatele je zhotovitel povinen průběžně jej informovat o stavu rozpracovaného DÍLA, předkládat mu dílčí výsledky a rozpracovanou PD s ním konzultovat.</w:t>
      </w:r>
    </w:p>
    <w:p w14:paraId="7037095F"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Objednatel má právo průběžné kontroly prováděných prací na předmětu DÍLA.</w:t>
      </w:r>
    </w:p>
    <w:p w14:paraId="0A6F6984"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6F2FA4EC"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2.000.000,-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11D6E5E0" w14:textId="77777777" w:rsidR="00761D5D" w:rsidRDefault="00000000">
      <w:pPr>
        <w:pStyle w:val="Zkladntext1"/>
        <w:framePr w:w="9134" w:h="14203" w:hRule="exact" w:wrap="none" w:vAnchor="page" w:hAnchor="page" w:x="1392" w:y="1154"/>
        <w:numPr>
          <w:ilvl w:val="0"/>
          <w:numId w:val="14"/>
        </w:numPr>
        <w:tabs>
          <w:tab w:val="left" w:pos="348"/>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w:t>
      </w:r>
    </w:p>
    <w:p w14:paraId="7C3D8AD4" w14:textId="77777777" w:rsidR="00761D5D" w:rsidRDefault="00000000">
      <w:pPr>
        <w:pStyle w:val="Zhlavnebozpat0"/>
        <w:framePr w:wrap="none" w:vAnchor="page" w:hAnchor="page" w:x="5668" w:y="15587"/>
        <w:rPr>
          <w:sz w:val="20"/>
          <w:szCs w:val="20"/>
        </w:rPr>
      </w:pPr>
      <w:r>
        <w:rPr>
          <w:sz w:val="20"/>
          <w:szCs w:val="20"/>
        </w:rPr>
        <w:t>10/16</w:t>
      </w:r>
    </w:p>
    <w:p w14:paraId="6003D9A7"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0EC1D894" w14:textId="77777777" w:rsidR="00761D5D" w:rsidRDefault="00761D5D">
      <w:pPr>
        <w:spacing w:line="1" w:lineRule="exact"/>
      </w:pPr>
    </w:p>
    <w:p w14:paraId="3D9E5160" w14:textId="77777777" w:rsidR="00761D5D" w:rsidRDefault="00000000">
      <w:pPr>
        <w:pStyle w:val="Zhlavnebozpat0"/>
        <w:framePr w:wrap="none" w:vAnchor="page" w:hAnchor="page" w:x="1824"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7DA49EC5" w14:textId="77777777" w:rsidR="00761D5D" w:rsidRDefault="00000000">
      <w:pPr>
        <w:pStyle w:val="Zhlavnebozpat0"/>
        <w:framePr w:wrap="none" w:vAnchor="page" w:hAnchor="page" w:x="7862" w:y="688"/>
      </w:pPr>
      <w:r>
        <w:t>Smlouva o dílo č. OMI-VZMR-2025-23</w:t>
      </w:r>
    </w:p>
    <w:p w14:paraId="2F6BF609" w14:textId="77777777" w:rsidR="00761D5D" w:rsidRDefault="00000000">
      <w:pPr>
        <w:pStyle w:val="Zkladntext1"/>
        <w:framePr w:w="9134" w:h="14390" w:hRule="exact" w:wrap="none" w:vAnchor="page" w:hAnchor="page" w:x="1392" w:y="1159"/>
        <w:ind w:left="360"/>
        <w:jc w:val="both"/>
      </w:pPr>
      <w:r>
        <w:t>účinně domohla náhrady škody, způsobené porušením povinnosti zhotovitele, je zhotovitel povinen objednateli částku vyplacenou z tohoto titulu třetí osobě, nahradit.</w:t>
      </w:r>
    </w:p>
    <w:p w14:paraId="5BCA8485" w14:textId="77777777" w:rsidR="00761D5D" w:rsidRDefault="00000000">
      <w:pPr>
        <w:pStyle w:val="Zkladntext1"/>
        <w:framePr w:w="9134" w:h="14390" w:hRule="exact" w:wrap="none" w:vAnchor="page" w:hAnchor="page" w:x="1392" w:y="1159"/>
        <w:numPr>
          <w:ilvl w:val="0"/>
          <w:numId w:val="14"/>
        </w:numPr>
        <w:tabs>
          <w:tab w:val="left" w:pos="418"/>
        </w:tabs>
        <w:spacing w:after="360"/>
        <w:ind w:left="380" w:hanging="380"/>
        <w:jc w:val="both"/>
      </w:pPr>
      <w:r>
        <w:t xml:space="preserve">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w:t>
      </w:r>
      <w:proofErr w:type="gramStart"/>
      <w:r>
        <w:t>doručí</w:t>
      </w:r>
      <w:proofErr w:type="gramEnd"/>
      <w:r>
        <w:t xml:space="preserve"> odpovědi na každou objednatelem zaslanou žádost, ve které budou zhotovitelem konkrétně a odborně zodpovězeny a argumentačně podloženy veškeré dotazy týkající se zhotovitelem vypracované PD.</w:t>
      </w:r>
    </w:p>
    <w:p w14:paraId="034AC693" w14:textId="77777777" w:rsidR="00761D5D" w:rsidRDefault="00000000">
      <w:pPr>
        <w:pStyle w:val="Nadpis30"/>
        <w:framePr w:w="9134" w:h="14390" w:hRule="exact" w:wrap="none" w:vAnchor="page" w:hAnchor="page" w:x="1392" w:y="1159"/>
        <w:numPr>
          <w:ilvl w:val="0"/>
          <w:numId w:val="12"/>
        </w:numPr>
        <w:tabs>
          <w:tab w:val="left" w:pos="399"/>
        </w:tabs>
        <w:spacing w:after="280"/>
      </w:pPr>
      <w:bookmarkStart w:id="19" w:name="bookmark41"/>
      <w:r>
        <w:t>Součinnost objednatele a licenční ujednání</w:t>
      </w:r>
      <w:bookmarkEnd w:id="19"/>
    </w:p>
    <w:p w14:paraId="66B0AA3A" w14:textId="77777777" w:rsidR="00761D5D" w:rsidRDefault="00000000">
      <w:pPr>
        <w:pStyle w:val="Zkladntext1"/>
        <w:framePr w:w="9134" w:h="14390" w:hRule="exact" w:wrap="none" w:vAnchor="page" w:hAnchor="page" w:x="1392" w:y="1159"/>
        <w:numPr>
          <w:ilvl w:val="0"/>
          <w:numId w:val="15"/>
        </w:numPr>
        <w:tabs>
          <w:tab w:val="left" w:pos="37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227F4F16" w14:textId="77777777" w:rsidR="00761D5D" w:rsidRDefault="00000000">
      <w:pPr>
        <w:pStyle w:val="Zkladntext1"/>
        <w:framePr w:w="9134" w:h="14390" w:hRule="exact" w:wrap="none" w:vAnchor="page" w:hAnchor="page" w:x="1392" w:y="1159"/>
        <w:numPr>
          <w:ilvl w:val="0"/>
          <w:numId w:val="15"/>
        </w:numPr>
        <w:tabs>
          <w:tab w:val="left" w:pos="372"/>
        </w:tabs>
        <w:ind w:left="380" w:hanging="380"/>
        <w:jc w:val="both"/>
      </w:pPr>
      <w:r>
        <w:t>Objednatel a zhotovitel se dohodli, že aplikace ustanovení § 2591 a § 2595 zákona č. 89/2012 Sb., občanský zákoník, ve znění pozdějších předpisů, se vylučuje.</w:t>
      </w:r>
    </w:p>
    <w:p w14:paraId="0909CB93" w14:textId="77777777" w:rsidR="00761D5D" w:rsidRDefault="00000000">
      <w:pPr>
        <w:pStyle w:val="Zkladntext1"/>
        <w:framePr w:w="9134" w:h="14390" w:hRule="exact" w:wrap="none" w:vAnchor="page" w:hAnchor="page" w:x="1392" w:y="1159"/>
        <w:numPr>
          <w:ilvl w:val="0"/>
          <w:numId w:val="15"/>
        </w:numPr>
        <w:tabs>
          <w:tab w:val="left" w:pos="372"/>
        </w:tabs>
        <w:ind w:left="380" w:hanging="380"/>
        <w:jc w:val="both"/>
      </w:pPr>
      <w:r>
        <w:t>Smluvní strany považují zhotovené DÍLO za autorské dílo dle zákona č. 121/2000 Sb., o právu autorském, o právech souvisejících s právem autorským a o změně některých zákonů (autorský zákon), v platném znění.</w:t>
      </w:r>
    </w:p>
    <w:p w14:paraId="57D36BF1" w14:textId="77777777" w:rsidR="00761D5D" w:rsidRDefault="00000000">
      <w:pPr>
        <w:pStyle w:val="Zkladntext1"/>
        <w:framePr w:w="9134" w:h="14390" w:hRule="exact" w:wrap="none" w:vAnchor="page" w:hAnchor="page" w:x="1392" w:y="1159"/>
        <w:numPr>
          <w:ilvl w:val="0"/>
          <w:numId w:val="15"/>
        </w:numPr>
        <w:tabs>
          <w:tab w:val="left" w:pos="372"/>
        </w:tabs>
        <w:ind w:left="380" w:hanging="380"/>
        <w:jc w:val="both"/>
      </w:pPr>
      <w:r>
        <w:t>Zhotovitel tímto poskytuje objednateli výhradní licenci k užití DÍLA. Objednatel, jakožto nabyvatel licence, není povinen tuto licenci využít.</w:t>
      </w:r>
    </w:p>
    <w:p w14:paraId="64E0D676" w14:textId="77777777" w:rsidR="00761D5D" w:rsidRDefault="00000000">
      <w:pPr>
        <w:pStyle w:val="Zkladntext1"/>
        <w:framePr w:w="9134" w:h="14390" w:hRule="exact" w:wrap="none" w:vAnchor="page" w:hAnchor="page" w:x="1392" w:y="1159"/>
        <w:numPr>
          <w:ilvl w:val="0"/>
          <w:numId w:val="15"/>
        </w:numPr>
        <w:tabs>
          <w:tab w:val="left" w:pos="372"/>
        </w:tabs>
        <w:ind w:left="380" w:hanging="38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20906BDF" w14:textId="77777777" w:rsidR="00761D5D" w:rsidRDefault="00000000">
      <w:pPr>
        <w:pStyle w:val="Zkladntext1"/>
        <w:framePr w:w="9134" w:h="14390" w:hRule="exact" w:wrap="none" w:vAnchor="page" w:hAnchor="page" w:x="1392" w:y="1159"/>
        <w:numPr>
          <w:ilvl w:val="0"/>
          <w:numId w:val="15"/>
        </w:numPr>
        <w:tabs>
          <w:tab w:val="left" w:pos="372"/>
        </w:tabs>
        <w:spacing w:after="360"/>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5F871F47" w14:textId="77777777" w:rsidR="00761D5D" w:rsidRDefault="00000000">
      <w:pPr>
        <w:pStyle w:val="Nadpis30"/>
        <w:framePr w:w="9134" w:h="14390" w:hRule="exact" w:wrap="none" w:vAnchor="page" w:hAnchor="page" w:x="1392" w:y="1159"/>
        <w:numPr>
          <w:ilvl w:val="0"/>
          <w:numId w:val="12"/>
        </w:numPr>
        <w:tabs>
          <w:tab w:val="left" w:pos="438"/>
        </w:tabs>
        <w:spacing w:after="280"/>
      </w:pPr>
      <w:bookmarkStart w:id="20" w:name="bookmark43"/>
      <w:r>
        <w:t>Předání a převzetí DÍLA</w:t>
      </w:r>
      <w:bookmarkEnd w:id="20"/>
    </w:p>
    <w:p w14:paraId="5DC7DBC1" w14:textId="77777777" w:rsidR="00761D5D" w:rsidRDefault="00000000">
      <w:pPr>
        <w:pStyle w:val="Zkladntext1"/>
        <w:framePr w:w="9134" w:h="14390" w:hRule="exact" w:wrap="none" w:vAnchor="page" w:hAnchor="page" w:x="1392" w:y="1159"/>
        <w:numPr>
          <w:ilvl w:val="0"/>
          <w:numId w:val="16"/>
        </w:numPr>
        <w:tabs>
          <w:tab w:val="left" w:pos="372"/>
        </w:tabs>
        <w:ind w:left="380" w:hanging="380"/>
        <w:jc w:val="both"/>
      </w:pPr>
      <w:proofErr w:type="gramStart"/>
      <w:r>
        <w:t>DÍLO</w:t>
      </w:r>
      <w:proofErr w:type="gramEnd"/>
      <w:r>
        <w:t xml:space="preserve"> resp. dílčí části DÍLA, se považují za provedené jeho dokončením bez jakýchkoliv vad a nedodělků, v rozsahu sjednaném touto smlouvou a protokolárním předáním objednateli v dohodnutém čase, místě a kvalitě, se všemi doklady, k jejichž předání se zhotovitel touto</w:t>
      </w:r>
    </w:p>
    <w:p w14:paraId="574669B5" w14:textId="77777777" w:rsidR="00761D5D" w:rsidRDefault="00000000">
      <w:pPr>
        <w:pStyle w:val="Zhlavnebozpat0"/>
        <w:framePr w:wrap="none" w:vAnchor="page" w:hAnchor="page" w:x="5668" w:y="15587"/>
        <w:rPr>
          <w:sz w:val="20"/>
          <w:szCs w:val="20"/>
        </w:rPr>
      </w:pPr>
      <w:r>
        <w:rPr>
          <w:sz w:val="20"/>
          <w:szCs w:val="20"/>
        </w:rPr>
        <w:t>11/16</w:t>
      </w:r>
    </w:p>
    <w:p w14:paraId="4352227D"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4101F82A" w14:textId="77777777" w:rsidR="00761D5D" w:rsidRDefault="00761D5D">
      <w:pPr>
        <w:spacing w:line="1" w:lineRule="exact"/>
      </w:pPr>
    </w:p>
    <w:p w14:paraId="039A4C89" w14:textId="77777777" w:rsidR="00761D5D" w:rsidRDefault="00000000">
      <w:pPr>
        <w:pStyle w:val="Zhlavnebozpat0"/>
        <w:framePr w:wrap="none" w:vAnchor="page" w:hAnchor="page" w:x="1822" w:y="669"/>
      </w:pPr>
      <w:r>
        <w:t xml:space="preserve">Název akce: ZŠ </w:t>
      </w:r>
      <w:proofErr w:type="spellStart"/>
      <w:r>
        <w:t>Svítkov</w:t>
      </w:r>
      <w:proofErr w:type="spellEnd"/>
      <w:r>
        <w:t>-rekonstrukce hřiště a přístavba tělocvičny-PD</w:t>
      </w:r>
    </w:p>
    <w:p w14:paraId="5176DF1D" w14:textId="77777777" w:rsidR="00761D5D" w:rsidRDefault="00000000">
      <w:pPr>
        <w:pStyle w:val="Zhlavnebozpat0"/>
        <w:framePr w:wrap="none" w:vAnchor="page" w:hAnchor="page" w:x="7861" w:y="698"/>
      </w:pPr>
      <w:r>
        <w:t>Smlouva o dílo č. OMI-VZMR-2025-23</w:t>
      </w:r>
    </w:p>
    <w:p w14:paraId="585A2FFA" w14:textId="77777777" w:rsidR="00761D5D" w:rsidRDefault="00000000">
      <w:pPr>
        <w:pStyle w:val="Zkladntext1"/>
        <w:framePr w:w="9139" w:h="14318" w:hRule="exact" w:wrap="none" w:vAnchor="page" w:hAnchor="page" w:x="1390" w:y="1154"/>
        <w:ind w:left="340" w:firstLine="20"/>
        <w:jc w:val="both"/>
      </w:pPr>
      <w:r>
        <w:t>smlouvou zavázal. V případě, že má DÍLO nedodělky, vady, i vady nebránící užívání, je objednatel oprávněn DÍLO nepřevzít a zhotovitel je v takovém případě v prodlení s plněním předmětu DÍLA.</w:t>
      </w:r>
    </w:p>
    <w:p w14:paraId="16EF7EDC" w14:textId="77777777" w:rsidR="00761D5D" w:rsidRDefault="00000000">
      <w:pPr>
        <w:pStyle w:val="Zkladntext1"/>
        <w:framePr w:w="9139" w:h="14318" w:hRule="exact" w:wrap="none" w:vAnchor="page" w:hAnchor="page" w:x="1390" w:y="1154"/>
        <w:ind w:left="340" w:firstLine="2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7CE28D1E" w14:textId="77777777" w:rsidR="00761D5D" w:rsidRDefault="00000000">
      <w:pPr>
        <w:pStyle w:val="Zkladntext1"/>
        <w:framePr w:w="9139" w:h="14318" w:hRule="exact" w:wrap="none" w:vAnchor="page" w:hAnchor="page" w:x="1390" w:y="1154"/>
        <w:tabs>
          <w:tab w:val="left" w:pos="347"/>
        </w:tabs>
        <w:ind w:left="340" w:hanging="340"/>
        <w:jc w:val="both"/>
      </w:pPr>
      <w:r>
        <w:t>2.</w:t>
      </w:r>
      <w:r>
        <w:tab/>
        <w:t>K zahájení přejímacího řízení zhotovitel písemně vyzve oprávněného zástupce objednatele pro předání a převzetí DÍLA nejméně 5 pracovních dnů před zahájením přejímky.</w:t>
      </w:r>
    </w:p>
    <w:p w14:paraId="1A4CB7E1" w14:textId="77777777" w:rsidR="00761D5D" w:rsidRDefault="00000000">
      <w:pPr>
        <w:pStyle w:val="Zkladntext1"/>
        <w:framePr w:w="9139" w:h="14318" w:hRule="exact" w:wrap="none" w:vAnchor="page" w:hAnchor="page" w:x="1390" w:y="1154"/>
        <w:spacing w:after="120"/>
        <w:ind w:firstLine="340"/>
        <w:jc w:val="both"/>
      </w:pPr>
      <w:r>
        <w:t>Oprávněnými zástupci pro předání a převzetí DÍLA jsou:</w:t>
      </w:r>
    </w:p>
    <w:p w14:paraId="0C36EF82" w14:textId="77777777" w:rsidR="00761D5D" w:rsidRDefault="00000000">
      <w:pPr>
        <w:pStyle w:val="Zkladntext1"/>
        <w:framePr w:w="9139" w:h="14318" w:hRule="exact" w:wrap="none" w:vAnchor="page" w:hAnchor="page" w:x="1390" w:y="1154"/>
        <w:tabs>
          <w:tab w:val="left" w:pos="6340"/>
        </w:tabs>
        <w:ind w:firstLine="340"/>
        <w:jc w:val="both"/>
      </w:pPr>
      <w:r>
        <w:t>za objednatele:</w:t>
      </w:r>
      <w:r>
        <w:tab/>
        <w:t>tel: 466 859 412</w:t>
      </w:r>
    </w:p>
    <w:p w14:paraId="328F0D9E" w14:textId="77777777" w:rsidR="00761D5D" w:rsidRDefault="00000000">
      <w:pPr>
        <w:pStyle w:val="Zkladntext1"/>
        <w:framePr w:w="9139" w:h="14318" w:hRule="exact" w:wrap="none" w:vAnchor="page" w:hAnchor="page" w:x="1390" w:y="1154"/>
        <w:spacing w:after="120"/>
        <w:ind w:right="1320"/>
        <w:jc w:val="right"/>
      </w:pPr>
      <w:r>
        <w:t>tel: 466 859 194</w:t>
      </w:r>
    </w:p>
    <w:p w14:paraId="350A3380" w14:textId="77777777" w:rsidR="00761D5D" w:rsidRDefault="00000000">
      <w:pPr>
        <w:pStyle w:val="Zkladntext1"/>
        <w:framePr w:w="9139" w:h="14318" w:hRule="exact" w:wrap="none" w:vAnchor="page" w:hAnchor="page" w:x="1390" w:y="1154"/>
        <w:spacing w:after="120"/>
        <w:ind w:firstLine="340"/>
        <w:jc w:val="both"/>
      </w:pPr>
      <w:r>
        <w:t>za zhotovitele:</w:t>
      </w:r>
    </w:p>
    <w:p w14:paraId="63668BD1" w14:textId="77777777" w:rsidR="00761D5D" w:rsidRDefault="00000000">
      <w:pPr>
        <w:pStyle w:val="Zkladntext1"/>
        <w:framePr w:w="9139" w:h="14318" w:hRule="exact" w:wrap="none" w:vAnchor="page" w:hAnchor="page" w:x="1390" w:y="1154"/>
        <w:ind w:left="340" w:firstLine="20"/>
        <w:jc w:val="both"/>
      </w:pPr>
      <w:r>
        <w:t>O předání a převzetí DÍLA bude vyplněn Protokol o předání DÍLA (příloha č. 1 této smlouvy, jako její nedílná součást) v části 1 a po kontrole projektové dokumentace v části 2.</w:t>
      </w:r>
    </w:p>
    <w:p w14:paraId="700EB45A" w14:textId="77777777" w:rsidR="00761D5D" w:rsidRDefault="00000000">
      <w:pPr>
        <w:pStyle w:val="Zkladntext1"/>
        <w:framePr w:w="9139" w:h="14318" w:hRule="exact" w:wrap="none" w:vAnchor="page" w:hAnchor="page" w:x="1390" w:y="1154"/>
        <w:tabs>
          <w:tab w:val="left" w:pos="347"/>
        </w:tabs>
        <w:ind w:left="340" w:hanging="340"/>
        <w:jc w:val="both"/>
      </w:pPr>
      <w:r>
        <w:t>3.</w:t>
      </w:r>
      <w:r>
        <w:tab/>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7F29E251" w14:textId="77777777" w:rsidR="00761D5D" w:rsidRDefault="00000000">
      <w:pPr>
        <w:pStyle w:val="Zkladntext1"/>
        <w:framePr w:w="9139" w:h="14318" w:hRule="exact" w:wrap="none" w:vAnchor="page" w:hAnchor="page" w:x="1390" w:y="1154"/>
        <w:tabs>
          <w:tab w:val="left" w:pos="347"/>
        </w:tabs>
        <w:jc w:val="both"/>
      </w:pPr>
      <w:r>
        <w:t>4.</w:t>
      </w:r>
      <w:r>
        <w:tab/>
        <w:t>Objednatel není povinen převzít nedokončené DÍLO.</w:t>
      </w:r>
    </w:p>
    <w:p w14:paraId="04DC46EC" w14:textId="77777777" w:rsidR="00761D5D" w:rsidRDefault="00000000">
      <w:pPr>
        <w:pStyle w:val="Zkladntext1"/>
        <w:framePr w:w="9139" w:h="14318" w:hRule="exact" w:wrap="none" w:vAnchor="page" w:hAnchor="page" w:x="1390" w:y="1154"/>
        <w:tabs>
          <w:tab w:val="left" w:pos="347"/>
        </w:tabs>
        <w:spacing w:after="260"/>
        <w:ind w:left="340" w:hanging="340"/>
        <w:jc w:val="both"/>
      </w:pPr>
      <w:r>
        <w:t>5.</w:t>
      </w:r>
      <w:r>
        <w:tab/>
        <w:t>Místem předání DÍLA je: Magistrát města Pardubic, Odbor majetku a investic, oddělení investic a technické správy, se sídlem U Divadla 828, 530 21 Pardubice.</w:t>
      </w:r>
    </w:p>
    <w:p w14:paraId="11998B34" w14:textId="77777777" w:rsidR="00761D5D" w:rsidRDefault="00000000">
      <w:pPr>
        <w:pStyle w:val="Nadpis30"/>
        <w:framePr w:w="9139" w:h="14318" w:hRule="exact" w:wrap="none" w:vAnchor="page" w:hAnchor="page" w:x="1390" w:y="1154"/>
        <w:spacing w:after="0"/>
      </w:pPr>
      <w:bookmarkStart w:id="21" w:name="bookmark45"/>
      <w:r>
        <w:rPr>
          <w:u w:val="none"/>
        </w:rPr>
        <w:t xml:space="preserve">Oddíl </w:t>
      </w:r>
      <w:r>
        <w:rPr>
          <w:u w:val="none"/>
          <w:lang w:val="en-US" w:eastAsia="en-US" w:bidi="en-US"/>
        </w:rPr>
        <w:t>III.</w:t>
      </w:r>
      <w:bookmarkEnd w:id="21"/>
    </w:p>
    <w:p w14:paraId="4A7DF799" w14:textId="77777777" w:rsidR="00761D5D" w:rsidRDefault="00000000">
      <w:pPr>
        <w:pStyle w:val="Nadpis30"/>
        <w:framePr w:w="9139" w:h="14318" w:hRule="exact" w:wrap="none" w:vAnchor="page" w:hAnchor="page" w:x="1390" w:y="1154"/>
        <w:spacing w:after="120"/>
      </w:pPr>
      <w:r>
        <w:t>Vlastnictví k DÍLU, vady a záruky</w:t>
      </w:r>
    </w:p>
    <w:p w14:paraId="5D907AC7" w14:textId="77777777" w:rsidR="00761D5D" w:rsidRDefault="00000000">
      <w:pPr>
        <w:pStyle w:val="Nadpis30"/>
        <w:framePr w:w="9139" w:h="14318" w:hRule="exact" w:wrap="none" w:vAnchor="page" w:hAnchor="page" w:x="1390" w:y="1154"/>
        <w:numPr>
          <w:ilvl w:val="0"/>
          <w:numId w:val="17"/>
        </w:numPr>
        <w:tabs>
          <w:tab w:val="left" w:pos="347"/>
        </w:tabs>
        <w:spacing w:after="300"/>
      </w:pPr>
      <w:bookmarkStart w:id="22" w:name="bookmark48"/>
      <w:r>
        <w:t>Vlastnické právo k DÍLU a nebezpečí škody</w:t>
      </w:r>
      <w:bookmarkEnd w:id="22"/>
    </w:p>
    <w:p w14:paraId="0AC3081A" w14:textId="77777777" w:rsidR="00761D5D" w:rsidRDefault="00000000">
      <w:pPr>
        <w:pStyle w:val="Zkladntext1"/>
        <w:framePr w:w="9139" w:h="14318" w:hRule="exact" w:wrap="none" w:vAnchor="page" w:hAnchor="page" w:x="1390" w:y="1154"/>
        <w:numPr>
          <w:ilvl w:val="0"/>
          <w:numId w:val="18"/>
        </w:numPr>
        <w:tabs>
          <w:tab w:val="left" w:pos="347"/>
        </w:tabs>
        <w:spacing w:after="260"/>
        <w:ind w:left="340" w:hanging="340"/>
        <w:jc w:val="both"/>
      </w:pPr>
      <w:r>
        <w:t>Vlastnictví k DÍLU přechází na objednatele okamžikem podpisu předávacího protokolu dle oddílu II., či. IV. této smlouvy.</w:t>
      </w:r>
    </w:p>
    <w:p w14:paraId="771A7ED2" w14:textId="77777777" w:rsidR="00761D5D" w:rsidRDefault="00000000">
      <w:pPr>
        <w:pStyle w:val="Nadpis30"/>
        <w:framePr w:w="9139" w:h="14318" w:hRule="exact" w:wrap="none" w:vAnchor="page" w:hAnchor="page" w:x="1390" w:y="1154"/>
        <w:numPr>
          <w:ilvl w:val="0"/>
          <w:numId w:val="17"/>
        </w:numPr>
        <w:tabs>
          <w:tab w:val="left" w:pos="389"/>
        </w:tabs>
        <w:spacing w:after="300"/>
      </w:pPr>
      <w:bookmarkStart w:id="23" w:name="bookmark50"/>
      <w:r>
        <w:t>Záruční doba</w:t>
      </w:r>
      <w:bookmarkEnd w:id="23"/>
    </w:p>
    <w:p w14:paraId="4E803307" w14:textId="77777777" w:rsidR="00761D5D" w:rsidRDefault="00000000">
      <w:pPr>
        <w:pStyle w:val="Zkladntext1"/>
        <w:framePr w:w="9139" w:h="14318" w:hRule="exact" w:wrap="none" w:vAnchor="page" w:hAnchor="page" w:x="1390" w:y="1154"/>
        <w:numPr>
          <w:ilvl w:val="0"/>
          <w:numId w:val="19"/>
        </w:numPr>
        <w:tabs>
          <w:tab w:val="left" w:pos="347"/>
        </w:tabs>
        <w:ind w:left="340" w:hanging="34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27326D62" w14:textId="77777777" w:rsidR="00761D5D" w:rsidRDefault="00000000">
      <w:pPr>
        <w:pStyle w:val="Zkladntext1"/>
        <w:framePr w:w="9139" w:h="14318" w:hRule="exact" w:wrap="none" w:vAnchor="page" w:hAnchor="page" w:x="1390" w:y="1154"/>
        <w:numPr>
          <w:ilvl w:val="0"/>
          <w:numId w:val="19"/>
        </w:numPr>
        <w:tabs>
          <w:tab w:val="left" w:pos="347"/>
        </w:tabs>
        <w:ind w:left="340" w:hanging="340"/>
        <w:jc w:val="both"/>
      </w:pPr>
      <w:r>
        <w:t xml:space="preserve">Záruční doba </w:t>
      </w:r>
      <w:proofErr w:type="gramStart"/>
      <w:r>
        <w:t>neběží</w:t>
      </w:r>
      <w:proofErr w:type="gramEnd"/>
      <w:r>
        <w:t xml:space="preserve"> po dobu, po kterou objednatel nemůže předmět DÍLA využívat pro vady, za které zhotovitel prokazatelně odpovídá.</w:t>
      </w:r>
    </w:p>
    <w:p w14:paraId="549B1A46" w14:textId="77777777" w:rsidR="00761D5D" w:rsidRDefault="00000000">
      <w:pPr>
        <w:pStyle w:val="Zkladntext1"/>
        <w:framePr w:w="9139" w:h="14318" w:hRule="exact" w:wrap="none" w:vAnchor="page" w:hAnchor="page" w:x="1390" w:y="1154"/>
        <w:numPr>
          <w:ilvl w:val="0"/>
          <w:numId w:val="19"/>
        </w:numPr>
        <w:tabs>
          <w:tab w:val="left" w:pos="347"/>
        </w:tabs>
        <w:ind w:left="340" w:hanging="340"/>
        <w:jc w:val="both"/>
      </w:pPr>
      <w:r>
        <w:t>Záruční doba se prodlužuje o dobu trvání odstranění vady, která brání užívání DÍLA k účelu, ke kterému jej objednatel objednal.</w:t>
      </w:r>
    </w:p>
    <w:p w14:paraId="5D4BC8D1" w14:textId="77777777" w:rsidR="00761D5D" w:rsidRDefault="00000000">
      <w:pPr>
        <w:pStyle w:val="Zkladntext1"/>
        <w:framePr w:w="9139" w:h="14318" w:hRule="exact" w:wrap="none" w:vAnchor="page" w:hAnchor="page" w:x="1390" w:y="1154"/>
        <w:numPr>
          <w:ilvl w:val="0"/>
          <w:numId w:val="19"/>
        </w:numPr>
        <w:tabs>
          <w:tab w:val="left" w:pos="347"/>
        </w:tabs>
        <w:spacing w:after="260"/>
        <w:ind w:left="340" w:hanging="34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3F63EE84" w14:textId="77777777" w:rsidR="00761D5D" w:rsidRDefault="00000000">
      <w:pPr>
        <w:pStyle w:val="Nadpis30"/>
        <w:framePr w:w="9139" w:h="14318" w:hRule="exact" w:wrap="none" w:vAnchor="page" w:hAnchor="page" w:x="1390" w:y="1154"/>
        <w:numPr>
          <w:ilvl w:val="0"/>
          <w:numId w:val="17"/>
        </w:numPr>
        <w:tabs>
          <w:tab w:val="left" w:pos="471"/>
        </w:tabs>
        <w:spacing w:after="300"/>
      </w:pPr>
      <w:bookmarkStart w:id="24" w:name="bookmark52"/>
      <w:r>
        <w:t>Vady DÍLA</w:t>
      </w:r>
      <w:bookmarkEnd w:id="24"/>
    </w:p>
    <w:p w14:paraId="77C209B4" w14:textId="77777777" w:rsidR="00761D5D" w:rsidRDefault="00000000">
      <w:pPr>
        <w:pStyle w:val="Zkladntext1"/>
        <w:framePr w:w="9139" w:h="14318" w:hRule="exact" w:wrap="none" w:vAnchor="page" w:hAnchor="page" w:x="1390" w:y="1154"/>
        <w:numPr>
          <w:ilvl w:val="0"/>
          <w:numId w:val="20"/>
        </w:numPr>
        <w:tabs>
          <w:tab w:val="left" w:pos="347"/>
        </w:tabs>
        <w:ind w:left="340" w:hanging="340"/>
        <w:jc w:val="both"/>
      </w:pPr>
      <w:r>
        <w:t>Zhotovitel odpovídá za to, že předmět DÍLA má v době jeho předání objednateli a bude mít podobu běhu záruční doby vlastnosti stanovené obecně závaznými právními předpisy,</w:t>
      </w:r>
    </w:p>
    <w:p w14:paraId="69FB30BB" w14:textId="77777777" w:rsidR="00761D5D" w:rsidRDefault="00000000">
      <w:pPr>
        <w:pStyle w:val="Zhlavnebozpat0"/>
        <w:framePr w:wrap="none" w:vAnchor="page" w:hAnchor="page" w:x="5667" w:y="15607"/>
        <w:rPr>
          <w:sz w:val="20"/>
          <w:szCs w:val="20"/>
        </w:rPr>
      </w:pPr>
      <w:r>
        <w:rPr>
          <w:sz w:val="20"/>
          <w:szCs w:val="20"/>
        </w:rPr>
        <w:t>12/16</w:t>
      </w:r>
    </w:p>
    <w:p w14:paraId="648956F7"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03DA2431" w14:textId="77777777" w:rsidR="00761D5D" w:rsidRDefault="00761D5D">
      <w:pPr>
        <w:spacing w:line="1" w:lineRule="exact"/>
      </w:pPr>
    </w:p>
    <w:p w14:paraId="62AB12D6" w14:textId="77777777" w:rsidR="00761D5D" w:rsidRDefault="00000000">
      <w:pPr>
        <w:pStyle w:val="Zhlavnebozpat0"/>
        <w:framePr w:wrap="none" w:vAnchor="page" w:hAnchor="page" w:x="1826"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57FE8DEF" w14:textId="77777777" w:rsidR="00761D5D" w:rsidRDefault="00000000">
      <w:pPr>
        <w:pStyle w:val="Zhlavnebozpat0"/>
        <w:framePr w:wrap="none" w:vAnchor="page" w:hAnchor="page" w:x="7864" w:y="688"/>
      </w:pPr>
      <w:r>
        <w:t>Smlouva o dílo č. OMI-VZMR-2025-23</w:t>
      </w:r>
    </w:p>
    <w:p w14:paraId="5B97DCC5" w14:textId="77777777" w:rsidR="00761D5D" w:rsidRDefault="00000000">
      <w:pPr>
        <w:pStyle w:val="Zkladntext1"/>
        <w:framePr w:w="9130" w:h="14270" w:hRule="exact" w:wrap="none" w:vAnchor="page" w:hAnchor="page" w:x="1394" w:y="1154"/>
        <w:ind w:left="360" w:firstLine="20"/>
        <w:jc w:val="both"/>
      </w:pPr>
      <w:r>
        <w:t>závaznými normami, případně vlastnosti obvyklé, dále za to, že DÍLO nemá právní vady, je kompletní, splňuje určenou funkci a odpovídá všem požadavkům, sjednaným v této smlouvě.</w:t>
      </w:r>
    </w:p>
    <w:p w14:paraId="6BFD4E53"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6FB2C168"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Odpovědnost za vady DÍLA se řídí ujednáním smluvních stran v této smlouvě a následně ustanoveními občanského zákoníku.</w:t>
      </w:r>
    </w:p>
    <w:p w14:paraId="37B2AB57"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Pro uplatnění práva z odpovědnosti za vady DÍLA, je nezbytná reklamace objednatele u zhotovitele nejpozději do konce doby, po kterou zhotovitel odpovídá za vady DÍLA.</w:t>
      </w:r>
    </w:p>
    <w:p w14:paraId="5C640C7C"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053FCFC3"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7C120FBA"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 xml:space="preserve">Zhotovitel se zavazuje zaslat objednateli své vyjádření k reklamaci do 48 hodin po jejím obdržení (tato lhůta </w:t>
      </w:r>
      <w:proofErr w:type="gramStart"/>
      <w:r>
        <w:t>neběží</w:t>
      </w:r>
      <w:proofErr w:type="gramEnd"/>
      <w:r>
        <w:t xml:space="preserve"> během dnů pracovního volna, klidu a státem uznaných svátků). Nesplní-li tuto povinnost, má se za to, že reklamovanou vadu a nárok z této vady uplatněný objednatelem, uznává.</w:t>
      </w:r>
    </w:p>
    <w:p w14:paraId="5BF252FF"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Jestliže zhotovitel neodstraní vady ve stanoveném termínu, má objednatel právo odstranit vady prostřednictvím jiné právnické nebo fyzické osoby, a to na náklady zhotovitele.</w:t>
      </w:r>
    </w:p>
    <w:p w14:paraId="7A66E75C" w14:textId="77777777" w:rsidR="00761D5D" w:rsidRDefault="00000000">
      <w:pPr>
        <w:pStyle w:val="Zkladntext1"/>
        <w:framePr w:w="9130" w:h="14270" w:hRule="exact" w:wrap="none" w:vAnchor="page" w:hAnchor="page" w:x="1394" w:y="1154"/>
        <w:numPr>
          <w:ilvl w:val="0"/>
          <w:numId w:val="21"/>
        </w:numPr>
        <w:tabs>
          <w:tab w:val="left" w:pos="341"/>
        </w:tabs>
        <w:ind w:left="360" w:hanging="360"/>
        <w:jc w:val="both"/>
      </w:pPr>
      <w:r>
        <w:t>Zhotovitel se zavazuje odstranit vady na své náklady tak, aby objednateli nevznikly žádné vícenáklady, v opačném případě tyto hradí zhotovitel.</w:t>
      </w:r>
    </w:p>
    <w:p w14:paraId="58C6B5BF" w14:textId="77777777" w:rsidR="00761D5D" w:rsidRDefault="00000000">
      <w:pPr>
        <w:pStyle w:val="Zkladntext1"/>
        <w:framePr w:w="9130" w:h="14270" w:hRule="exact" w:wrap="none" w:vAnchor="page" w:hAnchor="page" w:x="1394" w:y="1154"/>
        <w:numPr>
          <w:ilvl w:val="0"/>
          <w:numId w:val="21"/>
        </w:numPr>
        <w:tabs>
          <w:tab w:val="left" w:pos="432"/>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5A374E01" w14:textId="77777777" w:rsidR="00761D5D" w:rsidRDefault="00000000">
      <w:pPr>
        <w:pStyle w:val="Zkladntext1"/>
        <w:framePr w:w="9130" w:h="14270" w:hRule="exact" w:wrap="none" w:vAnchor="page" w:hAnchor="page" w:x="1394" w:y="1154"/>
        <w:numPr>
          <w:ilvl w:val="0"/>
          <w:numId w:val="21"/>
        </w:numPr>
        <w:tabs>
          <w:tab w:val="left" w:pos="432"/>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16B8729A" w14:textId="77777777" w:rsidR="00761D5D" w:rsidRDefault="00000000">
      <w:pPr>
        <w:pStyle w:val="Zkladntext1"/>
        <w:framePr w:w="9130" w:h="14270" w:hRule="exact" w:wrap="none" w:vAnchor="page" w:hAnchor="page" w:x="1394" w:y="1154"/>
        <w:numPr>
          <w:ilvl w:val="0"/>
          <w:numId w:val="21"/>
        </w:numPr>
        <w:tabs>
          <w:tab w:val="left" w:pos="432"/>
        </w:tabs>
        <w:ind w:left="360" w:hanging="360"/>
        <w:jc w:val="both"/>
      </w:pPr>
      <w:r>
        <w:t>Reklamaci lze uplatnit nejpozději do posledního dne záruční doby, přičemž i reklamace odeslaná objednatelem v poslední den záruční doby se považuje za včas uplatněnou.</w:t>
      </w:r>
    </w:p>
    <w:p w14:paraId="3D11498C" w14:textId="77777777" w:rsidR="00761D5D" w:rsidRDefault="00000000">
      <w:pPr>
        <w:pStyle w:val="Zkladntext1"/>
        <w:framePr w:w="9130" w:h="14270" w:hRule="exact" w:wrap="none" w:vAnchor="page" w:hAnchor="page" w:x="1394" w:y="1154"/>
        <w:numPr>
          <w:ilvl w:val="0"/>
          <w:numId w:val="21"/>
        </w:numPr>
        <w:tabs>
          <w:tab w:val="left" w:pos="432"/>
        </w:tabs>
        <w:ind w:left="360" w:hanging="360"/>
        <w:jc w:val="both"/>
      </w:pPr>
      <w:r>
        <w:t>Na reklamovanou vadu se hledí jako na vadu, za kterou zhotovitel odpovídá, dokud zhotovitel neprokáže opak.</w:t>
      </w:r>
    </w:p>
    <w:p w14:paraId="5B3F6443" w14:textId="77777777" w:rsidR="00761D5D" w:rsidRDefault="00000000">
      <w:pPr>
        <w:pStyle w:val="Zkladntext1"/>
        <w:framePr w:w="9130" w:h="14270" w:hRule="exact" w:wrap="none" w:vAnchor="page" w:hAnchor="page" w:x="1394" w:y="1154"/>
        <w:numPr>
          <w:ilvl w:val="0"/>
          <w:numId w:val="21"/>
        </w:numPr>
        <w:tabs>
          <w:tab w:val="left" w:pos="432"/>
        </w:tabs>
        <w:spacing w:after="240"/>
        <w:ind w:left="360" w:hanging="360"/>
        <w:jc w:val="both"/>
      </w:pPr>
      <w:r>
        <w:t>V případě, že se jedná o vadu bránící užití DÍLA ke sjednanému účelu, může objednatel od této smlouvy odstoupit.</w:t>
      </w:r>
    </w:p>
    <w:p w14:paraId="29F64777" w14:textId="77777777" w:rsidR="00761D5D" w:rsidRDefault="00000000">
      <w:pPr>
        <w:pStyle w:val="Nadpis30"/>
        <w:framePr w:w="9130" w:h="14270" w:hRule="exact" w:wrap="none" w:vAnchor="page" w:hAnchor="page" w:x="1394" w:y="1154"/>
        <w:spacing w:after="140"/>
      </w:pPr>
      <w:bookmarkStart w:id="25" w:name="bookmark54"/>
      <w:r>
        <w:rPr>
          <w:u w:val="none"/>
        </w:rPr>
        <w:t>Oddíl IV.</w:t>
      </w:r>
      <w:bookmarkEnd w:id="25"/>
    </w:p>
    <w:p w14:paraId="68207400" w14:textId="77777777" w:rsidR="00761D5D" w:rsidRDefault="00000000">
      <w:pPr>
        <w:pStyle w:val="Nadpis30"/>
        <w:framePr w:w="9130" w:h="14270" w:hRule="exact" w:wrap="none" w:vAnchor="page" w:hAnchor="page" w:x="1394" w:y="1154"/>
        <w:numPr>
          <w:ilvl w:val="0"/>
          <w:numId w:val="22"/>
        </w:numPr>
        <w:tabs>
          <w:tab w:val="left" w:pos="341"/>
        </w:tabs>
        <w:spacing w:after="280"/>
      </w:pPr>
      <w:r>
        <w:t>Sankce</w:t>
      </w:r>
    </w:p>
    <w:p w14:paraId="400F00B0" w14:textId="77777777" w:rsidR="00761D5D" w:rsidRDefault="00000000">
      <w:pPr>
        <w:pStyle w:val="Zkladntext1"/>
        <w:framePr w:w="9130" w:h="14270" w:hRule="exact" w:wrap="none" w:vAnchor="page" w:hAnchor="page" w:x="1394" w:y="1154"/>
        <w:numPr>
          <w:ilvl w:val="0"/>
          <w:numId w:val="23"/>
        </w:numPr>
        <w:tabs>
          <w:tab w:val="left" w:pos="341"/>
        </w:tabs>
        <w:ind w:left="360" w:hanging="360"/>
        <w:jc w:val="both"/>
      </w:pPr>
      <w:r>
        <w:t>Smluvní strany jsou povinny uhradit smluvní pokutu v případech stanovených touto smlouvou.</w:t>
      </w:r>
    </w:p>
    <w:p w14:paraId="1A9A2DDE" w14:textId="77777777" w:rsidR="00761D5D" w:rsidRDefault="00000000">
      <w:pPr>
        <w:pStyle w:val="Zkladntext1"/>
        <w:framePr w:w="9130" w:h="14270" w:hRule="exact" w:wrap="none" w:vAnchor="page" w:hAnchor="page" w:x="1394" w:y="1154"/>
        <w:numPr>
          <w:ilvl w:val="0"/>
          <w:numId w:val="23"/>
        </w:numPr>
        <w:tabs>
          <w:tab w:val="left" w:pos="341"/>
        </w:tabs>
        <w:ind w:left="360" w:hanging="360"/>
        <w:jc w:val="both"/>
      </w:pPr>
      <w:r>
        <w:t>Pro případ prodlení zhotovitele se splněním jeho povinnosti řádně dokončit DÍLO, případně příslušnou část DÍLA, a s jeho řádným a včasným protokolárním odevzdáním objednateli</w:t>
      </w:r>
    </w:p>
    <w:p w14:paraId="27DE4D88" w14:textId="77777777" w:rsidR="00761D5D" w:rsidRDefault="00000000">
      <w:pPr>
        <w:pStyle w:val="Zhlavnebozpat0"/>
        <w:framePr w:wrap="none" w:vAnchor="page" w:hAnchor="page" w:x="5671" w:y="15587"/>
        <w:rPr>
          <w:sz w:val="20"/>
          <w:szCs w:val="20"/>
        </w:rPr>
      </w:pPr>
      <w:r>
        <w:rPr>
          <w:sz w:val="20"/>
          <w:szCs w:val="20"/>
        </w:rPr>
        <w:t>13/16</w:t>
      </w:r>
    </w:p>
    <w:p w14:paraId="16511082"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3EF3043F" w14:textId="77777777" w:rsidR="00761D5D" w:rsidRDefault="00761D5D">
      <w:pPr>
        <w:spacing w:line="1" w:lineRule="exact"/>
      </w:pPr>
    </w:p>
    <w:p w14:paraId="0BF6C77F" w14:textId="77777777" w:rsidR="00761D5D" w:rsidRDefault="00000000">
      <w:pPr>
        <w:pStyle w:val="Zhlavnebozpat0"/>
        <w:framePr w:wrap="none" w:vAnchor="page" w:hAnchor="page" w:x="1824"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1550081D" w14:textId="77777777" w:rsidR="00761D5D" w:rsidRDefault="00000000">
      <w:pPr>
        <w:pStyle w:val="Zhlavnebozpat0"/>
        <w:framePr w:wrap="none" w:vAnchor="page" w:hAnchor="page" w:x="7862" w:y="688"/>
      </w:pPr>
      <w:r>
        <w:t>Smlouva o dílo č. OMI-VZMR-2025-23</w:t>
      </w:r>
    </w:p>
    <w:p w14:paraId="3A54041F" w14:textId="77777777" w:rsidR="00761D5D" w:rsidRDefault="00000000">
      <w:pPr>
        <w:pStyle w:val="Zkladntext1"/>
        <w:framePr w:w="9134" w:h="14194" w:hRule="exact" w:wrap="none" w:vAnchor="page" w:hAnchor="page" w:x="1392" w:y="1159"/>
        <w:ind w:left="360" w:firstLine="20"/>
        <w:jc w:val="both"/>
      </w:pPr>
      <w:r>
        <w:t xml:space="preserve">v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442EECF5" w14:textId="77777777" w:rsidR="00761D5D" w:rsidRDefault="00000000">
      <w:pPr>
        <w:pStyle w:val="Zkladntext1"/>
        <w:framePr w:w="9134" w:h="14194" w:hRule="exact" w:wrap="none" w:vAnchor="page" w:hAnchor="page" w:x="1392" w:y="1159"/>
        <w:numPr>
          <w:ilvl w:val="0"/>
          <w:numId w:val="23"/>
        </w:numPr>
        <w:tabs>
          <w:tab w:val="left" w:pos="346"/>
        </w:tabs>
        <w:ind w:left="360" w:hanging="360"/>
        <w:jc w:val="both"/>
      </w:pPr>
      <w:r>
        <w:t>Objednatel je oprávněn započíst smluvní pokuty proti platbám za plnění zhotovitele a zhotovitel s tímto bez výhrad souhlasí.</w:t>
      </w:r>
    </w:p>
    <w:p w14:paraId="574548B9" w14:textId="77777777" w:rsidR="00761D5D" w:rsidRDefault="00000000">
      <w:pPr>
        <w:pStyle w:val="Zkladntext1"/>
        <w:framePr w:w="9134" w:h="14194" w:hRule="exact" w:wrap="none" w:vAnchor="page" w:hAnchor="page" w:x="1392" w:y="1159"/>
        <w:numPr>
          <w:ilvl w:val="0"/>
          <w:numId w:val="23"/>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1803B342" w14:textId="77777777" w:rsidR="00761D5D" w:rsidRDefault="00000000">
      <w:pPr>
        <w:pStyle w:val="Zkladntext1"/>
        <w:framePr w:w="9134" w:h="14194" w:hRule="exact" w:wrap="none" w:vAnchor="page" w:hAnchor="page" w:x="1392" w:y="1159"/>
        <w:numPr>
          <w:ilvl w:val="0"/>
          <w:numId w:val="23"/>
        </w:numPr>
        <w:tabs>
          <w:tab w:val="left" w:pos="346"/>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61009A7B" w14:textId="77777777" w:rsidR="00761D5D" w:rsidRDefault="00000000">
      <w:pPr>
        <w:pStyle w:val="Zkladntext1"/>
        <w:framePr w:w="9134" w:h="14194" w:hRule="exact" w:wrap="none" w:vAnchor="page" w:hAnchor="page" w:x="1392" w:y="1159"/>
        <w:numPr>
          <w:ilvl w:val="0"/>
          <w:numId w:val="23"/>
        </w:numPr>
        <w:tabs>
          <w:tab w:val="left" w:pos="346"/>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6F3340AA" w14:textId="77777777" w:rsidR="00761D5D" w:rsidRDefault="00000000">
      <w:pPr>
        <w:pStyle w:val="Zkladntext1"/>
        <w:framePr w:w="9134" w:h="14194" w:hRule="exact" w:wrap="none" w:vAnchor="page" w:hAnchor="page" w:x="1392" w:y="1159"/>
        <w:numPr>
          <w:ilvl w:val="0"/>
          <w:numId w:val="23"/>
        </w:numPr>
        <w:tabs>
          <w:tab w:val="left" w:pos="346"/>
        </w:tabs>
        <w:spacing w:after="360"/>
        <w:ind w:left="360" w:hanging="360"/>
        <w:jc w:val="both"/>
      </w:pPr>
      <w:r>
        <w:t>Zaplacením smluvní pokuty nezaniká nárok poškozené smluvní strany na náhradu způsobené škody, a to v plném rozsahu.</w:t>
      </w:r>
    </w:p>
    <w:p w14:paraId="1C44ADC0" w14:textId="77777777" w:rsidR="00761D5D" w:rsidRDefault="00000000">
      <w:pPr>
        <w:pStyle w:val="Nadpis30"/>
        <w:framePr w:w="9134" w:h="14194" w:hRule="exact" w:wrap="none" w:vAnchor="page" w:hAnchor="page" w:x="1392" w:y="1159"/>
        <w:numPr>
          <w:ilvl w:val="0"/>
          <w:numId w:val="22"/>
        </w:numPr>
        <w:tabs>
          <w:tab w:val="left" w:pos="346"/>
        </w:tabs>
        <w:spacing w:after="280"/>
      </w:pPr>
      <w:bookmarkStart w:id="26" w:name="bookmark57"/>
      <w:r>
        <w:t>Odstoupení od smlouvy</w:t>
      </w:r>
      <w:bookmarkEnd w:id="26"/>
    </w:p>
    <w:p w14:paraId="11CA591F" w14:textId="77777777" w:rsidR="00761D5D" w:rsidRDefault="00000000">
      <w:pPr>
        <w:pStyle w:val="Zkladntext1"/>
        <w:framePr w:w="9134" w:h="14194" w:hRule="exact" w:wrap="none" w:vAnchor="page" w:hAnchor="page" w:x="1392" w:y="1159"/>
        <w:numPr>
          <w:ilvl w:val="0"/>
          <w:numId w:val="24"/>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1AC9C0D9" w14:textId="77777777" w:rsidR="00761D5D" w:rsidRDefault="00000000">
      <w:pPr>
        <w:pStyle w:val="Zkladntext1"/>
        <w:framePr w:w="9134" w:h="14194" w:hRule="exact" w:wrap="none" w:vAnchor="page" w:hAnchor="page" w:x="1392" w:y="1159"/>
        <w:numPr>
          <w:ilvl w:val="0"/>
          <w:numId w:val="24"/>
        </w:numPr>
        <w:tabs>
          <w:tab w:val="left" w:pos="34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48F7FC5B" w14:textId="77777777" w:rsidR="00761D5D" w:rsidRDefault="00000000">
      <w:pPr>
        <w:pStyle w:val="Zkladntext1"/>
        <w:framePr w:w="9134" w:h="14194" w:hRule="exact" w:wrap="none" w:vAnchor="page" w:hAnchor="page" w:x="1392" w:y="1159"/>
        <w:numPr>
          <w:ilvl w:val="0"/>
          <w:numId w:val="24"/>
        </w:numPr>
        <w:tabs>
          <w:tab w:val="left" w:pos="346"/>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w:t>
      </w:r>
    </w:p>
    <w:p w14:paraId="6C98F963" w14:textId="77777777" w:rsidR="00761D5D" w:rsidRDefault="00000000">
      <w:pPr>
        <w:pStyle w:val="Zhlavnebozpat0"/>
        <w:framePr w:wrap="none" w:vAnchor="page" w:hAnchor="page" w:x="5668" w:y="15587"/>
        <w:rPr>
          <w:sz w:val="20"/>
          <w:szCs w:val="20"/>
        </w:rPr>
      </w:pPr>
      <w:r>
        <w:rPr>
          <w:sz w:val="20"/>
          <w:szCs w:val="20"/>
        </w:rPr>
        <w:t>14/16</w:t>
      </w:r>
    </w:p>
    <w:p w14:paraId="43A42BFF"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0C38B82C" w14:textId="77777777" w:rsidR="00761D5D" w:rsidRDefault="00761D5D">
      <w:pPr>
        <w:spacing w:line="1" w:lineRule="exact"/>
      </w:pPr>
    </w:p>
    <w:p w14:paraId="76FE1DFD" w14:textId="77777777" w:rsidR="00761D5D" w:rsidRDefault="00000000">
      <w:pPr>
        <w:pStyle w:val="Zhlavnebozpat0"/>
        <w:framePr w:wrap="none" w:vAnchor="page" w:hAnchor="page" w:x="1824" w:y="669"/>
      </w:pPr>
      <w:r>
        <w:t xml:space="preserve">Název akce: ZŠ </w:t>
      </w:r>
      <w:proofErr w:type="spellStart"/>
      <w:proofErr w:type="gramStart"/>
      <w:r>
        <w:t>Svítkov</w:t>
      </w:r>
      <w:proofErr w:type="spellEnd"/>
      <w:r>
        <w:t xml:space="preserve"> -rekonstrukce</w:t>
      </w:r>
      <w:proofErr w:type="gramEnd"/>
      <w:r>
        <w:t xml:space="preserve"> hřiště a přístavba tělocvičny -PD</w:t>
      </w:r>
    </w:p>
    <w:p w14:paraId="0DD160FC" w14:textId="77777777" w:rsidR="00761D5D" w:rsidRDefault="00000000">
      <w:pPr>
        <w:pStyle w:val="Zhlavnebozpat0"/>
        <w:framePr w:wrap="none" w:vAnchor="page" w:hAnchor="page" w:x="7862" w:y="688"/>
      </w:pPr>
      <w:r>
        <w:t>Smlouva o dílo č. OMI-VZMR-2025-23</w:t>
      </w:r>
    </w:p>
    <w:p w14:paraId="34825094" w14:textId="77777777" w:rsidR="00761D5D" w:rsidRDefault="00000000">
      <w:pPr>
        <w:pStyle w:val="Zkladntext1"/>
        <w:framePr w:w="9134" w:h="13930" w:hRule="exact" w:wrap="none" w:vAnchor="page" w:hAnchor="page" w:x="1392" w:y="1159"/>
        <w:ind w:left="360" w:firstLine="20"/>
        <w:jc w:val="both"/>
      </w:pPr>
      <w:r>
        <w:t>buď touto smlouvou, obsahuje-li takovou úpravu nebo příslušnými ustanoveními občanského zákoníku. V tomto případě bude provedeno vyúčtování provedených prací.</w:t>
      </w:r>
    </w:p>
    <w:p w14:paraId="065A1DFA" w14:textId="77777777" w:rsidR="00761D5D" w:rsidRDefault="00000000">
      <w:pPr>
        <w:pStyle w:val="Zkladntext1"/>
        <w:framePr w:w="9134" w:h="13930" w:hRule="exact" w:wrap="none" w:vAnchor="page" w:hAnchor="page" w:x="1392" w:y="1159"/>
        <w:numPr>
          <w:ilvl w:val="0"/>
          <w:numId w:val="24"/>
        </w:numPr>
        <w:tabs>
          <w:tab w:val="left" w:pos="342"/>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4A3CBBFD" w14:textId="77777777" w:rsidR="00761D5D" w:rsidRDefault="00000000">
      <w:pPr>
        <w:pStyle w:val="Zkladntext1"/>
        <w:framePr w:w="9134" w:h="13930" w:hRule="exact" w:wrap="none" w:vAnchor="page" w:hAnchor="page" w:x="1392" w:y="1159"/>
        <w:numPr>
          <w:ilvl w:val="0"/>
          <w:numId w:val="24"/>
        </w:numPr>
        <w:tabs>
          <w:tab w:val="left" w:pos="342"/>
        </w:tabs>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1704AD48" w14:textId="77777777" w:rsidR="00761D5D" w:rsidRDefault="00000000">
      <w:pPr>
        <w:pStyle w:val="Zkladntext1"/>
        <w:framePr w:w="9134" w:h="13930" w:hRule="exact" w:wrap="none" w:vAnchor="page" w:hAnchor="page" w:x="1392" w:y="1159"/>
        <w:numPr>
          <w:ilvl w:val="0"/>
          <w:numId w:val="24"/>
        </w:numPr>
        <w:tabs>
          <w:tab w:val="left" w:pos="342"/>
        </w:tabs>
        <w:spacing w:after="360"/>
        <w:ind w:left="360" w:hanging="360"/>
        <w:jc w:val="both"/>
      </w:pPr>
      <w:r>
        <w:t>Zánikem této smlouvy nejsou dotčeny nároky účastníků této smlouvy na náhradu škody a jiné sankce, které jim za trvání této smlouvy, vznikly.</w:t>
      </w:r>
    </w:p>
    <w:p w14:paraId="29786ADD" w14:textId="77777777" w:rsidR="00761D5D" w:rsidRDefault="00000000">
      <w:pPr>
        <w:pStyle w:val="Nadpis30"/>
        <w:framePr w:w="9134" w:h="13930" w:hRule="exact" w:wrap="none" w:vAnchor="page" w:hAnchor="page" w:x="1392" w:y="1159"/>
        <w:numPr>
          <w:ilvl w:val="0"/>
          <w:numId w:val="22"/>
        </w:numPr>
        <w:tabs>
          <w:tab w:val="left" w:pos="428"/>
        </w:tabs>
        <w:spacing w:after="280"/>
      </w:pPr>
      <w:bookmarkStart w:id="27" w:name="bookmark59"/>
      <w:r>
        <w:t>Ustanovení závěrečná</w:t>
      </w:r>
      <w:bookmarkEnd w:id="27"/>
    </w:p>
    <w:p w14:paraId="0BA8739C"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Tam, kde nejsou práva a závazky smluvních stran výslovně upraveny, platí ustanovení občanského zákoníku.</w:t>
      </w:r>
    </w:p>
    <w:p w14:paraId="5867DA8C"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23381383"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Práva a povinnosti vyplývající z této smlouvy přecházejí i na případné právní nástupce obou smluvních stran.</w:t>
      </w:r>
    </w:p>
    <w:p w14:paraId="39515C96"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Zhotovitel není oprávněn jednostranně započítat jakoukoli svou tvrzenou pohledávku za objednatelem na pohledávku objednatele za zhotovitelem.</w:t>
      </w:r>
    </w:p>
    <w:p w14:paraId="0159B1B9"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Zhotovitel není oprávněn bez souhlasu objednatele postoupit jakoukoli svou tvrzenou pohledávku za objednatelem, třetí osobě.</w:t>
      </w:r>
    </w:p>
    <w:p w14:paraId="6903C7C4" w14:textId="77777777" w:rsidR="00761D5D" w:rsidRDefault="00000000">
      <w:pPr>
        <w:pStyle w:val="Zkladntext1"/>
        <w:framePr w:w="9134" w:h="13930" w:hRule="exact" w:wrap="none" w:vAnchor="page" w:hAnchor="page" w:x="1392" w:y="1159"/>
        <w:numPr>
          <w:ilvl w:val="0"/>
          <w:numId w:val="25"/>
        </w:numPr>
        <w:tabs>
          <w:tab w:val="left" w:pos="342"/>
        </w:tabs>
        <w:jc w:val="both"/>
      </w:pPr>
      <w:r>
        <w:t>Tato smlouva je vyhotovena pouze v jednom elektronickém vyhotovení s platností originálu.</w:t>
      </w:r>
    </w:p>
    <w:p w14:paraId="5113A7EF"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7A1E592F"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Odpověď smluvní strany podle § 1740 odst. 3 občanského zákoníku s dodatkem nebo odchylkou, není přijetím nabídky na uzavření této smlouvy, ani když podstatně nemění podmínky nabídky.</w:t>
      </w:r>
    </w:p>
    <w:p w14:paraId="79504659" w14:textId="77777777" w:rsidR="00761D5D" w:rsidRDefault="00000000">
      <w:pPr>
        <w:pStyle w:val="Zkladntext1"/>
        <w:framePr w:w="9134" w:h="13930" w:hRule="exact" w:wrap="none" w:vAnchor="page" w:hAnchor="page" w:x="1392" w:y="1159"/>
        <w:numPr>
          <w:ilvl w:val="0"/>
          <w:numId w:val="25"/>
        </w:numPr>
        <w:tabs>
          <w:tab w:val="left" w:pos="342"/>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7A7C24A" w14:textId="77777777" w:rsidR="00761D5D" w:rsidRDefault="00000000">
      <w:pPr>
        <w:pStyle w:val="Zkladntext1"/>
        <w:framePr w:w="9134" w:h="13930" w:hRule="exact" w:wrap="none" w:vAnchor="page" w:hAnchor="page" w:x="1392" w:y="1159"/>
        <w:numPr>
          <w:ilvl w:val="0"/>
          <w:numId w:val="25"/>
        </w:numPr>
        <w:tabs>
          <w:tab w:val="left" w:pos="418"/>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19D55166" w14:textId="77777777" w:rsidR="00761D5D" w:rsidRDefault="00000000">
      <w:pPr>
        <w:pStyle w:val="Zkladntext1"/>
        <w:framePr w:w="9134" w:h="13930" w:hRule="exact" w:wrap="none" w:vAnchor="page" w:hAnchor="page" w:x="1392" w:y="1159"/>
        <w:numPr>
          <w:ilvl w:val="0"/>
          <w:numId w:val="25"/>
        </w:numPr>
        <w:tabs>
          <w:tab w:val="left" w:pos="418"/>
        </w:tabs>
        <w:ind w:left="360" w:hanging="36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w:t>
      </w:r>
    </w:p>
    <w:p w14:paraId="27A07898" w14:textId="77777777" w:rsidR="00761D5D" w:rsidRDefault="00000000">
      <w:pPr>
        <w:pStyle w:val="Zhlavnebozpat0"/>
        <w:framePr w:wrap="none" w:vAnchor="page" w:hAnchor="page" w:x="5668" w:y="15587"/>
        <w:rPr>
          <w:sz w:val="20"/>
          <w:szCs w:val="20"/>
        </w:rPr>
      </w:pPr>
      <w:r>
        <w:rPr>
          <w:sz w:val="20"/>
          <w:szCs w:val="20"/>
        </w:rPr>
        <w:t>15/16</w:t>
      </w:r>
    </w:p>
    <w:p w14:paraId="523F1E15"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5A71F4AD" w14:textId="77777777" w:rsidR="00761D5D" w:rsidRDefault="00761D5D">
      <w:pPr>
        <w:spacing w:line="1" w:lineRule="exact"/>
      </w:pPr>
    </w:p>
    <w:p w14:paraId="60C48403" w14:textId="77777777" w:rsidR="00761D5D" w:rsidRDefault="00000000">
      <w:pPr>
        <w:pStyle w:val="Zhlavnebozpat0"/>
        <w:framePr w:wrap="none" w:vAnchor="page" w:hAnchor="page" w:x="1825" w:y="669"/>
      </w:pPr>
      <w:r>
        <w:t xml:space="preserve">Název akce: ZŠ </w:t>
      </w:r>
      <w:proofErr w:type="spellStart"/>
      <w:r>
        <w:t>Svítkov</w:t>
      </w:r>
      <w:proofErr w:type="spellEnd"/>
      <w:r>
        <w:t>-rekonstrukce hřiště a přístavba tělocvičny-PD</w:t>
      </w:r>
    </w:p>
    <w:p w14:paraId="6E0947E5" w14:textId="77777777" w:rsidR="00761D5D" w:rsidRDefault="00000000">
      <w:pPr>
        <w:pStyle w:val="Zhlavnebozpat0"/>
        <w:framePr w:wrap="none" w:vAnchor="page" w:hAnchor="page" w:x="7864" w:y="698"/>
      </w:pPr>
      <w:r>
        <w:t>Smlouva o dílo č. OMI-VZMR-2025-23</w:t>
      </w:r>
    </w:p>
    <w:p w14:paraId="7518101A" w14:textId="77777777" w:rsidR="00761D5D" w:rsidRDefault="00000000">
      <w:pPr>
        <w:pStyle w:val="Zkladntext1"/>
        <w:framePr w:w="9106" w:h="3235" w:hRule="exact" w:wrap="none" w:vAnchor="page" w:hAnchor="page" w:x="1408" w:y="1183"/>
        <w:ind w:left="340" w:firstLine="20"/>
      </w:pPr>
      <w:r>
        <w:t>účinnosti některých smluv, uveřejňování těchto smluv a o registru smluv (zákon o registru smluv), v platném znění.</w:t>
      </w:r>
    </w:p>
    <w:p w14:paraId="372EB5A6" w14:textId="77777777" w:rsidR="00761D5D" w:rsidRDefault="00000000">
      <w:pPr>
        <w:pStyle w:val="Zkladntext1"/>
        <w:framePr w:w="9106" w:h="3235" w:hRule="exact" w:wrap="none" w:vAnchor="page" w:hAnchor="page" w:x="1408" w:y="1183"/>
        <w:numPr>
          <w:ilvl w:val="0"/>
          <w:numId w:val="26"/>
        </w:numPr>
        <w:tabs>
          <w:tab w:val="left" w:pos="350"/>
        </w:tabs>
        <w:ind w:left="340" w:hanging="340"/>
      </w:pPr>
      <w:r>
        <w:t>Smluvní strany berou na vědomí, že nebude-li tato smlouva zveřejněna ani do tří měsíců od jejího uzavření, je následujícím dnem zrušena od počátku s účinky případného bezdůvodného obohacení.</w:t>
      </w:r>
    </w:p>
    <w:p w14:paraId="15FB730E" w14:textId="77777777" w:rsidR="00761D5D" w:rsidRDefault="00000000">
      <w:pPr>
        <w:pStyle w:val="Zkladntext1"/>
        <w:framePr w:w="9106" w:h="3235" w:hRule="exact" w:wrap="none" w:vAnchor="page" w:hAnchor="page" w:x="1408" w:y="1183"/>
        <w:numPr>
          <w:ilvl w:val="0"/>
          <w:numId w:val="26"/>
        </w:numPr>
        <w:tabs>
          <w:tab w:val="left" w:pos="350"/>
        </w:tabs>
        <w:spacing w:after="540"/>
        <w:ind w:left="340" w:hanging="340"/>
      </w:pPr>
      <w:r>
        <w:t>Smluvní strany prohlašují, že žádná část této smlouvy nenaplňuje znaky obchodního tajemství (§ 504 zák. č. 89/2012 Sb., občanský zákoník, ve znění pozdějších předpisů).</w:t>
      </w:r>
    </w:p>
    <w:p w14:paraId="6A799A14" w14:textId="77777777" w:rsidR="00761D5D" w:rsidRDefault="00000000">
      <w:pPr>
        <w:pStyle w:val="Nadpis40"/>
        <w:framePr w:w="9106" w:h="3235" w:hRule="exact" w:wrap="none" w:vAnchor="page" w:hAnchor="page" w:x="1408" w:y="1183"/>
        <w:ind w:firstLine="0"/>
      </w:pPr>
      <w:bookmarkStart w:id="28" w:name="bookmark61"/>
      <w:r>
        <w:t>Přílohy:</w:t>
      </w:r>
      <w:bookmarkEnd w:id="28"/>
    </w:p>
    <w:p w14:paraId="5618E1BB" w14:textId="77777777" w:rsidR="00761D5D" w:rsidRDefault="00000000">
      <w:pPr>
        <w:pStyle w:val="Zkladntext1"/>
        <w:framePr w:w="9106" w:h="3235" w:hRule="exact" w:wrap="none" w:vAnchor="page" w:hAnchor="page" w:x="1408" w:y="1183"/>
      </w:pPr>
      <w:r>
        <w:t>Příloha č. 1: Předávací protokol</w:t>
      </w:r>
    </w:p>
    <w:p w14:paraId="1398B56D" w14:textId="77777777" w:rsidR="00761D5D" w:rsidRDefault="00000000">
      <w:pPr>
        <w:pStyle w:val="Zkladntext1"/>
        <w:framePr w:w="9106" w:h="3235" w:hRule="exact" w:wrap="none" w:vAnchor="page" w:hAnchor="page" w:x="1408" w:y="1183"/>
      </w:pPr>
      <w:r>
        <w:t>Příloha č. 2: Cenová nabídka</w:t>
      </w:r>
    </w:p>
    <w:p w14:paraId="6474DF0D" w14:textId="77777777" w:rsidR="00761D5D" w:rsidRDefault="00000000">
      <w:pPr>
        <w:pStyle w:val="Zkladntext1"/>
        <w:framePr w:w="8304" w:h="557" w:hRule="exact" w:wrap="none" w:vAnchor="page" w:hAnchor="page" w:x="1384" w:y="4936"/>
      </w:pPr>
      <w:r>
        <w:rPr>
          <w:u w:val="single"/>
        </w:rPr>
        <w:t xml:space="preserve">Doložka dle § 41 zákona č, 128/2000 Sb., o obcích, ve znění pozdějších předpisů </w:t>
      </w:r>
      <w:r>
        <w:t>Schváleno usnesením Rady města Pardubice dne 23.04.2025, č. usnesení R/5473/2025</w:t>
      </w:r>
    </w:p>
    <w:p w14:paraId="729DE85C" w14:textId="77777777" w:rsidR="00761D5D" w:rsidRDefault="00000000">
      <w:pPr>
        <w:pStyle w:val="Zkladntext1"/>
        <w:framePr w:wrap="none" w:vAnchor="page" w:hAnchor="page" w:x="2368" w:y="6016"/>
        <w:spacing w:line="240" w:lineRule="auto"/>
      </w:pPr>
      <w:r>
        <w:t xml:space="preserve">za </w:t>
      </w:r>
      <w:r>
        <w:rPr>
          <w:b/>
          <w:bCs/>
          <w:i/>
          <w:iCs/>
        </w:rPr>
        <w:t>objednatele</w:t>
      </w:r>
    </w:p>
    <w:p w14:paraId="2EE80E2E" w14:textId="77777777" w:rsidR="00761D5D" w:rsidRDefault="00000000">
      <w:pPr>
        <w:pStyle w:val="Zkladntext1"/>
        <w:framePr w:wrap="none" w:vAnchor="page" w:hAnchor="page" w:x="7225" w:y="6016"/>
        <w:spacing w:line="240" w:lineRule="auto"/>
      </w:pPr>
      <w:r>
        <w:rPr>
          <w:b/>
          <w:bCs/>
          <w:i/>
          <w:iCs/>
        </w:rPr>
        <w:t>za zhotovitele</w:t>
      </w:r>
    </w:p>
    <w:p w14:paraId="1774BED3" w14:textId="77777777" w:rsidR="00761D5D" w:rsidRDefault="00000000">
      <w:pPr>
        <w:pStyle w:val="Zkladntext1"/>
        <w:framePr w:wrap="none" w:vAnchor="page" w:hAnchor="page" w:x="1432" w:y="6549"/>
        <w:spacing w:line="240" w:lineRule="auto"/>
      </w:pPr>
      <w:r>
        <w:t>V Pardubicích</w:t>
      </w:r>
    </w:p>
    <w:p w14:paraId="74C95C65" w14:textId="77777777" w:rsidR="00761D5D" w:rsidRDefault="00000000">
      <w:pPr>
        <w:pStyle w:val="Zkladntext1"/>
        <w:framePr w:wrap="none" w:vAnchor="page" w:hAnchor="page" w:x="6659" w:y="6549"/>
        <w:spacing w:line="240" w:lineRule="auto"/>
      </w:pPr>
      <w:r>
        <w:t>V Praze</w:t>
      </w:r>
    </w:p>
    <w:p w14:paraId="6BEA9449" w14:textId="77777777" w:rsidR="00761D5D" w:rsidRDefault="00000000">
      <w:pPr>
        <w:pStyle w:val="Zkladntext1"/>
        <w:framePr w:w="1632" w:h="552" w:hRule="exact" w:wrap="none" w:vAnchor="page" w:hAnchor="page" w:x="2248" w:y="8431"/>
      </w:pPr>
      <w:r>
        <w:t>Bc. Jan Nadrchal primátor města</w:t>
      </w:r>
    </w:p>
    <w:p w14:paraId="2147AFA1" w14:textId="77777777" w:rsidR="00761D5D" w:rsidRDefault="00000000">
      <w:pPr>
        <w:pStyle w:val="Zkladntext1"/>
        <w:framePr w:w="2390" w:h="552" w:hRule="exact" w:wrap="none" w:vAnchor="page" w:hAnchor="page" w:x="7048" w:y="8431"/>
      </w:pPr>
      <w:r>
        <w:t xml:space="preserve">Ing. arch. Radek </w:t>
      </w:r>
      <w:proofErr w:type="spellStart"/>
      <w:r>
        <w:t>Schwab</w:t>
      </w:r>
      <w:proofErr w:type="spellEnd"/>
      <w:r>
        <w:t xml:space="preserve"> jednatel společnosti</w:t>
      </w:r>
    </w:p>
    <w:p w14:paraId="562977BF" w14:textId="77777777" w:rsidR="00761D5D" w:rsidRDefault="00000000">
      <w:pPr>
        <w:pStyle w:val="Zhlavnebozpat0"/>
        <w:framePr w:wrap="none" w:vAnchor="page" w:hAnchor="page" w:x="5670" w:y="15607"/>
        <w:rPr>
          <w:sz w:val="20"/>
          <w:szCs w:val="20"/>
        </w:rPr>
      </w:pPr>
      <w:r>
        <w:rPr>
          <w:sz w:val="20"/>
          <w:szCs w:val="20"/>
        </w:rPr>
        <w:t>16/16</w:t>
      </w:r>
    </w:p>
    <w:p w14:paraId="0FE3C670"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30406751" w14:textId="77777777" w:rsidR="00761D5D" w:rsidRDefault="00761D5D">
      <w:pPr>
        <w:spacing w:line="1" w:lineRule="exact"/>
      </w:pPr>
    </w:p>
    <w:p w14:paraId="31C863D8" w14:textId="77777777" w:rsidR="00761D5D" w:rsidRDefault="00000000">
      <w:pPr>
        <w:pStyle w:val="Zhlavnebozpat0"/>
        <w:framePr w:wrap="none" w:vAnchor="page" w:hAnchor="page" w:x="1825" w:y="669"/>
      </w:pPr>
      <w:r>
        <w:t xml:space="preserve">Název akce: ZŠ </w:t>
      </w:r>
      <w:proofErr w:type="spellStart"/>
      <w:proofErr w:type="gramStart"/>
      <w:r>
        <w:t>Svítkov</w:t>
      </w:r>
      <w:proofErr w:type="spellEnd"/>
      <w:r>
        <w:t xml:space="preserve"> - rekonstrukce</w:t>
      </w:r>
      <w:proofErr w:type="gramEnd"/>
      <w:r>
        <w:t xml:space="preserve"> hřiště a přístavba tělocvičny - PD</w:t>
      </w:r>
    </w:p>
    <w:p w14:paraId="6FAB3201" w14:textId="77777777" w:rsidR="00761D5D" w:rsidRDefault="00000000">
      <w:pPr>
        <w:pStyle w:val="Zhlavnebozpat0"/>
        <w:framePr w:wrap="none" w:vAnchor="page" w:hAnchor="page" w:x="7864" w:y="688"/>
      </w:pPr>
      <w:r>
        <w:t>Smlouva o dílo č. OMI-VZMR-2025-23</w:t>
      </w:r>
    </w:p>
    <w:p w14:paraId="15AA36B8" w14:textId="77777777" w:rsidR="00761D5D" w:rsidRDefault="00761D5D">
      <w:pPr>
        <w:framePr w:wrap="none" w:vAnchor="page" w:hAnchor="page" w:x="1825" w:y="1528"/>
      </w:pPr>
    </w:p>
    <w:p w14:paraId="3E01E91E" w14:textId="77777777" w:rsidR="00761D5D" w:rsidRDefault="00000000">
      <w:pPr>
        <w:pStyle w:val="Zkladntext30"/>
        <w:framePr w:w="10301" w:h="787" w:hRule="exact" w:wrap="none" w:vAnchor="page" w:hAnchor="page" w:x="827" w:y="1154"/>
        <w:spacing w:after="0"/>
      </w:pPr>
      <w:r>
        <w:t>Statutární město Pardubice | Magistrát města Pardubic</w:t>
      </w:r>
    </w:p>
    <w:p w14:paraId="6A58E72F" w14:textId="77777777" w:rsidR="00761D5D" w:rsidRDefault="00000000">
      <w:pPr>
        <w:pStyle w:val="Zkladntext30"/>
        <w:framePr w:w="10301" w:h="787" w:hRule="exact" w:wrap="none" w:vAnchor="page" w:hAnchor="page" w:x="827" w:y="1154"/>
        <w:spacing w:after="0"/>
      </w:pPr>
      <w:r>
        <w:t>Odbor majetku a investic | Oddělení investic a technické správy</w:t>
      </w:r>
      <w:r>
        <w:br/>
        <w:t>U Divadla 828, 530 21 Pardubice</w:t>
      </w:r>
    </w:p>
    <w:p w14:paraId="6FA9D442" w14:textId="77777777" w:rsidR="00761D5D" w:rsidRDefault="00000000">
      <w:pPr>
        <w:pStyle w:val="Zkladntext30"/>
        <w:framePr w:wrap="none" w:vAnchor="page" w:hAnchor="page" w:x="9020" w:y="1154"/>
        <w:spacing w:after="0" w:line="240" w:lineRule="auto"/>
        <w:ind w:left="0"/>
      </w:pPr>
      <w:r>
        <w:t>Příloha č.1 smlouvy</w:t>
      </w:r>
    </w:p>
    <w:p w14:paraId="6140CE2D" w14:textId="77777777" w:rsidR="00761D5D" w:rsidRDefault="00000000">
      <w:pPr>
        <w:pStyle w:val="Nadpis20"/>
        <w:framePr w:wrap="none" w:vAnchor="page" w:hAnchor="page" w:x="827" w:y="1999"/>
        <w:spacing w:after="0"/>
        <w:ind w:firstLine="600"/>
        <w:jc w:val="left"/>
      </w:pPr>
      <w:bookmarkStart w:id="29" w:name="bookmark63"/>
      <w:r>
        <w:rPr>
          <w:color w:val="1B191C"/>
        </w:rPr>
        <w:t>Pardubice</w:t>
      </w:r>
      <w:bookmarkEnd w:id="29"/>
    </w:p>
    <w:tbl>
      <w:tblPr>
        <w:tblOverlap w:val="never"/>
        <w:tblW w:w="0" w:type="auto"/>
        <w:tblLayout w:type="fixed"/>
        <w:tblCellMar>
          <w:left w:w="10" w:type="dxa"/>
          <w:right w:w="10" w:type="dxa"/>
        </w:tblCellMar>
        <w:tblLook w:val="04A0" w:firstRow="1" w:lastRow="0" w:firstColumn="1" w:lastColumn="0" w:noHBand="0" w:noVBand="1"/>
      </w:tblPr>
      <w:tblGrid>
        <w:gridCol w:w="2563"/>
        <w:gridCol w:w="7195"/>
      </w:tblGrid>
      <w:tr w:rsidR="00761D5D" w14:paraId="441546EE"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0E328B43" w14:textId="77777777" w:rsidR="00761D5D" w:rsidRDefault="00000000">
            <w:pPr>
              <w:pStyle w:val="Jin0"/>
              <w:framePr w:w="9758" w:h="1354" w:wrap="none" w:vAnchor="page" w:hAnchor="page" w:x="1302" w:y="2431"/>
              <w:spacing w:line="240" w:lineRule="auto"/>
              <w:jc w:val="center"/>
              <w:rPr>
                <w:sz w:val="26"/>
                <w:szCs w:val="26"/>
              </w:rPr>
            </w:pPr>
            <w:r>
              <w:rPr>
                <w:b/>
                <w:bCs/>
                <w:sz w:val="26"/>
                <w:szCs w:val="26"/>
              </w:rPr>
              <w:t>PROTOKOL O PŘEDÁNÍ DÍLA</w:t>
            </w:r>
          </w:p>
        </w:tc>
      </w:tr>
      <w:tr w:rsidR="00761D5D" w14:paraId="6B9BFF0E" w14:textId="77777777">
        <w:tblPrEx>
          <w:tblCellMar>
            <w:top w:w="0" w:type="dxa"/>
            <w:bottom w:w="0" w:type="dxa"/>
          </w:tblCellMar>
        </w:tblPrEx>
        <w:trPr>
          <w:trHeight w:hRule="exact" w:val="254"/>
        </w:trPr>
        <w:tc>
          <w:tcPr>
            <w:tcW w:w="2563" w:type="dxa"/>
            <w:tcBorders>
              <w:top w:val="single" w:sz="4" w:space="0" w:color="auto"/>
              <w:left w:val="single" w:sz="4" w:space="0" w:color="auto"/>
            </w:tcBorders>
            <w:shd w:val="clear" w:color="auto" w:fill="auto"/>
            <w:vAlign w:val="bottom"/>
          </w:tcPr>
          <w:p w14:paraId="7F4EFE23" w14:textId="77777777" w:rsidR="00761D5D" w:rsidRDefault="00000000">
            <w:pPr>
              <w:pStyle w:val="Jin0"/>
              <w:framePr w:w="9758" w:h="1354" w:wrap="none" w:vAnchor="page" w:hAnchor="page" w:x="1302" w:y="2431"/>
              <w:spacing w:line="240" w:lineRule="auto"/>
              <w:rPr>
                <w:sz w:val="19"/>
                <w:szCs w:val="19"/>
              </w:rPr>
            </w:pPr>
            <w:r>
              <w:rPr>
                <w:sz w:val="19"/>
                <w:szCs w:val="19"/>
              </w:rPr>
              <w:t>Název projektu:</w:t>
            </w:r>
          </w:p>
        </w:tc>
        <w:tc>
          <w:tcPr>
            <w:tcW w:w="7195" w:type="dxa"/>
            <w:tcBorders>
              <w:top w:val="single" w:sz="4" w:space="0" w:color="auto"/>
              <w:right w:val="single" w:sz="4" w:space="0" w:color="auto"/>
            </w:tcBorders>
            <w:shd w:val="clear" w:color="auto" w:fill="auto"/>
            <w:vAlign w:val="bottom"/>
          </w:tcPr>
          <w:p w14:paraId="14787137" w14:textId="77777777" w:rsidR="00761D5D" w:rsidRDefault="00000000">
            <w:pPr>
              <w:pStyle w:val="Jin0"/>
              <w:framePr w:w="9758" w:h="1354" w:wrap="none" w:vAnchor="page" w:hAnchor="page" w:x="1302" w:y="2431"/>
              <w:spacing w:line="240" w:lineRule="auto"/>
              <w:ind w:firstLine="140"/>
              <w:rPr>
                <w:sz w:val="19"/>
                <w:szCs w:val="19"/>
              </w:rPr>
            </w:pPr>
            <w:r>
              <w:rPr>
                <w:sz w:val="19"/>
                <w:szCs w:val="19"/>
              </w:rPr>
              <w:t xml:space="preserve">ZŠ </w:t>
            </w:r>
            <w:proofErr w:type="spellStart"/>
            <w:proofErr w:type="gramStart"/>
            <w:r>
              <w:rPr>
                <w:sz w:val="19"/>
                <w:szCs w:val="19"/>
              </w:rPr>
              <w:t>Svítkov</w:t>
            </w:r>
            <w:proofErr w:type="spellEnd"/>
            <w:r>
              <w:rPr>
                <w:sz w:val="19"/>
                <w:szCs w:val="19"/>
              </w:rPr>
              <w:t xml:space="preserve"> - rekonstrukce</w:t>
            </w:r>
            <w:proofErr w:type="gramEnd"/>
            <w:r>
              <w:rPr>
                <w:sz w:val="19"/>
                <w:szCs w:val="19"/>
              </w:rPr>
              <w:t xml:space="preserve"> hřiště a přístavba tělocvičny - PD</w:t>
            </w:r>
          </w:p>
        </w:tc>
      </w:tr>
      <w:tr w:rsidR="00761D5D" w14:paraId="1FDBDD40" w14:textId="77777777">
        <w:tblPrEx>
          <w:tblCellMar>
            <w:top w:w="0" w:type="dxa"/>
            <w:bottom w:w="0" w:type="dxa"/>
          </w:tblCellMar>
        </w:tblPrEx>
        <w:trPr>
          <w:trHeight w:hRule="exact" w:val="264"/>
        </w:trPr>
        <w:tc>
          <w:tcPr>
            <w:tcW w:w="2563" w:type="dxa"/>
            <w:tcBorders>
              <w:top w:val="single" w:sz="4" w:space="0" w:color="auto"/>
              <w:left w:val="single" w:sz="4" w:space="0" w:color="auto"/>
              <w:bottom w:val="single" w:sz="4" w:space="0" w:color="auto"/>
            </w:tcBorders>
            <w:shd w:val="clear" w:color="auto" w:fill="auto"/>
          </w:tcPr>
          <w:p w14:paraId="5A949F24" w14:textId="77777777" w:rsidR="00761D5D" w:rsidRDefault="00000000">
            <w:pPr>
              <w:pStyle w:val="Jin0"/>
              <w:framePr w:w="9758" w:h="1354" w:wrap="none" w:vAnchor="page" w:hAnchor="page" w:x="1302" w:y="2431"/>
              <w:spacing w:line="240" w:lineRule="auto"/>
              <w:rPr>
                <w:sz w:val="19"/>
                <w:szCs w:val="19"/>
              </w:rPr>
            </w:pPr>
            <w:r>
              <w:rPr>
                <w:sz w:val="19"/>
                <w:szCs w:val="19"/>
              </w:rPr>
              <w:t>Číslo smlouvy/objednávky:</w:t>
            </w:r>
          </w:p>
        </w:tc>
        <w:tc>
          <w:tcPr>
            <w:tcW w:w="7195" w:type="dxa"/>
            <w:tcBorders>
              <w:top w:val="single" w:sz="4" w:space="0" w:color="auto"/>
              <w:bottom w:val="single" w:sz="4" w:space="0" w:color="auto"/>
              <w:right w:val="single" w:sz="4" w:space="0" w:color="auto"/>
            </w:tcBorders>
            <w:shd w:val="clear" w:color="auto" w:fill="auto"/>
          </w:tcPr>
          <w:p w14:paraId="12AA0704" w14:textId="77777777" w:rsidR="00761D5D" w:rsidRDefault="00000000">
            <w:pPr>
              <w:pStyle w:val="Jin0"/>
              <w:framePr w:w="9758" w:h="1354" w:wrap="none" w:vAnchor="page" w:hAnchor="page" w:x="1302" w:y="2431"/>
              <w:spacing w:line="240" w:lineRule="auto"/>
              <w:ind w:firstLine="140"/>
              <w:rPr>
                <w:sz w:val="19"/>
                <w:szCs w:val="19"/>
              </w:rPr>
            </w:pPr>
            <w:r>
              <w:rPr>
                <w:b/>
                <w:bCs/>
                <w:sz w:val="19"/>
                <w:szCs w:val="19"/>
              </w:rPr>
              <w:t>OMI-VZMR 2025-23</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761D5D" w14:paraId="417EA1A5" w14:textId="77777777">
        <w:tblPrEx>
          <w:tblCellMar>
            <w:top w:w="0" w:type="dxa"/>
            <w:bottom w:w="0" w:type="dxa"/>
          </w:tblCellMar>
        </w:tblPrEx>
        <w:trPr>
          <w:trHeight w:hRule="exact" w:val="394"/>
        </w:trPr>
        <w:tc>
          <w:tcPr>
            <w:tcW w:w="4646" w:type="dxa"/>
            <w:tcBorders>
              <w:top w:val="single" w:sz="4" w:space="0" w:color="auto"/>
              <w:left w:val="single" w:sz="4" w:space="0" w:color="auto"/>
            </w:tcBorders>
            <w:shd w:val="clear" w:color="auto" w:fill="auto"/>
          </w:tcPr>
          <w:p w14:paraId="50C3ADF3" w14:textId="77777777" w:rsidR="00761D5D" w:rsidRDefault="00000000">
            <w:pPr>
              <w:pStyle w:val="Jin0"/>
              <w:framePr w:w="9758" w:h="2150" w:wrap="none" w:vAnchor="page" w:hAnchor="page" w:x="1302" w:y="4072"/>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7DF52AFA" w14:textId="77777777" w:rsidR="00761D5D" w:rsidRDefault="00000000">
            <w:pPr>
              <w:pStyle w:val="Jin0"/>
              <w:framePr w:w="9758" w:h="2150" w:wrap="none" w:vAnchor="page" w:hAnchor="page" w:x="1302" w:y="4072"/>
              <w:spacing w:line="240" w:lineRule="auto"/>
              <w:rPr>
                <w:sz w:val="19"/>
                <w:szCs w:val="19"/>
              </w:rPr>
            </w:pPr>
            <w:r>
              <w:rPr>
                <w:sz w:val="19"/>
                <w:szCs w:val="19"/>
              </w:rPr>
              <w:t>Zhotovitel:</w:t>
            </w:r>
          </w:p>
        </w:tc>
      </w:tr>
      <w:tr w:rsidR="00761D5D" w14:paraId="5917EE13"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tcPr>
          <w:p w14:paraId="320C1547" w14:textId="77777777" w:rsidR="00761D5D" w:rsidRDefault="00000000">
            <w:pPr>
              <w:pStyle w:val="Jin0"/>
              <w:framePr w:w="9758" w:h="2150" w:wrap="none" w:vAnchor="page" w:hAnchor="page" w:x="1302" w:y="4072"/>
              <w:spacing w:before="100"/>
            </w:pPr>
            <w:r>
              <w:rPr>
                <w:b/>
                <w:bCs/>
              </w:rPr>
              <w:t>Statutární město Pardubice</w:t>
            </w:r>
          </w:p>
          <w:p w14:paraId="14991292" w14:textId="77777777" w:rsidR="00761D5D" w:rsidRDefault="00000000">
            <w:pPr>
              <w:pStyle w:val="Jin0"/>
              <w:framePr w:w="9758" w:h="2150" w:wrap="none" w:vAnchor="page" w:hAnchor="page" w:x="1302" w:y="4072"/>
            </w:pPr>
            <w:r>
              <w:t>Pernštýnské náměstí 1</w:t>
            </w:r>
          </w:p>
          <w:p w14:paraId="4F6A3358" w14:textId="77777777" w:rsidR="00761D5D" w:rsidRDefault="00000000">
            <w:pPr>
              <w:pStyle w:val="Jin0"/>
              <w:framePr w:w="9758" w:h="2150" w:wrap="none" w:vAnchor="page" w:hAnchor="page" w:x="1302" w:y="4072"/>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38409BAC" w14:textId="77777777" w:rsidR="00761D5D" w:rsidRDefault="00000000">
            <w:pPr>
              <w:pStyle w:val="Jin0"/>
              <w:framePr w:w="9758" w:h="2150" w:wrap="none" w:vAnchor="page" w:hAnchor="page" w:x="1302" w:y="4072"/>
              <w:spacing w:before="100" w:line="240" w:lineRule="auto"/>
            </w:pPr>
            <w:r>
              <w:rPr>
                <w:b/>
                <w:bCs/>
              </w:rPr>
              <w:t>LBNK architekti s.r.o.</w:t>
            </w:r>
          </w:p>
          <w:p w14:paraId="21A0F41F" w14:textId="77777777" w:rsidR="00761D5D" w:rsidRDefault="00000000">
            <w:pPr>
              <w:pStyle w:val="Jin0"/>
              <w:framePr w:w="9758" w:h="2150" w:wrap="none" w:vAnchor="page" w:hAnchor="page" w:x="1302" w:y="4072"/>
              <w:spacing w:line="240" w:lineRule="auto"/>
            </w:pPr>
            <w:r>
              <w:t>Blanická 1088/27, Vinohrady</w:t>
            </w:r>
          </w:p>
          <w:p w14:paraId="36C20C8C" w14:textId="77777777" w:rsidR="00761D5D" w:rsidRDefault="00000000">
            <w:pPr>
              <w:pStyle w:val="Jin0"/>
              <w:framePr w:w="9758" w:h="2150" w:wrap="none" w:vAnchor="page" w:hAnchor="page" w:x="1302" w:y="4072"/>
              <w:spacing w:line="240" w:lineRule="auto"/>
            </w:pPr>
            <w:r>
              <w:t>120 00 Praha 2</w:t>
            </w:r>
          </w:p>
          <w:p w14:paraId="4D68350B" w14:textId="77777777" w:rsidR="00761D5D" w:rsidRDefault="00000000">
            <w:pPr>
              <w:pStyle w:val="Jin0"/>
              <w:framePr w:w="9758" w:h="2150" w:wrap="none" w:vAnchor="page" w:hAnchor="page" w:x="1302" w:y="4072"/>
              <w:spacing w:line="240" w:lineRule="auto"/>
            </w:pPr>
            <w:r>
              <w:t>IČO: 19092733</w:t>
            </w:r>
          </w:p>
          <w:p w14:paraId="31C7CD33" w14:textId="77777777" w:rsidR="00761D5D" w:rsidRDefault="00000000">
            <w:pPr>
              <w:pStyle w:val="Jin0"/>
              <w:framePr w:w="9758" w:h="2150" w:wrap="none" w:vAnchor="page" w:hAnchor="page" w:x="1302" w:y="4072"/>
              <w:spacing w:line="240" w:lineRule="auto"/>
            </w:pPr>
            <w:r>
              <w:t>DIČ: CZ 19092733</w:t>
            </w:r>
          </w:p>
        </w:tc>
      </w:tr>
    </w:tbl>
    <w:tbl>
      <w:tblPr>
        <w:tblOverlap w:val="never"/>
        <w:tblW w:w="0" w:type="auto"/>
        <w:tblLayout w:type="fixed"/>
        <w:tblCellMar>
          <w:left w:w="10" w:type="dxa"/>
          <w:right w:w="10" w:type="dxa"/>
        </w:tblCellMar>
        <w:tblLook w:val="04A0" w:firstRow="1" w:lastRow="0" w:firstColumn="1" w:lastColumn="0" w:noHBand="0" w:noVBand="1"/>
      </w:tblPr>
      <w:tblGrid>
        <w:gridCol w:w="3878"/>
        <w:gridCol w:w="768"/>
        <w:gridCol w:w="878"/>
        <w:gridCol w:w="4234"/>
      </w:tblGrid>
      <w:tr w:rsidR="00761D5D" w14:paraId="764CE13C" w14:textId="77777777">
        <w:tblPrEx>
          <w:tblCellMar>
            <w:top w:w="0" w:type="dxa"/>
            <w:bottom w:w="0" w:type="dxa"/>
          </w:tblCellMar>
        </w:tblPrEx>
        <w:trPr>
          <w:trHeight w:hRule="exact" w:val="528"/>
        </w:trPr>
        <w:tc>
          <w:tcPr>
            <w:tcW w:w="9758" w:type="dxa"/>
            <w:gridSpan w:val="4"/>
            <w:tcBorders>
              <w:top w:val="single" w:sz="4" w:space="0" w:color="auto"/>
              <w:left w:val="single" w:sz="4" w:space="0" w:color="auto"/>
              <w:right w:val="single" w:sz="4" w:space="0" w:color="auto"/>
            </w:tcBorders>
            <w:shd w:val="clear" w:color="auto" w:fill="D9D9D9"/>
            <w:vAlign w:val="center"/>
          </w:tcPr>
          <w:p w14:paraId="061532DC" w14:textId="77777777" w:rsidR="00761D5D" w:rsidRDefault="00000000">
            <w:pPr>
              <w:pStyle w:val="Jin0"/>
              <w:framePr w:w="9758" w:h="4171" w:wrap="none" w:vAnchor="page" w:hAnchor="page" w:x="1302" w:y="6491"/>
              <w:spacing w:line="240" w:lineRule="auto"/>
              <w:jc w:val="center"/>
            </w:pPr>
            <w:r>
              <w:rPr>
                <w:b/>
                <w:bCs/>
              </w:rPr>
              <w:t>ČÁST 1. PŘEDÁNÍ PROJEKTOVÉ DOKUMENTACE</w:t>
            </w:r>
          </w:p>
        </w:tc>
      </w:tr>
      <w:tr w:rsidR="00761D5D" w14:paraId="25F25D25" w14:textId="77777777">
        <w:tblPrEx>
          <w:tblCellMar>
            <w:top w:w="0" w:type="dxa"/>
            <w:bottom w:w="0" w:type="dxa"/>
          </w:tblCellMar>
        </w:tblPrEx>
        <w:trPr>
          <w:trHeight w:hRule="exact" w:val="302"/>
        </w:trPr>
        <w:tc>
          <w:tcPr>
            <w:tcW w:w="3878" w:type="dxa"/>
            <w:tcBorders>
              <w:top w:val="single" w:sz="4" w:space="0" w:color="auto"/>
              <w:left w:val="single" w:sz="4" w:space="0" w:color="auto"/>
            </w:tcBorders>
            <w:shd w:val="clear" w:color="auto" w:fill="auto"/>
            <w:vAlign w:val="center"/>
          </w:tcPr>
          <w:p w14:paraId="7E69A74A" w14:textId="77777777" w:rsidR="00761D5D" w:rsidRDefault="00000000">
            <w:pPr>
              <w:pStyle w:val="Jin0"/>
              <w:framePr w:w="9758" w:h="4171" w:wrap="none" w:vAnchor="page" w:hAnchor="page" w:x="1302" w:y="6491"/>
              <w:tabs>
                <w:tab w:val="left" w:pos="2592"/>
              </w:tabs>
              <w:spacing w:line="240" w:lineRule="auto"/>
              <w:rPr>
                <w:sz w:val="22"/>
                <w:szCs w:val="22"/>
              </w:rPr>
            </w:pPr>
            <w:r>
              <w:rPr>
                <w:sz w:val="19"/>
                <w:szCs w:val="19"/>
              </w:rPr>
              <w:t>Stupeň PD:</w:t>
            </w:r>
            <w:r>
              <w:rPr>
                <w:sz w:val="19"/>
                <w:szCs w:val="19"/>
              </w:rPr>
              <w:tab/>
            </w:r>
            <w:r>
              <w:rPr>
                <w:b/>
                <w:bCs/>
                <w:sz w:val="22"/>
                <w:szCs w:val="22"/>
              </w:rPr>
              <w:t>□ Studie</w:t>
            </w:r>
          </w:p>
        </w:tc>
        <w:tc>
          <w:tcPr>
            <w:tcW w:w="1646" w:type="dxa"/>
            <w:gridSpan w:val="2"/>
            <w:tcBorders>
              <w:top w:val="single" w:sz="4" w:space="0" w:color="auto"/>
            </w:tcBorders>
            <w:shd w:val="clear" w:color="auto" w:fill="auto"/>
            <w:vAlign w:val="center"/>
          </w:tcPr>
          <w:p w14:paraId="3643C2AF" w14:textId="77777777" w:rsidR="00761D5D" w:rsidRDefault="00000000">
            <w:pPr>
              <w:pStyle w:val="Jin0"/>
              <w:framePr w:w="9758" w:h="4171" w:wrap="none" w:vAnchor="page" w:hAnchor="page" w:x="1302" w:y="6491"/>
              <w:spacing w:line="240" w:lineRule="auto"/>
              <w:ind w:firstLine="380"/>
              <w:rPr>
                <w:sz w:val="22"/>
                <w:szCs w:val="22"/>
              </w:rPr>
            </w:pPr>
            <w:r>
              <w:rPr>
                <w:b/>
                <w:bCs/>
                <w:sz w:val="22"/>
                <w:szCs w:val="22"/>
              </w:rPr>
              <w:t>□ DPZ</w:t>
            </w:r>
          </w:p>
        </w:tc>
        <w:tc>
          <w:tcPr>
            <w:tcW w:w="4234" w:type="dxa"/>
            <w:tcBorders>
              <w:top w:val="single" w:sz="4" w:space="0" w:color="auto"/>
              <w:right w:val="single" w:sz="4" w:space="0" w:color="auto"/>
            </w:tcBorders>
            <w:shd w:val="clear" w:color="auto" w:fill="auto"/>
            <w:vAlign w:val="center"/>
          </w:tcPr>
          <w:p w14:paraId="609096B4" w14:textId="77777777" w:rsidR="00761D5D" w:rsidRDefault="00000000">
            <w:pPr>
              <w:pStyle w:val="Jin0"/>
              <w:framePr w:w="9758" w:h="4171" w:wrap="none" w:vAnchor="page" w:hAnchor="page" w:x="1302" w:y="6491"/>
              <w:spacing w:line="240" w:lineRule="auto"/>
              <w:ind w:firstLine="140"/>
              <w:rPr>
                <w:sz w:val="22"/>
                <w:szCs w:val="22"/>
              </w:rPr>
            </w:pPr>
            <w:r>
              <w:rPr>
                <w:b/>
                <w:bCs/>
                <w:sz w:val="22"/>
                <w:szCs w:val="22"/>
              </w:rPr>
              <w:t>□ DPS</w:t>
            </w:r>
          </w:p>
        </w:tc>
      </w:tr>
      <w:tr w:rsidR="00761D5D" w14:paraId="46CFA7D0"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5DEC218B" w14:textId="77777777" w:rsidR="00761D5D" w:rsidRDefault="00000000">
            <w:pPr>
              <w:pStyle w:val="Jin0"/>
              <w:framePr w:w="9758" w:h="4171" w:wrap="none" w:vAnchor="page" w:hAnchor="page" w:x="1302" w:y="6491"/>
              <w:tabs>
                <w:tab w:val="left" w:pos="3350"/>
              </w:tabs>
              <w:spacing w:line="240" w:lineRule="auto"/>
              <w:rPr>
                <w:sz w:val="22"/>
                <w:szCs w:val="22"/>
              </w:rPr>
            </w:pPr>
            <w:r>
              <w:rPr>
                <w:sz w:val="19"/>
                <w:szCs w:val="19"/>
              </w:rPr>
              <w:t>Počet tištěných vyhotovení:</w:t>
            </w:r>
            <w:r>
              <w:rPr>
                <w:sz w:val="19"/>
                <w:szCs w:val="19"/>
              </w:rPr>
              <w:tab/>
            </w:r>
            <w:r>
              <w:rPr>
                <w:b/>
                <w:bCs/>
                <w:sz w:val="22"/>
                <w:szCs w:val="22"/>
              </w:rPr>
              <w:t>x</w:t>
            </w:r>
          </w:p>
        </w:tc>
      </w:tr>
      <w:tr w:rsidR="00761D5D" w14:paraId="6C073F90" w14:textId="77777777">
        <w:tblPrEx>
          <w:tblCellMar>
            <w:top w:w="0" w:type="dxa"/>
            <w:bottom w:w="0" w:type="dxa"/>
          </w:tblCellMar>
        </w:tblPrEx>
        <w:trPr>
          <w:trHeight w:hRule="exact" w:val="302"/>
        </w:trPr>
        <w:tc>
          <w:tcPr>
            <w:tcW w:w="3878" w:type="dxa"/>
            <w:tcBorders>
              <w:top w:val="single" w:sz="4" w:space="0" w:color="auto"/>
              <w:left w:val="single" w:sz="4" w:space="0" w:color="auto"/>
            </w:tcBorders>
            <w:shd w:val="clear" w:color="auto" w:fill="auto"/>
            <w:vAlign w:val="center"/>
          </w:tcPr>
          <w:p w14:paraId="2765B9FF" w14:textId="77777777" w:rsidR="00761D5D" w:rsidRDefault="00000000">
            <w:pPr>
              <w:pStyle w:val="Jin0"/>
              <w:framePr w:w="9758" w:h="4171" w:wrap="none" w:vAnchor="page" w:hAnchor="page" w:x="1302" w:y="6491"/>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1646" w:type="dxa"/>
            <w:gridSpan w:val="2"/>
            <w:tcBorders>
              <w:top w:val="single" w:sz="4" w:space="0" w:color="auto"/>
            </w:tcBorders>
            <w:shd w:val="clear" w:color="auto" w:fill="auto"/>
            <w:vAlign w:val="center"/>
          </w:tcPr>
          <w:p w14:paraId="049D208A" w14:textId="77777777" w:rsidR="00761D5D" w:rsidRDefault="00000000">
            <w:pPr>
              <w:pStyle w:val="Jin0"/>
              <w:framePr w:w="9758" w:h="4171" w:wrap="none" w:vAnchor="page" w:hAnchor="page" w:x="1302" w:y="6491"/>
              <w:spacing w:line="240" w:lineRule="auto"/>
              <w:ind w:firstLine="380"/>
              <w:rPr>
                <w:sz w:val="22"/>
                <w:szCs w:val="22"/>
              </w:rPr>
            </w:pPr>
            <w:r>
              <w:rPr>
                <w:b/>
                <w:bCs/>
                <w:sz w:val="22"/>
                <w:szCs w:val="22"/>
              </w:rPr>
              <w:t>□ NE</w:t>
            </w:r>
          </w:p>
        </w:tc>
        <w:tc>
          <w:tcPr>
            <w:tcW w:w="4234" w:type="dxa"/>
            <w:tcBorders>
              <w:top w:val="single" w:sz="4" w:space="0" w:color="auto"/>
              <w:right w:val="single" w:sz="4" w:space="0" w:color="auto"/>
            </w:tcBorders>
            <w:shd w:val="clear" w:color="auto" w:fill="auto"/>
          </w:tcPr>
          <w:p w14:paraId="1AF60AC1" w14:textId="77777777" w:rsidR="00761D5D" w:rsidRDefault="00761D5D">
            <w:pPr>
              <w:framePr w:w="9758" w:h="4171" w:wrap="none" w:vAnchor="page" w:hAnchor="page" w:x="1302" w:y="6491"/>
              <w:rPr>
                <w:sz w:val="10"/>
                <w:szCs w:val="10"/>
              </w:rPr>
            </w:pPr>
          </w:p>
        </w:tc>
      </w:tr>
      <w:tr w:rsidR="00761D5D" w14:paraId="442F5C76"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6D1E7304" w14:textId="77777777" w:rsidR="00761D5D" w:rsidRDefault="00000000">
            <w:pPr>
              <w:pStyle w:val="Jin0"/>
              <w:framePr w:w="9758" w:h="4171" w:wrap="none" w:vAnchor="page" w:hAnchor="page" w:x="1302" w:y="6491"/>
              <w:spacing w:line="240" w:lineRule="auto"/>
              <w:rPr>
                <w:sz w:val="19"/>
                <w:szCs w:val="19"/>
              </w:rPr>
            </w:pPr>
            <w:r>
              <w:rPr>
                <w:sz w:val="19"/>
                <w:szCs w:val="19"/>
              </w:rPr>
              <w:t>Datum předání:</w:t>
            </w:r>
          </w:p>
        </w:tc>
      </w:tr>
      <w:tr w:rsidR="00761D5D" w14:paraId="1F572EC7"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67FAE605" w14:textId="77777777" w:rsidR="00761D5D" w:rsidRDefault="00000000">
            <w:pPr>
              <w:pStyle w:val="Jin0"/>
              <w:framePr w:w="9758" w:h="4171" w:wrap="none" w:vAnchor="page" w:hAnchor="page" w:x="1302" w:y="6491"/>
              <w:spacing w:line="240" w:lineRule="auto"/>
              <w:rPr>
                <w:sz w:val="19"/>
                <w:szCs w:val="19"/>
              </w:rPr>
            </w:pPr>
            <w:r>
              <w:rPr>
                <w:sz w:val="19"/>
                <w:szCs w:val="19"/>
              </w:rPr>
              <w:t>Technik OITS:</w:t>
            </w:r>
          </w:p>
        </w:tc>
      </w:tr>
      <w:tr w:rsidR="00761D5D" w14:paraId="14030365"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6EAA3D6A" w14:textId="77777777" w:rsidR="00761D5D" w:rsidRDefault="00000000">
            <w:pPr>
              <w:pStyle w:val="Jin0"/>
              <w:framePr w:w="9758" w:h="4171" w:wrap="none" w:vAnchor="page" w:hAnchor="page" w:x="1302" w:y="6491"/>
              <w:spacing w:line="240" w:lineRule="auto"/>
              <w:rPr>
                <w:sz w:val="19"/>
                <w:szCs w:val="19"/>
              </w:rPr>
            </w:pPr>
            <w:r>
              <w:rPr>
                <w:sz w:val="19"/>
                <w:szCs w:val="19"/>
              </w:rPr>
              <w:t>Poznámky z předání DÍLA:</w:t>
            </w:r>
          </w:p>
        </w:tc>
      </w:tr>
      <w:tr w:rsidR="00761D5D" w14:paraId="5C4DDFA5"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52A60525" w14:textId="77777777" w:rsidR="00761D5D" w:rsidRDefault="00000000">
            <w:pPr>
              <w:pStyle w:val="Jin0"/>
              <w:framePr w:w="9758" w:h="4171" w:wrap="none" w:vAnchor="page" w:hAnchor="page" w:x="1302" w:y="6491"/>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462032E9" w14:textId="77777777" w:rsidR="00761D5D" w:rsidRDefault="00000000">
            <w:pPr>
              <w:pStyle w:val="Jin0"/>
              <w:framePr w:w="9758" w:h="4171" w:wrap="none" w:vAnchor="page" w:hAnchor="page" w:x="1302" w:y="6491"/>
              <w:spacing w:line="240" w:lineRule="auto"/>
              <w:rPr>
                <w:sz w:val="19"/>
                <w:szCs w:val="19"/>
              </w:rPr>
            </w:pPr>
            <w:r>
              <w:rPr>
                <w:sz w:val="19"/>
                <w:szCs w:val="19"/>
              </w:rPr>
              <w:t>Předal:</w:t>
            </w:r>
          </w:p>
        </w:tc>
      </w:tr>
      <w:tr w:rsidR="00761D5D" w14:paraId="21D50E54" w14:textId="77777777">
        <w:tblPrEx>
          <w:tblCellMar>
            <w:top w:w="0" w:type="dxa"/>
            <w:bottom w:w="0" w:type="dxa"/>
          </w:tblCellMar>
        </w:tblPrEx>
        <w:trPr>
          <w:trHeight w:hRule="exact" w:val="331"/>
        </w:trPr>
        <w:tc>
          <w:tcPr>
            <w:tcW w:w="3878" w:type="dxa"/>
            <w:tcBorders>
              <w:top w:val="single" w:sz="4" w:space="0" w:color="auto"/>
              <w:left w:val="single" w:sz="4" w:space="0" w:color="auto"/>
            </w:tcBorders>
            <w:shd w:val="clear" w:color="auto" w:fill="auto"/>
            <w:vAlign w:val="bottom"/>
          </w:tcPr>
          <w:p w14:paraId="3289B654" w14:textId="77777777" w:rsidR="00761D5D" w:rsidRDefault="00000000">
            <w:pPr>
              <w:pStyle w:val="Jin0"/>
              <w:framePr w:w="9758" w:h="4171" w:wrap="none" w:vAnchor="page" w:hAnchor="page" w:x="1302" w:y="6491"/>
              <w:spacing w:line="240" w:lineRule="auto"/>
              <w:ind w:left="1360"/>
              <w:rPr>
                <w:sz w:val="19"/>
                <w:szCs w:val="19"/>
              </w:rPr>
            </w:pPr>
            <w:r>
              <w:rPr>
                <w:sz w:val="19"/>
                <w:szCs w:val="19"/>
              </w:rPr>
              <w:t>Jméno technika a podpis</w:t>
            </w:r>
          </w:p>
        </w:tc>
        <w:tc>
          <w:tcPr>
            <w:tcW w:w="768" w:type="dxa"/>
            <w:tcBorders>
              <w:top w:val="single" w:sz="4" w:space="0" w:color="auto"/>
            </w:tcBorders>
            <w:shd w:val="clear" w:color="auto" w:fill="auto"/>
          </w:tcPr>
          <w:p w14:paraId="682471E1" w14:textId="77777777" w:rsidR="00761D5D" w:rsidRDefault="00761D5D">
            <w:pPr>
              <w:framePr w:w="9758" w:h="4171" w:wrap="none" w:vAnchor="page" w:hAnchor="page" w:x="1302" w:y="6491"/>
              <w:rPr>
                <w:sz w:val="10"/>
                <w:szCs w:val="10"/>
              </w:rPr>
            </w:pPr>
          </w:p>
        </w:tc>
        <w:tc>
          <w:tcPr>
            <w:tcW w:w="878" w:type="dxa"/>
            <w:tcBorders>
              <w:left w:val="single" w:sz="4" w:space="0" w:color="auto"/>
            </w:tcBorders>
            <w:shd w:val="clear" w:color="auto" w:fill="auto"/>
          </w:tcPr>
          <w:p w14:paraId="5931BBE0" w14:textId="77777777" w:rsidR="00761D5D" w:rsidRDefault="00761D5D">
            <w:pPr>
              <w:framePr w:w="9758" w:h="4171" w:wrap="none" w:vAnchor="page" w:hAnchor="page" w:x="1302" w:y="6491"/>
              <w:rPr>
                <w:sz w:val="10"/>
                <w:szCs w:val="10"/>
              </w:rPr>
            </w:pPr>
          </w:p>
        </w:tc>
        <w:tc>
          <w:tcPr>
            <w:tcW w:w="4234" w:type="dxa"/>
            <w:tcBorders>
              <w:top w:val="single" w:sz="4" w:space="0" w:color="auto"/>
              <w:right w:val="single" w:sz="4" w:space="0" w:color="auto"/>
            </w:tcBorders>
            <w:shd w:val="clear" w:color="auto" w:fill="auto"/>
            <w:vAlign w:val="bottom"/>
          </w:tcPr>
          <w:p w14:paraId="640152DF" w14:textId="77777777" w:rsidR="00761D5D" w:rsidRDefault="00000000">
            <w:pPr>
              <w:pStyle w:val="Jin0"/>
              <w:framePr w:w="9758" w:h="4171" w:wrap="none" w:vAnchor="page" w:hAnchor="page" w:x="1302" w:y="6491"/>
              <w:spacing w:line="240" w:lineRule="auto"/>
              <w:ind w:firstLine="440"/>
              <w:rPr>
                <w:sz w:val="19"/>
                <w:szCs w:val="19"/>
              </w:rPr>
            </w:pPr>
            <w:r>
              <w:rPr>
                <w:sz w:val="19"/>
                <w:szCs w:val="19"/>
              </w:rPr>
              <w:t>Jméno zhotovitele a podpis</w:t>
            </w:r>
          </w:p>
        </w:tc>
      </w:tr>
      <w:tr w:rsidR="00761D5D" w14:paraId="1DE2F87B" w14:textId="77777777">
        <w:tblPrEx>
          <w:tblCellMar>
            <w:top w:w="0" w:type="dxa"/>
            <w:bottom w:w="0" w:type="dxa"/>
          </w:tblCellMar>
        </w:tblPrEx>
        <w:trPr>
          <w:trHeight w:hRule="exact" w:val="254"/>
        </w:trPr>
        <w:tc>
          <w:tcPr>
            <w:tcW w:w="3878" w:type="dxa"/>
            <w:tcBorders>
              <w:left w:val="single" w:sz="4" w:space="0" w:color="auto"/>
              <w:bottom w:val="single" w:sz="4" w:space="0" w:color="auto"/>
            </w:tcBorders>
            <w:shd w:val="clear" w:color="auto" w:fill="auto"/>
            <w:vAlign w:val="center"/>
          </w:tcPr>
          <w:p w14:paraId="059373C7" w14:textId="77777777" w:rsidR="00761D5D" w:rsidRDefault="00000000">
            <w:pPr>
              <w:pStyle w:val="Jin0"/>
              <w:framePr w:w="9758" w:h="4171" w:wrap="none" w:vAnchor="page" w:hAnchor="page" w:x="1302" w:y="6491"/>
              <w:spacing w:line="240" w:lineRule="auto"/>
              <w:ind w:left="1900"/>
              <w:rPr>
                <w:sz w:val="19"/>
                <w:szCs w:val="19"/>
              </w:rPr>
            </w:pPr>
            <w:r>
              <w:rPr>
                <w:sz w:val="19"/>
                <w:szCs w:val="19"/>
              </w:rPr>
              <w:t>technik OITS</w:t>
            </w:r>
          </w:p>
        </w:tc>
        <w:tc>
          <w:tcPr>
            <w:tcW w:w="768" w:type="dxa"/>
            <w:tcBorders>
              <w:bottom w:val="single" w:sz="4" w:space="0" w:color="auto"/>
            </w:tcBorders>
            <w:shd w:val="clear" w:color="auto" w:fill="auto"/>
          </w:tcPr>
          <w:p w14:paraId="04CD42CF" w14:textId="77777777" w:rsidR="00761D5D" w:rsidRDefault="00761D5D">
            <w:pPr>
              <w:framePr w:w="9758" w:h="4171" w:wrap="none" w:vAnchor="page" w:hAnchor="page" w:x="1302" w:y="6491"/>
              <w:rPr>
                <w:sz w:val="10"/>
                <w:szCs w:val="10"/>
              </w:rPr>
            </w:pPr>
          </w:p>
        </w:tc>
        <w:tc>
          <w:tcPr>
            <w:tcW w:w="878" w:type="dxa"/>
            <w:tcBorders>
              <w:left w:val="single" w:sz="4" w:space="0" w:color="auto"/>
              <w:bottom w:val="single" w:sz="4" w:space="0" w:color="auto"/>
            </w:tcBorders>
            <w:shd w:val="clear" w:color="auto" w:fill="auto"/>
          </w:tcPr>
          <w:p w14:paraId="5188A470" w14:textId="77777777" w:rsidR="00761D5D" w:rsidRDefault="00761D5D">
            <w:pPr>
              <w:framePr w:w="9758" w:h="4171" w:wrap="none" w:vAnchor="page" w:hAnchor="page" w:x="1302" w:y="6491"/>
              <w:rPr>
                <w:sz w:val="10"/>
                <w:szCs w:val="10"/>
              </w:rPr>
            </w:pPr>
          </w:p>
        </w:tc>
        <w:tc>
          <w:tcPr>
            <w:tcW w:w="4234" w:type="dxa"/>
            <w:tcBorders>
              <w:bottom w:val="single" w:sz="4" w:space="0" w:color="auto"/>
              <w:right w:val="single" w:sz="4" w:space="0" w:color="auto"/>
            </w:tcBorders>
            <w:shd w:val="clear" w:color="auto" w:fill="auto"/>
            <w:vAlign w:val="center"/>
          </w:tcPr>
          <w:p w14:paraId="02194118" w14:textId="77777777" w:rsidR="00761D5D" w:rsidRDefault="00000000">
            <w:pPr>
              <w:pStyle w:val="Jin0"/>
              <w:framePr w:w="9758" w:h="4171" w:wrap="none" w:vAnchor="page" w:hAnchor="page" w:x="1302" w:y="6491"/>
              <w:spacing w:line="240" w:lineRule="auto"/>
              <w:ind w:firstLine="880"/>
              <w:rPr>
                <w:sz w:val="19"/>
                <w:szCs w:val="19"/>
              </w:rPr>
            </w:pPr>
            <w:r>
              <w:rPr>
                <w:sz w:val="19"/>
                <w:szCs w:val="19"/>
              </w:rPr>
              <w:t>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761D5D" w14:paraId="299207D5"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27635A75" w14:textId="77777777" w:rsidR="00761D5D" w:rsidRDefault="00000000">
            <w:pPr>
              <w:pStyle w:val="Jin0"/>
              <w:framePr w:w="9758" w:h="4152" w:wrap="none" w:vAnchor="page" w:hAnchor="page" w:x="1302" w:y="10931"/>
              <w:spacing w:line="240" w:lineRule="auto"/>
              <w:jc w:val="center"/>
            </w:pPr>
            <w:r>
              <w:rPr>
                <w:b/>
                <w:bCs/>
              </w:rPr>
              <w:t>ČÁST 2. KONTROLA PROJEKTOVÉ DOKUMENTACE</w:t>
            </w:r>
          </w:p>
        </w:tc>
      </w:tr>
      <w:tr w:rsidR="00761D5D" w14:paraId="7AD9D3EB" w14:textId="77777777">
        <w:tblPrEx>
          <w:tblCellMar>
            <w:top w:w="0" w:type="dxa"/>
            <w:bottom w:w="0" w:type="dxa"/>
          </w:tblCellMar>
        </w:tblPrEx>
        <w:trPr>
          <w:trHeight w:hRule="exact" w:val="1234"/>
        </w:trPr>
        <w:tc>
          <w:tcPr>
            <w:tcW w:w="2808" w:type="dxa"/>
            <w:gridSpan w:val="2"/>
            <w:tcBorders>
              <w:top w:val="single" w:sz="4" w:space="0" w:color="auto"/>
              <w:left w:val="single" w:sz="4" w:space="0" w:color="auto"/>
            </w:tcBorders>
            <w:shd w:val="clear" w:color="auto" w:fill="auto"/>
          </w:tcPr>
          <w:p w14:paraId="62433B3C" w14:textId="77777777" w:rsidR="00761D5D" w:rsidRDefault="00000000">
            <w:pPr>
              <w:pStyle w:val="Jin0"/>
              <w:framePr w:w="9758" w:h="4152" w:wrap="none" w:vAnchor="page" w:hAnchor="page" w:x="1302" w:y="10931"/>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48446A3A" w14:textId="77777777" w:rsidR="00761D5D" w:rsidRDefault="00000000">
            <w:pPr>
              <w:pStyle w:val="Jin0"/>
              <w:framePr w:w="9758" w:h="4152" w:wrap="none" w:vAnchor="page" w:hAnchor="page" w:x="1302"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03AC0F76" w14:textId="77777777" w:rsidR="00761D5D" w:rsidRDefault="00000000">
            <w:pPr>
              <w:pStyle w:val="Jin0"/>
              <w:framePr w:w="9758" w:h="4152" w:wrap="none" w:vAnchor="page" w:hAnchor="page" w:x="1302" w:y="10931"/>
              <w:spacing w:line="240" w:lineRule="auto"/>
              <w:rPr>
                <w:sz w:val="19"/>
                <w:szCs w:val="19"/>
              </w:rPr>
            </w:pPr>
            <w:r>
              <w:rPr>
                <w:sz w:val="19"/>
                <w:szCs w:val="19"/>
              </w:rPr>
              <w:t>Poznámka:</w:t>
            </w:r>
          </w:p>
        </w:tc>
      </w:tr>
      <w:tr w:rsidR="00761D5D" w14:paraId="1858516D" w14:textId="77777777">
        <w:tblPrEx>
          <w:tblCellMar>
            <w:top w:w="0" w:type="dxa"/>
            <w:bottom w:w="0" w:type="dxa"/>
          </w:tblCellMar>
        </w:tblPrEx>
        <w:trPr>
          <w:trHeight w:hRule="exact" w:val="984"/>
        </w:trPr>
        <w:tc>
          <w:tcPr>
            <w:tcW w:w="2808" w:type="dxa"/>
            <w:gridSpan w:val="2"/>
            <w:tcBorders>
              <w:top w:val="single" w:sz="4" w:space="0" w:color="auto"/>
              <w:left w:val="single" w:sz="4" w:space="0" w:color="auto"/>
            </w:tcBorders>
            <w:shd w:val="clear" w:color="auto" w:fill="auto"/>
          </w:tcPr>
          <w:p w14:paraId="11A3C51A" w14:textId="77777777" w:rsidR="00761D5D" w:rsidRDefault="00000000">
            <w:pPr>
              <w:pStyle w:val="Jin0"/>
              <w:framePr w:w="9758" w:h="4152" w:wrap="none" w:vAnchor="page" w:hAnchor="page" w:x="1302" w:y="10931"/>
              <w:spacing w:line="264"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52CD2B1E" w14:textId="77777777" w:rsidR="00761D5D" w:rsidRDefault="00000000">
            <w:pPr>
              <w:pStyle w:val="Jin0"/>
              <w:framePr w:w="9758" w:h="4152" w:wrap="none" w:vAnchor="page" w:hAnchor="page" w:x="1302"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23FC1257" w14:textId="77777777" w:rsidR="00761D5D" w:rsidRDefault="00000000">
            <w:pPr>
              <w:pStyle w:val="Jin0"/>
              <w:framePr w:w="9758" w:h="4152" w:wrap="none" w:vAnchor="page" w:hAnchor="page" w:x="1302" w:y="10931"/>
              <w:spacing w:line="240" w:lineRule="auto"/>
              <w:rPr>
                <w:sz w:val="19"/>
                <w:szCs w:val="19"/>
              </w:rPr>
            </w:pPr>
            <w:r>
              <w:rPr>
                <w:sz w:val="19"/>
                <w:szCs w:val="19"/>
              </w:rPr>
              <w:t>Poznámka:</w:t>
            </w:r>
          </w:p>
        </w:tc>
      </w:tr>
      <w:tr w:rsidR="00761D5D" w14:paraId="67AF5789"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0F387075" w14:textId="77777777" w:rsidR="00761D5D" w:rsidRDefault="00000000">
            <w:pPr>
              <w:pStyle w:val="Jin0"/>
              <w:framePr w:w="9758" w:h="4152" w:wrap="none" w:vAnchor="page" w:hAnchor="page" w:x="1302" w:y="10931"/>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033EF247" w14:textId="77777777" w:rsidR="00761D5D" w:rsidRDefault="00761D5D">
            <w:pPr>
              <w:framePr w:w="9758" w:h="4152" w:wrap="none" w:vAnchor="page" w:hAnchor="page" w:x="1302" w:y="10931"/>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20E142FF" w14:textId="77777777" w:rsidR="00761D5D" w:rsidRDefault="00000000">
            <w:pPr>
              <w:pStyle w:val="Jin0"/>
              <w:framePr w:w="9758" w:h="4152" w:wrap="none" w:vAnchor="page" w:hAnchor="page" w:x="1302" w:y="10931"/>
              <w:spacing w:after="300" w:line="240" w:lineRule="auto"/>
              <w:rPr>
                <w:sz w:val="22"/>
                <w:szCs w:val="22"/>
              </w:rPr>
            </w:pPr>
            <w:r>
              <w:rPr>
                <w:sz w:val="22"/>
                <w:szCs w:val="22"/>
              </w:rPr>
              <w:t>Uvolnění fakturace za DÍLO:</w:t>
            </w:r>
          </w:p>
          <w:p w14:paraId="7CD3E2C3" w14:textId="77777777" w:rsidR="00761D5D" w:rsidRDefault="00000000">
            <w:pPr>
              <w:pStyle w:val="Jin0"/>
              <w:framePr w:w="9758" w:h="4152" w:wrap="none" w:vAnchor="page" w:hAnchor="page" w:x="1302" w:y="10931"/>
              <w:ind w:left="1580"/>
              <w:rPr>
                <w:sz w:val="26"/>
                <w:szCs w:val="26"/>
              </w:rPr>
            </w:pPr>
            <w:r>
              <w:rPr>
                <w:b/>
                <w:bCs/>
                <w:sz w:val="26"/>
                <w:szCs w:val="26"/>
              </w:rPr>
              <w:t>□ ANO □ NE</w:t>
            </w:r>
          </w:p>
        </w:tc>
      </w:tr>
      <w:tr w:rsidR="00761D5D" w14:paraId="50BF5205" w14:textId="77777777">
        <w:tblPrEx>
          <w:tblCellMar>
            <w:top w:w="0" w:type="dxa"/>
            <w:bottom w:w="0" w:type="dxa"/>
          </w:tblCellMar>
        </w:tblPrEx>
        <w:trPr>
          <w:trHeight w:hRule="exact" w:val="1109"/>
        </w:trPr>
        <w:tc>
          <w:tcPr>
            <w:tcW w:w="1814" w:type="dxa"/>
            <w:tcBorders>
              <w:top w:val="single" w:sz="4" w:space="0" w:color="auto"/>
              <w:left w:val="single" w:sz="4" w:space="0" w:color="auto"/>
              <w:bottom w:val="single" w:sz="4" w:space="0" w:color="auto"/>
            </w:tcBorders>
            <w:shd w:val="clear" w:color="auto" w:fill="auto"/>
          </w:tcPr>
          <w:p w14:paraId="4CBE16FC" w14:textId="77777777" w:rsidR="00761D5D" w:rsidRDefault="00000000">
            <w:pPr>
              <w:pStyle w:val="Jin0"/>
              <w:framePr w:w="9758" w:h="4152" w:wrap="none" w:vAnchor="page" w:hAnchor="page" w:x="1302" w:y="10931"/>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338490D2" w14:textId="77777777" w:rsidR="00761D5D" w:rsidRDefault="00000000">
            <w:pPr>
              <w:pStyle w:val="Jin0"/>
              <w:framePr w:w="9758" w:h="4152" w:wrap="none" w:vAnchor="page" w:hAnchor="page" w:x="1302" w:y="10931"/>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7FB4A8DE" w14:textId="77777777" w:rsidR="00761D5D" w:rsidRDefault="00761D5D">
            <w:pPr>
              <w:framePr w:w="9758" w:h="4152" w:wrap="none" w:vAnchor="page" w:hAnchor="page" w:x="1302" w:y="10931"/>
            </w:pPr>
          </w:p>
        </w:tc>
      </w:tr>
    </w:tbl>
    <w:p w14:paraId="56BA6FF1" w14:textId="77777777" w:rsidR="00761D5D" w:rsidRDefault="00000000">
      <w:pPr>
        <w:pStyle w:val="Titulektabulky0"/>
        <w:framePr w:wrap="none" w:vAnchor="page" w:hAnchor="page" w:x="1403" w:y="15088"/>
      </w:pPr>
      <w:r>
        <w:t>(Kontrola PD-bod.2. bude provedena nejdéle do 3 kalendářních měsíců od předání DÍLA.)</w:t>
      </w:r>
    </w:p>
    <w:p w14:paraId="4965607E" w14:textId="77777777" w:rsidR="00761D5D" w:rsidRDefault="00000000">
      <w:pPr>
        <w:pStyle w:val="Zhlavnebozpat0"/>
        <w:framePr w:wrap="none" w:vAnchor="page" w:hAnchor="page" w:x="5795" w:y="15578"/>
        <w:rPr>
          <w:sz w:val="24"/>
          <w:szCs w:val="24"/>
        </w:rPr>
      </w:pPr>
      <w:r>
        <w:rPr>
          <w:rFonts w:ascii="Times New Roman" w:eastAsia="Times New Roman" w:hAnsi="Times New Roman" w:cs="Times New Roman"/>
          <w:sz w:val="24"/>
          <w:szCs w:val="24"/>
        </w:rPr>
        <w:t>1/1</w:t>
      </w:r>
    </w:p>
    <w:p w14:paraId="5133A9D9" w14:textId="77777777" w:rsidR="00761D5D" w:rsidRDefault="00761D5D">
      <w:pPr>
        <w:spacing w:line="1" w:lineRule="exact"/>
        <w:sectPr w:rsidR="00761D5D">
          <w:pgSz w:w="11900" w:h="16840"/>
          <w:pgMar w:top="360" w:right="360" w:bottom="360" w:left="360" w:header="0" w:footer="3" w:gutter="0"/>
          <w:cols w:space="720"/>
          <w:noEndnote/>
          <w:docGrid w:linePitch="360"/>
        </w:sectPr>
      </w:pPr>
    </w:p>
    <w:p w14:paraId="4607CF23" w14:textId="77777777" w:rsidR="00761D5D"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7D680FEC" wp14:editId="1C37CC38">
                <wp:simplePos x="0" y="0"/>
                <wp:positionH relativeFrom="page">
                  <wp:posOffset>565785</wp:posOffset>
                </wp:positionH>
                <wp:positionV relativeFrom="page">
                  <wp:posOffset>829310</wp:posOffset>
                </wp:positionV>
                <wp:extent cx="6482715" cy="0"/>
                <wp:effectExtent l="0" t="0" r="0" b="0"/>
                <wp:wrapNone/>
                <wp:docPr id="1" name="Shape 1"/>
                <wp:cNvGraphicFramePr/>
                <a:graphic xmlns:a="http://schemas.openxmlformats.org/drawingml/2006/main">
                  <a:graphicData uri="http://schemas.microsoft.com/office/word/2010/wordprocessingShape">
                    <wps:wsp>
                      <wps:cNvCnPr/>
                      <wps:spPr>
                        <a:xfrm>
                          <a:off x="0" y="0"/>
                          <a:ext cx="6482715" cy="0"/>
                        </a:xfrm>
                        <a:prstGeom prst="straightConnector1">
                          <a:avLst/>
                        </a:prstGeom>
                        <a:ln w="8890">
                          <a:solidFill/>
                        </a:ln>
                      </wps:spPr>
                      <wps:bodyPr/>
                    </wps:wsp>
                  </a:graphicData>
                </a:graphic>
              </wp:anchor>
            </w:drawing>
          </mc:Choice>
          <mc:Fallback>
            <w:pict>
              <v:shape o:spt="32" o:oned="true" path="m,l21600,21600e" style="position:absolute;margin-left:44.550000000000004pt;margin-top:65.299999999999997pt;width:510.44999999999999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58240" behindDoc="1" locked="0" layoutInCell="1" allowOverlap="1" wp14:anchorId="23A24102" wp14:editId="22A4BA34">
                <wp:simplePos x="0" y="0"/>
                <wp:positionH relativeFrom="page">
                  <wp:posOffset>556260</wp:posOffset>
                </wp:positionH>
                <wp:positionV relativeFrom="page">
                  <wp:posOffset>9820910</wp:posOffset>
                </wp:positionV>
                <wp:extent cx="6483350" cy="0"/>
                <wp:effectExtent l="0" t="0" r="0" b="0"/>
                <wp:wrapNone/>
                <wp:docPr id="2" name="Shape 2"/>
                <wp:cNvGraphicFramePr/>
                <a:graphic xmlns:a="http://schemas.openxmlformats.org/drawingml/2006/main">
                  <a:graphicData uri="http://schemas.microsoft.com/office/word/2010/wordprocessingShape">
                    <wps:wsp>
                      <wps:cNvCnPr/>
                      <wps:spPr>
                        <a:xfrm>
                          <a:off x="0" y="0"/>
                          <a:ext cx="6483350" cy="0"/>
                        </a:xfrm>
                        <a:prstGeom prst="straightConnector1">
                          <a:avLst/>
                        </a:prstGeom>
                        <a:ln w="8890">
                          <a:solidFill/>
                        </a:ln>
                      </wps:spPr>
                      <wps:bodyPr/>
                    </wps:wsp>
                  </a:graphicData>
                </a:graphic>
              </wp:anchor>
            </w:drawing>
          </mc:Choice>
          <mc:Fallback>
            <w:pict>
              <v:shape o:spt="32" o:oned="true" path="m,l21600,21600e" style="position:absolute;margin-left:43.800000000000004pt;margin-top:773.30000000000007pt;width:510.5pt;height:0;z-index:-251658240;mso-position-horizontal-relative:page;mso-position-vertical-relative:page">
                <v:stroke weight="0.70000000000000007pt"/>
              </v:shape>
            </w:pict>
          </mc:Fallback>
        </mc:AlternateContent>
      </w:r>
    </w:p>
    <w:p w14:paraId="34A23B5F" w14:textId="77777777" w:rsidR="00761D5D" w:rsidRDefault="00000000">
      <w:pPr>
        <w:pStyle w:val="Zhlavnebozpat0"/>
        <w:framePr w:wrap="none" w:vAnchor="page" w:hAnchor="page" w:x="916" w:y="741"/>
        <w:rPr>
          <w:sz w:val="40"/>
          <w:szCs w:val="40"/>
        </w:rPr>
      </w:pPr>
      <w:r>
        <w:rPr>
          <w:sz w:val="40"/>
          <w:szCs w:val="40"/>
        </w:rPr>
        <w:t>LBNK</w:t>
      </w:r>
    </w:p>
    <w:p w14:paraId="4ECC7431" w14:textId="77777777" w:rsidR="00761D5D" w:rsidRDefault="00000000">
      <w:pPr>
        <w:pStyle w:val="Zhlavnebozpat0"/>
        <w:framePr w:wrap="none" w:vAnchor="page" w:hAnchor="page" w:x="3820" w:y="736"/>
        <w:rPr>
          <w:sz w:val="40"/>
          <w:szCs w:val="40"/>
        </w:rPr>
      </w:pPr>
      <w:r>
        <w:rPr>
          <w:sz w:val="40"/>
          <w:szCs w:val="40"/>
        </w:rPr>
        <w:t>CENOVÁ NABÍDKA</w:t>
      </w:r>
    </w:p>
    <w:tbl>
      <w:tblPr>
        <w:tblOverlap w:val="never"/>
        <w:tblW w:w="0" w:type="auto"/>
        <w:tblLayout w:type="fixed"/>
        <w:tblCellMar>
          <w:left w:w="10" w:type="dxa"/>
          <w:right w:w="10" w:type="dxa"/>
        </w:tblCellMar>
        <w:tblLook w:val="04A0" w:firstRow="1" w:lastRow="0" w:firstColumn="1" w:lastColumn="0" w:noHBand="0" w:noVBand="1"/>
      </w:tblPr>
      <w:tblGrid>
        <w:gridCol w:w="2362"/>
        <w:gridCol w:w="6480"/>
      </w:tblGrid>
      <w:tr w:rsidR="00761D5D" w14:paraId="564467EC" w14:textId="77777777">
        <w:tblPrEx>
          <w:tblCellMar>
            <w:top w:w="0" w:type="dxa"/>
            <w:bottom w:w="0" w:type="dxa"/>
          </w:tblCellMar>
        </w:tblPrEx>
        <w:trPr>
          <w:trHeight w:hRule="exact" w:val="389"/>
        </w:trPr>
        <w:tc>
          <w:tcPr>
            <w:tcW w:w="2362" w:type="dxa"/>
            <w:shd w:val="clear" w:color="auto" w:fill="auto"/>
          </w:tcPr>
          <w:p w14:paraId="14925CFC" w14:textId="77777777" w:rsidR="00761D5D" w:rsidRDefault="00000000">
            <w:pPr>
              <w:pStyle w:val="Jin0"/>
              <w:framePr w:w="8842" w:h="2155" w:wrap="none" w:vAnchor="page" w:hAnchor="page" w:x="940" w:y="1883"/>
              <w:spacing w:line="240" w:lineRule="auto"/>
              <w:rPr>
                <w:sz w:val="19"/>
                <w:szCs w:val="19"/>
              </w:rPr>
            </w:pPr>
            <w:r>
              <w:rPr>
                <w:sz w:val="19"/>
                <w:szCs w:val="19"/>
              </w:rPr>
              <w:t>Projekt:</w:t>
            </w:r>
          </w:p>
        </w:tc>
        <w:tc>
          <w:tcPr>
            <w:tcW w:w="6480" w:type="dxa"/>
            <w:shd w:val="clear" w:color="auto" w:fill="auto"/>
          </w:tcPr>
          <w:p w14:paraId="4E05F993" w14:textId="77777777" w:rsidR="00761D5D" w:rsidRDefault="00000000">
            <w:pPr>
              <w:pStyle w:val="Jin0"/>
              <w:framePr w:w="8842" w:h="2155" w:wrap="none" w:vAnchor="page" w:hAnchor="page" w:x="940" w:y="1883"/>
              <w:spacing w:line="240" w:lineRule="auto"/>
              <w:ind w:firstLine="580"/>
              <w:rPr>
                <w:sz w:val="19"/>
                <w:szCs w:val="19"/>
              </w:rPr>
            </w:pPr>
            <w:r>
              <w:rPr>
                <w:sz w:val="19"/>
                <w:szCs w:val="19"/>
              </w:rPr>
              <w:t xml:space="preserve">ZŠ </w:t>
            </w:r>
            <w:proofErr w:type="spellStart"/>
            <w:proofErr w:type="gramStart"/>
            <w:r>
              <w:rPr>
                <w:sz w:val="19"/>
                <w:szCs w:val="19"/>
              </w:rPr>
              <w:t>Svítkov</w:t>
            </w:r>
            <w:proofErr w:type="spellEnd"/>
            <w:r>
              <w:rPr>
                <w:sz w:val="19"/>
                <w:szCs w:val="19"/>
              </w:rPr>
              <w:t xml:space="preserve"> - rekonstrukce</w:t>
            </w:r>
            <w:proofErr w:type="gramEnd"/>
            <w:r>
              <w:rPr>
                <w:sz w:val="19"/>
                <w:szCs w:val="19"/>
              </w:rPr>
              <w:t xml:space="preserve"> hřiště a přístavba tělocvičny - PD</w:t>
            </w:r>
          </w:p>
        </w:tc>
      </w:tr>
      <w:tr w:rsidR="00761D5D" w14:paraId="5FD83465" w14:textId="77777777">
        <w:tblPrEx>
          <w:tblCellMar>
            <w:top w:w="0" w:type="dxa"/>
            <w:bottom w:w="0" w:type="dxa"/>
          </w:tblCellMar>
        </w:tblPrEx>
        <w:trPr>
          <w:trHeight w:hRule="exact" w:val="984"/>
        </w:trPr>
        <w:tc>
          <w:tcPr>
            <w:tcW w:w="2362" w:type="dxa"/>
            <w:shd w:val="clear" w:color="auto" w:fill="auto"/>
          </w:tcPr>
          <w:p w14:paraId="1953BBAD" w14:textId="77777777" w:rsidR="00761D5D" w:rsidRDefault="00000000">
            <w:pPr>
              <w:pStyle w:val="Jin0"/>
              <w:framePr w:w="8842" w:h="2155" w:wrap="none" w:vAnchor="page" w:hAnchor="page" w:x="940" w:y="1883"/>
              <w:spacing w:before="120" w:line="240" w:lineRule="auto"/>
              <w:rPr>
                <w:sz w:val="19"/>
                <w:szCs w:val="19"/>
              </w:rPr>
            </w:pPr>
            <w:r>
              <w:rPr>
                <w:sz w:val="19"/>
                <w:szCs w:val="19"/>
              </w:rPr>
              <w:t>Objednavatel:</w:t>
            </w:r>
          </w:p>
        </w:tc>
        <w:tc>
          <w:tcPr>
            <w:tcW w:w="6480" w:type="dxa"/>
            <w:shd w:val="clear" w:color="auto" w:fill="auto"/>
            <w:vAlign w:val="center"/>
          </w:tcPr>
          <w:p w14:paraId="3C53A7C0" w14:textId="77777777" w:rsidR="00761D5D" w:rsidRDefault="00000000">
            <w:pPr>
              <w:pStyle w:val="Jin0"/>
              <w:framePr w:w="8842" w:h="2155" w:wrap="none" w:vAnchor="page" w:hAnchor="page" w:x="940" w:y="1883"/>
              <w:ind w:firstLine="580"/>
              <w:rPr>
                <w:sz w:val="19"/>
                <w:szCs w:val="19"/>
              </w:rPr>
            </w:pPr>
            <w:r>
              <w:rPr>
                <w:sz w:val="19"/>
                <w:szCs w:val="19"/>
              </w:rPr>
              <w:t>Statutární město Pardubice</w:t>
            </w:r>
          </w:p>
          <w:p w14:paraId="70574AA9" w14:textId="77777777" w:rsidR="00761D5D" w:rsidRDefault="00000000">
            <w:pPr>
              <w:pStyle w:val="Jin0"/>
              <w:framePr w:w="8842" w:h="2155" w:wrap="none" w:vAnchor="page" w:hAnchor="page" w:x="940" w:y="1883"/>
              <w:ind w:left="580"/>
              <w:rPr>
                <w:sz w:val="19"/>
                <w:szCs w:val="19"/>
              </w:rPr>
            </w:pPr>
            <w:r>
              <w:rPr>
                <w:sz w:val="19"/>
                <w:szCs w:val="19"/>
              </w:rPr>
              <w:t>Pernštýnské náměstí 1, 530 21 Pardubice IČO: 00274046</w:t>
            </w:r>
          </w:p>
        </w:tc>
      </w:tr>
      <w:tr w:rsidR="00761D5D" w14:paraId="31E2363C" w14:textId="77777777">
        <w:tblPrEx>
          <w:tblCellMar>
            <w:top w:w="0" w:type="dxa"/>
            <w:bottom w:w="0" w:type="dxa"/>
          </w:tblCellMar>
        </w:tblPrEx>
        <w:trPr>
          <w:trHeight w:hRule="exact" w:val="374"/>
        </w:trPr>
        <w:tc>
          <w:tcPr>
            <w:tcW w:w="2362" w:type="dxa"/>
            <w:shd w:val="clear" w:color="auto" w:fill="auto"/>
            <w:vAlign w:val="bottom"/>
          </w:tcPr>
          <w:p w14:paraId="045F0267" w14:textId="77777777" w:rsidR="00761D5D" w:rsidRDefault="00000000">
            <w:pPr>
              <w:pStyle w:val="Jin0"/>
              <w:framePr w:w="8842" w:h="2155" w:wrap="none" w:vAnchor="page" w:hAnchor="page" w:x="940" w:y="1883"/>
              <w:spacing w:line="240" w:lineRule="auto"/>
              <w:rPr>
                <w:sz w:val="19"/>
                <w:szCs w:val="19"/>
              </w:rPr>
            </w:pPr>
            <w:r>
              <w:rPr>
                <w:sz w:val="19"/>
                <w:szCs w:val="19"/>
              </w:rPr>
              <w:t>Zhotovitel projektu:</w:t>
            </w:r>
          </w:p>
        </w:tc>
        <w:tc>
          <w:tcPr>
            <w:tcW w:w="6480" w:type="dxa"/>
            <w:shd w:val="clear" w:color="auto" w:fill="auto"/>
            <w:vAlign w:val="bottom"/>
          </w:tcPr>
          <w:p w14:paraId="4BEBD89F" w14:textId="77777777" w:rsidR="00761D5D" w:rsidRDefault="00000000">
            <w:pPr>
              <w:pStyle w:val="Jin0"/>
              <w:framePr w:w="8842" w:h="2155" w:wrap="none" w:vAnchor="page" w:hAnchor="page" w:x="940" w:y="1883"/>
              <w:spacing w:line="240" w:lineRule="auto"/>
              <w:ind w:firstLine="580"/>
              <w:rPr>
                <w:sz w:val="19"/>
                <w:szCs w:val="19"/>
              </w:rPr>
            </w:pPr>
            <w:r>
              <w:rPr>
                <w:sz w:val="19"/>
                <w:szCs w:val="19"/>
              </w:rPr>
              <w:t>LBNK architekti s.r.o. / IČ019092733 / Blanická 1088/27,120 00 Praha</w:t>
            </w:r>
          </w:p>
        </w:tc>
      </w:tr>
      <w:tr w:rsidR="00761D5D" w14:paraId="0F13D4A0" w14:textId="77777777">
        <w:tblPrEx>
          <w:tblCellMar>
            <w:top w:w="0" w:type="dxa"/>
            <w:bottom w:w="0" w:type="dxa"/>
          </w:tblCellMar>
        </w:tblPrEx>
        <w:trPr>
          <w:trHeight w:hRule="exact" w:val="408"/>
        </w:trPr>
        <w:tc>
          <w:tcPr>
            <w:tcW w:w="2362" w:type="dxa"/>
            <w:shd w:val="clear" w:color="auto" w:fill="auto"/>
          </w:tcPr>
          <w:p w14:paraId="4E4779E8" w14:textId="77777777" w:rsidR="00761D5D" w:rsidRDefault="00000000">
            <w:pPr>
              <w:pStyle w:val="Jin0"/>
              <w:framePr w:w="8842" w:h="2155" w:wrap="none" w:vAnchor="page" w:hAnchor="page" w:x="940" w:y="1883"/>
              <w:spacing w:line="240" w:lineRule="auto"/>
              <w:rPr>
                <w:sz w:val="19"/>
                <w:szCs w:val="19"/>
              </w:rPr>
            </w:pPr>
            <w:r>
              <w:rPr>
                <w:sz w:val="19"/>
                <w:szCs w:val="19"/>
              </w:rPr>
              <w:t>Spolupracující osoba:</w:t>
            </w:r>
          </w:p>
        </w:tc>
        <w:tc>
          <w:tcPr>
            <w:tcW w:w="6480" w:type="dxa"/>
            <w:shd w:val="clear" w:color="auto" w:fill="auto"/>
          </w:tcPr>
          <w:p w14:paraId="271C9884" w14:textId="77777777" w:rsidR="00761D5D" w:rsidRDefault="00000000">
            <w:pPr>
              <w:pStyle w:val="Jin0"/>
              <w:framePr w:w="8842" w:h="2155" w:wrap="none" w:vAnchor="page" w:hAnchor="page" w:x="940" w:y="1883"/>
              <w:spacing w:line="240" w:lineRule="auto"/>
              <w:jc w:val="center"/>
              <w:rPr>
                <w:sz w:val="19"/>
                <w:szCs w:val="19"/>
              </w:rPr>
            </w:pPr>
            <w:r>
              <w:rPr>
                <w:sz w:val="19"/>
                <w:szCs w:val="19"/>
              </w:rPr>
              <w:t>/ IČO 88063941</w:t>
            </w:r>
          </w:p>
        </w:tc>
      </w:tr>
    </w:tbl>
    <w:p w14:paraId="06D0BB58" w14:textId="77777777" w:rsidR="00761D5D" w:rsidRDefault="00000000">
      <w:pPr>
        <w:pStyle w:val="Zkladntext1"/>
        <w:framePr w:w="1474" w:h="734" w:hRule="exact" w:wrap="none" w:vAnchor="page" w:hAnchor="page" w:x="949" w:y="4135"/>
        <w:spacing w:after="280" w:line="240" w:lineRule="auto"/>
        <w:rPr>
          <w:sz w:val="19"/>
          <w:szCs w:val="19"/>
        </w:rPr>
      </w:pPr>
      <w:r>
        <w:rPr>
          <w:sz w:val="19"/>
          <w:szCs w:val="19"/>
        </w:rPr>
        <w:t>Bankovní spojení:</w:t>
      </w:r>
    </w:p>
    <w:p w14:paraId="10AFE1CF" w14:textId="77777777" w:rsidR="00761D5D" w:rsidRDefault="00000000">
      <w:pPr>
        <w:pStyle w:val="Zkladntext1"/>
        <w:framePr w:w="1474" w:h="734" w:hRule="exact" w:wrap="none" w:vAnchor="page" w:hAnchor="page" w:x="949" w:y="4135"/>
        <w:spacing w:line="240" w:lineRule="auto"/>
        <w:rPr>
          <w:sz w:val="19"/>
          <w:szCs w:val="19"/>
        </w:rPr>
      </w:pPr>
      <w:r>
        <w:rPr>
          <w:sz w:val="19"/>
          <w:szCs w:val="19"/>
        </w:rPr>
        <w:t>Kontaktní osoba:</w:t>
      </w:r>
    </w:p>
    <w:p w14:paraId="46767693" w14:textId="77777777" w:rsidR="00761D5D" w:rsidRDefault="00000000">
      <w:pPr>
        <w:pStyle w:val="Zkladntext1"/>
        <w:framePr w:w="6571" w:h="1723" w:hRule="exact" w:wrap="none" w:vAnchor="page" w:hAnchor="page" w:x="954" w:y="5560"/>
        <w:spacing w:line="240" w:lineRule="auto"/>
        <w:rPr>
          <w:sz w:val="19"/>
          <w:szCs w:val="19"/>
        </w:rPr>
      </w:pPr>
      <w:proofErr w:type="gramStart"/>
      <w:r>
        <w:rPr>
          <w:sz w:val="19"/>
          <w:szCs w:val="19"/>
          <w:lang w:val="en-US" w:eastAsia="en-US" w:bidi="en-US"/>
        </w:rPr>
        <w:t>SO</w:t>
      </w:r>
      <w:proofErr w:type="gramEnd"/>
      <w:r>
        <w:rPr>
          <w:sz w:val="19"/>
          <w:szCs w:val="19"/>
          <w:lang w:val="en-US" w:eastAsia="en-US" w:bidi="en-US"/>
        </w:rPr>
        <w:t xml:space="preserve"> </w:t>
      </w:r>
      <w:r>
        <w:rPr>
          <w:sz w:val="19"/>
          <w:szCs w:val="19"/>
        </w:rPr>
        <w:t>01 - Tělocvična</w:t>
      </w:r>
    </w:p>
    <w:p w14:paraId="49AFBDF8" w14:textId="77777777" w:rsidR="00761D5D" w:rsidRDefault="00000000">
      <w:pPr>
        <w:pStyle w:val="Zkladntext1"/>
        <w:framePr w:w="6571" w:h="1723" w:hRule="exact" w:wrap="none" w:vAnchor="page" w:hAnchor="page" w:x="954" w:y="5560"/>
        <w:spacing w:line="240" w:lineRule="auto"/>
        <w:rPr>
          <w:sz w:val="19"/>
          <w:szCs w:val="19"/>
        </w:rPr>
      </w:pPr>
      <w:proofErr w:type="gramStart"/>
      <w:r>
        <w:rPr>
          <w:sz w:val="19"/>
          <w:szCs w:val="19"/>
        </w:rPr>
        <w:t>Části - Průzkumné</w:t>
      </w:r>
      <w:proofErr w:type="gramEnd"/>
      <w:r>
        <w:rPr>
          <w:sz w:val="19"/>
          <w:szCs w:val="19"/>
        </w:rPr>
        <w:t xml:space="preserve"> práce, architektonická studie (bez DPH):</w:t>
      </w:r>
    </w:p>
    <w:p w14:paraId="7617A164" w14:textId="77777777" w:rsidR="00761D5D" w:rsidRDefault="00000000">
      <w:pPr>
        <w:pStyle w:val="Zkladntext1"/>
        <w:framePr w:w="6571" w:h="1723" w:hRule="exact" w:wrap="none" w:vAnchor="page" w:hAnchor="page" w:x="954" w:y="5560"/>
        <w:spacing w:line="240" w:lineRule="auto"/>
        <w:rPr>
          <w:sz w:val="19"/>
          <w:szCs w:val="19"/>
        </w:rPr>
      </w:pPr>
      <w:r>
        <w:rPr>
          <w:sz w:val="19"/>
          <w:szCs w:val="19"/>
        </w:rPr>
        <w:t>Část 2 - Projektová dokumentace pro povolení záměru (DPZ) vč. IČ (bez DPH):</w:t>
      </w:r>
    </w:p>
    <w:p w14:paraId="0397726B" w14:textId="77777777" w:rsidR="00761D5D" w:rsidRDefault="00000000">
      <w:pPr>
        <w:pStyle w:val="Zkladntext1"/>
        <w:framePr w:w="6571" w:h="1723" w:hRule="exact" w:wrap="none" w:vAnchor="page" w:hAnchor="page" w:x="954" w:y="5560"/>
        <w:spacing w:line="240" w:lineRule="auto"/>
        <w:rPr>
          <w:sz w:val="19"/>
          <w:szCs w:val="19"/>
        </w:rPr>
      </w:pPr>
      <w:r>
        <w:rPr>
          <w:sz w:val="19"/>
          <w:szCs w:val="19"/>
        </w:rPr>
        <w:t>Část 3 - Projektová dokumentace pro provádění stavby (DPS) vč. IČ (bez DPH):</w:t>
      </w:r>
    </w:p>
    <w:p w14:paraId="640D145D" w14:textId="77777777" w:rsidR="00761D5D" w:rsidRDefault="00000000">
      <w:pPr>
        <w:pStyle w:val="Zkladntext1"/>
        <w:framePr w:w="6571" w:h="1723" w:hRule="exact" w:wrap="none" w:vAnchor="page" w:hAnchor="page" w:x="954" w:y="5560"/>
        <w:spacing w:line="240" w:lineRule="auto"/>
        <w:rPr>
          <w:sz w:val="19"/>
          <w:szCs w:val="19"/>
        </w:rPr>
      </w:pPr>
      <w:r>
        <w:rPr>
          <w:sz w:val="19"/>
          <w:szCs w:val="19"/>
        </w:rPr>
        <w:t>Celková cena dílčí části díla bez DPH:</w:t>
      </w:r>
    </w:p>
    <w:p w14:paraId="64D3150A" w14:textId="77777777" w:rsidR="00761D5D" w:rsidRDefault="00000000">
      <w:pPr>
        <w:pStyle w:val="Zkladntext1"/>
        <w:framePr w:w="6571" w:h="1723" w:hRule="exact" w:wrap="none" w:vAnchor="page" w:hAnchor="page" w:x="954" w:y="5560"/>
        <w:spacing w:line="240" w:lineRule="auto"/>
        <w:rPr>
          <w:sz w:val="19"/>
          <w:szCs w:val="19"/>
        </w:rPr>
      </w:pPr>
      <w:r>
        <w:rPr>
          <w:sz w:val="19"/>
          <w:szCs w:val="19"/>
        </w:rPr>
        <w:t>DPH 21 %:</w:t>
      </w:r>
    </w:p>
    <w:p w14:paraId="10DB17FF" w14:textId="77777777" w:rsidR="00761D5D" w:rsidRDefault="00000000">
      <w:pPr>
        <w:pStyle w:val="Zkladntext1"/>
        <w:framePr w:w="6571" w:h="1723" w:hRule="exact" w:wrap="none" w:vAnchor="page" w:hAnchor="page" w:x="954" w:y="5560"/>
        <w:spacing w:line="240" w:lineRule="auto"/>
        <w:rPr>
          <w:sz w:val="19"/>
          <w:szCs w:val="19"/>
        </w:rPr>
      </w:pPr>
      <w:r>
        <w:rPr>
          <w:sz w:val="19"/>
          <w:szCs w:val="19"/>
        </w:rPr>
        <w:t>Celková cena dílčí části díla včetně DPH:</w:t>
      </w:r>
    </w:p>
    <w:p w14:paraId="403452AD" w14:textId="77777777" w:rsidR="00761D5D" w:rsidRDefault="00000000">
      <w:pPr>
        <w:pStyle w:val="Zkladntext1"/>
        <w:framePr w:w="1128" w:h="1478" w:hRule="exact" w:wrap="none" w:vAnchor="page" w:hAnchor="page" w:x="9916" w:y="5810"/>
        <w:spacing w:line="240" w:lineRule="auto"/>
        <w:ind w:firstLine="160"/>
        <w:rPr>
          <w:sz w:val="19"/>
          <w:szCs w:val="19"/>
        </w:rPr>
      </w:pPr>
      <w:r>
        <w:rPr>
          <w:sz w:val="19"/>
          <w:szCs w:val="19"/>
        </w:rPr>
        <w:t>175 000 Kč</w:t>
      </w:r>
    </w:p>
    <w:p w14:paraId="325483CD" w14:textId="77777777" w:rsidR="00761D5D" w:rsidRDefault="00000000">
      <w:pPr>
        <w:pStyle w:val="Zkladntext1"/>
        <w:framePr w:w="1128" w:h="1478" w:hRule="exact" w:wrap="none" w:vAnchor="page" w:hAnchor="page" w:x="9916" w:y="5810"/>
        <w:spacing w:line="240" w:lineRule="auto"/>
        <w:rPr>
          <w:sz w:val="19"/>
          <w:szCs w:val="19"/>
        </w:rPr>
      </w:pPr>
      <w:r>
        <w:rPr>
          <w:sz w:val="19"/>
          <w:szCs w:val="19"/>
        </w:rPr>
        <w:t>450 000 Kč</w:t>
      </w:r>
    </w:p>
    <w:p w14:paraId="6F5117DA" w14:textId="77777777" w:rsidR="00761D5D" w:rsidRDefault="00000000">
      <w:pPr>
        <w:pStyle w:val="Zkladntext1"/>
        <w:framePr w:w="1128" w:h="1478" w:hRule="exact" w:wrap="none" w:vAnchor="page" w:hAnchor="page" w:x="9916" w:y="5810"/>
        <w:spacing w:line="240" w:lineRule="auto"/>
        <w:rPr>
          <w:sz w:val="19"/>
          <w:szCs w:val="19"/>
        </w:rPr>
      </w:pPr>
      <w:r>
        <w:rPr>
          <w:sz w:val="19"/>
          <w:szCs w:val="19"/>
        </w:rPr>
        <w:t>950 000 Kč</w:t>
      </w:r>
    </w:p>
    <w:p w14:paraId="150CF1DF" w14:textId="77777777" w:rsidR="00761D5D" w:rsidRDefault="00000000">
      <w:pPr>
        <w:pStyle w:val="Zkladntext1"/>
        <w:framePr w:w="1128" w:h="1478" w:hRule="exact" w:wrap="none" w:vAnchor="page" w:hAnchor="page" w:x="9916" w:y="5810"/>
        <w:spacing w:line="240" w:lineRule="auto"/>
        <w:rPr>
          <w:sz w:val="19"/>
          <w:szCs w:val="19"/>
        </w:rPr>
      </w:pPr>
      <w:r>
        <w:rPr>
          <w:sz w:val="19"/>
          <w:szCs w:val="19"/>
        </w:rPr>
        <w:t>1 575 000 Kč</w:t>
      </w:r>
    </w:p>
    <w:p w14:paraId="2CA7AC3D" w14:textId="77777777" w:rsidR="00761D5D" w:rsidRDefault="00000000">
      <w:pPr>
        <w:pStyle w:val="Zkladntext1"/>
        <w:framePr w:w="1128" w:h="1478" w:hRule="exact" w:wrap="none" w:vAnchor="page" w:hAnchor="page" w:x="9916" w:y="5810"/>
        <w:spacing w:line="240" w:lineRule="auto"/>
        <w:ind w:firstLine="160"/>
        <w:rPr>
          <w:sz w:val="19"/>
          <w:szCs w:val="19"/>
        </w:rPr>
      </w:pPr>
      <w:r>
        <w:rPr>
          <w:sz w:val="19"/>
          <w:szCs w:val="19"/>
        </w:rPr>
        <w:t>330 750 Kč</w:t>
      </w:r>
    </w:p>
    <w:p w14:paraId="37876ACA" w14:textId="77777777" w:rsidR="00761D5D" w:rsidRDefault="00000000">
      <w:pPr>
        <w:pStyle w:val="Zkladntext1"/>
        <w:framePr w:w="1128" w:h="1478" w:hRule="exact" w:wrap="none" w:vAnchor="page" w:hAnchor="page" w:x="9916" w:y="5810"/>
        <w:spacing w:line="240" w:lineRule="auto"/>
        <w:rPr>
          <w:sz w:val="19"/>
          <w:szCs w:val="19"/>
        </w:rPr>
      </w:pPr>
      <w:r>
        <w:rPr>
          <w:sz w:val="19"/>
          <w:szCs w:val="19"/>
        </w:rPr>
        <w:t>1 905 750 Kč</w:t>
      </w:r>
    </w:p>
    <w:p w14:paraId="61189DEC" w14:textId="77777777" w:rsidR="00761D5D" w:rsidRDefault="00000000">
      <w:pPr>
        <w:pStyle w:val="Zkladntext1"/>
        <w:framePr w:w="10099" w:h="1728" w:hRule="exact" w:wrap="none" w:vAnchor="page" w:hAnchor="page" w:x="954" w:y="7543"/>
        <w:spacing w:line="240" w:lineRule="auto"/>
        <w:rPr>
          <w:sz w:val="19"/>
          <w:szCs w:val="19"/>
        </w:rPr>
      </w:pPr>
      <w:proofErr w:type="gramStart"/>
      <w:r>
        <w:rPr>
          <w:sz w:val="19"/>
          <w:szCs w:val="19"/>
          <w:lang w:val="en-US" w:eastAsia="en-US" w:bidi="en-US"/>
        </w:rPr>
        <w:t>SO</w:t>
      </w:r>
      <w:proofErr w:type="gramEnd"/>
      <w:r>
        <w:rPr>
          <w:sz w:val="19"/>
          <w:szCs w:val="19"/>
          <w:lang w:val="en-US" w:eastAsia="en-US" w:bidi="en-US"/>
        </w:rPr>
        <w:t xml:space="preserve"> </w:t>
      </w:r>
      <w:r>
        <w:rPr>
          <w:sz w:val="19"/>
          <w:szCs w:val="19"/>
        </w:rPr>
        <w:t>02 - Venkovní sportoviště a úprava zahrady</w:t>
      </w:r>
    </w:p>
    <w:p w14:paraId="086F5F13" w14:textId="77777777" w:rsidR="00761D5D" w:rsidRDefault="00000000">
      <w:pPr>
        <w:pStyle w:val="Zkladntext1"/>
        <w:framePr w:w="10099" w:h="1728" w:hRule="exact" w:wrap="none" w:vAnchor="page" w:hAnchor="page" w:x="954" w:y="7543"/>
        <w:tabs>
          <w:tab w:val="right" w:pos="10027"/>
          <w:tab w:val="right" w:pos="10028"/>
        </w:tabs>
        <w:spacing w:line="240" w:lineRule="auto"/>
        <w:jc w:val="both"/>
        <w:rPr>
          <w:sz w:val="19"/>
          <w:szCs w:val="19"/>
        </w:rPr>
      </w:pPr>
      <w:r>
        <w:rPr>
          <w:sz w:val="19"/>
          <w:szCs w:val="19"/>
        </w:rPr>
        <w:t>Část 1 - Průzkumné práce, architektonická studie (bez DPH):</w:t>
      </w:r>
      <w:r>
        <w:rPr>
          <w:sz w:val="19"/>
          <w:szCs w:val="19"/>
        </w:rPr>
        <w:tab/>
        <w:t>75 000</w:t>
      </w:r>
      <w:r>
        <w:rPr>
          <w:sz w:val="19"/>
          <w:szCs w:val="19"/>
        </w:rPr>
        <w:tab/>
        <w:t>Kč</w:t>
      </w:r>
    </w:p>
    <w:p w14:paraId="339F0471" w14:textId="77777777" w:rsidR="00761D5D" w:rsidRDefault="00000000">
      <w:pPr>
        <w:pStyle w:val="Zkladntext1"/>
        <w:framePr w:w="10099" w:h="1728" w:hRule="exact" w:wrap="none" w:vAnchor="page" w:hAnchor="page" w:x="954" w:y="7543"/>
        <w:tabs>
          <w:tab w:val="right" w:pos="10027"/>
          <w:tab w:val="right" w:pos="10028"/>
        </w:tabs>
        <w:spacing w:line="240" w:lineRule="auto"/>
        <w:jc w:val="both"/>
        <w:rPr>
          <w:sz w:val="19"/>
          <w:szCs w:val="19"/>
        </w:rPr>
      </w:pPr>
      <w:r>
        <w:rPr>
          <w:sz w:val="19"/>
          <w:szCs w:val="19"/>
        </w:rPr>
        <w:t>Část 2 - Projektová dokumentace pro povolení záměru (DPZ) vč. IČ (bez DPH): Kč</w:t>
      </w:r>
      <w:r>
        <w:rPr>
          <w:sz w:val="19"/>
          <w:szCs w:val="19"/>
        </w:rPr>
        <w:tab/>
        <w:t>125 000</w:t>
      </w:r>
      <w:r>
        <w:rPr>
          <w:sz w:val="19"/>
          <w:szCs w:val="19"/>
        </w:rPr>
        <w:tab/>
        <w:t>Kč</w:t>
      </w:r>
    </w:p>
    <w:p w14:paraId="767A20CA" w14:textId="77777777" w:rsidR="00761D5D" w:rsidRDefault="00000000">
      <w:pPr>
        <w:pStyle w:val="Zkladntext1"/>
        <w:framePr w:w="10099" w:h="1728" w:hRule="exact" w:wrap="none" w:vAnchor="page" w:hAnchor="page" w:x="954" w:y="7543"/>
        <w:tabs>
          <w:tab w:val="center" w:pos="6365"/>
          <w:tab w:val="center" w:pos="6638"/>
          <w:tab w:val="right" w:pos="10027"/>
          <w:tab w:val="right" w:pos="10028"/>
        </w:tabs>
        <w:spacing w:line="240" w:lineRule="auto"/>
        <w:jc w:val="both"/>
        <w:rPr>
          <w:sz w:val="19"/>
          <w:szCs w:val="19"/>
        </w:rPr>
      </w:pPr>
      <w:r>
        <w:rPr>
          <w:sz w:val="19"/>
          <w:szCs w:val="19"/>
        </w:rPr>
        <w:t>Část 3 - Projektová dokumentace pro provádění stavby (DPS) vč. IČ (bez</w:t>
      </w:r>
      <w:r>
        <w:rPr>
          <w:sz w:val="19"/>
          <w:szCs w:val="19"/>
        </w:rPr>
        <w:tab/>
        <w:t>DPH):</w:t>
      </w:r>
      <w:r>
        <w:rPr>
          <w:sz w:val="19"/>
          <w:szCs w:val="19"/>
        </w:rPr>
        <w:tab/>
        <w:t>Kč</w:t>
      </w:r>
      <w:r>
        <w:rPr>
          <w:sz w:val="19"/>
          <w:szCs w:val="19"/>
        </w:rPr>
        <w:tab/>
        <w:t>200 000</w:t>
      </w:r>
      <w:r>
        <w:rPr>
          <w:sz w:val="19"/>
          <w:szCs w:val="19"/>
        </w:rPr>
        <w:tab/>
        <w:t>Kč</w:t>
      </w:r>
    </w:p>
    <w:p w14:paraId="4648D8FF" w14:textId="77777777" w:rsidR="00761D5D" w:rsidRDefault="00000000">
      <w:pPr>
        <w:pStyle w:val="Zkladntext1"/>
        <w:framePr w:w="10099" w:h="1728" w:hRule="exact" w:wrap="none" w:vAnchor="page" w:hAnchor="page" w:x="954" w:y="7543"/>
        <w:tabs>
          <w:tab w:val="right" w:pos="10027"/>
          <w:tab w:val="right" w:pos="10028"/>
        </w:tabs>
        <w:spacing w:line="240" w:lineRule="auto"/>
        <w:jc w:val="both"/>
        <w:rPr>
          <w:sz w:val="19"/>
          <w:szCs w:val="19"/>
        </w:rPr>
      </w:pPr>
      <w:r>
        <w:rPr>
          <w:sz w:val="19"/>
          <w:szCs w:val="19"/>
        </w:rPr>
        <w:t>Celková cena dílčí části díla bez DPH:</w:t>
      </w:r>
      <w:r>
        <w:rPr>
          <w:sz w:val="19"/>
          <w:szCs w:val="19"/>
        </w:rPr>
        <w:tab/>
        <w:t>400 000</w:t>
      </w:r>
      <w:r>
        <w:rPr>
          <w:sz w:val="19"/>
          <w:szCs w:val="19"/>
        </w:rPr>
        <w:tab/>
        <w:t>Kč</w:t>
      </w:r>
    </w:p>
    <w:p w14:paraId="73B992F6" w14:textId="77777777" w:rsidR="00761D5D" w:rsidRDefault="00000000">
      <w:pPr>
        <w:pStyle w:val="Zkladntext1"/>
        <w:framePr w:w="10099" w:h="1728" w:hRule="exact" w:wrap="none" w:vAnchor="page" w:hAnchor="page" w:x="954" w:y="7543"/>
        <w:tabs>
          <w:tab w:val="left" w:pos="9158"/>
        </w:tabs>
        <w:spacing w:line="240" w:lineRule="auto"/>
        <w:jc w:val="both"/>
        <w:rPr>
          <w:sz w:val="19"/>
          <w:szCs w:val="19"/>
        </w:rPr>
      </w:pPr>
      <w:r>
        <w:rPr>
          <w:sz w:val="19"/>
          <w:szCs w:val="19"/>
        </w:rPr>
        <w:t>DPH 21 %:</w:t>
      </w:r>
      <w:r>
        <w:rPr>
          <w:sz w:val="19"/>
          <w:szCs w:val="19"/>
        </w:rPr>
        <w:tab/>
        <w:t>84 000 Kč</w:t>
      </w:r>
    </w:p>
    <w:p w14:paraId="3147EFE3" w14:textId="77777777" w:rsidR="00761D5D" w:rsidRDefault="00000000">
      <w:pPr>
        <w:pStyle w:val="Zkladntext1"/>
        <w:framePr w:w="10099" w:h="1728" w:hRule="exact" w:wrap="none" w:vAnchor="page" w:hAnchor="page" w:x="954" w:y="7543"/>
        <w:tabs>
          <w:tab w:val="left" w:pos="9048"/>
        </w:tabs>
        <w:spacing w:line="240" w:lineRule="auto"/>
        <w:jc w:val="both"/>
        <w:rPr>
          <w:sz w:val="19"/>
          <w:szCs w:val="19"/>
        </w:rPr>
      </w:pPr>
      <w:r>
        <w:rPr>
          <w:sz w:val="19"/>
          <w:szCs w:val="19"/>
        </w:rPr>
        <w:t>Celková cena dílčí části díla včetně DPH:</w:t>
      </w:r>
      <w:r>
        <w:rPr>
          <w:sz w:val="19"/>
          <w:szCs w:val="19"/>
        </w:rPr>
        <w:tab/>
        <w:t>484 000 Kč</w:t>
      </w:r>
    </w:p>
    <w:p w14:paraId="2FCAAF82" w14:textId="77777777" w:rsidR="00761D5D" w:rsidRDefault="00000000">
      <w:pPr>
        <w:pStyle w:val="Zkladntext1"/>
        <w:framePr w:w="6413" w:h="509" w:hRule="exact" w:wrap="none" w:vAnchor="page" w:hAnchor="page" w:x="959" w:y="9515"/>
        <w:spacing w:line="240" w:lineRule="auto"/>
        <w:rPr>
          <w:sz w:val="19"/>
          <w:szCs w:val="19"/>
        </w:rPr>
      </w:pPr>
      <w:r>
        <w:rPr>
          <w:sz w:val="19"/>
          <w:szCs w:val="19"/>
        </w:rPr>
        <w:t>IO 01 - Přeložky inženýrských sítí (ČEZ ...)</w:t>
      </w:r>
    </w:p>
    <w:p w14:paraId="0DBBD21D" w14:textId="77777777" w:rsidR="00761D5D" w:rsidRDefault="00000000">
      <w:pPr>
        <w:pStyle w:val="Zkladntext1"/>
        <w:framePr w:w="6413" w:h="509" w:hRule="exact" w:wrap="none" w:vAnchor="page" w:hAnchor="page" w:x="959" w:y="9515"/>
        <w:spacing w:line="240" w:lineRule="auto"/>
        <w:rPr>
          <w:sz w:val="19"/>
          <w:szCs w:val="19"/>
        </w:rPr>
      </w:pPr>
      <w:r>
        <w:rPr>
          <w:sz w:val="19"/>
          <w:szCs w:val="19"/>
        </w:rPr>
        <w:t>Část 1 - Průzkumné práce, architektonická studie (bez DPH) vč. IČ (bez DPH):</w:t>
      </w:r>
    </w:p>
    <w:p w14:paraId="79786BBD" w14:textId="77777777" w:rsidR="00761D5D" w:rsidRDefault="00000000">
      <w:pPr>
        <w:pStyle w:val="Zkladntext1"/>
        <w:framePr w:w="926" w:h="235" w:hRule="exact" w:wrap="none" w:vAnchor="page" w:hAnchor="page" w:x="10117" w:y="9784"/>
        <w:spacing w:line="240" w:lineRule="auto"/>
        <w:jc w:val="right"/>
        <w:rPr>
          <w:sz w:val="19"/>
          <w:szCs w:val="19"/>
        </w:rPr>
      </w:pPr>
      <w:r>
        <w:rPr>
          <w:sz w:val="19"/>
          <w:szCs w:val="19"/>
        </w:rPr>
        <w:t>20 000 Kč</w:t>
      </w:r>
    </w:p>
    <w:p w14:paraId="1BCA1D42" w14:textId="77777777" w:rsidR="00761D5D" w:rsidRDefault="00000000">
      <w:pPr>
        <w:pStyle w:val="Zkladntext1"/>
        <w:framePr w:wrap="none" w:vAnchor="page" w:hAnchor="page" w:x="964" w:y="10029"/>
        <w:spacing w:line="240" w:lineRule="auto"/>
        <w:rPr>
          <w:sz w:val="19"/>
          <w:szCs w:val="19"/>
        </w:rPr>
      </w:pPr>
      <w:r>
        <w:rPr>
          <w:sz w:val="19"/>
          <w:szCs w:val="19"/>
        </w:rPr>
        <w:t>DPH 21 %:</w:t>
      </w:r>
    </w:p>
    <w:p w14:paraId="33D14086" w14:textId="77777777" w:rsidR="00761D5D" w:rsidRDefault="00000000">
      <w:pPr>
        <w:pStyle w:val="Zkladntext1"/>
        <w:framePr w:wrap="none" w:vAnchor="page" w:hAnchor="page" w:x="10237" w:y="10029"/>
        <w:spacing w:line="240" w:lineRule="auto"/>
        <w:jc w:val="both"/>
        <w:rPr>
          <w:sz w:val="19"/>
          <w:szCs w:val="19"/>
        </w:rPr>
      </w:pPr>
      <w:r>
        <w:rPr>
          <w:sz w:val="19"/>
          <w:szCs w:val="19"/>
        </w:rPr>
        <w:t>4 200 Kč</w:t>
      </w:r>
    </w:p>
    <w:p w14:paraId="7DA51C75" w14:textId="77777777" w:rsidR="00761D5D" w:rsidRDefault="00000000">
      <w:pPr>
        <w:pStyle w:val="Zkladntext1"/>
        <w:framePr w:wrap="none" w:vAnchor="page" w:hAnchor="page" w:x="959" w:y="10279"/>
        <w:spacing w:line="240" w:lineRule="auto"/>
        <w:rPr>
          <w:sz w:val="19"/>
          <w:szCs w:val="19"/>
        </w:rPr>
      </w:pPr>
      <w:r>
        <w:rPr>
          <w:sz w:val="19"/>
          <w:szCs w:val="19"/>
        </w:rPr>
        <w:t>Celková cena dílčí části díla včetně DPH:</w:t>
      </w:r>
    </w:p>
    <w:p w14:paraId="4241B528" w14:textId="77777777" w:rsidR="00761D5D" w:rsidRDefault="00000000">
      <w:pPr>
        <w:pStyle w:val="Zkladntext1"/>
        <w:framePr w:w="902" w:h="235" w:hRule="exact" w:wrap="none" w:vAnchor="page" w:hAnchor="page" w:x="10141" w:y="10274"/>
        <w:spacing w:line="240" w:lineRule="auto"/>
        <w:jc w:val="right"/>
        <w:rPr>
          <w:sz w:val="19"/>
          <w:szCs w:val="19"/>
        </w:rPr>
      </w:pPr>
      <w:r>
        <w:rPr>
          <w:sz w:val="19"/>
          <w:szCs w:val="19"/>
        </w:rPr>
        <w:t>24 200 Kč</w:t>
      </w:r>
    </w:p>
    <w:p w14:paraId="6DCF94B9" w14:textId="77777777" w:rsidR="00761D5D" w:rsidRDefault="00000000">
      <w:pPr>
        <w:pStyle w:val="Zkladntext1"/>
        <w:framePr w:w="2765" w:h="734" w:hRule="exact" w:wrap="none" w:vAnchor="page" w:hAnchor="page" w:x="959" w:y="10773"/>
        <w:spacing w:line="240" w:lineRule="auto"/>
        <w:rPr>
          <w:sz w:val="19"/>
          <w:szCs w:val="19"/>
        </w:rPr>
      </w:pPr>
      <w:r>
        <w:rPr>
          <w:sz w:val="19"/>
          <w:szCs w:val="19"/>
        </w:rPr>
        <w:t>Celková cena za dílo bez DPH:</w:t>
      </w:r>
    </w:p>
    <w:p w14:paraId="4F896B33" w14:textId="77777777" w:rsidR="00761D5D" w:rsidRDefault="00000000">
      <w:pPr>
        <w:pStyle w:val="Zkladntext1"/>
        <w:framePr w:w="2765" w:h="734" w:hRule="exact" w:wrap="none" w:vAnchor="page" w:hAnchor="page" w:x="959" w:y="10773"/>
        <w:spacing w:line="240" w:lineRule="auto"/>
        <w:rPr>
          <w:sz w:val="19"/>
          <w:szCs w:val="19"/>
        </w:rPr>
      </w:pPr>
      <w:r>
        <w:rPr>
          <w:sz w:val="19"/>
          <w:szCs w:val="19"/>
        </w:rPr>
        <w:t>DPH 21 %:</w:t>
      </w:r>
    </w:p>
    <w:p w14:paraId="65E2763E" w14:textId="77777777" w:rsidR="00761D5D" w:rsidRDefault="00000000">
      <w:pPr>
        <w:pStyle w:val="Zkladntext1"/>
        <w:framePr w:w="2765" w:h="734" w:hRule="exact" w:wrap="none" w:vAnchor="page" w:hAnchor="page" w:x="959" w:y="10773"/>
        <w:spacing w:line="240" w:lineRule="auto"/>
        <w:rPr>
          <w:sz w:val="19"/>
          <w:szCs w:val="19"/>
        </w:rPr>
      </w:pPr>
      <w:r>
        <w:rPr>
          <w:sz w:val="19"/>
          <w:szCs w:val="19"/>
        </w:rPr>
        <w:t>Celková cena za dílo včetně DPH:</w:t>
      </w:r>
    </w:p>
    <w:p w14:paraId="3BDF05E2" w14:textId="77777777" w:rsidR="00761D5D" w:rsidRDefault="00000000">
      <w:pPr>
        <w:pStyle w:val="Zkladntext1"/>
        <w:framePr w:w="1152" w:h="730" w:hRule="exact" w:wrap="none" w:vAnchor="page" w:hAnchor="page" w:x="9892" w:y="10778"/>
        <w:spacing w:line="240" w:lineRule="auto"/>
        <w:jc w:val="right"/>
        <w:rPr>
          <w:sz w:val="19"/>
          <w:szCs w:val="19"/>
        </w:rPr>
      </w:pPr>
      <w:r>
        <w:rPr>
          <w:sz w:val="19"/>
          <w:szCs w:val="19"/>
        </w:rPr>
        <w:t>1 995 000 Kč</w:t>
      </w:r>
    </w:p>
    <w:p w14:paraId="75F19560" w14:textId="77777777" w:rsidR="00761D5D" w:rsidRDefault="00000000">
      <w:pPr>
        <w:pStyle w:val="Zkladntext1"/>
        <w:framePr w:w="1152" w:h="730" w:hRule="exact" w:wrap="none" w:vAnchor="page" w:hAnchor="page" w:x="9892" w:y="10778"/>
        <w:spacing w:line="240" w:lineRule="auto"/>
        <w:jc w:val="right"/>
        <w:rPr>
          <w:sz w:val="19"/>
          <w:szCs w:val="19"/>
        </w:rPr>
      </w:pPr>
      <w:r>
        <w:rPr>
          <w:sz w:val="19"/>
          <w:szCs w:val="19"/>
        </w:rPr>
        <w:t>418 950 Kč</w:t>
      </w:r>
    </w:p>
    <w:p w14:paraId="4FFC81C1" w14:textId="77777777" w:rsidR="00761D5D" w:rsidRDefault="00000000">
      <w:pPr>
        <w:pStyle w:val="Zkladntext1"/>
        <w:framePr w:w="1152" w:h="730" w:hRule="exact" w:wrap="none" w:vAnchor="page" w:hAnchor="page" w:x="9892" w:y="10778"/>
        <w:spacing w:line="240" w:lineRule="auto"/>
        <w:jc w:val="right"/>
        <w:rPr>
          <w:sz w:val="19"/>
          <w:szCs w:val="19"/>
        </w:rPr>
      </w:pPr>
      <w:r>
        <w:rPr>
          <w:sz w:val="19"/>
          <w:szCs w:val="19"/>
        </w:rPr>
        <w:t>2 413 950 Kč</w:t>
      </w:r>
    </w:p>
    <w:p w14:paraId="250AA8F3" w14:textId="77777777" w:rsidR="00761D5D" w:rsidRDefault="00000000">
      <w:pPr>
        <w:pStyle w:val="Zkladntext1"/>
        <w:framePr w:wrap="none" w:vAnchor="page" w:hAnchor="page" w:x="935" w:y="14603"/>
        <w:spacing w:line="240" w:lineRule="auto"/>
        <w:rPr>
          <w:sz w:val="19"/>
          <w:szCs w:val="19"/>
        </w:rPr>
      </w:pPr>
      <w:r>
        <w:rPr>
          <w:sz w:val="19"/>
          <w:szCs w:val="19"/>
        </w:rPr>
        <w:t>V Praze dne 30. 3. 2025</w:t>
      </w:r>
    </w:p>
    <w:p w14:paraId="250031F8" w14:textId="77777777" w:rsidR="00761D5D" w:rsidRDefault="00000000">
      <w:pPr>
        <w:pStyle w:val="Zkladntext1"/>
        <w:framePr w:w="1790" w:h="518" w:hRule="exact" w:wrap="none" w:vAnchor="page" w:hAnchor="page" w:x="882" w:y="15751"/>
        <w:rPr>
          <w:sz w:val="19"/>
          <w:szCs w:val="19"/>
        </w:rPr>
      </w:pPr>
      <w:r>
        <w:rPr>
          <w:sz w:val="19"/>
          <w:szCs w:val="19"/>
        </w:rPr>
        <w:t xml:space="preserve">LBNK architekti s.r.o. </w:t>
      </w:r>
      <w:hyperlink r:id="rId8" w:history="1">
        <w:r>
          <w:rPr>
            <w:sz w:val="19"/>
            <w:szCs w:val="19"/>
          </w:rPr>
          <w:t>www.lbnk.archi</w:t>
        </w:r>
      </w:hyperlink>
    </w:p>
    <w:p w14:paraId="1389B9B5" w14:textId="77777777" w:rsidR="00761D5D" w:rsidRDefault="00000000">
      <w:pPr>
        <w:pStyle w:val="Zkladntext1"/>
        <w:framePr w:w="1627" w:h="485" w:hRule="exact" w:wrap="none" w:vAnchor="page" w:hAnchor="page" w:x="3503" w:y="15751"/>
        <w:spacing w:line="240" w:lineRule="auto"/>
        <w:rPr>
          <w:sz w:val="19"/>
          <w:szCs w:val="19"/>
        </w:rPr>
      </w:pPr>
      <w:r>
        <w:rPr>
          <w:sz w:val="19"/>
          <w:szCs w:val="19"/>
        </w:rPr>
        <w:t>Blanická 1088/27</w:t>
      </w:r>
    </w:p>
    <w:p w14:paraId="25A61A97" w14:textId="77777777" w:rsidR="00761D5D" w:rsidRDefault="00000000">
      <w:pPr>
        <w:pStyle w:val="Zkladntext1"/>
        <w:framePr w:w="1627" w:h="485" w:hRule="exact" w:wrap="none" w:vAnchor="page" w:hAnchor="page" w:x="3503" w:y="15751"/>
        <w:spacing w:line="240" w:lineRule="auto"/>
        <w:rPr>
          <w:sz w:val="19"/>
          <w:szCs w:val="19"/>
        </w:rPr>
      </w:pPr>
      <w:r>
        <w:rPr>
          <w:sz w:val="19"/>
          <w:szCs w:val="19"/>
        </w:rPr>
        <w:t>120 00 Praha 2, ČR</w:t>
      </w:r>
    </w:p>
    <w:p w14:paraId="7056D16B" w14:textId="77777777" w:rsidR="00761D5D" w:rsidRDefault="00000000">
      <w:pPr>
        <w:pStyle w:val="Zkladntext1"/>
        <w:framePr w:w="1493" w:h="504" w:hRule="exact" w:wrap="none" w:vAnchor="page" w:hAnchor="page" w:x="6052" w:y="15736"/>
        <w:spacing w:line="240" w:lineRule="auto"/>
        <w:rPr>
          <w:sz w:val="19"/>
          <w:szCs w:val="19"/>
        </w:rPr>
      </w:pPr>
      <w:r>
        <w:rPr>
          <w:sz w:val="19"/>
          <w:szCs w:val="19"/>
        </w:rPr>
        <w:t>IČ: 19092733</w:t>
      </w:r>
    </w:p>
    <w:p w14:paraId="4DACE969" w14:textId="77777777" w:rsidR="00761D5D" w:rsidRDefault="00000000">
      <w:pPr>
        <w:pStyle w:val="Zkladntext1"/>
        <w:framePr w:w="1493" w:h="504" w:hRule="exact" w:wrap="none" w:vAnchor="page" w:hAnchor="page" w:x="6052" w:y="15736"/>
        <w:spacing w:line="240" w:lineRule="auto"/>
        <w:rPr>
          <w:sz w:val="19"/>
          <w:szCs w:val="19"/>
        </w:rPr>
      </w:pPr>
      <w:r>
        <w:rPr>
          <w:sz w:val="19"/>
          <w:szCs w:val="19"/>
        </w:rPr>
        <w:t>DIČ: CZ19092733</w:t>
      </w:r>
    </w:p>
    <w:p w14:paraId="7D833E94" w14:textId="77777777" w:rsidR="00761D5D" w:rsidRDefault="00000000">
      <w:pPr>
        <w:pStyle w:val="Zkladntext1"/>
        <w:framePr w:w="1330" w:h="499" w:hRule="exact" w:wrap="none" w:vAnchor="page" w:hAnchor="page" w:x="8452" w:y="15731"/>
        <w:spacing w:line="240" w:lineRule="auto"/>
        <w:rPr>
          <w:sz w:val="19"/>
          <w:szCs w:val="19"/>
        </w:rPr>
      </w:pPr>
      <w:proofErr w:type="spellStart"/>
      <w:r>
        <w:rPr>
          <w:sz w:val="19"/>
          <w:szCs w:val="19"/>
        </w:rPr>
        <w:t>info@lbnk.archi</w:t>
      </w:r>
      <w:proofErr w:type="spellEnd"/>
    </w:p>
    <w:p w14:paraId="2F04A103" w14:textId="77777777" w:rsidR="00761D5D" w:rsidRDefault="00000000">
      <w:pPr>
        <w:pStyle w:val="Zkladntext1"/>
        <w:framePr w:w="1330" w:h="499" w:hRule="exact" w:wrap="none" w:vAnchor="page" w:hAnchor="page" w:x="8452" w:y="15731"/>
        <w:spacing w:line="240" w:lineRule="auto"/>
        <w:rPr>
          <w:sz w:val="19"/>
          <w:szCs w:val="19"/>
        </w:rPr>
      </w:pPr>
      <w:r>
        <w:rPr>
          <w:sz w:val="19"/>
          <w:szCs w:val="19"/>
        </w:rPr>
        <w:t xml:space="preserve">IDDS: </w:t>
      </w:r>
      <w:proofErr w:type="spellStart"/>
      <w:r>
        <w:rPr>
          <w:sz w:val="19"/>
          <w:szCs w:val="19"/>
        </w:rPr>
        <w:t>qryqigq</w:t>
      </w:r>
      <w:proofErr w:type="spellEnd"/>
    </w:p>
    <w:p w14:paraId="5FA1C3A2" w14:textId="77777777" w:rsidR="00761D5D" w:rsidRDefault="00000000">
      <w:pPr>
        <w:pStyle w:val="Zhlavnebozpat0"/>
        <w:framePr w:wrap="none" w:vAnchor="page" w:hAnchor="page" w:x="10809" w:y="16005"/>
        <w:rPr>
          <w:sz w:val="19"/>
          <w:szCs w:val="19"/>
        </w:rPr>
      </w:pPr>
      <w:r>
        <w:rPr>
          <w:sz w:val="19"/>
          <w:szCs w:val="19"/>
        </w:rPr>
        <w:t>1/1</w:t>
      </w:r>
    </w:p>
    <w:p w14:paraId="5BDB0BFF" w14:textId="77777777" w:rsidR="00761D5D" w:rsidRDefault="00761D5D">
      <w:pPr>
        <w:spacing w:line="1" w:lineRule="exact"/>
      </w:pPr>
    </w:p>
    <w:sectPr w:rsidR="00761D5D">
      <w:pgSz w:w="11900" w:h="16840"/>
      <w:pgMar w:top="365"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FFCB" w14:textId="77777777" w:rsidR="00AF31F4" w:rsidRDefault="00AF31F4">
      <w:r>
        <w:separator/>
      </w:r>
    </w:p>
  </w:endnote>
  <w:endnote w:type="continuationSeparator" w:id="0">
    <w:p w14:paraId="4D269FBB" w14:textId="77777777" w:rsidR="00AF31F4" w:rsidRDefault="00AF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5028" w14:textId="77777777" w:rsidR="00AF31F4" w:rsidRDefault="00AF31F4"/>
  </w:footnote>
  <w:footnote w:type="continuationSeparator" w:id="0">
    <w:p w14:paraId="389967B7" w14:textId="77777777" w:rsidR="00AF31F4" w:rsidRDefault="00AF31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875"/>
    <w:multiLevelType w:val="multilevel"/>
    <w:tmpl w:val="93A6EE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8394F"/>
    <w:multiLevelType w:val="multilevel"/>
    <w:tmpl w:val="BC7ED2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D1F7B"/>
    <w:multiLevelType w:val="multilevel"/>
    <w:tmpl w:val="D1B482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45E83"/>
    <w:multiLevelType w:val="multilevel"/>
    <w:tmpl w:val="1A64B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E3E55"/>
    <w:multiLevelType w:val="multilevel"/>
    <w:tmpl w:val="24F092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96150"/>
    <w:multiLevelType w:val="multilevel"/>
    <w:tmpl w:val="044067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802A1"/>
    <w:multiLevelType w:val="multilevel"/>
    <w:tmpl w:val="37DC64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51333"/>
    <w:multiLevelType w:val="multilevel"/>
    <w:tmpl w:val="A39AB2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1529D7"/>
    <w:multiLevelType w:val="multilevel"/>
    <w:tmpl w:val="A9D4A1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A1378"/>
    <w:multiLevelType w:val="multilevel"/>
    <w:tmpl w:val="496ACE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57DB2"/>
    <w:multiLevelType w:val="multilevel"/>
    <w:tmpl w:val="F62CAC8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A17B0"/>
    <w:multiLevelType w:val="multilevel"/>
    <w:tmpl w:val="C4A45E2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BE5BAC"/>
    <w:multiLevelType w:val="multilevel"/>
    <w:tmpl w:val="2B0820F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1F689D"/>
    <w:multiLevelType w:val="multilevel"/>
    <w:tmpl w:val="1D7434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8C54F6"/>
    <w:multiLevelType w:val="multilevel"/>
    <w:tmpl w:val="67602A56"/>
    <w:lvl w:ilvl="0">
      <w:start w:val="1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67CB2"/>
    <w:multiLevelType w:val="multilevel"/>
    <w:tmpl w:val="F808F816"/>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DE380C"/>
    <w:multiLevelType w:val="multilevel"/>
    <w:tmpl w:val="BD4820A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79729C"/>
    <w:multiLevelType w:val="multilevel"/>
    <w:tmpl w:val="4F5E3FA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8C5D7E"/>
    <w:multiLevelType w:val="multilevel"/>
    <w:tmpl w:val="DAE055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120C48"/>
    <w:multiLevelType w:val="multilevel"/>
    <w:tmpl w:val="BEEAA7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F11C3"/>
    <w:multiLevelType w:val="multilevel"/>
    <w:tmpl w:val="1B120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0E48DD"/>
    <w:multiLevelType w:val="multilevel"/>
    <w:tmpl w:val="FFC6D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C14ED"/>
    <w:multiLevelType w:val="multilevel"/>
    <w:tmpl w:val="ECEA55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3D624D"/>
    <w:multiLevelType w:val="multilevel"/>
    <w:tmpl w:val="C3EA73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A145FF"/>
    <w:multiLevelType w:val="multilevel"/>
    <w:tmpl w:val="371803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F390B"/>
    <w:multiLevelType w:val="multilevel"/>
    <w:tmpl w:val="17C66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8856162">
    <w:abstractNumId w:val="7"/>
  </w:num>
  <w:num w:numId="2" w16cid:durableId="262616625">
    <w:abstractNumId w:val="11"/>
  </w:num>
  <w:num w:numId="3" w16cid:durableId="1809514818">
    <w:abstractNumId w:val="0"/>
  </w:num>
  <w:num w:numId="4" w16cid:durableId="72817554">
    <w:abstractNumId w:val="19"/>
  </w:num>
  <w:num w:numId="5" w16cid:durableId="1350568754">
    <w:abstractNumId w:val="1"/>
  </w:num>
  <w:num w:numId="6" w16cid:durableId="749083633">
    <w:abstractNumId w:val="15"/>
  </w:num>
  <w:num w:numId="7" w16cid:durableId="1593925999">
    <w:abstractNumId w:val="3"/>
  </w:num>
  <w:num w:numId="8" w16cid:durableId="775292568">
    <w:abstractNumId w:val="13"/>
  </w:num>
  <w:num w:numId="9" w16cid:durableId="4286992">
    <w:abstractNumId w:val="21"/>
  </w:num>
  <w:num w:numId="10" w16cid:durableId="1694920241">
    <w:abstractNumId w:val="24"/>
  </w:num>
  <w:num w:numId="11" w16cid:durableId="1996294649">
    <w:abstractNumId w:val="4"/>
  </w:num>
  <w:num w:numId="12" w16cid:durableId="413168400">
    <w:abstractNumId w:val="16"/>
  </w:num>
  <w:num w:numId="13" w16cid:durableId="2118135355">
    <w:abstractNumId w:val="18"/>
  </w:num>
  <w:num w:numId="14" w16cid:durableId="1522283574">
    <w:abstractNumId w:val="25"/>
  </w:num>
  <w:num w:numId="15" w16cid:durableId="942884179">
    <w:abstractNumId w:val="9"/>
  </w:num>
  <w:num w:numId="16" w16cid:durableId="192159104">
    <w:abstractNumId w:val="23"/>
  </w:num>
  <w:num w:numId="17" w16cid:durableId="716203775">
    <w:abstractNumId w:val="10"/>
  </w:num>
  <w:num w:numId="18" w16cid:durableId="151526884">
    <w:abstractNumId w:val="2"/>
  </w:num>
  <w:num w:numId="19" w16cid:durableId="1483690536">
    <w:abstractNumId w:val="5"/>
  </w:num>
  <w:num w:numId="20" w16cid:durableId="1290893259">
    <w:abstractNumId w:val="20"/>
  </w:num>
  <w:num w:numId="21" w16cid:durableId="1116677209">
    <w:abstractNumId w:val="17"/>
  </w:num>
  <w:num w:numId="22" w16cid:durableId="460538116">
    <w:abstractNumId w:val="12"/>
  </w:num>
  <w:num w:numId="23" w16cid:durableId="836116099">
    <w:abstractNumId w:val="6"/>
  </w:num>
  <w:num w:numId="24" w16cid:durableId="752701620">
    <w:abstractNumId w:val="8"/>
  </w:num>
  <w:num w:numId="25" w16cid:durableId="1896232314">
    <w:abstractNumId w:val="22"/>
  </w:num>
  <w:num w:numId="26" w16cid:durableId="686560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5D"/>
    <w:rsid w:val="00761D5D"/>
    <w:rsid w:val="007B6FA6"/>
    <w:rsid w:val="00AF31F4"/>
    <w:rsid w:val="00FE2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F9A1"/>
  <w15:docId w15:val="{1B15FDAA-6F5E-4527-89ED-CC29A01F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before="440"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00"/>
      <w:ind w:firstLine="180"/>
      <w:jc w:val="center"/>
      <w:outlineLvl w:val="1"/>
    </w:pPr>
    <w:rPr>
      <w:rFonts w:ascii="Arial" w:eastAsia="Arial" w:hAnsi="Arial" w:cs="Arial"/>
      <w:b/>
      <w:bCs/>
      <w:sz w:val="26"/>
      <w:szCs w:val="26"/>
    </w:rPr>
  </w:style>
  <w:style w:type="paragraph" w:customStyle="1" w:styleId="Nadpis40">
    <w:name w:val="Nadpis #4"/>
    <w:basedOn w:val="Normln"/>
    <w:link w:val="Nadpis4"/>
    <w:pPr>
      <w:spacing w:line="276" w:lineRule="auto"/>
      <w:ind w:firstLine="300"/>
      <w:outlineLvl w:val="3"/>
    </w:pPr>
    <w:rPr>
      <w:rFonts w:ascii="Arial" w:eastAsia="Arial" w:hAnsi="Arial" w:cs="Arial"/>
      <w:b/>
      <w:bCs/>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30">
    <w:name w:val="Základní text (3)"/>
    <w:basedOn w:val="Normln"/>
    <w:link w:val="Zkladntext3"/>
    <w:pPr>
      <w:spacing w:after="50" w:line="348" w:lineRule="auto"/>
      <w:ind w:left="2800"/>
    </w:pPr>
    <w:rPr>
      <w:rFonts w:ascii="Arial" w:eastAsia="Arial" w:hAnsi="Arial" w:cs="Arial"/>
      <w:b/>
      <w:bCs/>
      <w:sz w:val="15"/>
      <w:szCs w:val="15"/>
    </w:rPr>
  </w:style>
  <w:style w:type="paragraph" w:customStyle="1" w:styleId="Titulektabulky0">
    <w:name w:val="Titulek tabulky"/>
    <w:basedOn w:val="Normln"/>
    <w:link w:val="Titulektabulky"/>
    <w:rPr>
      <w:rFonts w:ascii="Times New Roman" w:eastAsia="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bnk.archi"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8132</Words>
  <Characters>47985</Characters>
  <Application>Microsoft Office Word</Application>
  <DocSecurity>0</DocSecurity>
  <Lines>399</Lines>
  <Paragraphs>112</Paragraphs>
  <ScaleCrop>false</ScaleCrop>
  <Company/>
  <LinksUpToDate>false</LinksUpToDate>
  <CharactersWithSpaces>56005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2025-05-07T13:44:00Z</dcterms:created>
  <dcterms:modified xsi:type="dcterms:W3CDTF">2025-05-07T13:46:00Z</dcterms:modified>
</cp:coreProperties>
</file>