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671BA" w14:textId="16A4B50E" w:rsidR="0002285C" w:rsidRPr="005D3132" w:rsidRDefault="006A655F" w:rsidP="00C72413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bookmarkStart w:id="1" w:name="_Hlk143703720"/>
      <w:r w:rsidRPr="006A655F">
        <w:rPr>
          <w:rFonts w:ascii="Arial" w:hAnsi="Arial" w:cs="Arial"/>
          <w:sz w:val="22"/>
          <w:szCs w:val="22"/>
        </w:rPr>
        <w:t>SPU 165787/2025/508100/Hr</w:t>
      </w:r>
    </w:p>
    <w:p w14:paraId="6275C535" w14:textId="4E578222" w:rsidR="0002285C" w:rsidRDefault="0002285C" w:rsidP="00C72413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5D3132">
        <w:rPr>
          <w:rFonts w:ascii="Arial" w:hAnsi="Arial" w:cs="Arial"/>
          <w:sz w:val="22"/>
          <w:szCs w:val="22"/>
        </w:rPr>
        <w:t>UID:</w:t>
      </w:r>
      <w:bookmarkEnd w:id="0"/>
      <w:r w:rsidR="00C72413" w:rsidRPr="00C72413">
        <w:t xml:space="preserve"> </w:t>
      </w:r>
      <w:r w:rsidR="00C865C3" w:rsidRPr="00C865C3">
        <w:rPr>
          <w:rFonts w:ascii="Arial" w:hAnsi="Arial" w:cs="Arial"/>
          <w:sz w:val="22"/>
          <w:szCs w:val="22"/>
        </w:rPr>
        <w:t>spuess98006e20</w:t>
      </w:r>
    </w:p>
    <w:p w14:paraId="5B1B7DE2" w14:textId="77777777" w:rsidR="0002285C" w:rsidRPr="00E33055" w:rsidRDefault="0002285C" w:rsidP="0002285C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48B93C10" w14:textId="77777777" w:rsidR="0002285C" w:rsidRPr="00E33055" w:rsidRDefault="0002285C" w:rsidP="0002285C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05422069" w14:textId="7B7C6984" w:rsidR="0002285C" w:rsidRPr="00E33055" w:rsidRDefault="0002285C" w:rsidP="0002285C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IČO:  01312774 </w:t>
      </w:r>
    </w:p>
    <w:p w14:paraId="54E21384" w14:textId="77777777" w:rsidR="0002285C" w:rsidRPr="00E33055" w:rsidRDefault="0002285C" w:rsidP="0002285C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E33055">
          <w:rPr>
            <w:rFonts w:ascii="Arial" w:hAnsi="Arial" w:cs="Arial"/>
            <w:sz w:val="22"/>
            <w:szCs w:val="22"/>
          </w:rPr>
          <w:t>01312774</w:t>
        </w:r>
      </w:smartTag>
    </w:p>
    <w:p w14:paraId="001391B6" w14:textId="1C7B3B9D" w:rsidR="0002285C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5F2C48">
        <w:rPr>
          <w:rFonts w:ascii="Arial" w:hAnsi="Arial" w:cs="Arial"/>
          <w:sz w:val="22"/>
          <w:szCs w:val="22"/>
        </w:rPr>
        <w:t xml:space="preserve"> právně jedná</w:t>
      </w:r>
      <w:r>
        <w:rPr>
          <w:rFonts w:ascii="Arial" w:hAnsi="Arial" w:cs="Arial"/>
          <w:sz w:val="22"/>
          <w:szCs w:val="22"/>
        </w:rPr>
        <w:t xml:space="preserve"> Ing. </w:t>
      </w:r>
      <w:r w:rsidR="00B7158B">
        <w:rPr>
          <w:rFonts w:ascii="Arial" w:hAnsi="Arial" w:cs="Arial"/>
          <w:sz w:val="22"/>
          <w:szCs w:val="22"/>
        </w:rPr>
        <w:t>Jiří Pavliš, DiS</w:t>
      </w:r>
      <w:r w:rsidR="00B7158B" w:rsidRPr="00F51E82">
        <w:rPr>
          <w:rFonts w:ascii="Arial" w:hAnsi="Arial" w:cs="Arial"/>
          <w:sz w:val="22"/>
          <w:szCs w:val="22"/>
        </w:rPr>
        <w:t>, zástupce</w:t>
      </w:r>
      <w:r w:rsidR="00F51E82"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ředitel</w:t>
      </w:r>
      <w:r w:rsidR="00F51E82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Krajského pozemkového úřadu</w:t>
      </w:r>
      <w:r w:rsidRPr="005F2C48">
        <w:rPr>
          <w:rFonts w:ascii="Arial" w:hAnsi="Arial" w:cs="Arial"/>
          <w:sz w:val="22"/>
          <w:szCs w:val="22"/>
        </w:rPr>
        <w:t xml:space="preserve"> </w:t>
      </w:r>
      <w:r w:rsidR="00810B67"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Ústecký kraj</w:t>
      </w:r>
    </w:p>
    <w:p w14:paraId="09C9B608" w14:textId="77777777" w:rsidR="0002285C" w:rsidRPr="005F2C48" w:rsidRDefault="0002285C" w:rsidP="0002285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Husitská 1071/2</w:t>
      </w:r>
      <w:r w:rsidRPr="005F2C4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41502 Teplice</w:t>
      </w:r>
    </w:p>
    <w:p w14:paraId="1A590C41" w14:textId="77777777" w:rsidR="0002285C" w:rsidRPr="005F2C48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6537D559" w14:textId="77777777" w:rsidR="0002285C" w:rsidRPr="005F2C48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bankovní spojení: Česká národní banka</w:t>
      </w:r>
    </w:p>
    <w:p w14:paraId="2A00A6C5" w14:textId="77777777" w:rsidR="0002285C" w:rsidRPr="005F2C48" w:rsidRDefault="0002285C" w:rsidP="0002285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60011-3723001</w:t>
      </w:r>
      <w:r>
        <w:rPr>
          <w:rFonts w:cs="Arial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760AA95B" w14:textId="77777777" w:rsidR="0002285C" w:rsidRDefault="0002285C" w:rsidP="0002285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12100771" w14:textId="3D51AF42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</w:p>
    <w:p w14:paraId="0BFA2570" w14:textId="77777777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(dále jen „propachtovatel“)</w:t>
      </w:r>
    </w:p>
    <w:p w14:paraId="05E34AAF" w14:textId="77777777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– na straně jedné –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BB4C156" w14:textId="75C2F845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cr/>
        <w:t>a</w:t>
      </w:r>
    </w:p>
    <w:p w14:paraId="6069EF0F" w14:textId="77777777" w:rsidR="0002285C" w:rsidRDefault="0002285C" w:rsidP="0002285C">
      <w:pPr>
        <w:pStyle w:val="Zkladntext"/>
        <w:rPr>
          <w:rFonts w:ascii="Arial" w:hAnsi="Arial" w:cs="Arial"/>
          <w:i w:val="0"/>
          <w:sz w:val="22"/>
          <w:szCs w:val="22"/>
        </w:rPr>
      </w:pPr>
      <w:bookmarkStart w:id="2" w:name="_Hlk13038888"/>
      <w:bookmarkStart w:id="3" w:name="_Hlk80874415"/>
    </w:p>
    <w:bookmarkEnd w:id="2"/>
    <w:p w14:paraId="44905F25" w14:textId="77777777" w:rsidR="00DB68FF" w:rsidRPr="00F965B4" w:rsidRDefault="00DB68FF" w:rsidP="00DB68FF">
      <w:pPr>
        <w:ind w:left="708" w:hanging="708"/>
        <w:rPr>
          <w:rFonts w:ascii="Arial" w:hAnsi="Arial" w:cs="Arial"/>
          <w:b/>
          <w:color w:val="000000"/>
          <w:sz w:val="22"/>
          <w:szCs w:val="22"/>
        </w:rPr>
      </w:pPr>
      <w:r w:rsidRPr="00F965B4">
        <w:rPr>
          <w:rFonts w:ascii="Arial" w:hAnsi="Arial" w:cs="Arial"/>
          <w:b/>
          <w:color w:val="000000"/>
          <w:sz w:val="22"/>
          <w:szCs w:val="22"/>
        </w:rPr>
        <w:t>Základní organizace Českého zahrádkářského svazu</w:t>
      </w:r>
      <w:r>
        <w:rPr>
          <w:rFonts w:ascii="Arial" w:hAnsi="Arial" w:cs="Arial"/>
          <w:b/>
          <w:color w:val="000000"/>
          <w:sz w:val="22"/>
          <w:szCs w:val="22"/>
        </w:rPr>
        <w:t>,</w:t>
      </w:r>
      <w:r w:rsidRPr="00F965B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bookmarkStart w:id="4" w:name="_Hlk108514508"/>
      <w:r>
        <w:rPr>
          <w:rFonts w:ascii="Arial" w:hAnsi="Arial" w:cs="Arial"/>
          <w:b/>
          <w:color w:val="000000"/>
          <w:sz w:val="22"/>
          <w:szCs w:val="22"/>
        </w:rPr>
        <w:t>Střížovický vrch, Ústí nad Labem</w:t>
      </w:r>
    </w:p>
    <w:bookmarkEnd w:id="4"/>
    <w:p w14:paraId="719EF35E" w14:textId="77777777" w:rsidR="00DB68FF" w:rsidRPr="00F965B4" w:rsidRDefault="00DB68FF" w:rsidP="00DB68FF">
      <w:pPr>
        <w:ind w:left="708" w:hanging="708"/>
        <w:rPr>
          <w:rFonts w:ascii="Arial" w:hAnsi="Arial" w:cs="Arial"/>
          <w:color w:val="000000"/>
          <w:sz w:val="22"/>
          <w:szCs w:val="22"/>
        </w:rPr>
      </w:pPr>
      <w:r w:rsidRPr="00F965B4">
        <w:rPr>
          <w:rFonts w:ascii="Arial" w:hAnsi="Arial" w:cs="Arial"/>
          <w:color w:val="000000"/>
          <w:sz w:val="22"/>
          <w:szCs w:val="22"/>
        </w:rPr>
        <w:t xml:space="preserve">sídlo: </w:t>
      </w:r>
      <w:r>
        <w:rPr>
          <w:rFonts w:ascii="Arial" w:hAnsi="Arial" w:cs="Arial"/>
          <w:color w:val="000000"/>
          <w:sz w:val="22"/>
          <w:szCs w:val="22"/>
        </w:rPr>
        <w:t>Černá cesta 1, Ústí nad Labem – Klíše 400 01</w:t>
      </w:r>
    </w:p>
    <w:p w14:paraId="79EB50AF" w14:textId="77777777" w:rsidR="00DB68FF" w:rsidRPr="00F965B4" w:rsidRDefault="00DB68FF" w:rsidP="00DB68FF">
      <w:pPr>
        <w:ind w:left="708" w:hanging="708"/>
        <w:rPr>
          <w:rFonts w:ascii="Arial" w:hAnsi="Arial" w:cs="Arial"/>
          <w:color w:val="000000"/>
          <w:sz w:val="22"/>
          <w:szCs w:val="22"/>
        </w:rPr>
      </w:pPr>
      <w:r w:rsidRPr="00F965B4">
        <w:rPr>
          <w:rFonts w:ascii="Arial" w:hAnsi="Arial" w:cs="Arial"/>
          <w:color w:val="000000"/>
          <w:sz w:val="22"/>
          <w:szCs w:val="22"/>
        </w:rPr>
        <w:t xml:space="preserve">IČO: </w:t>
      </w:r>
      <w:r>
        <w:rPr>
          <w:rFonts w:ascii="Arial" w:hAnsi="Arial" w:cs="Arial"/>
          <w:color w:val="000000"/>
          <w:sz w:val="22"/>
          <w:szCs w:val="22"/>
        </w:rPr>
        <w:t>68436009</w:t>
      </w:r>
      <w:r w:rsidRPr="00F965B4">
        <w:rPr>
          <w:rFonts w:ascii="Arial" w:hAnsi="Arial" w:cs="Arial"/>
          <w:color w:val="000000"/>
          <w:sz w:val="22"/>
          <w:szCs w:val="22"/>
        </w:rPr>
        <w:t xml:space="preserve">                        </w:t>
      </w:r>
    </w:p>
    <w:p w14:paraId="53834D5F" w14:textId="77777777" w:rsidR="00DB68FF" w:rsidRDefault="00DB68FF" w:rsidP="00DB68FF">
      <w:pPr>
        <w:rPr>
          <w:rFonts w:ascii="Arial" w:hAnsi="Arial" w:cs="Arial"/>
          <w:sz w:val="22"/>
          <w:szCs w:val="22"/>
        </w:rPr>
      </w:pPr>
      <w:r w:rsidRPr="00F965B4">
        <w:rPr>
          <w:rFonts w:ascii="Arial" w:hAnsi="Arial" w:cs="Arial"/>
          <w:color w:val="000000"/>
          <w:sz w:val="22"/>
          <w:szCs w:val="22"/>
        </w:rPr>
        <w:t xml:space="preserve">Zapsána ve spolkovém rejstříku, vedeným Městským soudem v Praze oddíl L, Vložka </w:t>
      </w:r>
      <w:r>
        <w:rPr>
          <w:rFonts w:ascii="Arial" w:hAnsi="Arial" w:cs="Arial"/>
          <w:color w:val="000000"/>
          <w:sz w:val="22"/>
          <w:szCs w:val="22"/>
        </w:rPr>
        <w:t>45282</w:t>
      </w:r>
      <w:r w:rsidRPr="00F965B4">
        <w:rPr>
          <w:rFonts w:ascii="Arial" w:hAnsi="Arial" w:cs="Arial"/>
          <w:color w:val="000000"/>
          <w:sz w:val="22"/>
          <w:szCs w:val="22"/>
        </w:rPr>
        <w:t>. zastoupena předsed</w:t>
      </w:r>
      <w:r>
        <w:rPr>
          <w:rFonts w:ascii="Arial" w:hAnsi="Arial" w:cs="Arial"/>
          <w:color w:val="000000"/>
          <w:sz w:val="22"/>
          <w:szCs w:val="22"/>
        </w:rPr>
        <w:t>ou</w:t>
      </w:r>
      <w:r w:rsidRPr="00F965B4">
        <w:rPr>
          <w:rFonts w:ascii="Arial" w:hAnsi="Arial" w:cs="Arial"/>
          <w:color w:val="000000"/>
          <w:sz w:val="22"/>
          <w:szCs w:val="22"/>
        </w:rPr>
        <w:t xml:space="preserve"> ZO, pan</w:t>
      </w:r>
      <w:r>
        <w:rPr>
          <w:rFonts w:ascii="Arial" w:hAnsi="Arial" w:cs="Arial"/>
          <w:color w:val="000000"/>
          <w:sz w:val="22"/>
          <w:szCs w:val="22"/>
        </w:rPr>
        <w:t>em</w:t>
      </w:r>
      <w:r w:rsidRPr="00F965B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Jiřím Kašparem</w:t>
      </w:r>
      <w:r w:rsidRPr="00F965B4">
        <w:rPr>
          <w:rFonts w:ascii="Arial" w:hAnsi="Arial" w:cs="Arial"/>
          <w:color w:val="000000"/>
          <w:sz w:val="22"/>
          <w:szCs w:val="22"/>
        </w:rPr>
        <w:t xml:space="preserve">, </w:t>
      </w:r>
      <w:r w:rsidRPr="0009471F">
        <w:rPr>
          <w:rFonts w:ascii="Arial" w:hAnsi="Arial" w:cs="Arial"/>
          <w:color w:val="000000"/>
          <w:sz w:val="22"/>
          <w:szCs w:val="22"/>
        </w:rPr>
        <w:t xml:space="preserve">a </w:t>
      </w:r>
      <w:r>
        <w:rPr>
          <w:rFonts w:ascii="Arial" w:hAnsi="Arial" w:cs="Arial"/>
          <w:color w:val="000000"/>
          <w:sz w:val="22"/>
          <w:szCs w:val="22"/>
        </w:rPr>
        <w:t>členkou</w:t>
      </w:r>
      <w:r w:rsidRPr="0009471F">
        <w:rPr>
          <w:rFonts w:ascii="Arial" w:hAnsi="Arial" w:cs="Arial"/>
          <w:color w:val="000000"/>
          <w:sz w:val="22"/>
          <w:szCs w:val="22"/>
        </w:rPr>
        <w:t xml:space="preserve"> ZO, paní </w:t>
      </w:r>
      <w:r>
        <w:rPr>
          <w:rFonts w:ascii="Arial" w:hAnsi="Arial" w:cs="Arial"/>
          <w:b/>
          <w:bCs/>
          <w:color w:val="000000"/>
          <w:sz w:val="22"/>
          <w:szCs w:val="22"/>
        </w:rPr>
        <w:t>Helenou Tomáškovou Kubátovou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5514C">
        <w:rPr>
          <w:rFonts w:ascii="Arial" w:hAnsi="Arial" w:cs="Arial"/>
          <w:b/>
          <w:sz w:val="22"/>
          <w:szCs w:val="22"/>
        </w:rPr>
        <w:t xml:space="preserve">  </w:t>
      </w:r>
    </w:p>
    <w:p w14:paraId="78CCBA9F" w14:textId="20CE743E" w:rsidR="001336FA" w:rsidRDefault="001336FA" w:rsidP="00B066BE">
      <w:pPr>
        <w:rPr>
          <w:rFonts w:ascii="Arial" w:hAnsi="Arial" w:cs="Arial"/>
          <w:sz w:val="22"/>
          <w:szCs w:val="22"/>
        </w:rPr>
      </w:pPr>
      <w:r w:rsidRPr="00D5514C">
        <w:rPr>
          <w:rFonts w:ascii="Arial" w:hAnsi="Arial" w:cs="Arial"/>
          <w:b/>
          <w:sz w:val="22"/>
          <w:szCs w:val="22"/>
        </w:rPr>
        <w:t xml:space="preserve">  </w:t>
      </w:r>
    </w:p>
    <w:p w14:paraId="1BDD11D7" w14:textId="77777777" w:rsidR="0002285C" w:rsidRPr="00E33055" w:rsidRDefault="0002285C" w:rsidP="0002285C">
      <w:pPr>
        <w:pStyle w:val="Zkladntext3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(dále jen „pachtýř“)</w:t>
      </w:r>
    </w:p>
    <w:p w14:paraId="6C2DAA03" w14:textId="77777777" w:rsidR="0002285C" w:rsidRPr="00E33055" w:rsidRDefault="0002285C" w:rsidP="0002285C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– na straně druhé –</w:t>
      </w:r>
    </w:p>
    <w:bookmarkEnd w:id="3"/>
    <w:p w14:paraId="2EE02423" w14:textId="77777777" w:rsidR="0002285C" w:rsidRPr="00E33055" w:rsidRDefault="0002285C" w:rsidP="0002285C">
      <w:pPr>
        <w:pStyle w:val="Zpa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7D70DAE" w14:textId="77777777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uzavírají podle ustanovení § 2332 a násl. zákona č. 89/2012 Sb., občanský zákoník, ve znění pozdějších předpisů</w:t>
      </w:r>
      <w:r w:rsidRPr="00E33055">
        <w:rPr>
          <w:rFonts w:ascii="Arial" w:hAnsi="Arial" w:cs="Arial"/>
        </w:rPr>
        <w:t xml:space="preserve"> </w:t>
      </w:r>
      <w:r w:rsidRPr="00E33055">
        <w:rPr>
          <w:rFonts w:ascii="Arial" w:hAnsi="Arial" w:cs="Arial"/>
          <w:sz w:val="22"/>
          <w:szCs w:val="22"/>
        </w:rPr>
        <w:t>(dále jen „OZ“), a zákona č. 221/2021 Sb., o podpoře zahrádkářské činnosti tuto</w:t>
      </w:r>
    </w:p>
    <w:p w14:paraId="0A68F6D6" w14:textId="77777777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</w:p>
    <w:p w14:paraId="77D23499" w14:textId="77777777" w:rsidR="0002285C" w:rsidRPr="00E33055" w:rsidRDefault="0002285C" w:rsidP="0002285C">
      <w:pPr>
        <w:pStyle w:val="Nadpis2"/>
        <w:rPr>
          <w:rFonts w:ascii="Arial" w:hAnsi="Arial" w:cs="Arial"/>
          <w:szCs w:val="32"/>
        </w:rPr>
      </w:pPr>
      <w:r w:rsidRPr="00E33055">
        <w:rPr>
          <w:rFonts w:ascii="Arial" w:hAnsi="Arial" w:cs="Arial"/>
          <w:szCs w:val="32"/>
        </w:rPr>
        <w:t xml:space="preserve">PACHTOVNÍ SMLOUVU </w:t>
      </w:r>
    </w:p>
    <w:p w14:paraId="5638CF03" w14:textId="77777777" w:rsidR="0002285C" w:rsidRPr="00E33055" w:rsidRDefault="0002285C" w:rsidP="0002285C">
      <w:pPr>
        <w:pStyle w:val="Nadpis2"/>
        <w:rPr>
          <w:rFonts w:ascii="Arial" w:hAnsi="Arial" w:cs="Arial"/>
          <w:szCs w:val="32"/>
        </w:rPr>
      </w:pPr>
      <w:r w:rsidRPr="00E33055">
        <w:rPr>
          <w:rFonts w:ascii="Arial" w:hAnsi="Arial" w:cs="Arial"/>
          <w:szCs w:val="32"/>
        </w:rPr>
        <w:t>pro zahrádkářskou činnost</w:t>
      </w:r>
    </w:p>
    <w:p w14:paraId="5C6A82A0" w14:textId="3C4AEF01" w:rsidR="0002285C" w:rsidRPr="00E33055" w:rsidRDefault="0002285C" w:rsidP="0002285C">
      <w:pPr>
        <w:jc w:val="center"/>
        <w:rPr>
          <w:rFonts w:ascii="Arial" w:hAnsi="Arial" w:cs="Arial"/>
          <w:b/>
          <w:sz w:val="32"/>
          <w:szCs w:val="32"/>
        </w:rPr>
      </w:pPr>
      <w:r w:rsidRPr="00E33055">
        <w:rPr>
          <w:rFonts w:ascii="Arial" w:hAnsi="Arial" w:cs="Arial"/>
          <w:b/>
          <w:sz w:val="32"/>
          <w:szCs w:val="32"/>
        </w:rPr>
        <w:t xml:space="preserve">č. </w:t>
      </w:r>
      <w:r w:rsidR="00AF7944">
        <w:rPr>
          <w:rFonts w:ascii="Arial" w:hAnsi="Arial" w:cs="Arial"/>
          <w:b/>
          <w:sz w:val="32"/>
          <w:szCs w:val="32"/>
        </w:rPr>
        <w:t>39</w:t>
      </w:r>
      <w:r>
        <w:rPr>
          <w:rFonts w:ascii="Arial" w:hAnsi="Arial" w:cs="Arial"/>
          <w:b/>
          <w:sz w:val="32"/>
          <w:szCs w:val="32"/>
        </w:rPr>
        <w:t>N2</w:t>
      </w:r>
      <w:r w:rsidR="001C4625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/08</w:t>
      </w:r>
    </w:p>
    <w:p w14:paraId="7D221A79" w14:textId="77777777" w:rsidR="0002285C" w:rsidRPr="00E33055" w:rsidRDefault="0002285C" w:rsidP="0002285C">
      <w:pPr>
        <w:jc w:val="center"/>
        <w:rPr>
          <w:rFonts w:ascii="Arial" w:hAnsi="Arial" w:cs="Arial"/>
          <w:sz w:val="22"/>
          <w:szCs w:val="22"/>
        </w:rPr>
      </w:pPr>
    </w:p>
    <w:p w14:paraId="205E98CF" w14:textId="77777777" w:rsidR="0002285C" w:rsidRPr="00E33055" w:rsidRDefault="0002285C" w:rsidP="0002285C">
      <w:pPr>
        <w:jc w:val="center"/>
        <w:rPr>
          <w:rFonts w:ascii="Arial" w:hAnsi="Arial" w:cs="Arial"/>
          <w:sz w:val="22"/>
          <w:szCs w:val="22"/>
        </w:rPr>
      </w:pPr>
    </w:p>
    <w:p w14:paraId="6818F29F" w14:textId="77777777" w:rsidR="0002285C" w:rsidRPr="00E33055" w:rsidRDefault="0002285C" w:rsidP="0002285C">
      <w:pPr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I</w:t>
      </w:r>
    </w:p>
    <w:p w14:paraId="2020AB29" w14:textId="77777777" w:rsidR="0002285C" w:rsidRPr="00E33055" w:rsidRDefault="0002285C" w:rsidP="0002285C">
      <w:pPr>
        <w:jc w:val="center"/>
        <w:rPr>
          <w:rFonts w:ascii="Arial" w:hAnsi="Arial" w:cs="Arial"/>
          <w:b/>
          <w:sz w:val="22"/>
          <w:szCs w:val="22"/>
        </w:rPr>
      </w:pPr>
    </w:p>
    <w:p w14:paraId="40E34E83" w14:textId="0BEB229C" w:rsidR="002736B6" w:rsidRPr="00CD0C66" w:rsidRDefault="002736B6" w:rsidP="00415550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  <w:r w:rsidRPr="00E95BDD">
        <w:rPr>
          <w:rFonts w:ascii="Arial" w:hAnsi="Arial" w:cs="Arial"/>
          <w:sz w:val="22"/>
          <w:szCs w:val="22"/>
        </w:rPr>
        <w:t>Propachtovatel je ve smyslu zákona č. 503/2012 Sb., o Státním pozemkovém úřadu a o změně některých souvisejících zákonů, ve znění pozdějších předpisů, příslušný hospodařit se zemědělským</w:t>
      </w:r>
      <w:r>
        <w:rPr>
          <w:rFonts w:ascii="Arial" w:hAnsi="Arial" w:cs="Arial"/>
          <w:sz w:val="22"/>
          <w:szCs w:val="22"/>
        </w:rPr>
        <w:t>i</w:t>
      </w:r>
      <w:r w:rsidRPr="00E95BDD">
        <w:rPr>
          <w:rFonts w:ascii="Arial" w:hAnsi="Arial" w:cs="Arial"/>
          <w:sz w:val="22"/>
          <w:szCs w:val="22"/>
        </w:rPr>
        <w:t xml:space="preserve"> pozemk</w:t>
      </w:r>
      <w:r>
        <w:rPr>
          <w:rFonts w:ascii="Arial" w:hAnsi="Arial" w:cs="Arial"/>
          <w:sz w:val="22"/>
          <w:szCs w:val="22"/>
        </w:rPr>
        <w:t>y</w:t>
      </w:r>
      <w:r w:rsidRPr="00E95BDD">
        <w:rPr>
          <w:rFonts w:ascii="Arial" w:hAnsi="Arial" w:cs="Arial"/>
          <w:sz w:val="22"/>
          <w:szCs w:val="22"/>
        </w:rPr>
        <w:t xml:space="preserve"> specifikovaným</w:t>
      </w:r>
      <w:r>
        <w:rPr>
          <w:rFonts w:ascii="Arial" w:hAnsi="Arial" w:cs="Arial"/>
          <w:sz w:val="22"/>
          <w:szCs w:val="22"/>
        </w:rPr>
        <w:t>i</w:t>
      </w:r>
      <w:r w:rsidRPr="00E95BDD">
        <w:rPr>
          <w:rFonts w:ascii="Arial" w:hAnsi="Arial" w:cs="Arial"/>
          <w:sz w:val="22"/>
          <w:szCs w:val="22"/>
        </w:rPr>
        <w:t xml:space="preserve"> v příloze této smlouvy vedenými </w:t>
      </w:r>
      <w:r w:rsidRPr="00E95BDD">
        <w:rPr>
          <w:rFonts w:ascii="Arial" w:hAnsi="Arial" w:cs="Arial"/>
          <w:iCs/>
          <w:sz w:val="22"/>
          <w:szCs w:val="22"/>
        </w:rPr>
        <w:t>u </w:t>
      </w:r>
      <w:r w:rsidRPr="00E95BDD">
        <w:rPr>
          <w:rFonts w:ascii="Arial" w:hAnsi="Arial" w:cs="Arial"/>
          <w:sz w:val="22"/>
          <w:szCs w:val="22"/>
        </w:rPr>
        <w:t xml:space="preserve">Katastrálního úřadu </w:t>
      </w:r>
      <w:proofErr w:type="gramStart"/>
      <w:r w:rsidRPr="00E95BDD">
        <w:rPr>
          <w:rFonts w:ascii="Arial" w:hAnsi="Arial" w:cs="Arial"/>
          <w:sz w:val="22"/>
          <w:szCs w:val="22"/>
        </w:rPr>
        <w:t xml:space="preserve">pro </w:t>
      </w:r>
      <w:r w:rsidRPr="00E95BDD">
        <w:rPr>
          <w:rFonts w:ascii="Arial" w:hAnsi="Arial" w:cs="Arial"/>
          <w:iCs/>
          <w:sz w:val="22"/>
          <w:szCs w:val="22"/>
        </w:rPr>
        <w:t xml:space="preserve"> </w:t>
      </w:r>
      <w:r w:rsidRPr="00E95BDD">
        <w:rPr>
          <w:rFonts w:ascii="Arial" w:hAnsi="Arial" w:cs="Arial"/>
          <w:sz w:val="22"/>
          <w:szCs w:val="22"/>
        </w:rPr>
        <w:t>Ústecký</w:t>
      </w:r>
      <w:proofErr w:type="gramEnd"/>
      <w:r w:rsidRPr="00E95BDD">
        <w:rPr>
          <w:rFonts w:ascii="Arial" w:hAnsi="Arial" w:cs="Arial"/>
          <w:sz w:val="22"/>
          <w:szCs w:val="22"/>
        </w:rPr>
        <w:t xml:space="preserve"> kraj Katastrální pracoviště </w:t>
      </w:r>
      <w:r w:rsidR="00444078">
        <w:rPr>
          <w:rFonts w:ascii="Arial" w:hAnsi="Arial" w:cs="Arial"/>
          <w:sz w:val="22"/>
          <w:szCs w:val="22"/>
        </w:rPr>
        <w:t>Ústí nad Labem</w:t>
      </w:r>
      <w:r>
        <w:rPr>
          <w:rFonts w:ascii="Arial" w:hAnsi="Arial" w:cs="Arial"/>
          <w:sz w:val="22"/>
          <w:szCs w:val="22"/>
        </w:rPr>
        <w:t xml:space="preserve"> na LV 10002</w:t>
      </w:r>
      <w:r w:rsidRPr="00E95BDD">
        <w:rPr>
          <w:rFonts w:ascii="Arial" w:hAnsi="Arial" w:cs="Arial"/>
          <w:sz w:val="22"/>
          <w:szCs w:val="22"/>
        </w:rPr>
        <w:t>.</w:t>
      </w:r>
    </w:p>
    <w:p w14:paraId="6B47C570" w14:textId="77777777" w:rsidR="002736B6" w:rsidRPr="00790B55" w:rsidRDefault="002736B6" w:rsidP="002736B6">
      <w:pPr>
        <w:pStyle w:val="Odstavecseseznamem"/>
        <w:rPr>
          <w:rFonts w:ascii="Arial" w:hAnsi="Arial" w:cs="Arial"/>
          <w:sz w:val="22"/>
          <w:szCs w:val="22"/>
        </w:rPr>
      </w:pPr>
    </w:p>
    <w:p w14:paraId="3B6E4F53" w14:textId="0B8CC7E8" w:rsidR="002736B6" w:rsidRDefault="002736B6" w:rsidP="002736B6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Příloha je nedílnou součástí této smlouvy.</w:t>
      </w:r>
    </w:p>
    <w:p w14:paraId="69505F76" w14:textId="77777777" w:rsidR="0002285C" w:rsidRDefault="0002285C" w:rsidP="0002285C">
      <w:pPr>
        <w:tabs>
          <w:tab w:val="left" w:pos="3180"/>
        </w:tabs>
        <w:jc w:val="both"/>
        <w:rPr>
          <w:rFonts w:cstheme="minorHAnsi"/>
        </w:rPr>
      </w:pPr>
    </w:p>
    <w:p w14:paraId="5B9D8554" w14:textId="77777777" w:rsidR="0002285C" w:rsidRPr="006E561D" w:rsidRDefault="0002285C" w:rsidP="0002285C">
      <w:pPr>
        <w:tabs>
          <w:tab w:val="left" w:pos="3180"/>
        </w:tabs>
      </w:pPr>
    </w:p>
    <w:p w14:paraId="7DE42879" w14:textId="77777777" w:rsidR="0002285C" w:rsidRPr="00E33055" w:rsidRDefault="0002285C" w:rsidP="0002285C">
      <w:pPr>
        <w:pStyle w:val="Nadpis4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Čl. II</w:t>
      </w:r>
    </w:p>
    <w:p w14:paraId="34F1A85D" w14:textId="77777777" w:rsidR="0002285C" w:rsidRPr="00E33055" w:rsidRDefault="0002285C" w:rsidP="0002285C">
      <w:pPr>
        <w:tabs>
          <w:tab w:val="left" w:pos="568"/>
        </w:tabs>
        <w:jc w:val="center"/>
        <w:rPr>
          <w:rFonts w:ascii="Arial" w:hAnsi="Arial" w:cs="Arial"/>
          <w:sz w:val="22"/>
          <w:szCs w:val="22"/>
        </w:rPr>
      </w:pPr>
    </w:p>
    <w:p w14:paraId="4E8DB1E3" w14:textId="3C29EE8A" w:rsidR="00A807C1" w:rsidRPr="008D76C2" w:rsidRDefault="00A807C1" w:rsidP="00B33399">
      <w:pPr>
        <w:pStyle w:val="Odstavecseseznamem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D76C2">
        <w:rPr>
          <w:rFonts w:ascii="Arial" w:hAnsi="Arial" w:cs="Arial"/>
          <w:sz w:val="22"/>
          <w:szCs w:val="22"/>
        </w:rPr>
        <w:t xml:space="preserve">Propachtovatel přenechává pachtýři za úplatu pozemky uvedené v čl. I do užívání a požívání za účelem </w:t>
      </w:r>
    </w:p>
    <w:p w14:paraId="2CEE313A" w14:textId="0F06DB03" w:rsidR="00A807C1" w:rsidRPr="00790B55" w:rsidRDefault="00A807C1" w:rsidP="00A807C1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AC75C4">
        <w:rPr>
          <w:rFonts w:ascii="Arial" w:hAnsi="Arial" w:cs="Arial"/>
          <w:b/>
          <w:bCs/>
          <w:sz w:val="22"/>
          <w:szCs w:val="22"/>
        </w:rPr>
        <w:tab/>
      </w:r>
      <w:r w:rsidR="00CF6CD7">
        <w:rPr>
          <w:rFonts w:ascii="Arial" w:hAnsi="Arial" w:cs="Arial"/>
          <w:b/>
          <w:bCs/>
          <w:sz w:val="22"/>
          <w:szCs w:val="22"/>
        </w:rPr>
        <w:t>P</w:t>
      </w:r>
      <w:r w:rsidR="003A39C4">
        <w:rPr>
          <w:rFonts w:ascii="Arial" w:hAnsi="Arial" w:cs="Arial"/>
          <w:b/>
          <w:bCs/>
          <w:sz w:val="22"/>
          <w:szCs w:val="22"/>
        </w:rPr>
        <w:t xml:space="preserve">rovozování </w:t>
      </w:r>
      <w:r w:rsidR="00DE00F0" w:rsidRPr="00D3571D">
        <w:rPr>
          <w:rFonts w:ascii="Arial" w:hAnsi="Arial" w:cs="Arial"/>
          <w:b/>
          <w:bCs/>
          <w:sz w:val="22"/>
          <w:szCs w:val="22"/>
        </w:rPr>
        <w:t>zahrádkářské činnosti</w:t>
      </w:r>
      <w:r w:rsidRPr="00AC75C4">
        <w:rPr>
          <w:rFonts w:ascii="Arial" w:hAnsi="Arial" w:cs="Arial"/>
          <w:b/>
          <w:bCs/>
          <w:sz w:val="22"/>
          <w:szCs w:val="22"/>
        </w:rPr>
        <w:t xml:space="preserve"> v ZO ČZS</w:t>
      </w:r>
      <w:r w:rsidR="001F352A">
        <w:rPr>
          <w:rFonts w:ascii="Arial" w:hAnsi="Arial" w:cs="Arial"/>
          <w:b/>
          <w:bCs/>
          <w:sz w:val="22"/>
          <w:szCs w:val="22"/>
        </w:rPr>
        <w:t>, Střížovický vrch,</w:t>
      </w:r>
      <w:r w:rsidRPr="00AC75C4">
        <w:rPr>
          <w:rFonts w:ascii="Arial" w:hAnsi="Arial" w:cs="Arial"/>
          <w:b/>
          <w:bCs/>
          <w:sz w:val="22"/>
          <w:szCs w:val="22"/>
        </w:rPr>
        <w:t xml:space="preserve"> </w:t>
      </w:r>
      <w:r w:rsidR="008D0CBE">
        <w:rPr>
          <w:rFonts w:ascii="Arial" w:hAnsi="Arial" w:cs="Arial"/>
          <w:b/>
          <w:bCs/>
          <w:sz w:val="22"/>
          <w:szCs w:val="22"/>
        </w:rPr>
        <w:t xml:space="preserve">Ústí nad Labem </w:t>
      </w:r>
    </w:p>
    <w:p w14:paraId="267FC425" w14:textId="44A04416" w:rsidR="00A807C1" w:rsidRPr="00E33055" w:rsidRDefault="00B33399" w:rsidP="00A807C1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</w:t>
      </w:r>
      <w:r w:rsidR="008D76C2">
        <w:rPr>
          <w:rFonts w:ascii="Arial" w:hAnsi="Arial" w:cs="Arial"/>
          <w:sz w:val="22"/>
          <w:szCs w:val="22"/>
        </w:rPr>
        <w:t xml:space="preserve">2) </w:t>
      </w:r>
      <w:r w:rsidR="00A807C1" w:rsidRPr="00790B55">
        <w:rPr>
          <w:rFonts w:ascii="Arial" w:hAnsi="Arial" w:cs="Arial"/>
          <w:sz w:val="22"/>
          <w:szCs w:val="22"/>
        </w:rPr>
        <w:t xml:space="preserve">Tato smlouva nemůže být právním titulem pro zřízení trvalé stavby nebo pro trvalé odnětí </w:t>
      </w:r>
      <w:r>
        <w:rPr>
          <w:rFonts w:ascii="Arial" w:hAnsi="Arial" w:cs="Arial"/>
          <w:sz w:val="22"/>
          <w:szCs w:val="22"/>
        </w:rPr>
        <w:t xml:space="preserve">     </w:t>
      </w:r>
      <w:r w:rsidR="00A807C1" w:rsidRPr="00790B55">
        <w:rPr>
          <w:rFonts w:ascii="Arial" w:hAnsi="Arial" w:cs="Arial"/>
          <w:sz w:val="22"/>
          <w:szCs w:val="22"/>
        </w:rPr>
        <w:t>pozemku</w:t>
      </w:r>
      <w:r w:rsidR="00A807C1">
        <w:rPr>
          <w:rFonts w:ascii="Arial" w:hAnsi="Arial" w:cs="Arial"/>
          <w:sz w:val="22"/>
          <w:szCs w:val="22"/>
        </w:rPr>
        <w:t>/</w:t>
      </w:r>
      <w:r w:rsidR="00A807C1" w:rsidRPr="00790B55">
        <w:rPr>
          <w:rFonts w:ascii="Arial" w:hAnsi="Arial" w:cs="Arial"/>
          <w:sz w:val="22"/>
          <w:szCs w:val="22"/>
        </w:rPr>
        <w:t>ů ze zemědělského půdního fondu.</w:t>
      </w:r>
    </w:p>
    <w:p w14:paraId="76BF7B6C" w14:textId="77777777" w:rsidR="0002285C" w:rsidRPr="00E33055" w:rsidRDefault="0002285C" w:rsidP="0002285C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AEED885" w14:textId="77777777" w:rsidR="0002285C" w:rsidRPr="00E33055" w:rsidRDefault="0002285C" w:rsidP="0002285C">
      <w:pPr>
        <w:tabs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III</w:t>
      </w:r>
    </w:p>
    <w:p w14:paraId="27F52A94" w14:textId="77777777" w:rsidR="0002285C" w:rsidRPr="00E33055" w:rsidRDefault="0002285C" w:rsidP="0002285C">
      <w:pPr>
        <w:tabs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036F3574" w14:textId="77777777" w:rsidR="0002285C" w:rsidRPr="00E33055" w:rsidRDefault="0002285C" w:rsidP="0002285C">
      <w:pPr>
        <w:pStyle w:val="Zkladntext2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Pachtýř je povinen:</w:t>
      </w:r>
    </w:p>
    <w:p w14:paraId="5C6253C5" w14:textId="77777777" w:rsidR="0002285C" w:rsidRPr="00E33055" w:rsidRDefault="0002285C" w:rsidP="0002285C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33481FC" w14:textId="5ABC63B0" w:rsidR="0002285C" w:rsidRPr="00E33055" w:rsidRDefault="0002285C" w:rsidP="0002285C">
      <w:pPr>
        <w:pStyle w:val="Zkladntext2"/>
        <w:tabs>
          <w:tab w:val="clear" w:pos="284"/>
          <w:tab w:val="clear" w:pos="568"/>
          <w:tab w:val="left" w:pos="0"/>
        </w:tabs>
        <w:rPr>
          <w:rFonts w:ascii="Arial" w:hAnsi="Arial" w:cs="Arial"/>
          <w:i/>
          <w:sz w:val="22"/>
          <w:szCs w:val="22"/>
          <w:u w:val="single"/>
        </w:rPr>
      </w:pPr>
      <w:r w:rsidRPr="00E33055">
        <w:rPr>
          <w:rFonts w:ascii="Arial" w:hAnsi="Arial" w:cs="Arial"/>
          <w:sz w:val="22"/>
          <w:szCs w:val="22"/>
        </w:rPr>
        <w:t>a) užívat pozem</w:t>
      </w:r>
      <w:r w:rsidR="0083620A">
        <w:rPr>
          <w:rFonts w:ascii="Arial" w:hAnsi="Arial" w:cs="Arial"/>
          <w:sz w:val="22"/>
          <w:szCs w:val="22"/>
        </w:rPr>
        <w:t>ky</w:t>
      </w:r>
      <w:r w:rsidRPr="00E33055">
        <w:rPr>
          <w:rFonts w:ascii="Arial" w:hAnsi="Arial" w:cs="Arial"/>
          <w:sz w:val="22"/>
          <w:szCs w:val="22"/>
        </w:rPr>
        <w:t xml:space="preserve"> řádně v souladu s jeho účelovým určením</w:t>
      </w:r>
      <w:r w:rsidRPr="00E33055"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14:paraId="27619569" w14:textId="77777777" w:rsidR="0002285C" w:rsidRPr="00BF0D23" w:rsidRDefault="0002285C" w:rsidP="0002285C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BF0D23">
        <w:rPr>
          <w:rFonts w:ascii="Arial" w:hAnsi="Arial" w:cs="Arial"/>
          <w:sz w:val="22"/>
          <w:szCs w:val="22"/>
        </w:rPr>
        <w:t>b) dodržovat povinnosti vyplývající ze zákona č. 326/2004 Sb., o rostlinolékařské péči a o změně některých souvisejících zákonů, ve znění pozdějších předpisů,</w:t>
      </w:r>
    </w:p>
    <w:p w14:paraId="50E4FAAA" w14:textId="77777777" w:rsidR="0002285C" w:rsidRPr="00BF0D23" w:rsidRDefault="0002285C" w:rsidP="0002285C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BF0D23">
        <w:rPr>
          <w:rFonts w:ascii="Arial" w:hAnsi="Arial" w:cs="Arial"/>
          <w:sz w:val="22"/>
          <w:szCs w:val="22"/>
        </w:rPr>
        <w:t>c) dodržovat zákaz hospodářské činnosti vyvolávající erozi a další degradaci půdy a používání toxických a jiných škodlivých látek s dlouhodobým reziduálním účinkem, dodržovat ustanovení § 3 odst. 1 zákona č. 334/1992 Sb., o ochraně zemědělského půdního fondu, ve znění pozdějších předpisů,</w:t>
      </w:r>
    </w:p>
    <w:p w14:paraId="3D4F20AE" w14:textId="5818981D" w:rsidR="0002285C" w:rsidRPr="00BF0D23" w:rsidRDefault="0002285C" w:rsidP="0002285C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BF0D23">
        <w:rPr>
          <w:rFonts w:ascii="Arial" w:hAnsi="Arial" w:cs="Arial"/>
          <w:sz w:val="22"/>
          <w:szCs w:val="22"/>
        </w:rPr>
        <w:t xml:space="preserve">d) umožnit propachtovateli provádění kontroly k bodům a) až c) </w:t>
      </w:r>
      <w:r w:rsidRPr="00810397">
        <w:rPr>
          <w:rFonts w:ascii="Arial" w:hAnsi="Arial" w:cs="Arial"/>
          <w:iCs/>
          <w:sz w:val="22"/>
          <w:szCs w:val="22"/>
        </w:rPr>
        <w:t>formou nahlédnutí do evidence rozborů a</w:t>
      </w:r>
      <w:r w:rsidRPr="00BF0D23">
        <w:rPr>
          <w:rFonts w:ascii="Arial" w:hAnsi="Arial" w:cs="Arial"/>
          <w:sz w:val="22"/>
          <w:szCs w:val="22"/>
        </w:rPr>
        <w:t xml:space="preserve"> vstupem na pozem</w:t>
      </w:r>
      <w:r w:rsidR="0083620A" w:rsidRPr="00BF0D23">
        <w:rPr>
          <w:rFonts w:ascii="Arial" w:hAnsi="Arial" w:cs="Arial"/>
          <w:sz w:val="22"/>
          <w:szCs w:val="22"/>
        </w:rPr>
        <w:t>ky</w:t>
      </w:r>
      <w:r w:rsidRPr="00BF0D23">
        <w:rPr>
          <w:rFonts w:ascii="Arial" w:hAnsi="Arial" w:cs="Arial"/>
          <w:sz w:val="22"/>
          <w:szCs w:val="22"/>
        </w:rPr>
        <w:t>,</w:t>
      </w:r>
    </w:p>
    <w:p w14:paraId="3C473EBC" w14:textId="7BF00966" w:rsidR="0002285C" w:rsidRPr="00810397" w:rsidRDefault="00A06B46" w:rsidP="0002285C">
      <w:pPr>
        <w:pStyle w:val="Zkladntext2"/>
        <w:tabs>
          <w:tab w:val="clear" w:pos="284"/>
          <w:tab w:val="clear" w:pos="568"/>
          <w:tab w:val="left" w:pos="567"/>
        </w:tabs>
        <w:rPr>
          <w:rFonts w:ascii="Arial" w:hAnsi="Arial" w:cs="Arial"/>
          <w:sz w:val="22"/>
          <w:szCs w:val="22"/>
        </w:rPr>
      </w:pPr>
      <w:r w:rsidRPr="00810397">
        <w:rPr>
          <w:rFonts w:ascii="Arial" w:hAnsi="Arial" w:cs="Arial"/>
          <w:sz w:val="22"/>
          <w:szCs w:val="22"/>
        </w:rPr>
        <w:t>e</w:t>
      </w:r>
      <w:r w:rsidR="0002285C" w:rsidRPr="00810397">
        <w:rPr>
          <w:rFonts w:ascii="Arial" w:hAnsi="Arial" w:cs="Arial"/>
          <w:sz w:val="22"/>
          <w:szCs w:val="22"/>
        </w:rPr>
        <w:t>) vyžádat si písemný souhlas propachtovatele při realizaci zúrodňovacích opatření, pro terénní úpravy s výjimkou stavby, kterou nelze povolit, pro likvidaci a vysazování trvalých porostů na pozemku nebo př</w:t>
      </w:r>
      <w:r w:rsidR="00406537" w:rsidRPr="00810397">
        <w:rPr>
          <w:rFonts w:ascii="Arial" w:hAnsi="Arial" w:cs="Arial"/>
          <w:sz w:val="22"/>
          <w:szCs w:val="22"/>
        </w:rPr>
        <w:t>i provádění změny druhu pozemku či změny využití území,</w:t>
      </w:r>
    </w:p>
    <w:p w14:paraId="3DF1F3A1" w14:textId="63CDF19E" w:rsidR="0002285C" w:rsidRPr="00810397" w:rsidRDefault="00A06B46" w:rsidP="0002285C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810397">
        <w:rPr>
          <w:rFonts w:ascii="Arial" w:hAnsi="Arial" w:cs="Arial"/>
          <w:sz w:val="22"/>
          <w:szCs w:val="22"/>
        </w:rPr>
        <w:t>f</w:t>
      </w:r>
      <w:r w:rsidR="0002285C" w:rsidRPr="00810397">
        <w:rPr>
          <w:rFonts w:ascii="Arial" w:hAnsi="Arial" w:cs="Arial"/>
          <w:sz w:val="22"/>
          <w:szCs w:val="22"/>
        </w:rPr>
        <w:t>) trpět věcná břemena, resp. služebnosti spojené s pozemkem, jenž je předmětem pachtu,</w:t>
      </w:r>
    </w:p>
    <w:p w14:paraId="0508C4EF" w14:textId="1B154D8C" w:rsidR="0002285C" w:rsidRPr="00810397" w:rsidRDefault="00A06B46" w:rsidP="0002285C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810397">
        <w:rPr>
          <w:rFonts w:ascii="Arial" w:hAnsi="Arial" w:cs="Arial"/>
          <w:sz w:val="22"/>
          <w:szCs w:val="22"/>
        </w:rPr>
        <w:t>g</w:t>
      </w:r>
      <w:r w:rsidR="0002285C" w:rsidRPr="00810397">
        <w:rPr>
          <w:rFonts w:ascii="Arial" w:hAnsi="Arial" w:cs="Arial"/>
          <w:sz w:val="22"/>
          <w:szCs w:val="22"/>
        </w:rPr>
        <w:t>) platit v souladu se zákonnou úpravou daň z nemovitých věcí za propachtovaný pozemek, jenž je předmětem pachtu.</w:t>
      </w:r>
    </w:p>
    <w:p w14:paraId="3D701F04" w14:textId="66A19411" w:rsidR="0002285C" w:rsidRPr="00E33055" w:rsidRDefault="00A06B46" w:rsidP="00AA3BDE">
      <w:pPr>
        <w:tabs>
          <w:tab w:val="left" w:pos="0"/>
        </w:tabs>
        <w:jc w:val="both"/>
        <w:rPr>
          <w:rFonts w:ascii="Arial" w:hAnsi="Arial" w:cs="Arial"/>
          <w:bCs/>
          <w:sz w:val="22"/>
          <w:szCs w:val="22"/>
        </w:rPr>
      </w:pPr>
      <w:bookmarkStart w:id="5" w:name="_Hlk25313535"/>
      <w:bookmarkStart w:id="6" w:name="_Hlk22717623"/>
      <w:r w:rsidRPr="00D874F3">
        <w:rPr>
          <w:rFonts w:ascii="Arial" w:hAnsi="Arial" w:cs="Arial"/>
          <w:sz w:val="22"/>
          <w:szCs w:val="22"/>
        </w:rPr>
        <w:t>h</w:t>
      </w:r>
      <w:r w:rsidR="0002285C" w:rsidRPr="00D874F3">
        <w:rPr>
          <w:rFonts w:ascii="Arial" w:hAnsi="Arial" w:cs="Arial"/>
          <w:sz w:val="22"/>
          <w:szCs w:val="22"/>
        </w:rPr>
        <w:t>)</w:t>
      </w:r>
      <w:r w:rsidR="00AA3BDE">
        <w:rPr>
          <w:rFonts w:ascii="Arial" w:hAnsi="Arial" w:cs="Arial"/>
          <w:sz w:val="22"/>
          <w:szCs w:val="22"/>
        </w:rPr>
        <w:t xml:space="preserve"> </w:t>
      </w:r>
      <w:r w:rsidR="0002285C" w:rsidRPr="00D874F3">
        <w:rPr>
          <w:rFonts w:ascii="Arial" w:hAnsi="Arial" w:cs="Arial"/>
          <w:sz w:val="22"/>
          <w:szCs w:val="22"/>
        </w:rPr>
        <w:t>dodržovat veškeré povinnosti uložené zákonem č. 200/1994 Sb., o zeměměřictví, ve znění pozdějších předpisů, týkající se znač</w:t>
      </w:r>
      <w:r w:rsidR="0083620A" w:rsidRPr="00D874F3">
        <w:rPr>
          <w:rFonts w:ascii="Arial" w:hAnsi="Arial" w:cs="Arial"/>
          <w:sz w:val="22"/>
          <w:szCs w:val="22"/>
        </w:rPr>
        <w:t>ek</w:t>
      </w:r>
      <w:r w:rsidR="0002285C" w:rsidRPr="00D874F3">
        <w:rPr>
          <w:rFonts w:ascii="Arial" w:hAnsi="Arial" w:cs="Arial"/>
          <w:sz w:val="22"/>
          <w:szCs w:val="22"/>
        </w:rPr>
        <w:t xml:space="preserve"> geodetického bodu zřízen</w:t>
      </w:r>
      <w:r w:rsidR="0083620A" w:rsidRPr="00D874F3">
        <w:rPr>
          <w:rFonts w:ascii="Arial" w:hAnsi="Arial" w:cs="Arial"/>
          <w:sz w:val="22"/>
          <w:szCs w:val="22"/>
        </w:rPr>
        <w:t>ých</w:t>
      </w:r>
      <w:r w:rsidR="0002285C" w:rsidRPr="00D874F3">
        <w:rPr>
          <w:rFonts w:ascii="Arial" w:hAnsi="Arial" w:cs="Arial"/>
          <w:sz w:val="22"/>
          <w:szCs w:val="22"/>
        </w:rPr>
        <w:t xml:space="preserve"> ve veřejném zájmu na pozem</w:t>
      </w:r>
      <w:r w:rsidR="0083620A" w:rsidRPr="00D874F3">
        <w:rPr>
          <w:rFonts w:ascii="Arial" w:hAnsi="Arial" w:cs="Arial"/>
          <w:sz w:val="22"/>
          <w:szCs w:val="22"/>
        </w:rPr>
        <w:t>cích</w:t>
      </w:r>
      <w:r w:rsidR="0002285C" w:rsidRPr="00D874F3">
        <w:rPr>
          <w:rFonts w:ascii="Arial" w:hAnsi="Arial" w:cs="Arial"/>
          <w:i/>
          <w:sz w:val="22"/>
          <w:szCs w:val="22"/>
        </w:rPr>
        <w:t>,</w:t>
      </w:r>
      <w:r w:rsidR="0002285C" w:rsidRPr="00D874F3">
        <w:rPr>
          <w:rFonts w:ascii="Arial" w:hAnsi="Arial" w:cs="Arial"/>
          <w:sz w:val="22"/>
          <w:szCs w:val="22"/>
        </w:rPr>
        <w:t xml:space="preserve"> je</w:t>
      </w:r>
      <w:r w:rsidR="0083620A" w:rsidRPr="00D874F3">
        <w:rPr>
          <w:rFonts w:ascii="Arial" w:hAnsi="Arial" w:cs="Arial"/>
          <w:sz w:val="22"/>
          <w:szCs w:val="22"/>
        </w:rPr>
        <w:t>ž</w:t>
      </w:r>
      <w:r w:rsidR="0002285C" w:rsidRPr="00D874F3">
        <w:rPr>
          <w:rFonts w:ascii="Arial" w:hAnsi="Arial" w:cs="Arial"/>
          <w:sz w:val="22"/>
          <w:szCs w:val="22"/>
        </w:rPr>
        <w:t xml:space="preserve"> j</w:t>
      </w:r>
      <w:r w:rsidR="0083620A" w:rsidRPr="00D874F3">
        <w:rPr>
          <w:rFonts w:ascii="Arial" w:hAnsi="Arial" w:cs="Arial"/>
          <w:sz w:val="22"/>
          <w:szCs w:val="22"/>
        </w:rPr>
        <w:t>sou</w:t>
      </w:r>
      <w:r w:rsidR="0002285C" w:rsidRPr="00D874F3">
        <w:rPr>
          <w:rFonts w:ascii="Arial" w:hAnsi="Arial" w:cs="Arial"/>
          <w:sz w:val="22"/>
          <w:szCs w:val="22"/>
        </w:rPr>
        <w:t xml:space="preserve"> předmětem pachtu. </w:t>
      </w:r>
      <w:r w:rsidR="0002285C" w:rsidRPr="00D874F3">
        <w:rPr>
          <w:rFonts w:ascii="Arial" w:hAnsi="Arial" w:cs="Arial"/>
          <w:bCs/>
          <w:sz w:val="22"/>
          <w:szCs w:val="22"/>
        </w:rPr>
        <w:t>Informace o znač</w:t>
      </w:r>
      <w:r w:rsidR="0083620A" w:rsidRPr="00D874F3">
        <w:rPr>
          <w:rFonts w:ascii="Arial" w:hAnsi="Arial" w:cs="Arial"/>
          <w:bCs/>
          <w:sz w:val="22"/>
          <w:szCs w:val="22"/>
        </w:rPr>
        <w:t>kách</w:t>
      </w:r>
      <w:r w:rsidR="0002285C" w:rsidRPr="00D874F3">
        <w:rPr>
          <w:rFonts w:ascii="Arial" w:hAnsi="Arial" w:cs="Arial"/>
          <w:bCs/>
          <w:sz w:val="22"/>
          <w:szCs w:val="22"/>
        </w:rPr>
        <w:t xml:space="preserve"> a poloze bod</w:t>
      </w:r>
      <w:r w:rsidR="0083620A" w:rsidRPr="00D874F3">
        <w:rPr>
          <w:rFonts w:ascii="Arial" w:hAnsi="Arial" w:cs="Arial"/>
          <w:bCs/>
          <w:sz w:val="22"/>
          <w:szCs w:val="22"/>
        </w:rPr>
        <w:t>ů</w:t>
      </w:r>
      <w:r w:rsidR="0002285C" w:rsidRPr="00D874F3">
        <w:rPr>
          <w:rFonts w:ascii="Arial" w:hAnsi="Arial" w:cs="Arial"/>
          <w:bCs/>
          <w:sz w:val="22"/>
          <w:szCs w:val="22"/>
        </w:rPr>
        <w:t xml:space="preserve"> lze získat z aplikace Databáze bodových polí Českého úřadu zeměměřického a katastrálního.</w:t>
      </w:r>
    </w:p>
    <w:p w14:paraId="1162A596" w14:textId="77777777" w:rsidR="0002285C" w:rsidRPr="004264EA" w:rsidRDefault="0002285C" w:rsidP="0002285C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bookmarkEnd w:id="5"/>
    <w:bookmarkEnd w:id="6"/>
    <w:p w14:paraId="107729C3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IV</w:t>
      </w:r>
    </w:p>
    <w:p w14:paraId="4689CF25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sz w:val="22"/>
          <w:szCs w:val="22"/>
        </w:rPr>
      </w:pPr>
    </w:p>
    <w:p w14:paraId="2FDC85D9" w14:textId="48B2490C" w:rsidR="0002285C" w:rsidRPr="00AA3BDE" w:rsidRDefault="0002285C" w:rsidP="0002285C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bookmarkStart w:id="7" w:name="_Hlk80875121"/>
      <w:bookmarkStart w:id="8" w:name="_Hlk84254189"/>
      <w:r w:rsidRPr="00E33055">
        <w:rPr>
          <w:rFonts w:ascii="Arial" w:hAnsi="Arial" w:cs="Arial"/>
          <w:sz w:val="22"/>
          <w:szCs w:val="22"/>
        </w:rPr>
        <w:t xml:space="preserve">Tato smlouva se uzavírá </w:t>
      </w:r>
      <w:r w:rsidRPr="00AA3BDE">
        <w:rPr>
          <w:rFonts w:ascii="Arial" w:hAnsi="Arial" w:cs="Arial"/>
          <w:b/>
          <w:bCs/>
          <w:sz w:val="22"/>
          <w:szCs w:val="22"/>
        </w:rPr>
        <w:t>od 1.</w:t>
      </w:r>
      <w:r w:rsidR="00936F24">
        <w:rPr>
          <w:rFonts w:ascii="Arial" w:hAnsi="Arial" w:cs="Arial"/>
          <w:b/>
          <w:bCs/>
          <w:sz w:val="22"/>
          <w:szCs w:val="22"/>
        </w:rPr>
        <w:t>7</w:t>
      </w:r>
      <w:r w:rsidRPr="00AA3BDE">
        <w:rPr>
          <w:rFonts w:ascii="Arial" w:hAnsi="Arial" w:cs="Arial"/>
          <w:b/>
          <w:bCs/>
          <w:sz w:val="22"/>
          <w:szCs w:val="22"/>
        </w:rPr>
        <w:t>.2025 na dobu 10 let.</w:t>
      </w:r>
      <w:r w:rsidR="00AA3BDE">
        <w:rPr>
          <w:rFonts w:ascii="Arial" w:hAnsi="Arial" w:cs="Arial"/>
          <w:b/>
          <w:bCs/>
          <w:sz w:val="22"/>
          <w:szCs w:val="22"/>
        </w:rPr>
        <w:t xml:space="preserve"> </w:t>
      </w:r>
      <w:r w:rsidR="00AA3BDE" w:rsidRPr="00C605F0">
        <w:rPr>
          <w:rFonts w:ascii="Arial" w:hAnsi="Arial" w:cs="Arial"/>
          <w:sz w:val="18"/>
          <w:szCs w:val="18"/>
        </w:rPr>
        <w:t xml:space="preserve">(navazuje na </w:t>
      </w:r>
      <w:r w:rsidR="008D0EF1">
        <w:rPr>
          <w:rFonts w:ascii="Arial" w:hAnsi="Arial" w:cs="Arial"/>
          <w:sz w:val="18"/>
          <w:szCs w:val="18"/>
        </w:rPr>
        <w:t>37</w:t>
      </w:r>
      <w:r w:rsidR="00C605F0" w:rsidRPr="00C605F0">
        <w:rPr>
          <w:rFonts w:ascii="Arial" w:hAnsi="Arial" w:cs="Arial"/>
          <w:sz w:val="18"/>
          <w:szCs w:val="18"/>
        </w:rPr>
        <w:t>N</w:t>
      </w:r>
      <w:r w:rsidR="00761290">
        <w:rPr>
          <w:rFonts w:ascii="Arial" w:hAnsi="Arial" w:cs="Arial"/>
          <w:sz w:val="18"/>
          <w:szCs w:val="18"/>
        </w:rPr>
        <w:t>0</w:t>
      </w:r>
      <w:r w:rsidR="009B4F92">
        <w:rPr>
          <w:rFonts w:ascii="Arial" w:hAnsi="Arial" w:cs="Arial"/>
          <w:sz w:val="18"/>
          <w:szCs w:val="18"/>
        </w:rPr>
        <w:t>3</w:t>
      </w:r>
      <w:r w:rsidR="00C605F0" w:rsidRPr="00C605F0">
        <w:rPr>
          <w:rFonts w:ascii="Arial" w:hAnsi="Arial" w:cs="Arial"/>
          <w:sz w:val="18"/>
          <w:szCs w:val="18"/>
        </w:rPr>
        <w:t>/08)</w:t>
      </w:r>
    </w:p>
    <w:p w14:paraId="5483844D" w14:textId="77777777" w:rsidR="0002285C" w:rsidRPr="00E33055" w:rsidRDefault="0002285C" w:rsidP="0002285C">
      <w:pPr>
        <w:pStyle w:val="Zkladntext2"/>
        <w:numPr>
          <w:ilvl w:val="0"/>
          <w:numId w:val="12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bookmarkStart w:id="9" w:name="_Hlk80874991"/>
      <w:r w:rsidRPr="00E33055">
        <w:rPr>
          <w:rFonts w:ascii="Arial" w:hAnsi="Arial" w:cs="Arial"/>
          <w:sz w:val="22"/>
          <w:szCs w:val="22"/>
        </w:rPr>
        <w:t xml:space="preserve">Právní vztah založený touto smlouvou uplynutím ujednané doby nezanikne, </w:t>
      </w:r>
      <w:proofErr w:type="gramStart"/>
      <w:r w:rsidRPr="00E33055">
        <w:rPr>
          <w:rFonts w:ascii="Arial" w:hAnsi="Arial" w:cs="Arial"/>
          <w:sz w:val="22"/>
          <w:szCs w:val="22"/>
        </w:rPr>
        <w:t>pokud  propachtovatel</w:t>
      </w:r>
      <w:proofErr w:type="gramEnd"/>
      <w:r w:rsidRPr="00E33055">
        <w:rPr>
          <w:rFonts w:ascii="Arial" w:hAnsi="Arial" w:cs="Arial"/>
          <w:sz w:val="22"/>
          <w:szCs w:val="22"/>
        </w:rPr>
        <w:t xml:space="preserve"> nebo pachtýř nejméně tři měsíce před uplynutím ujednané doby trvání pachtu  druhé smluvní straně nesdělí, že na dalším trvání pachtu nemá zájem. Nezanikne-li pacht a není-li stranami dohodnuto jinak, prodlužuje se pacht za stejných podmínek o jeden rok. </w:t>
      </w:r>
    </w:p>
    <w:p w14:paraId="0322A4B6" w14:textId="77777777" w:rsidR="0002285C" w:rsidRPr="00E33055" w:rsidRDefault="0002285C" w:rsidP="0002285C">
      <w:pPr>
        <w:pStyle w:val="Zkladntext2"/>
        <w:numPr>
          <w:ilvl w:val="0"/>
          <w:numId w:val="12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Přestane-li pachtýř využívat pozemek/pozemky pro zahrádkářskou činnost, oznámí to propachtovateli bez zbytečného odkladu. Propachtovatel může z tohoto důvodu smlouvu vypovědět v tříměsíční výpově</w:t>
      </w:r>
      <w:r>
        <w:rPr>
          <w:rFonts w:ascii="Arial" w:hAnsi="Arial" w:cs="Arial"/>
          <w:sz w:val="22"/>
          <w:szCs w:val="22"/>
        </w:rPr>
        <w:t>d</w:t>
      </w:r>
      <w:r w:rsidRPr="00E33055">
        <w:rPr>
          <w:rFonts w:ascii="Arial" w:hAnsi="Arial" w:cs="Arial"/>
          <w:sz w:val="22"/>
          <w:szCs w:val="22"/>
        </w:rPr>
        <w:t>ní lhůtě, která počne běžet prvního dne následujícího po doručení výpovědi druhé smluvní straně.</w:t>
      </w:r>
    </w:p>
    <w:p w14:paraId="4B8FC148" w14:textId="2599E5D7" w:rsidR="0002285C" w:rsidRPr="00E33055" w:rsidRDefault="0002285C" w:rsidP="0002285C">
      <w:pPr>
        <w:pStyle w:val="Zkladntext2"/>
        <w:numPr>
          <w:ilvl w:val="0"/>
          <w:numId w:val="12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r w:rsidRPr="00D05B92">
        <w:rPr>
          <w:rFonts w:ascii="Arial" w:hAnsi="Arial" w:cs="Arial"/>
          <w:sz w:val="22"/>
          <w:szCs w:val="22"/>
        </w:rPr>
        <w:t xml:space="preserve">Strany mohou před uplynutím sjednané doby trvání pacht vypovědět v šestiměsíční výpovědní lhůtě tak, aby skončil koncem kalendářního roku, např. </w:t>
      </w:r>
      <w:r w:rsidRPr="00E33055">
        <w:t xml:space="preserve"> </w:t>
      </w:r>
      <w:r w:rsidRPr="00E33055">
        <w:rPr>
          <w:rFonts w:ascii="Arial" w:hAnsi="Arial" w:cs="Arial"/>
          <w:sz w:val="22"/>
          <w:szCs w:val="22"/>
        </w:rPr>
        <w:t>vznikne-li potřeba uvolnit předmět pachtu nebo jeho část k plnění funkcí státu nebo jiných úkolů v rámci působnosti nebo stanoveného předmětu činnosti propachtovatele nebo pro realizaci veřejně prospěšné stavby nebo z důvodu jinak určeného veřejného zájmu</w:t>
      </w:r>
    </w:p>
    <w:p w14:paraId="6B78EFBC" w14:textId="1220706A" w:rsidR="0002285C" w:rsidRPr="00E33055" w:rsidRDefault="0002285C" w:rsidP="0002285C">
      <w:pPr>
        <w:pStyle w:val="Zkladntext2"/>
        <w:numPr>
          <w:ilvl w:val="0"/>
          <w:numId w:val="12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Právní vztah založený touto smlouvou lze ukončit </w:t>
      </w:r>
      <w:bookmarkStart w:id="10" w:name="_Hlk20401662"/>
      <w:bookmarkStart w:id="11" w:name="_Hlk22718026"/>
      <w:r w:rsidRPr="00E33055">
        <w:rPr>
          <w:rFonts w:ascii="Arial" w:hAnsi="Arial" w:cs="Arial"/>
          <w:iCs/>
          <w:sz w:val="22"/>
          <w:szCs w:val="22"/>
        </w:rPr>
        <w:t>vzájemnou písemnou</w:t>
      </w:r>
      <w:bookmarkEnd w:id="10"/>
      <w:r w:rsidRPr="00E33055">
        <w:rPr>
          <w:rFonts w:ascii="Arial" w:hAnsi="Arial" w:cs="Arial"/>
          <w:i/>
          <w:iCs/>
          <w:sz w:val="22"/>
          <w:szCs w:val="22"/>
        </w:rPr>
        <w:t xml:space="preserve"> </w:t>
      </w:r>
      <w:bookmarkEnd w:id="11"/>
      <w:r w:rsidRPr="00E33055">
        <w:rPr>
          <w:rFonts w:ascii="Arial" w:hAnsi="Arial" w:cs="Arial"/>
          <w:sz w:val="22"/>
          <w:szCs w:val="22"/>
        </w:rPr>
        <w:t>dohodou</w:t>
      </w:r>
      <w:bookmarkStart w:id="12" w:name="_Hlk20401678"/>
      <w:r w:rsidRPr="00E33055">
        <w:rPr>
          <w:rFonts w:ascii="Arial" w:hAnsi="Arial" w:cs="Arial"/>
          <w:i/>
          <w:iCs/>
          <w:sz w:val="22"/>
          <w:szCs w:val="22"/>
        </w:rPr>
        <w:t xml:space="preserve"> </w:t>
      </w:r>
      <w:bookmarkEnd w:id="12"/>
      <w:r w:rsidRPr="00E33055">
        <w:rPr>
          <w:rFonts w:ascii="Arial" w:hAnsi="Arial" w:cs="Arial"/>
          <w:iCs/>
          <w:sz w:val="22"/>
          <w:szCs w:val="22"/>
        </w:rPr>
        <w:t xml:space="preserve">smluvních stran. </w:t>
      </w:r>
    </w:p>
    <w:bookmarkEnd w:id="7"/>
    <w:bookmarkEnd w:id="8"/>
    <w:bookmarkEnd w:id="9"/>
    <w:p w14:paraId="6D012214" w14:textId="77777777" w:rsidR="00B22EAA" w:rsidRDefault="00B22EAA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0E96BF2F" w14:textId="46A96E81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V</w:t>
      </w:r>
    </w:p>
    <w:p w14:paraId="48312FDC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2205F732" w14:textId="77777777" w:rsidR="0002285C" w:rsidRPr="00E33055" w:rsidRDefault="0002285C" w:rsidP="00893309">
      <w:pPr>
        <w:numPr>
          <w:ilvl w:val="0"/>
          <w:numId w:val="4"/>
        </w:numPr>
        <w:tabs>
          <w:tab w:val="clear" w:pos="930"/>
          <w:tab w:val="left" w:pos="284"/>
          <w:tab w:val="num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Pachtýř je povinen platit propachtovateli pachtovné.</w:t>
      </w:r>
    </w:p>
    <w:p w14:paraId="56E072E9" w14:textId="77777777" w:rsidR="00893309" w:rsidRDefault="0002285C" w:rsidP="00893309">
      <w:pPr>
        <w:numPr>
          <w:ilvl w:val="0"/>
          <w:numId w:val="4"/>
        </w:numPr>
        <w:tabs>
          <w:tab w:val="clear" w:pos="930"/>
          <w:tab w:val="num" w:pos="284"/>
          <w:tab w:val="left" w:pos="567"/>
        </w:tabs>
        <w:ind w:hanging="930"/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Pachtovné se platí </w:t>
      </w:r>
      <w:r w:rsidRPr="00E33055">
        <w:rPr>
          <w:rFonts w:ascii="Arial" w:hAnsi="Arial" w:cs="Arial"/>
          <w:b/>
          <w:bCs/>
          <w:sz w:val="22"/>
          <w:szCs w:val="22"/>
          <w:u w:val="single"/>
        </w:rPr>
        <w:t>ročně pozadu</w:t>
      </w:r>
      <w:r w:rsidRPr="00E33055">
        <w:rPr>
          <w:rFonts w:ascii="Arial" w:hAnsi="Arial" w:cs="Arial"/>
          <w:sz w:val="22"/>
          <w:szCs w:val="22"/>
        </w:rPr>
        <w:t xml:space="preserve"> vždy k 1. 10. běžného roku.</w:t>
      </w:r>
    </w:p>
    <w:p w14:paraId="669D7BAB" w14:textId="2F46111A" w:rsidR="0002285C" w:rsidRPr="00893309" w:rsidRDefault="007442EB" w:rsidP="007442EB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 w:rsidR="0002285C" w:rsidRPr="00893309">
        <w:rPr>
          <w:rFonts w:ascii="Arial" w:hAnsi="Arial" w:cs="Arial"/>
          <w:sz w:val="22"/>
          <w:szCs w:val="22"/>
        </w:rPr>
        <w:t xml:space="preserve">Roční pachtovné se stanovuje dohodou ve výši </w:t>
      </w:r>
      <w:r w:rsidR="00E9303C">
        <w:rPr>
          <w:rFonts w:ascii="Arial" w:hAnsi="Arial" w:cs="Arial"/>
          <w:b/>
          <w:sz w:val="22"/>
          <w:szCs w:val="22"/>
        </w:rPr>
        <w:t>50 042</w:t>
      </w:r>
      <w:r w:rsidR="009E1DF5" w:rsidRPr="009E1DF5">
        <w:rPr>
          <w:rFonts w:ascii="Arial" w:hAnsi="Arial" w:cs="Arial"/>
          <w:b/>
          <w:sz w:val="22"/>
          <w:szCs w:val="22"/>
        </w:rPr>
        <w:t>,-</w:t>
      </w:r>
      <w:r w:rsidR="0002285C" w:rsidRPr="009E1DF5">
        <w:rPr>
          <w:rFonts w:ascii="Arial" w:hAnsi="Arial" w:cs="Arial"/>
          <w:b/>
          <w:sz w:val="22"/>
          <w:szCs w:val="22"/>
        </w:rPr>
        <w:t xml:space="preserve"> Kč</w:t>
      </w:r>
      <w:r w:rsidR="0002285C" w:rsidRPr="00893309">
        <w:rPr>
          <w:rFonts w:ascii="Arial" w:hAnsi="Arial" w:cs="Arial"/>
          <w:sz w:val="22"/>
          <w:szCs w:val="22"/>
        </w:rPr>
        <w:t xml:space="preserve"> (slovy: </w:t>
      </w:r>
      <w:r w:rsidR="00E9303C">
        <w:rPr>
          <w:rFonts w:ascii="Arial" w:hAnsi="Arial" w:cs="Arial"/>
          <w:sz w:val="22"/>
          <w:szCs w:val="22"/>
        </w:rPr>
        <w:t>padesáttisícčtyřicet</w:t>
      </w:r>
      <w:r w:rsidR="00400615">
        <w:rPr>
          <w:rFonts w:ascii="Arial" w:hAnsi="Arial" w:cs="Arial"/>
          <w:sz w:val="22"/>
          <w:szCs w:val="22"/>
        </w:rPr>
        <w:t>dva</w:t>
      </w:r>
      <w:r>
        <w:rPr>
          <w:rFonts w:ascii="Arial" w:hAnsi="Arial" w:cs="Arial"/>
          <w:sz w:val="22"/>
          <w:szCs w:val="22"/>
        </w:rPr>
        <w:t xml:space="preserve"> korun českých</w:t>
      </w:r>
      <w:r w:rsidR="0002285C" w:rsidRPr="00893309">
        <w:rPr>
          <w:rFonts w:ascii="Arial" w:hAnsi="Arial" w:cs="Arial"/>
          <w:sz w:val="22"/>
          <w:szCs w:val="22"/>
        </w:rPr>
        <w:t>).</w:t>
      </w:r>
    </w:p>
    <w:p w14:paraId="21DAB361" w14:textId="05EF0F26" w:rsidR="0002285C" w:rsidRDefault="0002285C" w:rsidP="00893309">
      <w:pPr>
        <w:pStyle w:val="Zkladntext2"/>
        <w:tabs>
          <w:tab w:val="left" w:pos="851"/>
        </w:tabs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4)</w:t>
      </w:r>
      <w:r w:rsidR="00893309">
        <w:rPr>
          <w:rFonts w:ascii="Arial" w:hAnsi="Arial" w:cs="Arial"/>
          <w:sz w:val="22"/>
          <w:szCs w:val="22"/>
        </w:rPr>
        <w:t xml:space="preserve"> </w:t>
      </w:r>
      <w:r w:rsidRPr="005F2C48">
        <w:rPr>
          <w:rFonts w:ascii="Arial" w:hAnsi="Arial" w:cs="Arial"/>
          <w:bCs/>
          <w:sz w:val="22"/>
          <w:szCs w:val="22"/>
        </w:rPr>
        <w:t xml:space="preserve">Pachtovné </w:t>
      </w:r>
      <w:r w:rsidRPr="002F32A7">
        <w:rPr>
          <w:rFonts w:ascii="Arial" w:hAnsi="Arial" w:cs="Arial"/>
          <w:bCs/>
          <w:sz w:val="22"/>
          <w:szCs w:val="22"/>
        </w:rPr>
        <w:t xml:space="preserve">za období od účinnosti smlouvy do 30. 9. </w:t>
      </w:r>
      <w:r>
        <w:rPr>
          <w:rFonts w:ascii="Arial" w:hAnsi="Arial" w:cs="Arial"/>
          <w:sz w:val="22"/>
          <w:szCs w:val="22"/>
        </w:rPr>
        <w:t>2025</w:t>
      </w:r>
      <w:r w:rsidRPr="002F32A7">
        <w:rPr>
          <w:rFonts w:ascii="Arial" w:hAnsi="Arial" w:cs="Arial"/>
          <w:bCs/>
          <w:sz w:val="22"/>
          <w:szCs w:val="22"/>
        </w:rPr>
        <w:t xml:space="preserve"> včetně činí </w:t>
      </w:r>
      <w:r w:rsidR="00000B6D">
        <w:rPr>
          <w:rFonts w:ascii="Arial" w:hAnsi="Arial" w:cs="Arial"/>
          <w:b/>
          <w:bCs/>
          <w:sz w:val="22"/>
          <w:szCs w:val="22"/>
        </w:rPr>
        <w:t xml:space="preserve">12 </w:t>
      </w:r>
      <w:r w:rsidR="00132C5B">
        <w:rPr>
          <w:rFonts w:ascii="Arial" w:hAnsi="Arial" w:cs="Arial"/>
          <w:b/>
          <w:bCs/>
          <w:sz w:val="22"/>
          <w:szCs w:val="22"/>
        </w:rPr>
        <w:t>613</w:t>
      </w:r>
      <w:r w:rsidR="009E1DF5">
        <w:rPr>
          <w:rFonts w:ascii="Arial" w:hAnsi="Arial" w:cs="Arial"/>
          <w:b/>
          <w:bCs/>
          <w:sz w:val="22"/>
          <w:szCs w:val="22"/>
        </w:rPr>
        <w:t>,-</w:t>
      </w:r>
      <w:r w:rsidRPr="009E1DF5">
        <w:rPr>
          <w:rFonts w:ascii="Arial" w:hAnsi="Arial" w:cs="Arial"/>
          <w:b/>
          <w:bCs/>
          <w:sz w:val="22"/>
          <w:szCs w:val="22"/>
        </w:rPr>
        <w:t xml:space="preserve"> Kč</w:t>
      </w:r>
      <w:r w:rsidRPr="002F32A7">
        <w:rPr>
          <w:rFonts w:ascii="Arial" w:hAnsi="Arial" w:cs="Arial"/>
          <w:bCs/>
          <w:sz w:val="22"/>
          <w:szCs w:val="22"/>
        </w:rPr>
        <w:t xml:space="preserve"> (slovy: </w:t>
      </w:r>
      <w:r w:rsidR="00132C5B">
        <w:rPr>
          <w:rFonts w:ascii="Arial" w:hAnsi="Arial" w:cs="Arial"/>
          <w:sz w:val="22"/>
          <w:szCs w:val="22"/>
        </w:rPr>
        <w:t>dvanácttisícšestset</w:t>
      </w:r>
      <w:r w:rsidR="009A5A62">
        <w:rPr>
          <w:rFonts w:ascii="Arial" w:hAnsi="Arial" w:cs="Arial"/>
          <w:sz w:val="22"/>
          <w:szCs w:val="22"/>
        </w:rPr>
        <w:t xml:space="preserve">třináct </w:t>
      </w:r>
      <w:r>
        <w:rPr>
          <w:rFonts w:ascii="Arial" w:hAnsi="Arial" w:cs="Arial"/>
          <w:sz w:val="22"/>
          <w:szCs w:val="22"/>
        </w:rPr>
        <w:t>korun česk</w:t>
      </w:r>
      <w:r w:rsidR="0003506F">
        <w:rPr>
          <w:rFonts w:ascii="Arial" w:hAnsi="Arial" w:cs="Arial"/>
          <w:sz w:val="22"/>
          <w:szCs w:val="22"/>
        </w:rPr>
        <w:t>ých</w:t>
      </w:r>
      <w:r w:rsidRPr="002F32A7">
        <w:rPr>
          <w:rFonts w:ascii="Arial" w:hAnsi="Arial" w:cs="Arial"/>
          <w:bCs/>
          <w:sz w:val="22"/>
          <w:szCs w:val="22"/>
        </w:rPr>
        <w:t>) a bude uhrazeno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F37F3">
        <w:rPr>
          <w:rFonts w:ascii="Arial" w:hAnsi="Arial" w:cs="Arial"/>
          <w:bCs/>
          <w:sz w:val="22"/>
          <w:szCs w:val="22"/>
        </w:rPr>
        <w:t>k 1.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F37F3">
        <w:rPr>
          <w:rFonts w:ascii="Arial" w:hAnsi="Arial" w:cs="Arial"/>
          <w:bCs/>
          <w:sz w:val="22"/>
          <w:szCs w:val="22"/>
        </w:rPr>
        <w:t>10.</w:t>
      </w:r>
      <w:r w:rsidRPr="00EF37F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2025</w:t>
      </w:r>
      <w:r w:rsidRPr="00EF37F3">
        <w:rPr>
          <w:rFonts w:ascii="Arial" w:hAnsi="Arial" w:cs="Arial"/>
          <w:sz w:val="22"/>
          <w:szCs w:val="22"/>
        </w:rPr>
        <w:t>.</w:t>
      </w:r>
    </w:p>
    <w:p w14:paraId="52986D70" w14:textId="51D8E6AF" w:rsidR="0002285C" w:rsidRPr="00E33055" w:rsidRDefault="00893309" w:rsidP="00893309">
      <w:pPr>
        <w:pStyle w:val="Zkladntext21"/>
        <w:tabs>
          <w:tab w:val="left" w:pos="284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5) </w:t>
      </w:r>
      <w:r w:rsidR="0002285C" w:rsidRPr="00E33055">
        <w:rPr>
          <w:rFonts w:ascii="Arial" w:hAnsi="Arial" w:cs="Arial"/>
          <w:b w:val="0"/>
          <w:sz w:val="22"/>
          <w:szCs w:val="22"/>
        </w:rPr>
        <w:t xml:space="preserve">Pachtovné bude hrazeno převodem na účet propachtovatele vedený u České národní banky, </w:t>
      </w:r>
      <w:r w:rsidR="0002285C" w:rsidRPr="00857AA6">
        <w:rPr>
          <w:rFonts w:ascii="Arial" w:hAnsi="Arial" w:cs="Arial"/>
          <w:bCs/>
          <w:sz w:val="22"/>
          <w:szCs w:val="22"/>
        </w:rPr>
        <w:t xml:space="preserve">číslo účtu </w:t>
      </w:r>
      <w:r w:rsidRPr="00857AA6">
        <w:rPr>
          <w:rFonts w:ascii="Arial" w:hAnsi="Arial" w:cs="Arial"/>
          <w:bCs/>
          <w:sz w:val="22"/>
          <w:szCs w:val="22"/>
        </w:rPr>
        <w:t>60011-3723001</w:t>
      </w:r>
      <w:r w:rsidR="0002285C" w:rsidRPr="00857AA6">
        <w:rPr>
          <w:rFonts w:ascii="Arial" w:hAnsi="Arial" w:cs="Arial"/>
          <w:bCs/>
          <w:sz w:val="22"/>
          <w:szCs w:val="22"/>
        </w:rPr>
        <w:t>/</w:t>
      </w:r>
      <w:r w:rsidRPr="00857AA6">
        <w:rPr>
          <w:rFonts w:ascii="Arial" w:hAnsi="Arial" w:cs="Arial"/>
          <w:bCs/>
          <w:sz w:val="22"/>
          <w:szCs w:val="22"/>
        </w:rPr>
        <w:t>0710</w:t>
      </w:r>
      <w:r w:rsidR="0002285C" w:rsidRPr="00857AA6">
        <w:rPr>
          <w:rFonts w:ascii="Arial" w:hAnsi="Arial" w:cs="Arial"/>
          <w:bCs/>
          <w:sz w:val="22"/>
          <w:szCs w:val="22"/>
        </w:rPr>
        <w:t xml:space="preserve">, variabilní symbol </w:t>
      </w:r>
      <w:r w:rsidR="000F5A9D">
        <w:rPr>
          <w:rFonts w:ascii="Arial" w:hAnsi="Arial" w:cs="Arial"/>
          <w:bCs/>
          <w:sz w:val="22"/>
          <w:szCs w:val="22"/>
        </w:rPr>
        <w:t>39</w:t>
      </w:r>
      <w:r w:rsidRPr="00857AA6">
        <w:rPr>
          <w:rFonts w:ascii="Arial" w:hAnsi="Arial" w:cs="Arial"/>
          <w:bCs/>
          <w:sz w:val="22"/>
          <w:szCs w:val="22"/>
        </w:rPr>
        <w:t>12</w:t>
      </w:r>
      <w:r w:rsidR="0064059E">
        <w:rPr>
          <w:rFonts w:ascii="Arial" w:hAnsi="Arial" w:cs="Arial"/>
          <w:bCs/>
          <w:sz w:val="22"/>
          <w:szCs w:val="22"/>
        </w:rPr>
        <w:t>5</w:t>
      </w:r>
      <w:r w:rsidRPr="00857AA6">
        <w:rPr>
          <w:rFonts w:ascii="Arial" w:hAnsi="Arial" w:cs="Arial"/>
          <w:bCs/>
          <w:sz w:val="22"/>
          <w:szCs w:val="22"/>
        </w:rPr>
        <w:t>08</w:t>
      </w:r>
      <w:r w:rsidR="004264EA" w:rsidRPr="00857AA6">
        <w:rPr>
          <w:rFonts w:ascii="Arial" w:hAnsi="Arial" w:cs="Arial"/>
          <w:bCs/>
          <w:sz w:val="22"/>
          <w:szCs w:val="22"/>
        </w:rPr>
        <w:t>.</w:t>
      </w:r>
    </w:p>
    <w:p w14:paraId="3CAB4651" w14:textId="2AD62894" w:rsidR="0002285C" w:rsidRPr="00E33055" w:rsidRDefault="0002285C" w:rsidP="0002285C">
      <w:pPr>
        <w:pStyle w:val="Zkladntext21"/>
        <w:tabs>
          <w:tab w:val="left" w:pos="851"/>
        </w:tabs>
        <w:rPr>
          <w:rFonts w:ascii="Arial" w:hAnsi="Arial" w:cs="Arial"/>
          <w:b w:val="0"/>
          <w:bCs/>
          <w:sz w:val="22"/>
          <w:szCs w:val="22"/>
        </w:rPr>
      </w:pPr>
      <w:r w:rsidRPr="00E33055">
        <w:rPr>
          <w:rFonts w:ascii="Arial" w:hAnsi="Arial" w:cs="Arial"/>
          <w:b w:val="0"/>
          <w:bCs/>
          <w:sz w:val="22"/>
          <w:szCs w:val="22"/>
        </w:rPr>
        <w:lastRenderedPageBreak/>
        <w:t>Zaplacením se rozumí připsání placené částky na účet propachtovatele.</w:t>
      </w:r>
    </w:p>
    <w:p w14:paraId="778D851F" w14:textId="110083D9" w:rsidR="0002285C" w:rsidRPr="00E33055" w:rsidRDefault="0002285C" w:rsidP="0002285C">
      <w:pPr>
        <w:pStyle w:val="Zkladntext2"/>
        <w:tabs>
          <w:tab w:val="clear" w:pos="284"/>
          <w:tab w:val="clear" w:pos="568"/>
          <w:tab w:val="left" w:pos="0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6) </w:t>
      </w:r>
      <w:proofErr w:type="gramStart"/>
      <w:r w:rsidRPr="00E33055">
        <w:rPr>
          <w:rFonts w:ascii="Arial" w:hAnsi="Arial" w:cs="Arial"/>
          <w:sz w:val="22"/>
          <w:szCs w:val="22"/>
        </w:rPr>
        <w:t>Nedodrží</w:t>
      </w:r>
      <w:proofErr w:type="gramEnd"/>
      <w:r w:rsidRPr="00E33055">
        <w:rPr>
          <w:rFonts w:ascii="Arial" w:hAnsi="Arial" w:cs="Arial"/>
          <w:sz w:val="22"/>
          <w:szCs w:val="22"/>
        </w:rPr>
        <w:t xml:space="preserve">-li pachtýř lhůtu pro úhradu pachtovného, je povinen podle ustanovení § 1970 OZ zaplatit propachtovateli úrok z prodlení, a to na účet propachtovatele vedený u České národní banky, číslo účtu 180013-3723001/0710, variabilní symbol </w:t>
      </w:r>
      <w:r w:rsidR="00325F7B">
        <w:rPr>
          <w:rFonts w:ascii="Arial" w:hAnsi="Arial" w:cs="Arial"/>
          <w:sz w:val="22"/>
          <w:szCs w:val="22"/>
        </w:rPr>
        <w:t>2</w:t>
      </w:r>
      <w:r w:rsidR="00B86DB4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12</w:t>
      </w:r>
      <w:r w:rsidR="0064059E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08</w:t>
      </w:r>
      <w:r w:rsidR="00B907FE">
        <w:rPr>
          <w:rFonts w:ascii="Arial" w:hAnsi="Arial" w:cs="Arial"/>
          <w:sz w:val="22"/>
          <w:szCs w:val="22"/>
        </w:rPr>
        <w:t>.</w:t>
      </w:r>
    </w:p>
    <w:p w14:paraId="23EC5E0D" w14:textId="77777777" w:rsidR="0002285C" w:rsidRPr="00E33055" w:rsidRDefault="0002285C" w:rsidP="0002285C">
      <w:pPr>
        <w:pStyle w:val="Zkladntext2"/>
        <w:tabs>
          <w:tab w:val="clear" w:pos="284"/>
          <w:tab w:val="left" w:pos="0"/>
        </w:tabs>
        <w:rPr>
          <w:rFonts w:ascii="Arial" w:hAnsi="Arial" w:cs="Arial"/>
          <w:b/>
          <w:sz w:val="22"/>
          <w:szCs w:val="22"/>
          <w:u w:val="single"/>
        </w:rPr>
      </w:pPr>
      <w:r w:rsidRPr="00E33055">
        <w:rPr>
          <w:rFonts w:ascii="Arial" w:hAnsi="Arial" w:cs="Arial"/>
          <w:sz w:val="22"/>
          <w:szCs w:val="22"/>
        </w:rPr>
        <w:t>7) Prodlení pachtýře s úhradou pachtovného delší než 60 dnů se považuje za porušení smlouvy, které zakládá právo propachtovatele smlouvu vypovědět bez výpovědní doby (ustanovení § 2232 OZ).</w:t>
      </w:r>
    </w:p>
    <w:p w14:paraId="75B89EAB" w14:textId="77777777" w:rsidR="0002285C" w:rsidRPr="00E33055" w:rsidRDefault="0002285C" w:rsidP="00857AA6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8) Smluvní strany se dohodly, že propachtovatel je oprávněn vždy k 1. 10. běžného roku jednostranně zvýšit pachtovné o míru inflace vyjádřenou přírůstkem průměrného ročního indexu spotřebitelských cen vyhlášenou Českým statistickým úřadem za předcházející běžný rok. </w:t>
      </w:r>
    </w:p>
    <w:p w14:paraId="46ABFD68" w14:textId="77777777" w:rsidR="0002285C" w:rsidRPr="00E33055" w:rsidRDefault="0002285C" w:rsidP="00857AA6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Zvýšené pachtovné bude uplatněno písemným oznámením ze strany propachtovatele nejpozději do 1. 9. běžného roku, a to bez nutnosti uzavírat dodatek a pachtýř bude povinen novou výši pachtovného platit s účinností od nejbližší platby pachtovného.</w:t>
      </w:r>
    </w:p>
    <w:p w14:paraId="4F255F37" w14:textId="77777777" w:rsidR="0002285C" w:rsidRPr="00E33055" w:rsidRDefault="0002285C" w:rsidP="00857AA6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Základem pro výpočet zvýšeného pachtovného bude pachtovné sjednané před tímto zvýšením.</w:t>
      </w:r>
    </w:p>
    <w:p w14:paraId="67C2920D" w14:textId="77777777" w:rsidR="0002285C" w:rsidRPr="00E33055" w:rsidRDefault="0002285C" w:rsidP="00857AA6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V případě, že meziroční míra inflace přestane být z jakéhokoli důvodu nadále publikována, nahradí ji jiný podobný index nebo srovnatelný statistický údaj vyhlašovaný příslušným orgánem, který propachtovatel dle svého rozumného uvážení zvolí.</w:t>
      </w:r>
    </w:p>
    <w:p w14:paraId="5723A9FA" w14:textId="51582CA4" w:rsidR="0002285C" w:rsidRPr="00E33055" w:rsidRDefault="0002285C" w:rsidP="0002285C">
      <w:pPr>
        <w:pStyle w:val="Zkladntext21"/>
        <w:rPr>
          <w:rFonts w:ascii="Arial" w:hAnsi="Arial" w:cs="Arial"/>
          <w:b w:val="0"/>
          <w:sz w:val="22"/>
          <w:szCs w:val="22"/>
        </w:rPr>
      </w:pPr>
      <w:r w:rsidRPr="001B189C">
        <w:rPr>
          <w:rFonts w:ascii="Arial" w:hAnsi="Arial" w:cs="Arial"/>
          <w:b w:val="0"/>
          <w:sz w:val="22"/>
          <w:szCs w:val="22"/>
        </w:rPr>
        <w:t>9) Smluvní strany sjednávají odlišně od § 2337 OZ to, že pachtýř nemá právo na slevu z pachtovného nebo prominutí pachtovného ve vazbě na to, že k pozemk</w:t>
      </w:r>
      <w:r w:rsidR="0083620A" w:rsidRPr="001B189C">
        <w:rPr>
          <w:rFonts w:ascii="Arial" w:hAnsi="Arial" w:cs="Arial"/>
          <w:b w:val="0"/>
          <w:sz w:val="22"/>
          <w:szCs w:val="22"/>
        </w:rPr>
        <w:t>ům</w:t>
      </w:r>
      <w:r w:rsidRPr="001B189C">
        <w:rPr>
          <w:rFonts w:ascii="Arial" w:hAnsi="Arial" w:cs="Arial"/>
          <w:b w:val="0"/>
          <w:sz w:val="22"/>
          <w:szCs w:val="22"/>
        </w:rPr>
        <w:t>, kter</w:t>
      </w:r>
      <w:r w:rsidR="0083620A" w:rsidRPr="001B189C">
        <w:rPr>
          <w:rFonts w:ascii="Arial" w:hAnsi="Arial" w:cs="Arial"/>
          <w:b w:val="0"/>
          <w:sz w:val="22"/>
          <w:szCs w:val="22"/>
        </w:rPr>
        <w:t>é</w:t>
      </w:r>
      <w:r w:rsidRPr="001B189C">
        <w:rPr>
          <w:rFonts w:ascii="Arial" w:hAnsi="Arial" w:cs="Arial"/>
          <w:b w:val="0"/>
          <w:sz w:val="22"/>
          <w:szCs w:val="22"/>
        </w:rPr>
        <w:t xml:space="preserve"> j</w:t>
      </w:r>
      <w:r w:rsidR="0083620A" w:rsidRPr="001B189C">
        <w:rPr>
          <w:rFonts w:ascii="Arial" w:hAnsi="Arial" w:cs="Arial"/>
          <w:b w:val="0"/>
          <w:sz w:val="22"/>
          <w:szCs w:val="22"/>
        </w:rPr>
        <w:t>sou</w:t>
      </w:r>
      <w:r w:rsidRPr="001B189C">
        <w:rPr>
          <w:rFonts w:ascii="Arial" w:hAnsi="Arial" w:cs="Arial"/>
          <w:b w:val="0"/>
          <w:sz w:val="22"/>
          <w:szCs w:val="22"/>
        </w:rPr>
        <w:t xml:space="preserve"> předmětem pachtu dle této smlouvy, není zajištěn přístup.</w:t>
      </w:r>
    </w:p>
    <w:p w14:paraId="0E3CC3F9" w14:textId="77777777" w:rsidR="0002285C" w:rsidRPr="00E33055" w:rsidRDefault="0002285C" w:rsidP="0002285C">
      <w:pPr>
        <w:tabs>
          <w:tab w:val="left" w:pos="284"/>
          <w:tab w:val="left" w:pos="568"/>
        </w:tabs>
        <w:ind w:left="283" w:hanging="283"/>
        <w:jc w:val="both"/>
        <w:rPr>
          <w:rFonts w:ascii="Arial" w:hAnsi="Arial" w:cs="Arial"/>
          <w:sz w:val="22"/>
          <w:szCs w:val="22"/>
        </w:rPr>
      </w:pPr>
    </w:p>
    <w:p w14:paraId="4C36ED5D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VI</w:t>
      </w:r>
    </w:p>
    <w:p w14:paraId="723CF4AE" w14:textId="77777777" w:rsidR="0002285C" w:rsidRPr="00E33055" w:rsidRDefault="0002285C" w:rsidP="0002285C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783A6A2" w14:textId="7970996B" w:rsidR="0002285C" w:rsidRPr="00E33055" w:rsidRDefault="0002285C" w:rsidP="00AA0815">
      <w:pPr>
        <w:pStyle w:val="Zkladntext2"/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 w:rsidRPr="00E33055">
        <w:rPr>
          <w:rFonts w:ascii="Arial" w:hAnsi="Arial" w:cs="Arial"/>
          <w:bCs/>
          <w:sz w:val="22"/>
          <w:szCs w:val="22"/>
        </w:rPr>
        <w:t>Pokud j</w:t>
      </w:r>
      <w:r w:rsidR="0083620A">
        <w:rPr>
          <w:rFonts w:ascii="Arial" w:hAnsi="Arial" w:cs="Arial"/>
          <w:bCs/>
          <w:sz w:val="22"/>
          <w:szCs w:val="22"/>
        </w:rPr>
        <w:t>sou</w:t>
      </w:r>
      <w:r w:rsidRPr="00E33055">
        <w:rPr>
          <w:rFonts w:ascii="Arial" w:hAnsi="Arial" w:cs="Arial"/>
          <w:bCs/>
          <w:sz w:val="22"/>
          <w:szCs w:val="22"/>
        </w:rPr>
        <w:t xml:space="preserve"> na propachtovan</w:t>
      </w:r>
      <w:r w:rsidR="0083620A">
        <w:rPr>
          <w:rFonts w:ascii="Arial" w:hAnsi="Arial" w:cs="Arial"/>
          <w:bCs/>
          <w:sz w:val="22"/>
          <w:szCs w:val="22"/>
        </w:rPr>
        <w:t>ých</w:t>
      </w:r>
      <w:r w:rsidRPr="00E33055">
        <w:rPr>
          <w:rFonts w:ascii="Arial" w:hAnsi="Arial" w:cs="Arial"/>
          <w:bCs/>
          <w:sz w:val="22"/>
          <w:szCs w:val="22"/>
        </w:rPr>
        <w:t xml:space="preserve"> pozem</w:t>
      </w:r>
      <w:r w:rsidR="0083620A">
        <w:rPr>
          <w:rFonts w:ascii="Arial" w:hAnsi="Arial" w:cs="Arial"/>
          <w:bCs/>
          <w:sz w:val="22"/>
          <w:szCs w:val="22"/>
        </w:rPr>
        <w:t>cích</w:t>
      </w:r>
      <w:r w:rsidRPr="00E33055">
        <w:rPr>
          <w:rFonts w:ascii="Arial" w:hAnsi="Arial" w:cs="Arial"/>
          <w:bCs/>
          <w:sz w:val="22"/>
          <w:szCs w:val="22"/>
        </w:rPr>
        <w:t xml:space="preserve"> zřízen</w:t>
      </w:r>
      <w:r w:rsidR="0083620A">
        <w:rPr>
          <w:rFonts w:ascii="Arial" w:hAnsi="Arial" w:cs="Arial"/>
          <w:bCs/>
          <w:sz w:val="22"/>
          <w:szCs w:val="22"/>
        </w:rPr>
        <w:t>a</w:t>
      </w:r>
      <w:r w:rsidRPr="00E33055">
        <w:rPr>
          <w:rFonts w:ascii="Arial" w:hAnsi="Arial" w:cs="Arial"/>
          <w:bCs/>
          <w:sz w:val="22"/>
          <w:szCs w:val="22"/>
        </w:rPr>
        <w:t xml:space="preserve"> meliorační zařízení, pachtýř se zavazuje:</w:t>
      </w:r>
    </w:p>
    <w:p w14:paraId="009C4C3A" w14:textId="77777777" w:rsidR="0002285C" w:rsidRPr="00E33055" w:rsidRDefault="0002285C" w:rsidP="00AA0815">
      <w:pPr>
        <w:numPr>
          <w:ilvl w:val="0"/>
          <w:numId w:val="7"/>
        </w:numPr>
        <w:tabs>
          <w:tab w:val="clear" w:pos="1215"/>
          <w:tab w:val="left" w:pos="851"/>
          <w:tab w:val="num" w:pos="1276"/>
        </w:tabs>
        <w:ind w:left="1213" w:hanging="357"/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u melioračních zařízení umístěných pod povrchem půdy zajistit jejich údržbu,</w:t>
      </w:r>
    </w:p>
    <w:p w14:paraId="07250977" w14:textId="77777777" w:rsidR="0002285C" w:rsidRPr="00E33055" w:rsidRDefault="0002285C" w:rsidP="00AA0815">
      <w:pPr>
        <w:pStyle w:val="Zkladntext2"/>
        <w:numPr>
          <w:ilvl w:val="0"/>
          <w:numId w:val="7"/>
        </w:numPr>
        <w:tabs>
          <w:tab w:val="clear" w:pos="284"/>
          <w:tab w:val="clear" w:pos="568"/>
          <w:tab w:val="clear" w:pos="1215"/>
          <w:tab w:val="left" w:pos="851"/>
          <w:tab w:val="left" w:pos="1276"/>
        </w:tabs>
        <w:ind w:left="1213" w:hanging="357"/>
        <w:rPr>
          <w:rFonts w:ascii="Arial" w:hAnsi="Arial" w:cs="Arial"/>
          <w:bCs/>
          <w:sz w:val="22"/>
          <w:szCs w:val="22"/>
        </w:rPr>
      </w:pPr>
      <w:r w:rsidRPr="00E33055">
        <w:rPr>
          <w:rFonts w:ascii="Arial" w:hAnsi="Arial" w:cs="Arial"/>
          <w:bCs/>
          <w:sz w:val="22"/>
          <w:szCs w:val="22"/>
        </w:rPr>
        <w:t>k hlavním melioračním zařízením umožnit přístup za účelem provedení údržby.</w:t>
      </w:r>
    </w:p>
    <w:p w14:paraId="32E8DD25" w14:textId="77777777" w:rsidR="0002285C" w:rsidRPr="00E33055" w:rsidRDefault="0002285C" w:rsidP="0002285C">
      <w:pPr>
        <w:pStyle w:val="Zkladntext2"/>
        <w:tabs>
          <w:tab w:val="clear" w:pos="284"/>
          <w:tab w:val="clear" w:pos="568"/>
          <w:tab w:val="left" w:pos="851"/>
          <w:tab w:val="left" w:pos="1276"/>
        </w:tabs>
        <w:rPr>
          <w:rFonts w:ascii="Arial" w:hAnsi="Arial" w:cs="Arial"/>
          <w:bCs/>
          <w:sz w:val="22"/>
          <w:szCs w:val="22"/>
        </w:rPr>
      </w:pPr>
    </w:p>
    <w:p w14:paraId="2A789B4A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VII</w:t>
      </w:r>
    </w:p>
    <w:p w14:paraId="6FEA229C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043EB020" w14:textId="45F9E021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1) Pachtýř bere na vědomí a je srozuměn s tím, že pozem</w:t>
      </w:r>
      <w:r w:rsidR="0083620A">
        <w:rPr>
          <w:rFonts w:ascii="Arial" w:hAnsi="Arial" w:cs="Arial"/>
          <w:sz w:val="22"/>
          <w:szCs w:val="22"/>
        </w:rPr>
        <w:t>ky</w:t>
      </w:r>
      <w:r w:rsidRPr="00E33055">
        <w:rPr>
          <w:rFonts w:ascii="Arial" w:hAnsi="Arial" w:cs="Arial"/>
          <w:i/>
          <w:sz w:val="22"/>
          <w:szCs w:val="22"/>
        </w:rPr>
        <w:t>,</w:t>
      </w:r>
      <w:r w:rsidRPr="00E33055">
        <w:rPr>
          <w:rFonts w:ascii="Arial" w:hAnsi="Arial" w:cs="Arial"/>
          <w:sz w:val="22"/>
          <w:szCs w:val="22"/>
        </w:rPr>
        <w:t xml:space="preserve"> kter</w:t>
      </w:r>
      <w:r w:rsidR="0083620A">
        <w:rPr>
          <w:rFonts w:ascii="Arial" w:hAnsi="Arial" w:cs="Arial"/>
          <w:sz w:val="22"/>
          <w:szCs w:val="22"/>
        </w:rPr>
        <w:t>é</w:t>
      </w:r>
      <w:r w:rsidRPr="00E33055">
        <w:rPr>
          <w:rFonts w:ascii="Arial" w:hAnsi="Arial" w:cs="Arial"/>
          <w:sz w:val="22"/>
          <w:szCs w:val="22"/>
        </w:rPr>
        <w:t xml:space="preserve"> j</w:t>
      </w:r>
      <w:r w:rsidR="0083620A">
        <w:rPr>
          <w:rFonts w:ascii="Arial" w:hAnsi="Arial" w:cs="Arial"/>
          <w:sz w:val="22"/>
          <w:szCs w:val="22"/>
        </w:rPr>
        <w:t>sou</w:t>
      </w:r>
      <w:r w:rsidRPr="00E33055">
        <w:rPr>
          <w:rFonts w:ascii="Arial" w:hAnsi="Arial" w:cs="Arial"/>
          <w:sz w:val="22"/>
          <w:szCs w:val="22"/>
        </w:rPr>
        <w:t xml:space="preserve"> předmětem pachtu dle této smlouvy, m</w:t>
      </w:r>
      <w:r w:rsidR="0083620A">
        <w:rPr>
          <w:rFonts w:ascii="Arial" w:hAnsi="Arial" w:cs="Arial"/>
          <w:sz w:val="22"/>
          <w:szCs w:val="22"/>
        </w:rPr>
        <w:t>ohou</w:t>
      </w:r>
      <w:r w:rsidRPr="00E33055">
        <w:rPr>
          <w:rFonts w:ascii="Arial" w:hAnsi="Arial" w:cs="Arial"/>
          <w:sz w:val="22"/>
          <w:szCs w:val="22"/>
        </w:rPr>
        <w:t xml:space="preserve"> být propachtovatelem převeden</w:t>
      </w:r>
      <w:r w:rsidR="0083620A">
        <w:rPr>
          <w:rFonts w:ascii="Arial" w:hAnsi="Arial" w:cs="Arial"/>
          <w:sz w:val="22"/>
          <w:szCs w:val="22"/>
        </w:rPr>
        <w:t>y</w:t>
      </w:r>
      <w:r w:rsidRPr="00E33055">
        <w:rPr>
          <w:rFonts w:ascii="Arial" w:hAnsi="Arial" w:cs="Arial"/>
          <w:sz w:val="22"/>
          <w:szCs w:val="22"/>
        </w:rPr>
        <w:t xml:space="preserve"> na třetí osoby v souladu s jeho dispozičním oprávněním. V případě změny vlastnictví platí ustanovení § 2221 a § 2222 OZ.</w:t>
      </w:r>
    </w:p>
    <w:p w14:paraId="11E221D4" w14:textId="5DF82DF2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AA0815">
        <w:rPr>
          <w:rFonts w:ascii="Arial" w:hAnsi="Arial" w:cs="Arial"/>
          <w:sz w:val="22"/>
          <w:szCs w:val="22"/>
        </w:rPr>
        <w:t>2) Pachtýř bere na vědomí a je srozuměn s tím, že k pozemk</w:t>
      </w:r>
      <w:r w:rsidR="0083620A" w:rsidRPr="00AA0815">
        <w:rPr>
          <w:rFonts w:ascii="Arial" w:hAnsi="Arial" w:cs="Arial"/>
          <w:sz w:val="22"/>
          <w:szCs w:val="22"/>
        </w:rPr>
        <w:t>ům</w:t>
      </w:r>
      <w:r w:rsidRPr="00AA0815">
        <w:rPr>
          <w:rFonts w:ascii="Arial" w:hAnsi="Arial" w:cs="Arial"/>
          <w:i/>
          <w:sz w:val="22"/>
          <w:szCs w:val="22"/>
        </w:rPr>
        <w:t>,</w:t>
      </w:r>
      <w:r w:rsidRPr="00AA0815">
        <w:rPr>
          <w:rFonts w:ascii="Arial" w:hAnsi="Arial" w:cs="Arial"/>
          <w:sz w:val="22"/>
          <w:szCs w:val="22"/>
        </w:rPr>
        <w:t xml:space="preserve"> které j</w:t>
      </w:r>
      <w:r w:rsidR="0083620A" w:rsidRPr="00AA0815">
        <w:rPr>
          <w:rFonts w:ascii="Arial" w:hAnsi="Arial" w:cs="Arial"/>
          <w:sz w:val="22"/>
          <w:szCs w:val="22"/>
        </w:rPr>
        <w:t>sou</w:t>
      </w:r>
      <w:r w:rsidRPr="00AA0815">
        <w:rPr>
          <w:rFonts w:ascii="Arial" w:hAnsi="Arial" w:cs="Arial"/>
          <w:sz w:val="22"/>
          <w:szCs w:val="22"/>
        </w:rPr>
        <w:t xml:space="preserve"> předmětem pachtu dle této smlouvy, nemá zajištěn přístup a tuto smlouvu uzavírá s tím, že si přístup zajistí bez toho, aby mohl požadovat po propachtovateli jakékoli plnění.</w:t>
      </w:r>
    </w:p>
    <w:p w14:paraId="2B386E4D" w14:textId="77777777" w:rsidR="0002285C" w:rsidRPr="00E33055" w:rsidRDefault="0002285C" w:rsidP="0002285C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EEC40DD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VIII</w:t>
      </w:r>
    </w:p>
    <w:p w14:paraId="38811D4D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bookmarkStart w:id="13" w:name="_Hlk80876231"/>
    </w:p>
    <w:p w14:paraId="1808FE86" w14:textId="77777777" w:rsidR="00175BEA" w:rsidRPr="00E33055" w:rsidRDefault="00175BEA" w:rsidP="00175BEA">
      <w:pPr>
        <w:pStyle w:val="Zkladntext2"/>
        <w:rPr>
          <w:rFonts w:ascii="Arial" w:hAnsi="Arial" w:cs="Arial"/>
          <w:bCs/>
          <w:color w:val="000000"/>
          <w:sz w:val="22"/>
          <w:szCs w:val="22"/>
        </w:rPr>
      </w:pPr>
      <w:bookmarkStart w:id="14" w:name="_Hlk84254348"/>
      <w:bookmarkEnd w:id="13"/>
      <w:r w:rsidRPr="00E33055">
        <w:rPr>
          <w:rFonts w:ascii="Arial" w:hAnsi="Arial" w:cs="Arial"/>
          <w:bCs/>
          <w:sz w:val="22"/>
          <w:szCs w:val="22"/>
        </w:rPr>
        <w:t xml:space="preserve">Pachtýř je oprávněn </w:t>
      </w:r>
      <w:r w:rsidRPr="00610121">
        <w:rPr>
          <w:rFonts w:ascii="Arial" w:hAnsi="Arial" w:cs="Arial"/>
          <w:bCs/>
          <w:sz w:val="22"/>
          <w:szCs w:val="22"/>
        </w:rPr>
        <w:t>propachtované pozemky, některé z nich nebo jejich části</w:t>
      </w:r>
      <w:r w:rsidRPr="00E33055">
        <w:rPr>
          <w:rFonts w:ascii="Arial" w:hAnsi="Arial" w:cs="Arial"/>
          <w:bCs/>
          <w:sz w:val="22"/>
          <w:szCs w:val="22"/>
        </w:rPr>
        <w:t xml:space="preserve"> propachtovat nebo dát do užívání především členům spolku k provozování zahrádkářské činnosti bez souhlasu propachtovatele</w:t>
      </w:r>
      <w:r w:rsidRPr="00E33055">
        <w:rPr>
          <w:rFonts w:ascii="Arial" w:hAnsi="Arial" w:cs="Arial"/>
          <w:bCs/>
          <w:color w:val="000000"/>
          <w:sz w:val="22"/>
          <w:szCs w:val="22"/>
        </w:rPr>
        <w:t>. Zavazuje se však předat propachtovateli vždy jednou za rok do konce června aktuální seznam uživatelů propachtovaných pozemků s identifikačními údaji těchto osob, kterými jsou jméno a příjmení, rok narození, obec bydliště. K předání těchto údajů si zajistí souhlas těchto osob se zpracováním osobních údajů pro potřeby evidence SPÚ.</w:t>
      </w:r>
    </w:p>
    <w:bookmarkEnd w:id="14"/>
    <w:p w14:paraId="63212924" w14:textId="77777777" w:rsidR="0002285C" w:rsidRPr="00E33055" w:rsidRDefault="0002285C" w:rsidP="0002285C">
      <w:pPr>
        <w:pStyle w:val="Zkladntext2"/>
        <w:rPr>
          <w:rFonts w:ascii="Arial" w:hAnsi="Arial" w:cs="Arial"/>
          <w:i/>
          <w:sz w:val="22"/>
          <w:szCs w:val="22"/>
        </w:rPr>
      </w:pPr>
    </w:p>
    <w:p w14:paraId="0A342BA3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IX</w:t>
      </w:r>
    </w:p>
    <w:p w14:paraId="0E7AD2BA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16371879" w14:textId="0272339E" w:rsidR="0002285C" w:rsidRPr="00406537" w:rsidRDefault="0002285C" w:rsidP="00406537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2"/>
          <w:szCs w:val="22"/>
          <w:lang w:eastAsia="cs-CZ"/>
        </w:rPr>
      </w:pPr>
      <w:r w:rsidRPr="00175BEA">
        <w:rPr>
          <w:rFonts w:ascii="Arial" w:hAnsi="Arial" w:cs="Arial"/>
          <w:bCs/>
          <w:sz w:val="22"/>
          <w:szCs w:val="22"/>
        </w:rPr>
        <w:t>Propachtovatel</w:t>
      </w:r>
      <w:r w:rsidRPr="00175BEA">
        <w:rPr>
          <w:rFonts w:ascii="Arial" w:hAnsi="Arial" w:cs="Arial"/>
          <w:i/>
          <w:sz w:val="22"/>
          <w:szCs w:val="22"/>
        </w:rPr>
        <w:t xml:space="preserve"> </w:t>
      </w:r>
      <w:r w:rsidRPr="00175BEA">
        <w:rPr>
          <w:rFonts w:ascii="Arial" w:hAnsi="Arial" w:cs="Arial"/>
          <w:sz w:val="22"/>
          <w:szCs w:val="22"/>
        </w:rPr>
        <w:t xml:space="preserve">jako správce osobních údajů dle zákona č. 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 aktuální platnou a účinnou legislativou. Postupy a opatření se </w:t>
      </w:r>
      <w:r w:rsidRPr="00175BEA">
        <w:rPr>
          <w:rFonts w:ascii="Arial" w:hAnsi="Arial" w:cs="Arial"/>
          <w:bCs/>
          <w:sz w:val="22"/>
          <w:szCs w:val="22"/>
        </w:rPr>
        <w:t>propachtovatel</w:t>
      </w:r>
      <w:r w:rsidRPr="00175BEA">
        <w:rPr>
          <w:rFonts w:ascii="Arial" w:hAnsi="Arial" w:cs="Arial"/>
          <w:sz w:val="22"/>
          <w:szCs w:val="22"/>
        </w:rPr>
        <w:t xml:space="preserve"> zavazuje dodržovat po celou dobu trvání skartační lhůty ve </w:t>
      </w:r>
      <w:r w:rsidRPr="00175BEA">
        <w:rPr>
          <w:rFonts w:ascii="Arial" w:hAnsi="Arial" w:cs="Arial"/>
          <w:sz w:val="22"/>
          <w:szCs w:val="22"/>
        </w:rPr>
        <w:lastRenderedPageBreak/>
        <w:t>smyslu § 2 písm. s) zákona č. 499/2004 Sb., o archivnictví a spisové službě a o změně některých zákonů, ve znění pozdějších předpisů.</w:t>
      </w:r>
    </w:p>
    <w:p w14:paraId="0E9550C0" w14:textId="77777777" w:rsidR="0002285C" w:rsidRDefault="0002285C" w:rsidP="0002285C">
      <w:pPr>
        <w:pStyle w:val="Zkladntext2"/>
        <w:rPr>
          <w:sz w:val="20"/>
          <w:szCs w:val="20"/>
        </w:rPr>
      </w:pPr>
    </w:p>
    <w:p w14:paraId="0100A0E4" w14:textId="77777777" w:rsidR="0002285C" w:rsidRPr="00E33055" w:rsidRDefault="0002285C" w:rsidP="0002285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33055">
        <w:rPr>
          <w:rFonts w:ascii="Arial" w:hAnsi="Arial" w:cs="Arial"/>
          <w:b/>
          <w:bCs/>
          <w:sz w:val="22"/>
          <w:szCs w:val="22"/>
        </w:rPr>
        <w:t>Čl. X</w:t>
      </w:r>
    </w:p>
    <w:p w14:paraId="1029099F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Cs/>
          <w:sz w:val="22"/>
          <w:szCs w:val="22"/>
        </w:rPr>
      </w:pPr>
    </w:p>
    <w:p w14:paraId="1162D47C" w14:textId="77777777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dodatku k této smlouvě, a to na základě dohody smluvních stran, není-li touto smlouvou stanoveno jinak.</w:t>
      </w:r>
    </w:p>
    <w:p w14:paraId="63ADADE3" w14:textId="77777777" w:rsidR="0002285C" w:rsidRPr="00E33055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2) Smluvní strany jsou povinny se vzájemně informovat o jakékoli změně údajů týkajících se jejich specifikace jako smluvní strany této smlouvy, a to nejpozději do 30 dnů ode dne změny.</w:t>
      </w:r>
    </w:p>
    <w:p w14:paraId="18F4D551" w14:textId="77777777" w:rsidR="0002285C" w:rsidRPr="00E33055" w:rsidRDefault="0002285C" w:rsidP="0002285C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3A8392E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XI</w:t>
      </w:r>
    </w:p>
    <w:p w14:paraId="67A64864" w14:textId="77777777" w:rsidR="0002285C" w:rsidRPr="00E33055" w:rsidRDefault="0002285C" w:rsidP="0002285C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71340462" w14:textId="64B1D84C" w:rsidR="0002285C" w:rsidRPr="00E33055" w:rsidRDefault="0002285C" w:rsidP="0002285C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Tato smlouva je vyhotovena v</w:t>
      </w:r>
      <w:r w:rsidR="00175BEA">
        <w:rPr>
          <w:rFonts w:ascii="Arial" w:hAnsi="Arial" w:cs="Arial"/>
          <w:sz w:val="22"/>
          <w:szCs w:val="22"/>
        </w:rPr>
        <w:t xml:space="preserve">e </w:t>
      </w:r>
      <w:r w:rsidR="00B86DB4">
        <w:rPr>
          <w:rFonts w:ascii="Arial" w:hAnsi="Arial" w:cs="Arial"/>
          <w:sz w:val="22"/>
          <w:szCs w:val="22"/>
        </w:rPr>
        <w:t>4</w:t>
      </w:r>
      <w:r w:rsidR="00175BEA">
        <w:rPr>
          <w:rFonts w:ascii="Arial" w:hAnsi="Arial" w:cs="Arial"/>
          <w:sz w:val="22"/>
          <w:szCs w:val="22"/>
        </w:rPr>
        <w:t xml:space="preserve"> </w:t>
      </w:r>
      <w:r w:rsidRPr="00E33055">
        <w:rPr>
          <w:rFonts w:ascii="Arial" w:hAnsi="Arial" w:cs="Arial"/>
          <w:sz w:val="22"/>
          <w:szCs w:val="22"/>
        </w:rPr>
        <w:t xml:space="preserve">stejnopisech, z nichž každý má platnost originálu. </w:t>
      </w:r>
      <w:r w:rsidR="00B86DB4">
        <w:rPr>
          <w:rFonts w:ascii="Arial" w:hAnsi="Arial" w:cs="Arial"/>
          <w:sz w:val="22"/>
          <w:szCs w:val="22"/>
        </w:rPr>
        <w:t>2</w:t>
      </w:r>
      <w:r w:rsidRPr="00E33055">
        <w:rPr>
          <w:rFonts w:ascii="Arial" w:hAnsi="Arial" w:cs="Arial"/>
          <w:sz w:val="22"/>
          <w:szCs w:val="22"/>
        </w:rPr>
        <w:t xml:space="preserve"> stejnopi</w:t>
      </w:r>
      <w:r w:rsidR="00B22047">
        <w:rPr>
          <w:rFonts w:ascii="Arial" w:hAnsi="Arial" w:cs="Arial"/>
          <w:sz w:val="22"/>
          <w:szCs w:val="22"/>
        </w:rPr>
        <w:t>s</w:t>
      </w:r>
      <w:r w:rsidR="00B86DB4">
        <w:rPr>
          <w:rFonts w:ascii="Arial" w:hAnsi="Arial" w:cs="Arial"/>
          <w:sz w:val="22"/>
          <w:szCs w:val="22"/>
        </w:rPr>
        <w:t>y</w:t>
      </w:r>
      <w:r w:rsidRPr="00E33055">
        <w:rPr>
          <w:rFonts w:ascii="Arial" w:hAnsi="Arial" w:cs="Arial"/>
          <w:sz w:val="22"/>
          <w:szCs w:val="22"/>
        </w:rPr>
        <w:t xml:space="preserve"> přebírá pachtýř a </w:t>
      </w:r>
      <w:r w:rsidR="00B22047">
        <w:rPr>
          <w:rFonts w:ascii="Arial" w:hAnsi="Arial" w:cs="Arial"/>
          <w:sz w:val="22"/>
          <w:szCs w:val="22"/>
        </w:rPr>
        <w:t>ostatní jsou</w:t>
      </w:r>
      <w:r w:rsidRPr="00E33055">
        <w:rPr>
          <w:rFonts w:ascii="Arial" w:hAnsi="Arial" w:cs="Arial"/>
          <w:sz w:val="22"/>
          <w:szCs w:val="22"/>
        </w:rPr>
        <w:t xml:space="preserve"> určen</w:t>
      </w:r>
      <w:r w:rsidR="00B22047">
        <w:rPr>
          <w:rFonts w:ascii="Arial" w:hAnsi="Arial" w:cs="Arial"/>
          <w:sz w:val="22"/>
          <w:szCs w:val="22"/>
        </w:rPr>
        <w:t xml:space="preserve">y </w:t>
      </w:r>
      <w:r w:rsidRPr="00E33055">
        <w:rPr>
          <w:rFonts w:ascii="Arial" w:hAnsi="Arial" w:cs="Arial"/>
          <w:sz w:val="22"/>
          <w:szCs w:val="22"/>
        </w:rPr>
        <w:t>pro propachtovatele.</w:t>
      </w:r>
    </w:p>
    <w:p w14:paraId="73991E8E" w14:textId="77777777" w:rsidR="0002285C" w:rsidRPr="00E33055" w:rsidRDefault="0002285C" w:rsidP="0002285C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43630A2" w14:textId="77777777" w:rsidR="0002285C" w:rsidRDefault="0002285C" w:rsidP="0002285C">
      <w:pPr>
        <w:pStyle w:val="Nadpis4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Čl. XII</w:t>
      </w:r>
    </w:p>
    <w:p w14:paraId="00C488C1" w14:textId="77777777" w:rsidR="00F7734C" w:rsidRPr="00F7734C" w:rsidRDefault="00F7734C" w:rsidP="00F7734C"/>
    <w:p w14:paraId="3A62D8F1" w14:textId="77777777" w:rsidR="00F7734C" w:rsidRPr="00C87C61" w:rsidRDefault="00F7734C" w:rsidP="00F7734C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bookmarkStart w:id="15" w:name="_Hlk22718715"/>
      <w:r w:rsidRPr="00C87C61">
        <w:rPr>
          <w:rFonts w:ascii="Arial" w:hAnsi="Arial" w:cs="Arial"/>
          <w:b w:val="0"/>
          <w:sz w:val="22"/>
          <w:szCs w:val="22"/>
        </w:rPr>
        <w:t xml:space="preserve">Tato smlouva nabývá platnosti dnem podpisu smluvními stranami a účinnosti dnem uvedeným v Čl. IV této smlouvy, </w:t>
      </w:r>
      <w:bookmarkEnd w:id="15"/>
      <w:r w:rsidRPr="00C87C61">
        <w:rPr>
          <w:rFonts w:ascii="Arial" w:hAnsi="Arial" w:cs="Arial"/>
          <w:b w:val="0"/>
          <w:sz w:val="22"/>
          <w:szCs w:val="22"/>
        </w:rPr>
        <w:t xml:space="preserve">nejdříve však dnem uveřejnění v registru smluv dle ustanovení § 6 odst. 1 zákona č. 340/2015 Sb., o zvláštních podmínkách účinnosti některých smluv, uveřejňování těchto smluv a o registru smluv </w:t>
      </w:r>
      <w:bookmarkStart w:id="16" w:name="_Hlk22718820"/>
      <w:r w:rsidRPr="00C87C61">
        <w:rPr>
          <w:rFonts w:ascii="Arial" w:hAnsi="Arial" w:cs="Arial"/>
          <w:b w:val="0"/>
          <w:sz w:val="22"/>
          <w:szCs w:val="22"/>
        </w:rPr>
        <w:t>(zákon o registru smluv)</w:t>
      </w:r>
      <w:bookmarkEnd w:id="16"/>
      <w:r w:rsidRPr="00C87C61">
        <w:rPr>
          <w:rFonts w:ascii="Arial" w:hAnsi="Arial" w:cs="Arial"/>
          <w:b w:val="0"/>
          <w:sz w:val="22"/>
          <w:szCs w:val="22"/>
        </w:rPr>
        <w:t>, ve znění pozdějších předpisů.</w:t>
      </w:r>
    </w:p>
    <w:p w14:paraId="45991CBC" w14:textId="7D296B91" w:rsidR="00160CE8" w:rsidRPr="00160CE8" w:rsidRDefault="00F7734C" w:rsidP="00F7734C">
      <w:r w:rsidRPr="00C87C61">
        <w:rPr>
          <w:rFonts w:ascii="Arial" w:hAnsi="Arial" w:cs="Arial"/>
          <w:sz w:val="22"/>
          <w:szCs w:val="22"/>
        </w:rPr>
        <w:t>Uveřejnění této smlouvy v registru smluv zajistí propachtovatel.</w:t>
      </w:r>
    </w:p>
    <w:p w14:paraId="36496FC6" w14:textId="77777777" w:rsidR="00FB4DF5" w:rsidRDefault="00FB4DF5" w:rsidP="0002285C">
      <w:pPr>
        <w:jc w:val="center"/>
        <w:rPr>
          <w:rFonts w:ascii="Arial" w:hAnsi="Arial" w:cs="Arial"/>
          <w:b/>
          <w:sz w:val="22"/>
          <w:szCs w:val="22"/>
        </w:rPr>
      </w:pPr>
    </w:p>
    <w:p w14:paraId="7AF4FA72" w14:textId="28148545" w:rsidR="0002285C" w:rsidRPr="00583105" w:rsidRDefault="0002285C" w:rsidP="0002285C">
      <w:pPr>
        <w:jc w:val="center"/>
        <w:rPr>
          <w:rFonts w:ascii="Arial" w:hAnsi="Arial" w:cs="Arial"/>
          <w:b/>
          <w:sz w:val="22"/>
          <w:szCs w:val="22"/>
        </w:rPr>
      </w:pPr>
      <w:r w:rsidRPr="00583105">
        <w:rPr>
          <w:rFonts w:ascii="Arial" w:hAnsi="Arial" w:cs="Arial"/>
          <w:b/>
          <w:sz w:val="22"/>
          <w:szCs w:val="22"/>
        </w:rPr>
        <w:t>Čl. XIII</w:t>
      </w:r>
    </w:p>
    <w:p w14:paraId="2338D689" w14:textId="77777777" w:rsidR="0002285C" w:rsidRPr="00583105" w:rsidRDefault="0002285C" w:rsidP="0002285C">
      <w:pPr>
        <w:tabs>
          <w:tab w:val="left" w:pos="284"/>
          <w:tab w:val="left" w:pos="568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68B07A1" w14:textId="77777777" w:rsidR="0002285C" w:rsidRPr="005F2C48" w:rsidRDefault="0002285C" w:rsidP="0002285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Smluvní strany po přečtení této smlouvy prohlašují, že s jejím obsahem souhlasí a že tato smlouva je shodným projevem jejich vážné a svobodné vůle, a na důkaz toho připojují své podpisy.</w:t>
      </w:r>
    </w:p>
    <w:p w14:paraId="2EB09EBB" w14:textId="77777777" w:rsidR="0002285C" w:rsidRPr="005F2C48" w:rsidRDefault="0002285C" w:rsidP="0002285C">
      <w:pPr>
        <w:jc w:val="both"/>
        <w:rPr>
          <w:rFonts w:ascii="Arial" w:hAnsi="Arial" w:cs="Arial"/>
          <w:sz w:val="22"/>
          <w:szCs w:val="22"/>
        </w:rPr>
      </w:pPr>
    </w:p>
    <w:p w14:paraId="5A13AAFA" w14:textId="7180619C" w:rsidR="0002285C" w:rsidRDefault="0002285C" w:rsidP="0002285C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V</w:t>
      </w:r>
      <w:r w:rsidR="00B22047">
        <w:rPr>
          <w:rFonts w:ascii="Arial" w:hAnsi="Arial" w:cs="Arial"/>
          <w:sz w:val="22"/>
          <w:szCs w:val="22"/>
        </w:rPr>
        <w:t xml:space="preserve"> Teplicích </w:t>
      </w:r>
      <w:proofErr w:type="gramStart"/>
      <w:r w:rsidR="00B22047">
        <w:rPr>
          <w:rFonts w:ascii="Arial" w:hAnsi="Arial" w:cs="Arial"/>
          <w:sz w:val="22"/>
          <w:szCs w:val="22"/>
        </w:rPr>
        <w:t>dne</w:t>
      </w:r>
      <w:r w:rsidR="00796726">
        <w:rPr>
          <w:rFonts w:ascii="Arial" w:hAnsi="Arial" w:cs="Arial"/>
          <w:sz w:val="22"/>
          <w:szCs w:val="22"/>
        </w:rPr>
        <w:t xml:space="preserve">  </w:t>
      </w:r>
      <w:r w:rsidR="00105D7F">
        <w:rPr>
          <w:rFonts w:ascii="Arial" w:hAnsi="Arial" w:cs="Arial"/>
          <w:sz w:val="22"/>
          <w:szCs w:val="22"/>
        </w:rPr>
        <w:t>7.5.2025</w:t>
      </w:r>
      <w:proofErr w:type="gramEnd"/>
    </w:p>
    <w:p w14:paraId="47AB61C0" w14:textId="77777777" w:rsidR="00C93A24" w:rsidRDefault="00C93A24" w:rsidP="0002285C">
      <w:pPr>
        <w:jc w:val="both"/>
        <w:rPr>
          <w:rFonts w:ascii="Arial" w:hAnsi="Arial" w:cs="Arial"/>
          <w:sz w:val="22"/>
          <w:szCs w:val="22"/>
        </w:rPr>
      </w:pPr>
    </w:p>
    <w:bookmarkEnd w:id="1"/>
    <w:p w14:paraId="1A628FA1" w14:textId="77777777" w:rsidR="00B7322E" w:rsidRPr="00B7322E" w:rsidRDefault="00B7322E" w:rsidP="00B7322E">
      <w:pPr>
        <w:jc w:val="both"/>
        <w:rPr>
          <w:rFonts w:ascii="Arial" w:hAnsi="Arial" w:cs="Arial"/>
          <w:sz w:val="22"/>
          <w:szCs w:val="22"/>
        </w:rPr>
      </w:pPr>
      <w:r w:rsidRPr="00B7322E">
        <w:rPr>
          <w:rFonts w:ascii="Arial" w:hAnsi="Arial" w:cs="Arial"/>
          <w:sz w:val="22"/>
          <w:szCs w:val="22"/>
        </w:rPr>
        <w:t xml:space="preserve">    </w:t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  <w:t xml:space="preserve">       ……………………………………</w:t>
      </w:r>
    </w:p>
    <w:p w14:paraId="522CD08E" w14:textId="77777777" w:rsidR="00B7322E" w:rsidRPr="00B7322E" w:rsidRDefault="00B7322E" w:rsidP="00B7322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  <w:t xml:space="preserve">                   </w:t>
      </w:r>
      <w:r w:rsidRPr="00B7322E">
        <w:rPr>
          <w:rFonts w:ascii="Arial" w:hAnsi="Arial" w:cs="Arial"/>
          <w:b/>
          <w:bCs/>
          <w:sz w:val="22"/>
          <w:szCs w:val="22"/>
        </w:rPr>
        <w:t>Helena Tomášková Kubátová</w:t>
      </w:r>
    </w:p>
    <w:p w14:paraId="1C49B2DA" w14:textId="77777777" w:rsidR="00B7322E" w:rsidRPr="00B7322E" w:rsidRDefault="00B7322E" w:rsidP="00B7322E">
      <w:pPr>
        <w:jc w:val="both"/>
        <w:rPr>
          <w:rFonts w:ascii="Arial" w:hAnsi="Arial" w:cs="Arial"/>
          <w:sz w:val="22"/>
          <w:szCs w:val="22"/>
        </w:rPr>
      </w:pP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  <w:t xml:space="preserve">      členka ZO ČZS, Střížovický Vrch </w:t>
      </w:r>
    </w:p>
    <w:p w14:paraId="525F11D0" w14:textId="2236652E" w:rsidR="00B7322E" w:rsidRPr="00B7322E" w:rsidRDefault="00B7322E" w:rsidP="00B7322E">
      <w:pPr>
        <w:jc w:val="both"/>
        <w:rPr>
          <w:rFonts w:ascii="Arial" w:hAnsi="Arial" w:cs="Arial"/>
          <w:sz w:val="22"/>
          <w:szCs w:val="22"/>
        </w:rPr>
      </w:pP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  <w:t xml:space="preserve">       </w:t>
      </w:r>
      <w:r w:rsidRPr="00B7322E">
        <w:rPr>
          <w:rFonts w:ascii="Arial" w:hAnsi="Arial" w:cs="Arial"/>
          <w:sz w:val="22"/>
          <w:szCs w:val="22"/>
        </w:rPr>
        <w:tab/>
      </w:r>
      <w:r w:rsidR="003B31FE">
        <w:rPr>
          <w:rFonts w:ascii="Arial" w:hAnsi="Arial" w:cs="Arial"/>
          <w:sz w:val="22"/>
          <w:szCs w:val="22"/>
        </w:rPr>
        <w:t>pachtýř</w:t>
      </w:r>
    </w:p>
    <w:p w14:paraId="243B3061" w14:textId="77777777" w:rsidR="00B7322E" w:rsidRPr="00B7322E" w:rsidRDefault="00B7322E" w:rsidP="00B7322E">
      <w:pPr>
        <w:ind w:left="6372" w:firstLine="708"/>
        <w:jc w:val="both"/>
        <w:rPr>
          <w:rFonts w:ascii="Arial" w:hAnsi="Arial" w:cs="Arial"/>
          <w:sz w:val="22"/>
          <w:szCs w:val="22"/>
        </w:rPr>
      </w:pPr>
      <w:r w:rsidRPr="00B7322E">
        <w:rPr>
          <w:rFonts w:ascii="Arial" w:hAnsi="Arial" w:cs="Arial"/>
          <w:sz w:val="22"/>
          <w:szCs w:val="22"/>
        </w:rPr>
        <w:t xml:space="preserve">  </w:t>
      </w:r>
    </w:p>
    <w:p w14:paraId="0DBBCE96" w14:textId="77777777" w:rsidR="00B7322E" w:rsidRPr="00B7322E" w:rsidRDefault="00B7322E" w:rsidP="00B7322E">
      <w:pPr>
        <w:jc w:val="both"/>
        <w:rPr>
          <w:rFonts w:ascii="Arial" w:hAnsi="Arial" w:cs="Arial"/>
          <w:sz w:val="22"/>
          <w:szCs w:val="22"/>
        </w:rPr>
      </w:pPr>
    </w:p>
    <w:p w14:paraId="78F0FFB2" w14:textId="77777777" w:rsidR="00B7322E" w:rsidRPr="00B7322E" w:rsidRDefault="00B7322E" w:rsidP="00B7322E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B7322E">
        <w:rPr>
          <w:sz w:val="22"/>
          <w:szCs w:val="22"/>
        </w:rPr>
        <w:t xml:space="preserve">                </w:t>
      </w:r>
      <w:r w:rsidRPr="00B7322E">
        <w:rPr>
          <w:rFonts w:ascii="Arial" w:hAnsi="Arial" w:cs="Arial"/>
          <w:sz w:val="22"/>
          <w:szCs w:val="22"/>
        </w:rPr>
        <w:t>…………………………………..</w:t>
      </w:r>
      <w:r w:rsidRPr="00B7322E">
        <w:rPr>
          <w:rFonts w:ascii="Arial" w:hAnsi="Arial" w:cs="Arial"/>
          <w:sz w:val="22"/>
          <w:szCs w:val="22"/>
        </w:rPr>
        <w:tab/>
        <w:t xml:space="preserve">     …………………………………….</w:t>
      </w:r>
    </w:p>
    <w:p w14:paraId="508E3A23" w14:textId="77777777" w:rsidR="00B7322E" w:rsidRPr="00B7322E" w:rsidRDefault="00B7322E" w:rsidP="00B7322E">
      <w:pPr>
        <w:tabs>
          <w:tab w:val="left" w:pos="567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B7322E">
        <w:rPr>
          <w:rFonts w:ascii="Arial" w:hAnsi="Arial" w:cs="Arial"/>
          <w:sz w:val="22"/>
          <w:szCs w:val="22"/>
        </w:rPr>
        <w:t xml:space="preserve">                        </w:t>
      </w:r>
      <w:r w:rsidRPr="00B7322E">
        <w:rPr>
          <w:rFonts w:ascii="Arial" w:hAnsi="Arial" w:cs="Arial"/>
          <w:b/>
          <w:bCs/>
          <w:sz w:val="22"/>
          <w:szCs w:val="22"/>
        </w:rPr>
        <w:t>Ing. Jiří Pavliš, DiS.</w:t>
      </w:r>
      <w:r w:rsidRPr="00B7322E">
        <w:rPr>
          <w:rFonts w:ascii="Arial" w:hAnsi="Arial" w:cs="Arial"/>
          <w:i/>
          <w:sz w:val="22"/>
          <w:szCs w:val="22"/>
        </w:rPr>
        <w:tab/>
        <w:t xml:space="preserve">                      </w:t>
      </w:r>
      <w:r w:rsidRPr="00B7322E">
        <w:rPr>
          <w:rFonts w:ascii="Arial" w:hAnsi="Arial" w:cs="Arial"/>
          <w:b/>
          <w:bCs/>
          <w:sz w:val="22"/>
          <w:szCs w:val="22"/>
        </w:rPr>
        <w:t>Jiří Kašpar</w:t>
      </w:r>
    </w:p>
    <w:p w14:paraId="7B592EE5" w14:textId="77777777" w:rsidR="00B7322E" w:rsidRPr="00B7322E" w:rsidRDefault="00B7322E" w:rsidP="00B7322E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B7322E">
        <w:rPr>
          <w:rFonts w:ascii="Arial" w:hAnsi="Arial" w:cs="Arial"/>
          <w:sz w:val="18"/>
          <w:szCs w:val="18"/>
        </w:rPr>
        <w:t xml:space="preserve">      </w:t>
      </w:r>
      <w:r w:rsidRPr="00B7322E">
        <w:rPr>
          <w:rFonts w:ascii="Arial" w:hAnsi="Arial" w:cs="Arial"/>
          <w:sz w:val="22"/>
          <w:szCs w:val="22"/>
        </w:rPr>
        <w:t>Zástupce ředitele Krajského pozemkového úřadu</w:t>
      </w:r>
      <w:r w:rsidRPr="00B7322E">
        <w:rPr>
          <w:rFonts w:ascii="Arial" w:hAnsi="Arial" w:cs="Arial"/>
          <w:sz w:val="22"/>
          <w:szCs w:val="22"/>
        </w:rPr>
        <w:tab/>
        <w:t>předseda ZO ČZS, Střížovický Vrch</w:t>
      </w:r>
      <w:r w:rsidRPr="00B7322E">
        <w:rPr>
          <w:rFonts w:ascii="Arial" w:hAnsi="Arial" w:cs="Arial"/>
          <w:sz w:val="22"/>
          <w:szCs w:val="22"/>
        </w:rPr>
        <w:tab/>
      </w:r>
    </w:p>
    <w:p w14:paraId="276913C2" w14:textId="03525F7F" w:rsidR="00B7322E" w:rsidRPr="00B7322E" w:rsidRDefault="00B7322E" w:rsidP="00B7322E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B7322E">
        <w:rPr>
          <w:rFonts w:ascii="Arial" w:hAnsi="Arial" w:cs="Arial"/>
          <w:iCs/>
          <w:sz w:val="22"/>
          <w:szCs w:val="22"/>
        </w:rPr>
        <w:t xml:space="preserve">                          pro Ústecký kraj</w:t>
      </w:r>
      <w:r w:rsidRPr="00B7322E">
        <w:rPr>
          <w:rFonts w:ascii="Arial" w:hAnsi="Arial" w:cs="Arial"/>
          <w:sz w:val="22"/>
          <w:szCs w:val="22"/>
        </w:rPr>
        <w:tab/>
        <w:t xml:space="preserve">                        </w:t>
      </w:r>
      <w:r w:rsidR="003B31FE">
        <w:rPr>
          <w:rFonts w:ascii="Arial" w:hAnsi="Arial" w:cs="Arial"/>
          <w:sz w:val="22"/>
          <w:szCs w:val="22"/>
        </w:rPr>
        <w:t>pachtýř</w:t>
      </w:r>
    </w:p>
    <w:p w14:paraId="0527CA07" w14:textId="32BB68B6" w:rsidR="00B7322E" w:rsidRPr="00B7322E" w:rsidRDefault="00B7322E" w:rsidP="00B7322E">
      <w:pPr>
        <w:jc w:val="both"/>
        <w:rPr>
          <w:rFonts w:ascii="Arial" w:hAnsi="Arial" w:cs="Arial"/>
          <w:sz w:val="22"/>
          <w:szCs w:val="22"/>
        </w:rPr>
      </w:pPr>
      <w:r w:rsidRPr="00B7322E">
        <w:rPr>
          <w:rFonts w:ascii="Arial" w:hAnsi="Arial" w:cs="Arial"/>
          <w:iCs/>
          <w:sz w:val="22"/>
          <w:szCs w:val="22"/>
        </w:rPr>
        <w:tab/>
        <w:t xml:space="preserve">                </w:t>
      </w:r>
      <w:r w:rsidRPr="00B7322E">
        <w:rPr>
          <w:rFonts w:ascii="Arial" w:hAnsi="Arial" w:cs="Arial"/>
          <w:sz w:val="22"/>
          <w:szCs w:val="22"/>
        </w:rPr>
        <w:t>pro</w:t>
      </w:r>
      <w:r w:rsidR="003B31FE">
        <w:rPr>
          <w:rFonts w:ascii="Arial" w:hAnsi="Arial" w:cs="Arial"/>
          <w:sz w:val="22"/>
          <w:szCs w:val="22"/>
        </w:rPr>
        <w:t>pachtovatel</w:t>
      </w:r>
      <w:r w:rsidRPr="00B7322E">
        <w:rPr>
          <w:rFonts w:ascii="Arial" w:hAnsi="Arial" w:cs="Arial"/>
          <w:iCs/>
          <w:sz w:val="22"/>
          <w:szCs w:val="22"/>
        </w:rPr>
        <w:tab/>
        <w:t xml:space="preserve">                                                              </w:t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</w:r>
      <w:r w:rsidRPr="00B7322E">
        <w:rPr>
          <w:rFonts w:ascii="Arial" w:hAnsi="Arial" w:cs="Arial"/>
          <w:sz w:val="22"/>
          <w:szCs w:val="22"/>
        </w:rPr>
        <w:tab/>
        <w:t xml:space="preserve">   </w:t>
      </w:r>
    </w:p>
    <w:p w14:paraId="627E2C22" w14:textId="77777777" w:rsidR="00B7322E" w:rsidRPr="00B7322E" w:rsidRDefault="00B7322E" w:rsidP="00B7322E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B7322E" w:rsidRPr="00B7322E" w:rsidSect="00B7322E">
          <w:footerReference w:type="default" r:id="rId12"/>
          <w:type w:val="continuous"/>
          <w:pgSz w:w="11906" w:h="16838"/>
          <w:pgMar w:top="1021" w:right="1133" w:bottom="1134" w:left="1418" w:header="709" w:footer="709" w:gutter="0"/>
          <w:cols w:space="708"/>
        </w:sectPr>
      </w:pPr>
    </w:p>
    <w:p w14:paraId="1D6FFA08" w14:textId="77777777" w:rsidR="00B7322E" w:rsidRPr="00B7322E" w:rsidRDefault="00B7322E" w:rsidP="00B7322E">
      <w:pPr>
        <w:spacing w:before="120"/>
        <w:jc w:val="both"/>
        <w:rPr>
          <w:rFonts w:ascii="Arial" w:hAnsi="Arial" w:cs="Arial"/>
          <w:bCs/>
          <w:sz w:val="18"/>
          <w:szCs w:val="18"/>
        </w:rPr>
      </w:pPr>
      <w:r w:rsidRPr="00B7322E">
        <w:rPr>
          <w:rFonts w:ascii="Arial" w:hAnsi="Arial" w:cs="Arial"/>
          <w:bCs/>
          <w:sz w:val="18"/>
          <w:szCs w:val="18"/>
        </w:rPr>
        <w:t xml:space="preserve">Za správnost: Michaela Hrdinová, DiS. </w:t>
      </w:r>
    </w:p>
    <w:p w14:paraId="4BF3B47B" w14:textId="77777777" w:rsidR="00AE2CB9" w:rsidRDefault="00AE2CB9" w:rsidP="00EA26D0">
      <w:pPr>
        <w:jc w:val="both"/>
        <w:rPr>
          <w:rFonts w:ascii="Arial" w:hAnsi="Arial" w:cs="Arial"/>
          <w:sz w:val="22"/>
          <w:szCs w:val="22"/>
        </w:rPr>
      </w:pPr>
      <w:bookmarkStart w:id="17" w:name="_Hlk22718877"/>
    </w:p>
    <w:p w14:paraId="53046D98" w14:textId="7B10BB70" w:rsidR="00EA26D0" w:rsidRPr="00C87C61" w:rsidRDefault="00EA26D0" w:rsidP="00EA26D0">
      <w:pPr>
        <w:jc w:val="both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>Tato smlouva byla uveřejněna v registru smluv dle zákona č. 340/2015 Sb., o zvláštních podmínkách účinnosti některých smluv, uveřejňování těchto smluv a o registru smluv (zákon o registru smluv), ve znění pozdějších předpisů.</w:t>
      </w:r>
    </w:p>
    <w:p w14:paraId="6BED51BC" w14:textId="77777777" w:rsidR="00EA26D0" w:rsidRPr="00C87C61" w:rsidRDefault="00EA26D0" w:rsidP="00EA26D0">
      <w:pPr>
        <w:jc w:val="both"/>
        <w:rPr>
          <w:rFonts w:ascii="Arial" w:hAnsi="Arial" w:cs="Arial"/>
          <w:sz w:val="22"/>
          <w:szCs w:val="22"/>
        </w:rPr>
      </w:pPr>
    </w:p>
    <w:p w14:paraId="0A657A42" w14:textId="77777777" w:rsidR="00EA26D0" w:rsidRPr="00C87C61" w:rsidRDefault="00EA26D0" w:rsidP="00EA26D0">
      <w:pPr>
        <w:jc w:val="both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>Datum registrace ………………………….</w:t>
      </w:r>
    </w:p>
    <w:p w14:paraId="720FEB3F" w14:textId="77777777" w:rsidR="00EA26D0" w:rsidRPr="00C87C61" w:rsidRDefault="00EA26D0" w:rsidP="00EA26D0">
      <w:pPr>
        <w:jc w:val="both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>ID smlouvy …………………………</w:t>
      </w:r>
      <w:proofErr w:type="gramStart"/>
      <w:r w:rsidRPr="00C87C61">
        <w:rPr>
          <w:rFonts w:ascii="Arial" w:hAnsi="Arial" w:cs="Arial"/>
          <w:sz w:val="22"/>
          <w:szCs w:val="22"/>
        </w:rPr>
        <w:t>…….</w:t>
      </w:r>
      <w:proofErr w:type="gramEnd"/>
      <w:r w:rsidRPr="00C87C61">
        <w:rPr>
          <w:rFonts w:ascii="Arial" w:hAnsi="Arial" w:cs="Arial"/>
          <w:sz w:val="22"/>
          <w:szCs w:val="22"/>
        </w:rPr>
        <w:t>.</w:t>
      </w:r>
    </w:p>
    <w:p w14:paraId="67C0D5B5" w14:textId="77777777" w:rsidR="00EA26D0" w:rsidRPr="00C87C61" w:rsidRDefault="00EA26D0" w:rsidP="00EA26D0">
      <w:pPr>
        <w:jc w:val="both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>ID verze ……………………………………</w:t>
      </w:r>
    </w:p>
    <w:p w14:paraId="6BD36A7A" w14:textId="77777777" w:rsidR="00EA26D0" w:rsidRPr="00C87C61" w:rsidRDefault="00EA26D0" w:rsidP="00EA26D0">
      <w:pPr>
        <w:jc w:val="both"/>
        <w:rPr>
          <w:rFonts w:ascii="Arial" w:hAnsi="Arial" w:cs="Arial"/>
          <w:i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 xml:space="preserve">Registraci </w:t>
      </w:r>
      <w:proofErr w:type="gramStart"/>
      <w:r w:rsidRPr="00C87C61">
        <w:rPr>
          <w:rFonts w:ascii="Arial" w:hAnsi="Arial" w:cs="Arial"/>
          <w:sz w:val="22"/>
          <w:szCs w:val="22"/>
        </w:rPr>
        <w:t>provedl</w:t>
      </w:r>
      <w:r>
        <w:rPr>
          <w:rFonts w:ascii="Arial" w:hAnsi="Arial" w:cs="Arial"/>
          <w:sz w:val="22"/>
          <w:szCs w:val="22"/>
        </w:rPr>
        <w:t xml:space="preserve">: </w:t>
      </w:r>
      <w:r w:rsidRPr="00C87C61">
        <w:rPr>
          <w:rFonts w:ascii="Arial" w:hAnsi="Arial" w:cs="Arial"/>
          <w:sz w:val="22"/>
          <w:szCs w:val="22"/>
        </w:rPr>
        <w:t xml:space="preserve"> </w:t>
      </w:r>
      <w:r w:rsidRPr="002E4DE8">
        <w:rPr>
          <w:rFonts w:ascii="Arial" w:hAnsi="Arial" w:cs="Arial"/>
          <w:bCs/>
          <w:sz w:val="22"/>
          <w:szCs w:val="22"/>
        </w:rPr>
        <w:t>Michaela</w:t>
      </w:r>
      <w:proofErr w:type="gramEnd"/>
      <w:r w:rsidRPr="002E4DE8">
        <w:rPr>
          <w:rFonts w:ascii="Arial" w:hAnsi="Arial" w:cs="Arial"/>
          <w:bCs/>
          <w:sz w:val="22"/>
          <w:szCs w:val="22"/>
        </w:rPr>
        <w:t xml:space="preserve"> Hrdinová, DiS.</w:t>
      </w:r>
    </w:p>
    <w:p w14:paraId="28A8AF7A" w14:textId="77777777" w:rsidR="00EA26D0" w:rsidRPr="00C87C61" w:rsidRDefault="00EA26D0" w:rsidP="00EA26D0">
      <w:pPr>
        <w:jc w:val="both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Teplicích</w:t>
      </w:r>
      <w:r w:rsidRPr="00C87C61">
        <w:rPr>
          <w:rFonts w:ascii="Arial" w:hAnsi="Arial" w:cs="Arial"/>
          <w:sz w:val="22"/>
          <w:szCs w:val="22"/>
        </w:rPr>
        <w:t xml:space="preserve"> dne ………</w:t>
      </w:r>
      <w:proofErr w:type="gramStart"/>
      <w:r w:rsidRPr="00C87C61">
        <w:rPr>
          <w:rFonts w:ascii="Arial" w:hAnsi="Arial" w:cs="Arial"/>
          <w:sz w:val="22"/>
          <w:szCs w:val="22"/>
        </w:rPr>
        <w:t>…….</w:t>
      </w:r>
      <w:proofErr w:type="gramEnd"/>
      <w:r w:rsidRPr="00C87C61">
        <w:rPr>
          <w:rFonts w:ascii="Arial" w:hAnsi="Arial" w:cs="Arial"/>
          <w:sz w:val="22"/>
          <w:szCs w:val="22"/>
        </w:rPr>
        <w:t>.</w:t>
      </w:r>
      <w:r w:rsidRPr="00C87C61">
        <w:rPr>
          <w:rFonts w:ascii="Arial" w:hAnsi="Arial" w:cs="Arial"/>
          <w:sz w:val="22"/>
          <w:szCs w:val="22"/>
        </w:rPr>
        <w:tab/>
      </w:r>
      <w:r w:rsidRPr="00C87C61">
        <w:rPr>
          <w:rFonts w:ascii="Arial" w:hAnsi="Arial" w:cs="Arial"/>
          <w:sz w:val="22"/>
          <w:szCs w:val="22"/>
        </w:rPr>
        <w:tab/>
      </w:r>
      <w:r w:rsidRPr="00C87C6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</w:t>
      </w:r>
      <w:r w:rsidRPr="00C87C61">
        <w:rPr>
          <w:rFonts w:ascii="Arial" w:hAnsi="Arial" w:cs="Arial"/>
          <w:sz w:val="22"/>
          <w:szCs w:val="22"/>
        </w:rPr>
        <w:t>…………………………………..</w:t>
      </w:r>
    </w:p>
    <w:p w14:paraId="6A609730" w14:textId="77777777" w:rsidR="00EA26D0" w:rsidRPr="001A3A9C" w:rsidRDefault="00EA26D0" w:rsidP="00EA26D0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ab/>
      </w:r>
      <w:r w:rsidRPr="00C87C61">
        <w:rPr>
          <w:rFonts w:ascii="Arial" w:hAnsi="Arial" w:cs="Arial"/>
          <w:i/>
          <w:sz w:val="22"/>
          <w:szCs w:val="22"/>
        </w:rPr>
        <w:t>podpis odpovědného zaměstnance</w:t>
      </w:r>
      <w:bookmarkEnd w:id="17"/>
    </w:p>
    <w:sectPr w:rsidR="00EA26D0" w:rsidRPr="001A3A9C" w:rsidSect="00B7322E">
      <w:footerReference w:type="default" r:id="rId13"/>
      <w:type w:val="continuous"/>
      <w:pgSz w:w="11906" w:h="16838"/>
      <w:pgMar w:top="1021" w:right="1133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CC5DF" w14:textId="77777777" w:rsidR="00684BAA" w:rsidRDefault="00684BAA">
      <w:r>
        <w:separator/>
      </w:r>
    </w:p>
  </w:endnote>
  <w:endnote w:type="continuationSeparator" w:id="0">
    <w:p w14:paraId="2EDBE406" w14:textId="77777777" w:rsidR="00684BAA" w:rsidRDefault="0068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7CB09" w14:textId="77777777" w:rsidR="00B7322E" w:rsidRPr="00CD3B4D" w:rsidRDefault="00B7322E">
    <w:pPr>
      <w:pStyle w:val="Zpat"/>
      <w:jc w:val="right"/>
      <w:rPr>
        <w:rFonts w:ascii="Arial" w:hAnsi="Arial" w:cs="Arial"/>
        <w:sz w:val="22"/>
        <w:szCs w:val="22"/>
      </w:rPr>
    </w:pPr>
    <w:r w:rsidRPr="00CD3B4D">
      <w:rPr>
        <w:rFonts w:ascii="Arial" w:hAnsi="Arial" w:cs="Arial"/>
        <w:bCs/>
        <w:sz w:val="22"/>
        <w:szCs w:val="22"/>
      </w:rPr>
      <w:fldChar w:fldCharType="begin"/>
    </w:r>
    <w:r w:rsidRPr="00CD3B4D">
      <w:rPr>
        <w:rFonts w:ascii="Arial" w:hAnsi="Arial" w:cs="Arial"/>
        <w:bCs/>
        <w:sz w:val="22"/>
        <w:szCs w:val="22"/>
      </w:rPr>
      <w:instrText>PAGE</w:instrText>
    </w:r>
    <w:r w:rsidRPr="00CD3B4D">
      <w:rPr>
        <w:rFonts w:ascii="Arial" w:hAnsi="Arial" w:cs="Arial"/>
        <w:bCs/>
        <w:sz w:val="22"/>
        <w:szCs w:val="22"/>
      </w:rPr>
      <w:fldChar w:fldCharType="separate"/>
    </w:r>
    <w:r>
      <w:rPr>
        <w:rFonts w:ascii="Arial" w:hAnsi="Arial" w:cs="Arial"/>
        <w:bCs/>
        <w:noProof/>
        <w:sz w:val="22"/>
        <w:szCs w:val="22"/>
      </w:rPr>
      <w:t>6</w:t>
    </w:r>
    <w:r w:rsidRPr="00CD3B4D">
      <w:rPr>
        <w:rFonts w:ascii="Arial" w:hAnsi="Arial" w:cs="Arial"/>
        <w:bCs/>
        <w:sz w:val="22"/>
        <w:szCs w:val="22"/>
      </w:rPr>
      <w:fldChar w:fldCharType="end"/>
    </w:r>
    <w:r w:rsidRPr="00CD3B4D">
      <w:rPr>
        <w:rFonts w:ascii="Arial" w:hAnsi="Arial" w:cs="Arial"/>
        <w:bCs/>
        <w:sz w:val="22"/>
        <w:szCs w:val="22"/>
      </w:rPr>
      <w:t>/</w:t>
    </w:r>
    <w:r w:rsidRPr="00CD3B4D">
      <w:rPr>
        <w:rFonts w:ascii="Arial" w:hAnsi="Arial" w:cs="Arial"/>
        <w:bCs/>
        <w:sz w:val="22"/>
        <w:szCs w:val="22"/>
      </w:rPr>
      <w:fldChar w:fldCharType="begin"/>
    </w:r>
    <w:r w:rsidRPr="00CD3B4D">
      <w:rPr>
        <w:rFonts w:ascii="Arial" w:hAnsi="Arial" w:cs="Arial"/>
        <w:bCs/>
        <w:sz w:val="22"/>
        <w:szCs w:val="22"/>
      </w:rPr>
      <w:instrText>NUMPAGES</w:instrText>
    </w:r>
    <w:r w:rsidRPr="00CD3B4D">
      <w:rPr>
        <w:rFonts w:ascii="Arial" w:hAnsi="Arial" w:cs="Arial"/>
        <w:bCs/>
        <w:sz w:val="22"/>
        <w:szCs w:val="22"/>
      </w:rPr>
      <w:fldChar w:fldCharType="separate"/>
    </w:r>
    <w:r>
      <w:rPr>
        <w:rFonts w:ascii="Arial" w:hAnsi="Arial" w:cs="Arial"/>
        <w:bCs/>
        <w:noProof/>
        <w:sz w:val="22"/>
        <w:szCs w:val="22"/>
      </w:rPr>
      <w:t>6</w:t>
    </w:r>
    <w:r w:rsidRPr="00CD3B4D">
      <w:rPr>
        <w:rFonts w:ascii="Arial" w:hAnsi="Arial" w:cs="Arial"/>
        <w:bCs/>
        <w:sz w:val="22"/>
        <w:szCs w:val="22"/>
      </w:rPr>
      <w:fldChar w:fldCharType="end"/>
    </w:r>
  </w:p>
  <w:p w14:paraId="50951912" w14:textId="77777777" w:rsidR="00B7322E" w:rsidRDefault="00B7322E">
    <w:pPr>
      <w:pStyle w:val="Zpat"/>
    </w:pPr>
  </w:p>
  <w:p w14:paraId="02EFAAAC" w14:textId="77777777" w:rsidR="00B7322E" w:rsidRDefault="00B7322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914F2" w14:textId="400B216F" w:rsidR="00693C83" w:rsidRPr="00F851E5" w:rsidRDefault="00693C83" w:rsidP="009F54BF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F851E5">
      <w:rPr>
        <w:rFonts w:ascii="Arial" w:hAnsi="Arial" w:cs="Arial"/>
        <w:color w:val="323E4F"/>
        <w:sz w:val="18"/>
        <w:szCs w:val="18"/>
      </w:rPr>
      <w:fldChar w:fldCharType="begin"/>
    </w:r>
    <w:r w:rsidRPr="00925A9E">
      <w:rPr>
        <w:rFonts w:ascii="Arial" w:hAnsi="Arial" w:cs="Arial"/>
        <w:color w:val="323E4F"/>
        <w:sz w:val="18"/>
        <w:szCs w:val="18"/>
      </w:rPr>
      <w:instrText>PAGE   \* MERGEFORMAT</w:instrText>
    </w:r>
    <w:r w:rsidRPr="00F851E5">
      <w:rPr>
        <w:rFonts w:ascii="Arial" w:hAnsi="Arial" w:cs="Arial"/>
        <w:color w:val="323E4F"/>
        <w:sz w:val="18"/>
        <w:szCs w:val="18"/>
      </w:rPr>
      <w:fldChar w:fldCharType="separate"/>
    </w:r>
    <w:r w:rsidR="00CA3A60">
      <w:rPr>
        <w:rFonts w:ascii="Arial" w:hAnsi="Arial" w:cs="Arial"/>
        <w:noProof/>
        <w:color w:val="323E4F"/>
        <w:sz w:val="18"/>
        <w:szCs w:val="18"/>
      </w:rPr>
      <w:t>9</w:t>
    </w:r>
    <w:r w:rsidRPr="00F851E5">
      <w:rPr>
        <w:rFonts w:ascii="Arial" w:hAnsi="Arial" w:cs="Arial"/>
        <w:color w:val="323E4F"/>
        <w:sz w:val="18"/>
        <w:szCs w:val="18"/>
      </w:rPr>
      <w:fldChar w:fldCharType="end"/>
    </w:r>
    <w:r w:rsidRPr="00F851E5">
      <w:rPr>
        <w:rFonts w:ascii="Arial" w:hAnsi="Arial" w:cs="Arial"/>
        <w:color w:val="323E4F"/>
        <w:sz w:val="18"/>
        <w:szCs w:val="18"/>
      </w:rPr>
      <w:t>/</w:t>
    </w:r>
    <w:r w:rsidRPr="00F851E5">
      <w:rPr>
        <w:rFonts w:ascii="Arial" w:hAnsi="Arial" w:cs="Arial"/>
        <w:color w:val="323E4F"/>
        <w:sz w:val="18"/>
        <w:szCs w:val="18"/>
      </w:rPr>
      <w:fldChar w:fldCharType="begin"/>
    </w:r>
    <w:r w:rsidRPr="00F851E5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F851E5">
      <w:rPr>
        <w:rFonts w:ascii="Arial" w:hAnsi="Arial" w:cs="Arial"/>
        <w:color w:val="323E4F"/>
        <w:sz w:val="18"/>
        <w:szCs w:val="18"/>
      </w:rPr>
      <w:fldChar w:fldCharType="separate"/>
    </w:r>
    <w:r w:rsidR="00CA3A60">
      <w:rPr>
        <w:rFonts w:ascii="Arial" w:hAnsi="Arial" w:cs="Arial"/>
        <w:noProof/>
        <w:color w:val="323E4F"/>
        <w:sz w:val="18"/>
        <w:szCs w:val="18"/>
      </w:rPr>
      <w:t>9</w:t>
    </w:r>
    <w:r w:rsidRPr="00F851E5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6140B" w14:textId="77777777" w:rsidR="00684BAA" w:rsidRDefault="00684BAA">
      <w:r>
        <w:separator/>
      </w:r>
    </w:p>
  </w:footnote>
  <w:footnote w:type="continuationSeparator" w:id="0">
    <w:p w14:paraId="3A32A7DE" w14:textId="77777777" w:rsidR="00684BAA" w:rsidRDefault="00684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60E"/>
    <w:multiLevelType w:val="hybridMultilevel"/>
    <w:tmpl w:val="B8C86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0298A"/>
    <w:multiLevelType w:val="hybridMultilevel"/>
    <w:tmpl w:val="B838BC40"/>
    <w:lvl w:ilvl="0" w:tplc="84CCE458">
      <w:start w:val="1"/>
      <w:numFmt w:val="decimal"/>
      <w:lvlText w:val="%1)"/>
      <w:lvlJc w:val="left"/>
      <w:pPr>
        <w:tabs>
          <w:tab w:val="num" w:pos="1685"/>
        </w:tabs>
        <w:ind w:left="168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794587D"/>
    <w:multiLevelType w:val="hybridMultilevel"/>
    <w:tmpl w:val="4E603856"/>
    <w:lvl w:ilvl="0" w:tplc="4C3AA77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5B154FD"/>
    <w:multiLevelType w:val="hybridMultilevel"/>
    <w:tmpl w:val="744891B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127EA"/>
    <w:multiLevelType w:val="singleLevel"/>
    <w:tmpl w:val="A6EC4F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20300D96"/>
    <w:multiLevelType w:val="hybridMultilevel"/>
    <w:tmpl w:val="FF645CF6"/>
    <w:lvl w:ilvl="0" w:tplc="EB40A3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23C1A"/>
    <w:multiLevelType w:val="hybridMultilevel"/>
    <w:tmpl w:val="625E0C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7044E"/>
    <w:multiLevelType w:val="hybridMultilevel"/>
    <w:tmpl w:val="99BE7D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63FBA"/>
    <w:multiLevelType w:val="hybridMultilevel"/>
    <w:tmpl w:val="A4E8EB86"/>
    <w:lvl w:ilvl="0" w:tplc="7C066CFA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9" w15:restartNumberingAfterBreak="0">
    <w:nsid w:val="2D4911FB"/>
    <w:multiLevelType w:val="hybridMultilevel"/>
    <w:tmpl w:val="DAB63214"/>
    <w:lvl w:ilvl="0" w:tplc="76A05A4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66F9"/>
    <w:multiLevelType w:val="hybridMultilevel"/>
    <w:tmpl w:val="99A027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54AEE"/>
    <w:multiLevelType w:val="hybridMultilevel"/>
    <w:tmpl w:val="A704F518"/>
    <w:lvl w:ilvl="0" w:tplc="35625D38">
      <w:start w:val="3"/>
      <w:numFmt w:val="decimal"/>
      <w:lvlText w:val="%1)"/>
      <w:lvlJc w:val="left"/>
      <w:pPr>
        <w:tabs>
          <w:tab w:val="num" w:pos="1182"/>
        </w:tabs>
        <w:ind w:left="1182" w:hanging="61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50EC2B06"/>
    <w:multiLevelType w:val="hybridMultilevel"/>
    <w:tmpl w:val="9C6E9CF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723BA"/>
    <w:multiLevelType w:val="hybridMultilevel"/>
    <w:tmpl w:val="5CF231FC"/>
    <w:lvl w:ilvl="0" w:tplc="4A368784">
      <w:start w:val="5"/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4" w15:restartNumberingAfterBreak="0">
    <w:nsid w:val="5F354550"/>
    <w:multiLevelType w:val="hybridMultilevel"/>
    <w:tmpl w:val="42AADEB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9D4016"/>
    <w:multiLevelType w:val="hybridMultilevel"/>
    <w:tmpl w:val="40044F90"/>
    <w:lvl w:ilvl="0" w:tplc="8602A57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3C67563"/>
    <w:multiLevelType w:val="hybridMultilevel"/>
    <w:tmpl w:val="3F5298BE"/>
    <w:lvl w:ilvl="0" w:tplc="67A23E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2221E5"/>
    <w:multiLevelType w:val="hybridMultilevel"/>
    <w:tmpl w:val="4AD419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A3CB4"/>
    <w:multiLevelType w:val="hybridMultilevel"/>
    <w:tmpl w:val="2B4EB2E6"/>
    <w:lvl w:ilvl="0" w:tplc="F3780D4A">
      <w:start w:val="1"/>
      <w:numFmt w:val="decimal"/>
      <w:lvlText w:val="%1)"/>
      <w:lvlJc w:val="left"/>
      <w:pPr>
        <w:tabs>
          <w:tab w:val="num" w:pos="1580"/>
        </w:tabs>
        <w:ind w:left="1580" w:hanging="8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 w15:restartNumberingAfterBreak="0">
    <w:nsid w:val="6E09267C"/>
    <w:multiLevelType w:val="hybridMultilevel"/>
    <w:tmpl w:val="8EDAC1A6"/>
    <w:lvl w:ilvl="0" w:tplc="227A0C34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771A7518"/>
    <w:multiLevelType w:val="hybridMultilevel"/>
    <w:tmpl w:val="D0CCCA76"/>
    <w:lvl w:ilvl="0" w:tplc="227A0C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01045F"/>
    <w:multiLevelType w:val="hybridMultilevel"/>
    <w:tmpl w:val="3DE4A3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4E3C53"/>
    <w:multiLevelType w:val="hybridMultilevel"/>
    <w:tmpl w:val="F3DA71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286056">
    <w:abstractNumId w:val="19"/>
  </w:num>
  <w:num w:numId="2" w16cid:durableId="1394812069">
    <w:abstractNumId w:val="2"/>
  </w:num>
  <w:num w:numId="3" w16cid:durableId="1302611234">
    <w:abstractNumId w:val="14"/>
  </w:num>
  <w:num w:numId="4" w16cid:durableId="1648699931">
    <w:abstractNumId w:val="8"/>
  </w:num>
  <w:num w:numId="5" w16cid:durableId="1778213684">
    <w:abstractNumId w:val="4"/>
  </w:num>
  <w:num w:numId="6" w16cid:durableId="1333294646">
    <w:abstractNumId w:val="11"/>
  </w:num>
  <w:num w:numId="7" w16cid:durableId="1228223025">
    <w:abstractNumId w:val="13"/>
  </w:num>
  <w:num w:numId="8" w16cid:durableId="1320306031">
    <w:abstractNumId w:val="1"/>
  </w:num>
  <w:num w:numId="9" w16cid:durableId="93288437">
    <w:abstractNumId w:val="15"/>
  </w:num>
  <w:num w:numId="10" w16cid:durableId="724987718">
    <w:abstractNumId w:val="20"/>
  </w:num>
  <w:num w:numId="11" w16cid:durableId="2028023615">
    <w:abstractNumId w:val="16"/>
  </w:num>
  <w:num w:numId="12" w16cid:durableId="645166627">
    <w:abstractNumId w:val="9"/>
  </w:num>
  <w:num w:numId="13" w16cid:durableId="601694095">
    <w:abstractNumId w:val="6"/>
  </w:num>
  <w:num w:numId="14" w16cid:durableId="1141920646">
    <w:abstractNumId w:val="3"/>
  </w:num>
  <w:num w:numId="15" w16cid:durableId="840435547">
    <w:abstractNumId w:val="7"/>
  </w:num>
  <w:num w:numId="16" w16cid:durableId="1453672266">
    <w:abstractNumId w:val="17"/>
  </w:num>
  <w:num w:numId="17" w16cid:durableId="1201236386">
    <w:abstractNumId w:val="12"/>
  </w:num>
  <w:num w:numId="18" w16cid:durableId="960501649">
    <w:abstractNumId w:val="18"/>
  </w:num>
  <w:num w:numId="19" w16cid:durableId="1205827391">
    <w:abstractNumId w:val="10"/>
  </w:num>
  <w:num w:numId="20" w16cid:durableId="178858458">
    <w:abstractNumId w:val="5"/>
  </w:num>
  <w:num w:numId="21" w16cid:durableId="1668946572">
    <w:abstractNumId w:val="21"/>
  </w:num>
  <w:num w:numId="22" w16cid:durableId="1331641323">
    <w:abstractNumId w:val="0"/>
  </w:num>
  <w:num w:numId="23" w16cid:durableId="4422625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intFractionalCharacterWidth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794"/>
    <w:rsid w:val="00000B6D"/>
    <w:rsid w:val="00011DCA"/>
    <w:rsid w:val="00016A4B"/>
    <w:rsid w:val="0002285C"/>
    <w:rsid w:val="000237B7"/>
    <w:rsid w:val="000302A4"/>
    <w:rsid w:val="00032D17"/>
    <w:rsid w:val="0003506F"/>
    <w:rsid w:val="0003649D"/>
    <w:rsid w:val="000409E9"/>
    <w:rsid w:val="00041949"/>
    <w:rsid w:val="00043A9B"/>
    <w:rsid w:val="0004741C"/>
    <w:rsid w:val="00055766"/>
    <w:rsid w:val="00056246"/>
    <w:rsid w:val="000571F2"/>
    <w:rsid w:val="000613EB"/>
    <w:rsid w:val="00063A3A"/>
    <w:rsid w:val="00064E27"/>
    <w:rsid w:val="00066D45"/>
    <w:rsid w:val="0007461C"/>
    <w:rsid w:val="000748DD"/>
    <w:rsid w:val="00086C63"/>
    <w:rsid w:val="000935EF"/>
    <w:rsid w:val="00093DCA"/>
    <w:rsid w:val="0009555A"/>
    <w:rsid w:val="0009589E"/>
    <w:rsid w:val="000A2720"/>
    <w:rsid w:val="000A4DAB"/>
    <w:rsid w:val="000B2F04"/>
    <w:rsid w:val="000B6ED7"/>
    <w:rsid w:val="000C55ED"/>
    <w:rsid w:val="000C5CB1"/>
    <w:rsid w:val="000C6CA6"/>
    <w:rsid w:val="000D524E"/>
    <w:rsid w:val="000E0219"/>
    <w:rsid w:val="000E5004"/>
    <w:rsid w:val="000E78D6"/>
    <w:rsid w:val="000F35AB"/>
    <w:rsid w:val="000F5A9D"/>
    <w:rsid w:val="0010470C"/>
    <w:rsid w:val="00105D7F"/>
    <w:rsid w:val="00107DD4"/>
    <w:rsid w:val="00110D8D"/>
    <w:rsid w:val="00114F78"/>
    <w:rsid w:val="00124834"/>
    <w:rsid w:val="00132107"/>
    <w:rsid w:val="00132C5B"/>
    <w:rsid w:val="001333A0"/>
    <w:rsid w:val="001336FA"/>
    <w:rsid w:val="00133B01"/>
    <w:rsid w:val="00133B70"/>
    <w:rsid w:val="001341F0"/>
    <w:rsid w:val="00136D29"/>
    <w:rsid w:val="00141992"/>
    <w:rsid w:val="001518B5"/>
    <w:rsid w:val="00157D74"/>
    <w:rsid w:val="00160CE8"/>
    <w:rsid w:val="00161025"/>
    <w:rsid w:val="0016508C"/>
    <w:rsid w:val="00166D82"/>
    <w:rsid w:val="00175BEA"/>
    <w:rsid w:val="00175F6B"/>
    <w:rsid w:val="0018531E"/>
    <w:rsid w:val="0018592B"/>
    <w:rsid w:val="001862AD"/>
    <w:rsid w:val="00190568"/>
    <w:rsid w:val="00193F26"/>
    <w:rsid w:val="00194294"/>
    <w:rsid w:val="001944AB"/>
    <w:rsid w:val="00197D50"/>
    <w:rsid w:val="001A1159"/>
    <w:rsid w:val="001A3689"/>
    <w:rsid w:val="001A3A9C"/>
    <w:rsid w:val="001A43C6"/>
    <w:rsid w:val="001A4DEB"/>
    <w:rsid w:val="001A6BD2"/>
    <w:rsid w:val="001A7176"/>
    <w:rsid w:val="001B189C"/>
    <w:rsid w:val="001B76DB"/>
    <w:rsid w:val="001C0D2A"/>
    <w:rsid w:val="001C4625"/>
    <w:rsid w:val="001C4985"/>
    <w:rsid w:val="001C6288"/>
    <w:rsid w:val="001C6463"/>
    <w:rsid w:val="001D0162"/>
    <w:rsid w:val="001D0958"/>
    <w:rsid w:val="001D3ED8"/>
    <w:rsid w:val="001F352A"/>
    <w:rsid w:val="001F61C4"/>
    <w:rsid w:val="001F6E72"/>
    <w:rsid w:val="002029AB"/>
    <w:rsid w:val="00202FBC"/>
    <w:rsid w:val="0020326C"/>
    <w:rsid w:val="00211CC9"/>
    <w:rsid w:val="00213B68"/>
    <w:rsid w:val="0021463A"/>
    <w:rsid w:val="002201ED"/>
    <w:rsid w:val="00221274"/>
    <w:rsid w:val="002276E5"/>
    <w:rsid w:val="00234E8A"/>
    <w:rsid w:val="00235598"/>
    <w:rsid w:val="00242C16"/>
    <w:rsid w:val="00242E2B"/>
    <w:rsid w:val="0024528A"/>
    <w:rsid w:val="002454C7"/>
    <w:rsid w:val="00246225"/>
    <w:rsid w:val="00247B6C"/>
    <w:rsid w:val="00251935"/>
    <w:rsid w:val="00251ABA"/>
    <w:rsid w:val="002551DC"/>
    <w:rsid w:val="00260F40"/>
    <w:rsid w:val="00267179"/>
    <w:rsid w:val="002675D6"/>
    <w:rsid w:val="0027014B"/>
    <w:rsid w:val="002736B6"/>
    <w:rsid w:val="00276DB0"/>
    <w:rsid w:val="00281A18"/>
    <w:rsid w:val="002844F2"/>
    <w:rsid w:val="00284644"/>
    <w:rsid w:val="00284F60"/>
    <w:rsid w:val="00286328"/>
    <w:rsid w:val="00290F5C"/>
    <w:rsid w:val="00292C51"/>
    <w:rsid w:val="00293A6A"/>
    <w:rsid w:val="00294B26"/>
    <w:rsid w:val="00295F23"/>
    <w:rsid w:val="002A074E"/>
    <w:rsid w:val="002A1639"/>
    <w:rsid w:val="002A163E"/>
    <w:rsid w:val="002A1B15"/>
    <w:rsid w:val="002A3DD0"/>
    <w:rsid w:val="002B1DE5"/>
    <w:rsid w:val="002B52D6"/>
    <w:rsid w:val="002B722B"/>
    <w:rsid w:val="002D1140"/>
    <w:rsid w:val="002D1D00"/>
    <w:rsid w:val="002D2AC1"/>
    <w:rsid w:val="002D45AD"/>
    <w:rsid w:val="002D650D"/>
    <w:rsid w:val="002E06A9"/>
    <w:rsid w:val="002E24A1"/>
    <w:rsid w:val="002E47D9"/>
    <w:rsid w:val="002E488D"/>
    <w:rsid w:val="002F27AB"/>
    <w:rsid w:val="002F35A9"/>
    <w:rsid w:val="002F3792"/>
    <w:rsid w:val="002F3A13"/>
    <w:rsid w:val="002F7FCF"/>
    <w:rsid w:val="00300A05"/>
    <w:rsid w:val="00300C5A"/>
    <w:rsid w:val="00303B86"/>
    <w:rsid w:val="00305295"/>
    <w:rsid w:val="0030596C"/>
    <w:rsid w:val="0030745C"/>
    <w:rsid w:val="00312063"/>
    <w:rsid w:val="00316E1C"/>
    <w:rsid w:val="0032347B"/>
    <w:rsid w:val="00324987"/>
    <w:rsid w:val="00325AF3"/>
    <w:rsid w:val="00325F7B"/>
    <w:rsid w:val="0032605A"/>
    <w:rsid w:val="00334550"/>
    <w:rsid w:val="0033479D"/>
    <w:rsid w:val="003354DA"/>
    <w:rsid w:val="003355A5"/>
    <w:rsid w:val="00335B47"/>
    <w:rsid w:val="0033654D"/>
    <w:rsid w:val="0033698F"/>
    <w:rsid w:val="003372C1"/>
    <w:rsid w:val="00347296"/>
    <w:rsid w:val="0034798D"/>
    <w:rsid w:val="00351EEB"/>
    <w:rsid w:val="003635C8"/>
    <w:rsid w:val="00363A14"/>
    <w:rsid w:val="003658EA"/>
    <w:rsid w:val="003658FD"/>
    <w:rsid w:val="00366FAB"/>
    <w:rsid w:val="00370EF3"/>
    <w:rsid w:val="003775A1"/>
    <w:rsid w:val="003816A9"/>
    <w:rsid w:val="00382815"/>
    <w:rsid w:val="003837AD"/>
    <w:rsid w:val="00396D85"/>
    <w:rsid w:val="003A2325"/>
    <w:rsid w:val="003A39C4"/>
    <w:rsid w:val="003A5AAB"/>
    <w:rsid w:val="003A7A02"/>
    <w:rsid w:val="003B27D1"/>
    <w:rsid w:val="003B31FE"/>
    <w:rsid w:val="003B461A"/>
    <w:rsid w:val="003B7221"/>
    <w:rsid w:val="003C6EF0"/>
    <w:rsid w:val="003D65A0"/>
    <w:rsid w:val="003D7366"/>
    <w:rsid w:val="003E21D3"/>
    <w:rsid w:val="003E47E2"/>
    <w:rsid w:val="003E51DA"/>
    <w:rsid w:val="003F3F32"/>
    <w:rsid w:val="00400615"/>
    <w:rsid w:val="00406537"/>
    <w:rsid w:val="004147FE"/>
    <w:rsid w:val="00415550"/>
    <w:rsid w:val="0041648D"/>
    <w:rsid w:val="004170E5"/>
    <w:rsid w:val="004264EA"/>
    <w:rsid w:val="00430788"/>
    <w:rsid w:val="00434E37"/>
    <w:rsid w:val="00435F05"/>
    <w:rsid w:val="004375CD"/>
    <w:rsid w:val="0043792E"/>
    <w:rsid w:val="00444078"/>
    <w:rsid w:val="00444658"/>
    <w:rsid w:val="00444B5F"/>
    <w:rsid w:val="004520CC"/>
    <w:rsid w:val="00452438"/>
    <w:rsid w:val="004526B2"/>
    <w:rsid w:val="00452976"/>
    <w:rsid w:val="00465F13"/>
    <w:rsid w:val="004675AA"/>
    <w:rsid w:val="00472730"/>
    <w:rsid w:val="0047396F"/>
    <w:rsid w:val="0047623C"/>
    <w:rsid w:val="00485175"/>
    <w:rsid w:val="00495B20"/>
    <w:rsid w:val="004979E0"/>
    <w:rsid w:val="004A23AE"/>
    <w:rsid w:val="004A6978"/>
    <w:rsid w:val="004A7A5C"/>
    <w:rsid w:val="004B4BDE"/>
    <w:rsid w:val="004B5575"/>
    <w:rsid w:val="004C1BE2"/>
    <w:rsid w:val="004C1BFC"/>
    <w:rsid w:val="004C5524"/>
    <w:rsid w:val="004C5DB3"/>
    <w:rsid w:val="004C62E9"/>
    <w:rsid w:val="004C677B"/>
    <w:rsid w:val="004C6C35"/>
    <w:rsid w:val="004D714E"/>
    <w:rsid w:val="004E4846"/>
    <w:rsid w:val="004F20B6"/>
    <w:rsid w:val="004F2D3B"/>
    <w:rsid w:val="004F5B79"/>
    <w:rsid w:val="004F7879"/>
    <w:rsid w:val="00500A20"/>
    <w:rsid w:val="00500FC1"/>
    <w:rsid w:val="00504A65"/>
    <w:rsid w:val="00504F20"/>
    <w:rsid w:val="00505794"/>
    <w:rsid w:val="00507493"/>
    <w:rsid w:val="005103C5"/>
    <w:rsid w:val="00512DCD"/>
    <w:rsid w:val="005142E3"/>
    <w:rsid w:val="00520F8E"/>
    <w:rsid w:val="005222BD"/>
    <w:rsid w:val="00527B19"/>
    <w:rsid w:val="00530010"/>
    <w:rsid w:val="00530528"/>
    <w:rsid w:val="00532E43"/>
    <w:rsid w:val="0053796F"/>
    <w:rsid w:val="00537F52"/>
    <w:rsid w:val="00541164"/>
    <w:rsid w:val="00541E15"/>
    <w:rsid w:val="00541F35"/>
    <w:rsid w:val="00545D94"/>
    <w:rsid w:val="00556987"/>
    <w:rsid w:val="00561A62"/>
    <w:rsid w:val="00563897"/>
    <w:rsid w:val="00564354"/>
    <w:rsid w:val="00572C0D"/>
    <w:rsid w:val="00574ECD"/>
    <w:rsid w:val="0057663C"/>
    <w:rsid w:val="0058454E"/>
    <w:rsid w:val="0058501F"/>
    <w:rsid w:val="005911BB"/>
    <w:rsid w:val="00594AD8"/>
    <w:rsid w:val="00596786"/>
    <w:rsid w:val="00597280"/>
    <w:rsid w:val="005A3547"/>
    <w:rsid w:val="005A3605"/>
    <w:rsid w:val="005A51E5"/>
    <w:rsid w:val="005A741E"/>
    <w:rsid w:val="005A7D09"/>
    <w:rsid w:val="005B2CFF"/>
    <w:rsid w:val="005C188D"/>
    <w:rsid w:val="005C3B8D"/>
    <w:rsid w:val="005C6956"/>
    <w:rsid w:val="005C7DCC"/>
    <w:rsid w:val="005D032C"/>
    <w:rsid w:val="005D0CFD"/>
    <w:rsid w:val="005D3132"/>
    <w:rsid w:val="005D6534"/>
    <w:rsid w:val="005E4578"/>
    <w:rsid w:val="005F25C5"/>
    <w:rsid w:val="005F2C48"/>
    <w:rsid w:val="005F3785"/>
    <w:rsid w:val="005F6146"/>
    <w:rsid w:val="005F663D"/>
    <w:rsid w:val="005F6748"/>
    <w:rsid w:val="00602534"/>
    <w:rsid w:val="0060635F"/>
    <w:rsid w:val="0061497D"/>
    <w:rsid w:val="00616251"/>
    <w:rsid w:val="00621872"/>
    <w:rsid w:val="00623D18"/>
    <w:rsid w:val="00623F87"/>
    <w:rsid w:val="00624044"/>
    <w:rsid w:val="00624539"/>
    <w:rsid w:val="00626279"/>
    <w:rsid w:val="00627F14"/>
    <w:rsid w:val="00632311"/>
    <w:rsid w:val="00637FB1"/>
    <w:rsid w:val="0064059E"/>
    <w:rsid w:val="00643DF4"/>
    <w:rsid w:val="00650C6F"/>
    <w:rsid w:val="0065109B"/>
    <w:rsid w:val="00652346"/>
    <w:rsid w:val="006574B7"/>
    <w:rsid w:val="006604F7"/>
    <w:rsid w:val="00665BE4"/>
    <w:rsid w:val="00665EF3"/>
    <w:rsid w:val="00673FCB"/>
    <w:rsid w:val="00675BAE"/>
    <w:rsid w:val="00684BAA"/>
    <w:rsid w:val="006866BE"/>
    <w:rsid w:val="0068737A"/>
    <w:rsid w:val="00690B4C"/>
    <w:rsid w:val="00693C83"/>
    <w:rsid w:val="00695CAD"/>
    <w:rsid w:val="00696AEA"/>
    <w:rsid w:val="006A452C"/>
    <w:rsid w:val="006A4B52"/>
    <w:rsid w:val="006A655F"/>
    <w:rsid w:val="006B127F"/>
    <w:rsid w:val="006B1DAC"/>
    <w:rsid w:val="006C0461"/>
    <w:rsid w:val="006C38F0"/>
    <w:rsid w:val="006C5C59"/>
    <w:rsid w:val="006D008D"/>
    <w:rsid w:val="006D3423"/>
    <w:rsid w:val="006D3AE1"/>
    <w:rsid w:val="006D4E26"/>
    <w:rsid w:val="006D5989"/>
    <w:rsid w:val="006D7455"/>
    <w:rsid w:val="006D7B8A"/>
    <w:rsid w:val="006E4B94"/>
    <w:rsid w:val="006E7512"/>
    <w:rsid w:val="006F0D13"/>
    <w:rsid w:val="006F38B7"/>
    <w:rsid w:val="006F55B3"/>
    <w:rsid w:val="006F5DD8"/>
    <w:rsid w:val="00703EB1"/>
    <w:rsid w:val="0070631C"/>
    <w:rsid w:val="007064FF"/>
    <w:rsid w:val="00706500"/>
    <w:rsid w:val="007077A9"/>
    <w:rsid w:val="007128D9"/>
    <w:rsid w:val="007156E2"/>
    <w:rsid w:val="007221AC"/>
    <w:rsid w:val="0072463A"/>
    <w:rsid w:val="00725D09"/>
    <w:rsid w:val="00734027"/>
    <w:rsid w:val="007354BC"/>
    <w:rsid w:val="0073789C"/>
    <w:rsid w:val="0074130B"/>
    <w:rsid w:val="007442EB"/>
    <w:rsid w:val="007450CE"/>
    <w:rsid w:val="007452ED"/>
    <w:rsid w:val="00751186"/>
    <w:rsid w:val="00751C75"/>
    <w:rsid w:val="00754C97"/>
    <w:rsid w:val="00755027"/>
    <w:rsid w:val="00761290"/>
    <w:rsid w:val="00761945"/>
    <w:rsid w:val="007645C8"/>
    <w:rsid w:val="007648A9"/>
    <w:rsid w:val="0076780B"/>
    <w:rsid w:val="007705C6"/>
    <w:rsid w:val="00770C08"/>
    <w:rsid w:val="007726A7"/>
    <w:rsid w:val="007727A9"/>
    <w:rsid w:val="00773513"/>
    <w:rsid w:val="00774BF0"/>
    <w:rsid w:val="00781636"/>
    <w:rsid w:val="00783173"/>
    <w:rsid w:val="0078365E"/>
    <w:rsid w:val="007846BF"/>
    <w:rsid w:val="00787AD9"/>
    <w:rsid w:val="00791398"/>
    <w:rsid w:val="007945C9"/>
    <w:rsid w:val="00796726"/>
    <w:rsid w:val="00796EFE"/>
    <w:rsid w:val="007A1F50"/>
    <w:rsid w:val="007A45DB"/>
    <w:rsid w:val="007A4CA7"/>
    <w:rsid w:val="007B22F4"/>
    <w:rsid w:val="007B2AE5"/>
    <w:rsid w:val="007B7519"/>
    <w:rsid w:val="007C15D8"/>
    <w:rsid w:val="007C3AAA"/>
    <w:rsid w:val="007C40EE"/>
    <w:rsid w:val="007D2E70"/>
    <w:rsid w:val="007E572A"/>
    <w:rsid w:val="007E66BA"/>
    <w:rsid w:val="007F01EF"/>
    <w:rsid w:val="007F0BEC"/>
    <w:rsid w:val="007F18ED"/>
    <w:rsid w:val="007F2E4B"/>
    <w:rsid w:val="0080010F"/>
    <w:rsid w:val="008014B1"/>
    <w:rsid w:val="0080346C"/>
    <w:rsid w:val="008039A3"/>
    <w:rsid w:val="00810397"/>
    <w:rsid w:val="00810B67"/>
    <w:rsid w:val="00812DC5"/>
    <w:rsid w:val="008169D4"/>
    <w:rsid w:val="0082136B"/>
    <w:rsid w:val="00821EF4"/>
    <w:rsid w:val="008255FA"/>
    <w:rsid w:val="00825680"/>
    <w:rsid w:val="00831B6E"/>
    <w:rsid w:val="00833069"/>
    <w:rsid w:val="0083620A"/>
    <w:rsid w:val="008365B8"/>
    <w:rsid w:val="00841A8E"/>
    <w:rsid w:val="008436A6"/>
    <w:rsid w:val="00845505"/>
    <w:rsid w:val="008505F9"/>
    <w:rsid w:val="0085778C"/>
    <w:rsid w:val="00857AA6"/>
    <w:rsid w:val="00864BBB"/>
    <w:rsid w:val="00867922"/>
    <w:rsid w:val="0087075E"/>
    <w:rsid w:val="0087095D"/>
    <w:rsid w:val="00873BDB"/>
    <w:rsid w:val="00873C53"/>
    <w:rsid w:val="00881F03"/>
    <w:rsid w:val="0089255C"/>
    <w:rsid w:val="00892CF7"/>
    <w:rsid w:val="008931A3"/>
    <w:rsid w:val="008932FD"/>
    <w:rsid w:val="00893309"/>
    <w:rsid w:val="00895370"/>
    <w:rsid w:val="008961F8"/>
    <w:rsid w:val="00896EB5"/>
    <w:rsid w:val="008B1BB1"/>
    <w:rsid w:val="008B35AA"/>
    <w:rsid w:val="008C03B1"/>
    <w:rsid w:val="008C420A"/>
    <w:rsid w:val="008C7E74"/>
    <w:rsid w:val="008D0CBE"/>
    <w:rsid w:val="008D0EF1"/>
    <w:rsid w:val="008D374F"/>
    <w:rsid w:val="008D7362"/>
    <w:rsid w:val="008D76C2"/>
    <w:rsid w:val="008E05B6"/>
    <w:rsid w:val="008E4C4B"/>
    <w:rsid w:val="008E54F7"/>
    <w:rsid w:val="008F381F"/>
    <w:rsid w:val="008F3E3D"/>
    <w:rsid w:val="008F4028"/>
    <w:rsid w:val="008F7DFE"/>
    <w:rsid w:val="009020D3"/>
    <w:rsid w:val="00912772"/>
    <w:rsid w:val="00920188"/>
    <w:rsid w:val="00921892"/>
    <w:rsid w:val="00922CB3"/>
    <w:rsid w:val="009237CE"/>
    <w:rsid w:val="00924D11"/>
    <w:rsid w:val="00925A9E"/>
    <w:rsid w:val="009270B7"/>
    <w:rsid w:val="00930C00"/>
    <w:rsid w:val="00930D51"/>
    <w:rsid w:val="00930F45"/>
    <w:rsid w:val="00934853"/>
    <w:rsid w:val="00936F24"/>
    <w:rsid w:val="00941CA9"/>
    <w:rsid w:val="009466EF"/>
    <w:rsid w:val="009474E8"/>
    <w:rsid w:val="00956040"/>
    <w:rsid w:val="009611D6"/>
    <w:rsid w:val="00965303"/>
    <w:rsid w:val="009711B0"/>
    <w:rsid w:val="00972CB9"/>
    <w:rsid w:val="00973645"/>
    <w:rsid w:val="00975472"/>
    <w:rsid w:val="00983510"/>
    <w:rsid w:val="0098780F"/>
    <w:rsid w:val="009936AE"/>
    <w:rsid w:val="00993FEE"/>
    <w:rsid w:val="00994DE3"/>
    <w:rsid w:val="0099782A"/>
    <w:rsid w:val="009A5A62"/>
    <w:rsid w:val="009B4F92"/>
    <w:rsid w:val="009C0B98"/>
    <w:rsid w:val="009C1E0F"/>
    <w:rsid w:val="009C7C87"/>
    <w:rsid w:val="009C7DC8"/>
    <w:rsid w:val="009D6267"/>
    <w:rsid w:val="009D6BAD"/>
    <w:rsid w:val="009E1DB9"/>
    <w:rsid w:val="009E1DF5"/>
    <w:rsid w:val="009E39E9"/>
    <w:rsid w:val="009E5E8F"/>
    <w:rsid w:val="009E6CB6"/>
    <w:rsid w:val="009F095F"/>
    <w:rsid w:val="009F0DAF"/>
    <w:rsid w:val="009F3A2F"/>
    <w:rsid w:val="009F54BF"/>
    <w:rsid w:val="00A03D85"/>
    <w:rsid w:val="00A06232"/>
    <w:rsid w:val="00A06B46"/>
    <w:rsid w:val="00A06BDD"/>
    <w:rsid w:val="00A071D3"/>
    <w:rsid w:val="00A15079"/>
    <w:rsid w:val="00A1710B"/>
    <w:rsid w:val="00A17486"/>
    <w:rsid w:val="00A20638"/>
    <w:rsid w:val="00A21F82"/>
    <w:rsid w:val="00A22026"/>
    <w:rsid w:val="00A24DEA"/>
    <w:rsid w:val="00A250EB"/>
    <w:rsid w:val="00A25DF1"/>
    <w:rsid w:val="00A26051"/>
    <w:rsid w:val="00A2680B"/>
    <w:rsid w:val="00A27450"/>
    <w:rsid w:val="00A27D8B"/>
    <w:rsid w:val="00A33AA1"/>
    <w:rsid w:val="00A36D26"/>
    <w:rsid w:val="00A4172E"/>
    <w:rsid w:val="00A4546C"/>
    <w:rsid w:val="00A50798"/>
    <w:rsid w:val="00A50D98"/>
    <w:rsid w:val="00A57068"/>
    <w:rsid w:val="00A670A8"/>
    <w:rsid w:val="00A70A84"/>
    <w:rsid w:val="00A807C1"/>
    <w:rsid w:val="00A81CE1"/>
    <w:rsid w:val="00A85469"/>
    <w:rsid w:val="00A915A7"/>
    <w:rsid w:val="00AA0815"/>
    <w:rsid w:val="00AA3130"/>
    <w:rsid w:val="00AA3BDE"/>
    <w:rsid w:val="00AA65E5"/>
    <w:rsid w:val="00AB0DCA"/>
    <w:rsid w:val="00AB1651"/>
    <w:rsid w:val="00AB5594"/>
    <w:rsid w:val="00AB608B"/>
    <w:rsid w:val="00AC0CDF"/>
    <w:rsid w:val="00AC1206"/>
    <w:rsid w:val="00AC634A"/>
    <w:rsid w:val="00AC6783"/>
    <w:rsid w:val="00AC75C4"/>
    <w:rsid w:val="00AE2CB9"/>
    <w:rsid w:val="00AE4C0E"/>
    <w:rsid w:val="00AF39CE"/>
    <w:rsid w:val="00AF6A30"/>
    <w:rsid w:val="00AF7944"/>
    <w:rsid w:val="00B061E0"/>
    <w:rsid w:val="00B066BE"/>
    <w:rsid w:val="00B077BA"/>
    <w:rsid w:val="00B07A01"/>
    <w:rsid w:val="00B111E6"/>
    <w:rsid w:val="00B22047"/>
    <w:rsid w:val="00B22EAA"/>
    <w:rsid w:val="00B2538C"/>
    <w:rsid w:val="00B33399"/>
    <w:rsid w:val="00B43237"/>
    <w:rsid w:val="00B467EF"/>
    <w:rsid w:val="00B51C2A"/>
    <w:rsid w:val="00B57C49"/>
    <w:rsid w:val="00B63A10"/>
    <w:rsid w:val="00B67A62"/>
    <w:rsid w:val="00B7158B"/>
    <w:rsid w:val="00B72570"/>
    <w:rsid w:val="00B7322E"/>
    <w:rsid w:val="00B75CCE"/>
    <w:rsid w:val="00B85318"/>
    <w:rsid w:val="00B86DB4"/>
    <w:rsid w:val="00B90519"/>
    <w:rsid w:val="00B907FE"/>
    <w:rsid w:val="00B9084E"/>
    <w:rsid w:val="00B929D3"/>
    <w:rsid w:val="00BA1DF6"/>
    <w:rsid w:val="00BA75C2"/>
    <w:rsid w:val="00BA7A2A"/>
    <w:rsid w:val="00BB352C"/>
    <w:rsid w:val="00BB477A"/>
    <w:rsid w:val="00BB6BA6"/>
    <w:rsid w:val="00BB71E6"/>
    <w:rsid w:val="00BC0003"/>
    <w:rsid w:val="00BD0F47"/>
    <w:rsid w:val="00BD4741"/>
    <w:rsid w:val="00BE15E2"/>
    <w:rsid w:val="00BE7FD5"/>
    <w:rsid w:val="00BF0D23"/>
    <w:rsid w:val="00BF3DEE"/>
    <w:rsid w:val="00BF5E87"/>
    <w:rsid w:val="00BF7E86"/>
    <w:rsid w:val="00C065F2"/>
    <w:rsid w:val="00C07F1F"/>
    <w:rsid w:val="00C16C02"/>
    <w:rsid w:val="00C21384"/>
    <w:rsid w:val="00C22817"/>
    <w:rsid w:val="00C23008"/>
    <w:rsid w:val="00C24D8B"/>
    <w:rsid w:val="00C30F90"/>
    <w:rsid w:val="00C37FBF"/>
    <w:rsid w:val="00C442F5"/>
    <w:rsid w:val="00C4485D"/>
    <w:rsid w:val="00C460ED"/>
    <w:rsid w:val="00C4736E"/>
    <w:rsid w:val="00C47E9F"/>
    <w:rsid w:val="00C50D60"/>
    <w:rsid w:val="00C50F4F"/>
    <w:rsid w:val="00C56971"/>
    <w:rsid w:val="00C57EBF"/>
    <w:rsid w:val="00C605F0"/>
    <w:rsid w:val="00C6238F"/>
    <w:rsid w:val="00C6385F"/>
    <w:rsid w:val="00C668A2"/>
    <w:rsid w:val="00C67421"/>
    <w:rsid w:val="00C72413"/>
    <w:rsid w:val="00C74021"/>
    <w:rsid w:val="00C77458"/>
    <w:rsid w:val="00C80E69"/>
    <w:rsid w:val="00C81A85"/>
    <w:rsid w:val="00C840B2"/>
    <w:rsid w:val="00C865C3"/>
    <w:rsid w:val="00C92DFF"/>
    <w:rsid w:val="00C93A24"/>
    <w:rsid w:val="00C940FE"/>
    <w:rsid w:val="00CA3A60"/>
    <w:rsid w:val="00CA5A4F"/>
    <w:rsid w:val="00CA6F38"/>
    <w:rsid w:val="00CB54EB"/>
    <w:rsid w:val="00CC2257"/>
    <w:rsid w:val="00CD0C66"/>
    <w:rsid w:val="00CD79A5"/>
    <w:rsid w:val="00CE1E04"/>
    <w:rsid w:val="00CE6459"/>
    <w:rsid w:val="00CE7B00"/>
    <w:rsid w:val="00CF406D"/>
    <w:rsid w:val="00CF4B9B"/>
    <w:rsid w:val="00CF6CD7"/>
    <w:rsid w:val="00CF7480"/>
    <w:rsid w:val="00CF79EB"/>
    <w:rsid w:val="00D0089C"/>
    <w:rsid w:val="00D00A90"/>
    <w:rsid w:val="00D017B4"/>
    <w:rsid w:val="00D03B1B"/>
    <w:rsid w:val="00D051ED"/>
    <w:rsid w:val="00D05B92"/>
    <w:rsid w:val="00D06944"/>
    <w:rsid w:val="00D12829"/>
    <w:rsid w:val="00D13541"/>
    <w:rsid w:val="00D32D74"/>
    <w:rsid w:val="00D3571D"/>
    <w:rsid w:val="00D42591"/>
    <w:rsid w:val="00D42D34"/>
    <w:rsid w:val="00D50D37"/>
    <w:rsid w:val="00D53782"/>
    <w:rsid w:val="00D53FFE"/>
    <w:rsid w:val="00D56DF2"/>
    <w:rsid w:val="00D60400"/>
    <w:rsid w:val="00D67AAC"/>
    <w:rsid w:val="00D70621"/>
    <w:rsid w:val="00D8354E"/>
    <w:rsid w:val="00D874F3"/>
    <w:rsid w:val="00D87C22"/>
    <w:rsid w:val="00D9626E"/>
    <w:rsid w:val="00DA2858"/>
    <w:rsid w:val="00DA3346"/>
    <w:rsid w:val="00DA5AD7"/>
    <w:rsid w:val="00DA7F0E"/>
    <w:rsid w:val="00DB08A3"/>
    <w:rsid w:val="00DB1986"/>
    <w:rsid w:val="00DB1EAC"/>
    <w:rsid w:val="00DB68FF"/>
    <w:rsid w:val="00DC0B2F"/>
    <w:rsid w:val="00DC1E6F"/>
    <w:rsid w:val="00DC4391"/>
    <w:rsid w:val="00DC4C8D"/>
    <w:rsid w:val="00DD09F5"/>
    <w:rsid w:val="00DD3CCC"/>
    <w:rsid w:val="00DD4DE4"/>
    <w:rsid w:val="00DE00F0"/>
    <w:rsid w:val="00DF2B60"/>
    <w:rsid w:val="00DF349E"/>
    <w:rsid w:val="00DF6E8C"/>
    <w:rsid w:val="00E02467"/>
    <w:rsid w:val="00E05158"/>
    <w:rsid w:val="00E077C8"/>
    <w:rsid w:val="00E12FEE"/>
    <w:rsid w:val="00E169FA"/>
    <w:rsid w:val="00E179C4"/>
    <w:rsid w:val="00E221BC"/>
    <w:rsid w:val="00E2295B"/>
    <w:rsid w:val="00E2344D"/>
    <w:rsid w:val="00E234B7"/>
    <w:rsid w:val="00E26444"/>
    <w:rsid w:val="00E26E24"/>
    <w:rsid w:val="00E338BE"/>
    <w:rsid w:val="00E33D63"/>
    <w:rsid w:val="00E37EC7"/>
    <w:rsid w:val="00E409BF"/>
    <w:rsid w:val="00E41E30"/>
    <w:rsid w:val="00E42515"/>
    <w:rsid w:val="00E56644"/>
    <w:rsid w:val="00E5736D"/>
    <w:rsid w:val="00E6014B"/>
    <w:rsid w:val="00E60967"/>
    <w:rsid w:val="00E67F71"/>
    <w:rsid w:val="00E73344"/>
    <w:rsid w:val="00E74722"/>
    <w:rsid w:val="00E74AA6"/>
    <w:rsid w:val="00E81439"/>
    <w:rsid w:val="00E84942"/>
    <w:rsid w:val="00E859E4"/>
    <w:rsid w:val="00E86D9A"/>
    <w:rsid w:val="00E913F1"/>
    <w:rsid w:val="00E9303C"/>
    <w:rsid w:val="00E93FD6"/>
    <w:rsid w:val="00E95B9C"/>
    <w:rsid w:val="00E97A80"/>
    <w:rsid w:val="00EA26D0"/>
    <w:rsid w:val="00EA44C6"/>
    <w:rsid w:val="00EA7688"/>
    <w:rsid w:val="00EB1B2C"/>
    <w:rsid w:val="00EB4D6A"/>
    <w:rsid w:val="00EC14F2"/>
    <w:rsid w:val="00EC3E62"/>
    <w:rsid w:val="00ED2F2D"/>
    <w:rsid w:val="00ED467E"/>
    <w:rsid w:val="00EE3CF0"/>
    <w:rsid w:val="00EE7997"/>
    <w:rsid w:val="00EE7A01"/>
    <w:rsid w:val="00EE7F09"/>
    <w:rsid w:val="00EF04BA"/>
    <w:rsid w:val="00EF27F7"/>
    <w:rsid w:val="00EF3435"/>
    <w:rsid w:val="00EF37F3"/>
    <w:rsid w:val="00EF5CE7"/>
    <w:rsid w:val="00F16542"/>
    <w:rsid w:val="00F173FE"/>
    <w:rsid w:val="00F177FA"/>
    <w:rsid w:val="00F233D9"/>
    <w:rsid w:val="00F33254"/>
    <w:rsid w:val="00F34708"/>
    <w:rsid w:val="00F36C02"/>
    <w:rsid w:val="00F37FD7"/>
    <w:rsid w:val="00F42482"/>
    <w:rsid w:val="00F44A82"/>
    <w:rsid w:val="00F451CE"/>
    <w:rsid w:val="00F51420"/>
    <w:rsid w:val="00F51E82"/>
    <w:rsid w:val="00F546F0"/>
    <w:rsid w:val="00F552E3"/>
    <w:rsid w:val="00F55A8A"/>
    <w:rsid w:val="00F62F7A"/>
    <w:rsid w:val="00F64694"/>
    <w:rsid w:val="00F64900"/>
    <w:rsid w:val="00F64D5B"/>
    <w:rsid w:val="00F65677"/>
    <w:rsid w:val="00F708D0"/>
    <w:rsid w:val="00F74C2A"/>
    <w:rsid w:val="00F7734C"/>
    <w:rsid w:val="00F8445F"/>
    <w:rsid w:val="00F851E5"/>
    <w:rsid w:val="00F8556C"/>
    <w:rsid w:val="00F94B0B"/>
    <w:rsid w:val="00F95ECE"/>
    <w:rsid w:val="00FA5C6E"/>
    <w:rsid w:val="00FB1265"/>
    <w:rsid w:val="00FB2B46"/>
    <w:rsid w:val="00FB3BEB"/>
    <w:rsid w:val="00FB4DF5"/>
    <w:rsid w:val="00FC4BBC"/>
    <w:rsid w:val="00FC4E85"/>
    <w:rsid w:val="00FD2579"/>
    <w:rsid w:val="00FD307D"/>
    <w:rsid w:val="00FD403F"/>
    <w:rsid w:val="00FD5908"/>
    <w:rsid w:val="00FE03E7"/>
    <w:rsid w:val="00FE2F01"/>
    <w:rsid w:val="00FF2B25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23E11BD2"/>
  <w15:chartTrackingRefBased/>
  <w15:docId w15:val="{D18A4510-1CEF-42E1-B49F-B4A27F41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  <w:lang w:val="cs-CZ" w:eastAsia="cs-CZ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sz w:val="32"/>
      <w:szCs w:val="36"/>
    </w:rPr>
  </w:style>
  <w:style w:type="paragraph" w:styleId="Nadpis3">
    <w:name w:val="heading 3"/>
    <w:basedOn w:val="Normln"/>
    <w:next w:val="Normln"/>
    <w:qFormat/>
    <w:pPr>
      <w:keepNext/>
      <w:tabs>
        <w:tab w:val="left" w:pos="284"/>
        <w:tab w:val="left" w:pos="568"/>
      </w:tabs>
      <w:jc w:val="center"/>
      <w:outlineLvl w:val="2"/>
    </w:pPr>
    <w:rPr>
      <w:bCs/>
      <w:i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pPr>
      <w:keepNext/>
      <w:tabs>
        <w:tab w:val="left" w:pos="284"/>
        <w:tab w:val="left" w:pos="568"/>
      </w:tabs>
      <w:jc w:val="center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pPr>
      <w:keepNext/>
      <w:tabs>
        <w:tab w:val="left" w:pos="284"/>
        <w:tab w:val="left" w:pos="568"/>
      </w:tabs>
      <w:jc w:val="center"/>
      <w:outlineLvl w:val="4"/>
    </w:pPr>
    <w:rPr>
      <w:bCs/>
      <w:i/>
      <w:i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142"/>
        <w:tab w:val="right" w:pos="8789"/>
      </w:tabs>
      <w:ind w:right="-1702"/>
      <w:outlineLvl w:val="5"/>
    </w:pPr>
    <w:rPr>
      <w:color w:val="00008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tabs>
        <w:tab w:val="left" w:pos="284"/>
        <w:tab w:val="left" w:pos="568"/>
      </w:tabs>
      <w:ind w:left="284" w:hanging="284"/>
      <w:jc w:val="both"/>
    </w:pPr>
    <w:rPr>
      <w:i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ind w:left="709" w:hanging="709"/>
      <w:jc w:val="both"/>
    </w:pPr>
    <w:rPr>
      <w:bCs/>
      <w:iCs/>
      <w:sz w:val="24"/>
      <w:szCs w:val="24"/>
    </w:rPr>
  </w:style>
  <w:style w:type="paragraph" w:styleId="Zhlav">
    <w:name w:val="header"/>
    <w:basedOn w:val="Normln"/>
    <w:rsid w:val="000E500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E5004"/>
  </w:style>
  <w:style w:type="paragraph" w:customStyle="1" w:styleId="Zkladntext31">
    <w:name w:val="Základní text 31"/>
    <w:basedOn w:val="Normln"/>
    <w:rsid w:val="00F36C02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4164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1648D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276DB0"/>
    <w:rPr>
      <w:sz w:val="16"/>
      <w:szCs w:val="16"/>
    </w:rPr>
  </w:style>
  <w:style w:type="paragraph" w:styleId="Textkomente">
    <w:name w:val="annotation text"/>
    <w:basedOn w:val="Normln"/>
    <w:link w:val="TextkomenteChar"/>
    <w:rsid w:val="00276DB0"/>
  </w:style>
  <w:style w:type="character" w:customStyle="1" w:styleId="TextkomenteChar">
    <w:name w:val="Text komentáře Char"/>
    <w:link w:val="Textkomente"/>
    <w:rsid w:val="00276DB0"/>
    <w:rPr>
      <w:rFonts w:ascii="Times New Roman" w:hAnsi="Times New Roman"/>
    </w:rPr>
  </w:style>
  <w:style w:type="paragraph" w:customStyle="1" w:styleId="para">
    <w:name w:val="para"/>
    <w:basedOn w:val="Normln"/>
    <w:rsid w:val="00B061E0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B061E0"/>
    <w:pPr>
      <w:tabs>
        <w:tab w:val="left" w:pos="709"/>
      </w:tabs>
      <w:ind w:firstLine="426"/>
      <w:jc w:val="both"/>
    </w:pPr>
    <w:rPr>
      <w:sz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FD403F"/>
    <w:rPr>
      <w:b/>
      <w:bCs/>
    </w:rPr>
  </w:style>
  <w:style w:type="character" w:customStyle="1" w:styleId="PedmtkomenteChar">
    <w:name w:val="Předmět komentáře Char"/>
    <w:link w:val="Pedmtkomente"/>
    <w:rsid w:val="00FD403F"/>
    <w:rPr>
      <w:rFonts w:ascii="Times New Roman" w:hAnsi="Times New Roman"/>
      <w:b/>
      <w:bCs/>
    </w:rPr>
  </w:style>
  <w:style w:type="paragraph" w:customStyle="1" w:styleId="lanek5">
    <w:name w:val="članek 5"/>
    <w:basedOn w:val="Zkladntextodsazen"/>
    <w:rsid w:val="00324987"/>
    <w:pPr>
      <w:tabs>
        <w:tab w:val="clear" w:pos="284"/>
        <w:tab w:val="clear" w:pos="568"/>
      </w:tabs>
      <w:ind w:left="480" w:firstLine="0"/>
      <w:jc w:val="center"/>
    </w:pPr>
    <w:rPr>
      <w:b/>
      <w:bCs/>
      <w:i w:val="0"/>
      <w:sz w:val="28"/>
    </w:rPr>
  </w:style>
  <w:style w:type="character" w:customStyle="1" w:styleId="ZpatChar">
    <w:name w:val="Zápatí Char"/>
    <w:link w:val="Zpat"/>
    <w:uiPriority w:val="99"/>
    <w:rsid w:val="00396D85"/>
    <w:rPr>
      <w:rFonts w:ascii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rsid w:val="00211CC9"/>
    <w:rPr>
      <w:rFonts w:ascii="Times New Roman" w:hAnsi="Times New Roman"/>
      <w:i/>
      <w:sz w:val="24"/>
      <w:szCs w:val="24"/>
    </w:rPr>
  </w:style>
  <w:style w:type="paragraph" w:styleId="Normlnweb">
    <w:name w:val="Normal (Web)"/>
    <w:basedOn w:val="Normln"/>
    <w:unhideWhenUsed/>
    <w:rsid w:val="00BF7E86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56DF2"/>
    <w:pPr>
      <w:ind w:left="708"/>
    </w:pPr>
  </w:style>
  <w:style w:type="table" w:styleId="Mkatabulky">
    <w:name w:val="Table Grid"/>
    <w:basedOn w:val="Normlntabulka"/>
    <w:rsid w:val="009D6267"/>
    <w:rPr>
      <w:rFonts w:ascii="Times New Roman" w:hAnsi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resaChar">
    <w:name w:val="adresa Char"/>
    <w:link w:val="adresa"/>
    <w:locked/>
    <w:rsid w:val="00F94B0B"/>
    <w:rPr>
      <w:rFonts w:ascii="Times New Roman" w:hAnsi="Times New Roman"/>
      <w:sz w:val="24"/>
      <w:szCs w:val="24"/>
      <w:lang w:val="cs-CZ"/>
    </w:rPr>
  </w:style>
  <w:style w:type="character" w:styleId="Zstupntext">
    <w:name w:val="Placeholder Text"/>
    <w:basedOn w:val="Standardnpsmoodstavce"/>
    <w:uiPriority w:val="99"/>
    <w:semiHidden/>
    <w:rsid w:val="00665EF3"/>
    <w:rPr>
      <w:color w:val="808080"/>
    </w:rPr>
  </w:style>
  <w:style w:type="character" w:customStyle="1" w:styleId="Styl1">
    <w:name w:val="Styl1"/>
    <w:basedOn w:val="Standardnpsmoodstavce"/>
    <w:uiPriority w:val="1"/>
    <w:rsid w:val="00D03B1B"/>
  </w:style>
  <w:style w:type="character" w:styleId="Siln">
    <w:name w:val="Strong"/>
    <w:basedOn w:val="Standardnpsmoodstavce"/>
    <w:qFormat/>
    <w:rsid w:val="007064FF"/>
    <w:rPr>
      <w:b/>
      <w:bCs/>
    </w:rPr>
  </w:style>
  <w:style w:type="character" w:customStyle="1" w:styleId="Nadpis2Char">
    <w:name w:val="Nadpis 2 Char"/>
    <w:basedOn w:val="Standardnpsmoodstavce"/>
    <w:link w:val="Nadpis2"/>
    <w:rsid w:val="00867922"/>
    <w:rPr>
      <w:rFonts w:ascii="Times New Roman" w:hAnsi="Times New Roman"/>
      <w:b/>
      <w:sz w:val="32"/>
      <w:szCs w:val="36"/>
      <w:lang w:val="cs-CZ" w:eastAsia="cs-CZ"/>
    </w:rPr>
  </w:style>
  <w:style w:type="character" w:customStyle="1" w:styleId="Nadpis4Char">
    <w:name w:val="Nadpis 4 Char"/>
    <w:basedOn w:val="Standardnpsmoodstavce"/>
    <w:link w:val="Nadpis4"/>
    <w:rsid w:val="00867922"/>
    <w:rPr>
      <w:rFonts w:ascii="Times New Roman" w:hAnsi="Times New Roman"/>
      <w:b/>
      <w:sz w:val="24"/>
      <w:szCs w:val="24"/>
      <w:lang w:val="cs-CZ" w:eastAsia="cs-CZ"/>
    </w:rPr>
  </w:style>
  <w:style w:type="character" w:customStyle="1" w:styleId="Nadpis5Char">
    <w:name w:val="Nadpis 5 Char"/>
    <w:basedOn w:val="Standardnpsmoodstavce"/>
    <w:link w:val="Nadpis5"/>
    <w:rsid w:val="00867922"/>
    <w:rPr>
      <w:rFonts w:ascii="Times New Roman" w:hAnsi="Times New Roman"/>
      <w:bCs/>
      <w:i/>
      <w:iCs/>
      <w:sz w:val="24"/>
      <w:szCs w:val="24"/>
      <w:u w:val="single"/>
      <w:lang w:val="cs-CZ" w:eastAsia="cs-CZ"/>
    </w:rPr>
  </w:style>
  <w:style w:type="character" w:customStyle="1" w:styleId="Zkladntext2Char">
    <w:name w:val="Základní text 2 Char"/>
    <w:basedOn w:val="Standardnpsmoodstavce"/>
    <w:link w:val="Zkladntext2"/>
    <w:rsid w:val="00867922"/>
    <w:rPr>
      <w:rFonts w:ascii="Times New Roman" w:hAnsi="Times New Roman"/>
      <w:sz w:val="24"/>
      <w:szCs w:val="24"/>
      <w:lang w:val="cs-CZ" w:eastAsia="cs-CZ"/>
    </w:rPr>
  </w:style>
  <w:style w:type="character" w:customStyle="1" w:styleId="Zkladntext3Char">
    <w:name w:val="Základní text 3 Char"/>
    <w:basedOn w:val="Standardnpsmoodstavce"/>
    <w:link w:val="Zkladntext3"/>
    <w:rsid w:val="00867922"/>
    <w:rPr>
      <w:rFonts w:ascii="Times New Roman" w:hAnsi="Times New Roman"/>
      <w:sz w:val="24"/>
      <w:lang w:val="cs-CZ"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02285C"/>
    <w:rPr>
      <w:rFonts w:ascii="Times New Roman" w:hAnsi="Times New Roman"/>
      <w:bCs/>
      <w:iCs/>
      <w:sz w:val="24"/>
      <w:szCs w:val="24"/>
      <w:lang w:val="cs-CZ" w:eastAsia="cs-CZ"/>
    </w:rPr>
  </w:style>
  <w:style w:type="paragraph" w:customStyle="1" w:styleId="BodyText21">
    <w:name w:val="Body Text 21"/>
    <w:basedOn w:val="Normln"/>
    <w:rsid w:val="00D42D34"/>
    <w:pPr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T_Attachments" ma:contentTypeID="0x01010076AB14D9073B4598A883CEA47FB210EA008B500F9F365B56429D91FF09E6DE37B3" ma:contentTypeName="CT_Attachments" ma:contentTypeScope="" ma:contentTypeVersion="4" ma:versionID="44b21454352522a60fddd6a4bbb576cf">
  <xsd:schema xmlns:xsd="http://www.w3.org/2001/XMLSchema" xmlns:ns2="8d690c5f-7846-456b-922c-7f81e7b73eda" xmlns:p="http://schemas.microsoft.com/office/2006/metadata/properties" xmlns:xs="http://www.w3.org/2001/XMLSchema" ma:fieldsID="6e745f103adf215fb53a4dc885531d90" ma:root="true" ns2:_="" targetNamespace="http://schemas.microsoft.com/office/2006/metadata/properties">
    <xsd:import namespace="8d690c5f-7846-456b-922c-7f81e7b73eda"/>
    <xsd:element name="properties">
      <xsd:complexType>
        <xsd:sequence>
          <xsd:element name="documentManagement">
            <xsd:complexType>
              <xsd:all>
                <xsd:element ref="ns2:SPUAttachmentTyp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d690c5f-7846-456b-922c-7f81e7b73eda">
    <xsd:import namespace="http://schemas.microsoft.com/office/2006/documentManagement/types"/>
    <xsd:import namespace="http://schemas.microsoft.com/office/infopath/2007/PartnerControls"/>
    <xsd:element ma:displayName="Druh dokumentu" ma:index="8" ma:internalName="SPUAttachmentType" ma:readOnly="false" name="SPUAttachmentType">
      <xsd:simpleType>
        <xsd:restriction base="dms:Choice">
          <xsd:enumeration value="Hlavní dokument"/>
          <xsd:enumeration value="Příloha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Typ obsahu" ma:index="0" maxOccurs="1" minOccurs="0" name="contentType" type="xsd:string"/>
        <xsd:element ma:displayName="Nadpi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PUAttachmentType xmlns="8d690c5f-7846-456b-922c-7f81e7b73eda">Příloha</SPUAttach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c="http://schemas.openxmlformats.org/markup-compatibility/2006" xmlns:m="http://schemas.openxmlformats.org/officeDocument/2006/math" xmlns:wp="http://schemas.openxmlformats.org/drawingml/2006/wordprocessingDrawing" xmlns:wp14="http://schemas.microsoft.com/office/word/2010/wordprocessingDrawing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0F9AD3E-9B5C-4026-A21C-C38F02F23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8d690c5f-7846-456b-922c-7f81e7b73eda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ACF5F-A55A-4360-9195-8BB5E6A2B61D}">
  <ds:schemaRefs>
    <ds:schemaRef ds:uri="http://schemas.microsoft.com/office/2006/metadata/properties"/>
    <ds:schemaRef ds:uri="http://schemas.microsoft.com/office/infopath/2007/PartnerControls"/>
    <ds:schemaRef ds:uri="8d690c5f-7846-456b-922c-7f81e7b73eda"/>
  </ds:schemaRefs>
</ds:datastoreItem>
</file>

<file path=customXml/itemProps3.xml><?xml version="1.0" encoding="utf-8"?>
<ds:datastoreItem xmlns:ds="http://schemas.openxmlformats.org/officeDocument/2006/customXml" ds:itemID="{8D9D94C0-81A2-41E2-9C7B-E542E688D7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160289-5553-46D8-9463-65347B553703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markup-compatibility/2006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5.xml><?xml version="1.0" encoding="utf-8"?>
<ds:datastoreItem xmlns:ds="http://schemas.openxmlformats.org/officeDocument/2006/customXml" ds:itemID="{6F8B3960-060B-4570-858B-A2ADBFEE58F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1582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01a - Pachtovní smlouva (1. 1. 2020)</vt:lpstr>
    </vt:vector>
  </TitlesOfParts>
  <Company>Pozemkový Fond ČR</Company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01a - Pachtovní smlouva (1. 1. 2020)</dc:title>
  <dc:subject/>
  <dc:creator>PFCR</dc:creator>
  <cp:keywords/>
  <cp:lastModifiedBy>Hrdinová Michaela DiS.</cp:lastModifiedBy>
  <cp:revision>4</cp:revision>
  <cp:lastPrinted>2025-04-25T08:33:00Z</cp:lastPrinted>
  <dcterms:created xsi:type="dcterms:W3CDTF">2025-05-07T12:36:00Z</dcterms:created>
  <dcterms:modified xsi:type="dcterms:W3CDTF">2025-05-07T12:44:00Z</dcterms:modified>
</cp:coreProperties>
</file>