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4E5845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4E5845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4E5845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4E5845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bookmarkStart w:id="0" w:name="_GoBack" w:displacedByCustomXml="next"/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27544737</w:t>
                </w:r>
              </w:p>
            </w:tc>
          </w:sdtContent>
        </w:sdt>
        <w:bookmarkEnd w:id="0" w:displacedByCustomXml="prev"/>
      </w:tr>
      <w:tr w:rsidR="00096129" w:rsidTr="004E584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CZ27544737</w:t>
                </w:r>
              </w:p>
            </w:tc>
          </w:sdtContent>
        </w:sdt>
      </w:tr>
      <w:tr w:rsidR="00096129" w:rsidTr="004E5845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ROUSEK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4E5845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Zborovská 435</w:t>
                                      </w:r>
                                    </w:p>
                                  </w:sdtContent>
                                </w:sdt>
                                <w:p w:rsidR="00096129" w:rsidRDefault="004E5845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54901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Nové Město nad Metují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ROUSEK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Zborovská 435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54901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Nové Město nad Metují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4E584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4E584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4E5845" w:rsidP="004E58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4E5845" w:rsidTr="004E584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E5845" w:rsidRPr="00A17EB1" w:rsidRDefault="004E5845" w:rsidP="004E58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2112782368"/>
            <w:placeholder>
              <w:docPart w:val="FE8B31BF6C5D43E6B990D0BEECEA2F4C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4E5845" w:rsidRPr="001F5529" w:rsidRDefault="004E5845" w:rsidP="004E58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E5845" w:rsidRPr="001F5529" w:rsidRDefault="004E5845" w:rsidP="004E58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AA3B6279B71941B2B68D14BD306305C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E5845" w:rsidRPr="001F5529" w:rsidRDefault="004E5845" w:rsidP="004E5845">
                <w:pPr>
                  <w:rPr>
                    <w:sz w:val="20"/>
                  </w:rPr>
                </w:pPr>
              </w:p>
            </w:tc>
          </w:sdtContent>
        </w:sdt>
      </w:tr>
      <w:tr w:rsidR="004E5845" w:rsidTr="004E584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E5845" w:rsidRPr="00AD7E7D" w:rsidRDefault="004E5845" w:rsidP="004E58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968177407"/>
            <w:placeholder>
              <w:docPart w:val="AF27E7C8A40F4E0397DAC6C41CC368AB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4E5845" w:rsidRPr="001F5529" w:rsidRDefault="004E5845" w:rsidP="004E58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E5845" w:rsidRPr="001F5529" w:rsidRDefault="004E5845" w:rsidP="004E58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AA3B6279B71941B2B68D14BD306305C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E5845" w:rsidRPr="001F5529" w:rsidRDefault="004E5845" w:rsidP="004E58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E584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E584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03.04.2025</w:t>
                </w:r>
              </w:p>
            </w:tc>
          </w:sdtContent>
        </w:sdt>
      </w:tr>
      <w:tr w:rsidR="00243945" w:rsidTr="004E584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E584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03.04.2025</w:t>
                    </w:r>
                  </w:p>
                </w:sdtContent>
              </w:sdt>
            </w:tc>
          </w:sdtContent>
        </w:sdt>
      </w:tr>
      <w:tr w:rsidR="00890FD1" w:rsidTr="004E584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transportní lehá</w:t>
                      </w:r>
                      <w:r w:rsidR="004E5845">
                        <w:rPr>
                          <w:sz w:val="20"/>
                        </w:rPr>
                        <w:t>t</w:t>
                      </w:r>
                      <w:r w:rsidRPr="00C41AE7">
                        <w:rPr>
                          <w:sz w:val="20"/>
                        </w:rPr>
                        <w:t>ko GP2, výškově stavitelné hydraulickým pedálem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4E5845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285 595,00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285 595,00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285 595,00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4E5845" w:rsidP="004E5845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4E5845" w:rsidTr="00C13B68">
        <w:tc>
          <w:tcPr>
            <w:tcW w:w="846" w:type="dxa"/>
          </w:tcPr>
          <w:p w:rsidR="004E5845" w:rsidRPr="00FE2050" w:rsidRDefault="004E5845" w:rsidP="004E58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170602293"/>
            <w:placeholder>
              <w:docPart w:val="058ED1D856E24EF0B98118F8D8D2F453"/>
            </w:placeholder>
          </w:sdtPr>
          <w:sdtContent>
            <w:tc>
              <w:tcPr>
                <w:tcW w:w="4536" w:type="dxa"/>
              </w:tcPr>
              <w:p w:rsidR="004E5845" w:rsidRPr="001F5529" w:rsidRDefault="004E5845" w:rsidP="004E58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4E5845" w:rsidTr="00C13B68">
        <w:tc>
          <w:tcPr>
            <w:tcW w:w="846" w:type="dxa"/>
          </w:tcPr>
          <w:p w:rsidR="004E5845" w:rsidRPr="00FE2050" w:rsidRDefault="004E5845" w:rsidP="004E58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626774536"/>
            <w:placeholder>
              <w:docPart w:val="92946CBF9418446396CFEAA8FF35C24F"/>
            </w:placeholder>
          </w:sdtPr>
          <w:sdtContent>
            <w:tc>
              <w:tcPr>
                <w:tcW w:w="4536" w:type="dxa"/>
              </w:tcPr>
              <w:p w:rsidR="004E5845" w:rsidRPr="001F5529" w:rsidRDefault="004E5845" w:rsidP="004E58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4E5845" w:rsidTr="00C13B68">
        <w:tc>
          <w:tcPr>
            <w:tcW w:w="846" w:type="dxa"/>
          </w:tcPr>
          <w:p w:rsidR="004E5845" w:rsidRPr="00FE2050" w:rsidRDefault="004E5845" w:rsidP="004E58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130211274"/>
            <w:placeholder>
              <w:docPart w:val="AC5DF93BDA254BF8AC8052FB90DCFA10"/>
            </w:placeholder>
          </w:sdtPr>
          <w:sdtContent>
            <w:tc>
              <w:tcPr>
                <w:tcW w:w="4536" w:type="dxa"/>
              </w:tcPr>
              <w:p w:rsidR="004E5845" w:rsidRPr="001F5529" w:rsidRDefault="004E5845" w:rsidP="004E58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4E5845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250214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E584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E584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4E5845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6219C8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8B31BF6C5D43E6B990D0BEECEA2F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295A4-6AE8-4C2F-A1F6-27604C2AA913}"/>
      </w:docPartPr>
      <w:docPartBody>
        <w:p w:rsidR="00000000" w:rsidRDefault="005139A9" w:rsidP="005139A9">
          <w:pPr>
            <w:pStyle w:val="FE8B31BF6C5D43E6B990D0BEECEA2F4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3B6279B71941B2B68D14BD30630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92EA2-47C9-4513-8581-FA0039C80C7D}"/>
      </w:docPartPr>
      <w:docPartBody>
        <w:p w:rsidR="00000000" w:rsidRDefault="005139A9" w:rsidP="005139A9">
          <w:pPr>
            <w:pStyle w:val="AA3B6279B71941B2B68D14BD306305C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F27E7C8A40F4E0397DAC6C41CC368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3F9D9-8210-4439-ADB3-5AC0EE050747}"/>
      </w:docPartPr>
      <w:docPartBody>
        <w:p w:rsidR="00000000" w:rsidRDefault="005139A9" w:rsidP="005139A9">
          <w:pPr>
            <w:pStyle w:val="AF27E7C8A40F4E0397DAC6C41CC368A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8ED1D856E24EF0B98118F8D8D2F4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3CD90-6EB9-470D-9525-66BFBF95059D}"/>
      </w:docPartPr>
      <w:docPartBody>
        <w:p w:rsidR="00000000" w:rsidRDefault="005139A9" w:rsidP="005139A9">
          <w:pPr>
            <w:pStyle w:val="058ED1D856E24EF0B98118F8D8D2F45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946CBF9418446396CFEAA8FF35C2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6591A-17AA-4FD1-9232-D2B59F89E390}"/>
      </w:docPartPr>
      <w:docPartBody>
        <w:p w:rsidR="00000000" w:rsidRDefault="005139A9" w:rsidP="005139A9">
          <w:pPr>
            <w:pStyle w:val="92946CBF9418446396CFEAA8FF35C24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5DF93BDA254BF8AC8052FB90DCF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44E21-01F3-4F89-91A6-73E9D7B107D3}"/>
      </w:docPartPr>
      <w:docPartBody>
        <w:p w:rsidR="00000000" w:rsidRDefault="005139A9" w:rsidP="005139A9">
          <w:pPr>
            <w:pStyle w:val="AC5DF93BDA254BF8AC8052FB90DCFA1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39A9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5139A9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FE8B31BF6C5D43E6B990D0BEECEA2F4C">
    <w:name w:val="FE8B31BF6C5D43E6B990D0BEECEA2F4C"/>
    <w:rsid w:val="005139A9"/>
  </w:style>
  <w:style w:type="paragraph" w:customStyle="1" w:styleId="AA3B6279B71941B2B68D14BD306305C6">
    <w:name w:val="AA3B6279B71941B2B68D14BD306305C6"/>
    <w:rsid w:val="005139A9"/>
  </w:style>
  <w:style w:type="paragraph" w:customStyle="1" w:styleId="AF27E7C8A40F4E0397DAC6C41CC368AB">
    <w:name w:val="AF27E7C8A40F4E0397DAC6C41CC368AB"/>
    <w:rsid w:val="005139A9"/>
  </w:style>
  <w:style w:type="paragraph" w:customStyle="1" w:styleId="058ED1D856E24EF0B98118F8D8D2F453">
    <w:name w:val="058ED1D856E24EF0B98118F8D8D2F453"/>
    <w:rsid w:val="005139A9"/>
  </w:style>
  <w:style w:type="paragraph" w:customStyle="1" w:styleId="92946CBF9418446396CFEAA8FF35C24F">
    <w:name w:val="92946CBF9418446396CFEAA8FF35C24F"/>
    <w:rsid w:val="005139A9"/>
  </w:style>
  <w:style w:type="paragraph" w:customStyle="1" w:styleId="AC5DF93BDA254BF8AC8052FB90DCFA10">
    <w:name w:val="AC5DF93BDA254BF8AC8052FB90DCFA10"/>
    <w:rsid w:val="00513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2025-05-07T12:44:00Z</dcterms:created>
  <dcterms:modified xsi:type="dcterms:W3CDTF">2025-05-07T12:44:00Z</dcterms:modified>
</cp:coreProperties>
</file>