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7BEC" w14:textId="77777777" w:rsidR="004D37D5" w:rsidRPr="00642C26" w:rsidRDefault="00066DAC" w:rsidP="00997410">
      <w:pPr>
        <w:pStyle w:val="Nzev"/>
        <w:spacing w:line="276" w:lineRule="auto"/>
        <w:rPr>
          <w:rFonts w:ascii="Tahoma" w:hAnsi="Tahoma" w:cs="Tahoma"/>
          <w:sz w:val="22"/>
          <w:szCs w:val="20"/>
          <w:u w:val="single"/>
        </w:rPr>
      </w:pPr>
      <w:r w:rsidRPr="00642C26">
        <w:rPr>
          <w:rFonts w:ascii="Tahoma" w:hAnsi="Tahoma" w:cs="Tahoma"/>
          <w:sz w:val="22"/>
          <w:szCs w:val="20"/>
          <w:u w:val="single"/>
        </w:rPr>
        <w:t>K</w:t>
      </w:r>
      <w:r w:rsidR="004D37D5" w:rsidRPr="00642C26">
        <w:rPr>
          <w:rFonts w:ascii="Tahoma" w:hAnsi="Tahoma" w:cs="Tahoma"/>
          <w:sz w:val="22"/>
          <w:szCs w:val="20"/>
          <w:u w:val="single"/>
        </w:rPr>
        <w:t xml:space="preserve">UPNÍ SMLOUVA </w:t>
      </w:r>
    </w:p>
    <w:p w14:paraId="18F9ED65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14FB4E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42C26">
        <w:rPr>
          <w:rFonts w:ascii="Tahoma" w:hAnsi="Tahoma" w:cs="Tahoma"/>
          <w:b/>
          <w:sz w:val="20"/>
          <w:szCs w:val="20"/>
        </w:rPr>
        <w:t>Smluvní strany</w:t>
      </w:r>
    </w:p>
    <w:p w14:paraId="0AF9C159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7B16ED" w14:textId="77777777" w:rsidR="00997410" w:rsidRPr="00642C26" w:rsidRDefault="00997410" w:rsidP="00997410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color w:val="000000"/>
          <w:sz w:val="20"/>
          <w:szCs w:val="20"/>
        </w:rPr>
      </w:pPr>
      <w:r w:rsidRPr="00642C26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4F2B404A" w14:textId="77777777" w:rsidR="00997410" w:rsidRPr="00642C26" w:rsidRDefault="00997410" w:rsidP="00997410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642C26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642C26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494E2795" w14:textId="77777777" w:rsidR="004D37D5" w:rsidRPr="00642C26" w:rsidRDefault="00997410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z</w:t>
      </w:r>
      <w:r w:rsidR="004D37D5" w:rsidRPr="00642C26">
        <w:rPr>
          <w:rFonts w:ascii="Tahoma" w:hAnsi="Tahoma" w:cs="Tahoma"/>
          <w:sz w:val="20"/>
          <w:szCs w:val="20"/>
        </w:rPr>
        <w:t>astoupena:</w:t>
      </w:r>
      <w:r w:rsidR="004D37D5" w:rsidRPr="00642C26">
        <w:rPr>
          <w:rFonts w:ascii="Tahoma" w:hAnsi="Tahoma" w:cs="Tahoma"/>
          <w:sz w:val="20"/>
          <w:szCs w:val="20"/>
        </w:rPr>
        <w:tab/>
      </w:r>
    </w:p>
    <w:p w14:paraId="56514AA8" w14:textId="77777777" w:rsidR="004D37D5" w:rsidRPr="00642C26" w:rsidRDefault="004D37D5" w:rsidP="00C06A1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ve věcech smluvních: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sz w:val="20"/>
          <w:szCs w:val="20"/>
        </w:rPr>
        <w:t xml:space="preserve">MUDr. Ladislavem </w:t>
      </w:r>
      <w:proofErr w:type="spellStart"/>
      <w:r w:rsidR="00997410" w:rsidRPr="00642C26">
        <w:rPr>
          <w:rFonts w:ascii="Tahoma" w:hAnsi="Tahoma" w:cs="Tahoma"/>
          <w:sz w:val="20"/>
          <w:szCs w:val="20"/>
        </w:rPr>
        <w:t>Václavcem</w:t>
      </w:r>
      <w:proofErr w:type="spellEnd"/>
      <w:r w:rsidRPr="00642C26">
        <w:rPr>
          <w:rFonts w:ascii="Tahoma" w:hAnsi="Tahoma" w:cs="Tahoma"/>
          <w:sz w:val="20"/>
          <w:szCs w:val="20"/>
        </w:rPr>
        <w:t>, MBA, ředitel</w:t>
      </w:r>
      <w:r w:rsidR="00066DAC" w:rsidRPr="00642C26">
        <w:rPr>
          <w:rFonts w:ascii="Tahoma" w:hAnsi="Tahoma" w:cs="Tahoma"/>
          <w:sz w:val="20"/>
          <w:szCs w:val="20"/>
        </w:rPr>
        <w:t>em</w:t>
      </w:r>
    </w:p>
    <w:p w14:paraId="07A9EC78" w14:textId="31982BB6" w:rsidR="004D37D5" w:rsidRPr="00642C26" w:rsidRDefault="004D37D5" w:rsidP="00C06A1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</w:r>
      <w:r w:rsidR="007B4609">
        <w:rPr>
          <w:rFonts w:ascii="Tahoma" w:hAnsi="Tahoma" w:cs="Tahoma"/>
          <w:sz w:val="20"/>
          <w:szCs w:val="20"/>
        </w:rPr>
        <w:t>ve věcech technických:</w:t>
      </w:r>
      <w:r w:rsidR="007B4609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7B4609">
        <w:rPr>
          <w:rFonts w:ascii="Tahoma" w:hAnsi="Tahoma" w:cs="Tahoma"/>
          <w:sz w:val="20"/>
          <w:szCs w:val="20"/>
        </w:rPr>
        <w:t>Xxxxx</w:t>
      </w:r>
      <w:proofErr w:type="spellEnd"/>
      <w:r w:rsidR="007B46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4609">
        <w:rPr>
          <w:rFonts w:ascii="Tahoma" w:hAnsi="Tahoma" w:cs="Tahoma"/>
          <w:sz w:val="20"/>
          <w:szCs w:val="20"/>
        </w:rPr>
        <w:t>xxxxxxxx</w:t>
      </w:r>
      <w:proofErr w:type="spellEnd"/>
      <w:r w:rsidRPr="00642C26">
        <w:rPr>
          <w:rFonts w:ascii="Tahoma" w:hAnsi="Tahoma" w:cs="Tahoma"/>
          <w:sz w:val="20"/>
          <w:szCs w:val="20"/>
        </w:rPr>
        <w:t>, vedoucí</w:t>
      </w:r>
      <w:r w:rsidR="00066DAC" w:rsidRPr="00642C26">
        <w:rPr>
          <w:rFonts w:ascii="Tahoma" w:hAnsi="Tahoma" w:cs="Tahoma"/>
          <w:sz w:val="20"/>
          <w:szCs w:val="20"/>
        </w:rPr>
        <w:t>m</w:t>
      </w:r>
      <w:r w:rsidRPr="00642C26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1CE17E7A" w14:textId="77777777" w:rsidR="004D37D5" w:rsidRPr="00642C26" w:rsidRDefault="004D37D5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IČ</w:t>
      </w:r>
      <w:r w:rsidR="008B7CC6" w:rsidRPr="00642C26">
        <w:rPr>
          <w:rFonts w:ascii="Tahoma" w:hAnsi="Tahoma" w:cs="Tahoma"/>
          <w:sz w:val="20"/>
          <w:szCs w:val="20"/>
        </w:rPr>
        <w:t>O</w:t>
      </w:r>
      <w:r w:rsidRPr="00642C26">
        <w:rPr>
          <w:rFonts w:ascii="Tahoma" w:hAnsi="Tahoma" w:cs="Tahoma"/>
          <w:sz w:val="20"/>
          <w:szCs w:val="20"/>
        </w:rPr>
        <w:t>: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sz w:val="20"/>
          <w:szCs w:val="20"/>
        </w:rPr>
        <w:t>00844641</w:t>
      </w:r>
    </w:p>
    <w:p w14:paraId="11BDE1B8" w14:textId="77777777" w:rsidR="004D37D5" w:rsidRPr="00642C26" w:rsidRDefault="004D37D5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DIČ: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sz w:val="20"/>
          <w:szCs w:val="20"/>
        </w:rPr>
        <w:t>CZ00844641</w:t>
      </w:r>
      <w:r w:rsidRPr="00642C26">
        <w:rPr>
          <w:rFonts w:ascii="Tahoma" w:hAnsi="Tahoma" w:cs="Tahoma"/>
          <w:sz w:val="20"/>
          <w:szCs w:val="20"/>
        </w:rPr>
        <w:t xml:space="preserve"> </w:t>
      </w:r>
    </w:p>
    <w:p w14:paraId="3C8909B0" w14:textId="77777777" w:rsidR="00997410" w:rsidRPr="00642C26" w:rsidRDefault="004D37D5" w:rsidP="00997410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</w:r>
      <w:r w:rsidR="00F71DB5" w:rsidRPr="00642C26">
        <w:rPr>
          <w:rFonts w:ascii="Tahoma" w:hAnsi="Tahoma" w:cs="Tahoma"/>
          <w:sz w:val="20"/>
          <w:szCs w:val="20"/>
        </w:rPr>
        <w:t>b</w:t>
      </w:r>
      <w:r w:rsidRPr="00642C26">
        <w:rPr>
          <w:rFonts w:ascii="Tahoma" w:hAnsi="Tahoma" w:cs="Tahoma"/>
          <w:sz w:val="20"/>
          <w:szCs w:val="20"/>
        </w:rPr>
        <w:t xml:space="preserve">ankovní spojení: 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70458777" w14:textId="0A0F4F2C" w:rsidR="004D37D5" w:rsidRPr="00642C26" w:rsidRDefault="00F71DB5" w:rsidP="00997410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č</w:t>
      </w:r>
      <w:r w:rsidR="004D37D5" w:rsidRPr="00642C26">
        <w:rPr>
          <w:rFonts w:ascii="Tahoma" w:hAnsi="Tahoma" w:cs="Tahoma"/>
          <w:sz w:val="20"/>
          <w:szCs w:val="20"/>
        </w:rPr>
        <w:t xml:space="preserve">íslo účtu: </w:t>
      </w:r>
      <w:r w:rsidR="004D37D5" w:rsidRPr="00642C26">
        <w:rPr>
          <w:rFonts w:ascii="Tahoma" w:hAnsi="Tahoma" w:cs="Tahoma"/>
          <w:sz w:val="20"/>
          <w:szCs w:val="20"/>
        </w:rPr>
        <w:tab/>
      </w:r>
      <w:proofErr w:type="spellStart"/>
      <w:r w:rsidR="007B4609">
        <w:rPr>
          <w:rFonts w:ascii="Tahoma" w:hAnsi="Tahoma" w:cs="Tahoma"/>
          <w:color w:val="000000"/>
          <w:sz w:val="20"/>
          <w:szCs w:val="20"/>
        </w:rPr>
        <w:t>xxxxxxx</w:t>
      </w:r>
      <w:proofErr w:type="spellEnd"/>
      <w:r w:rsidR="007B4609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7B4609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366ADAF7" w14:textId="77777777" w:rsidR="004D37D5" w:rsidRPr="00642C26" w:rsidRDefault="006975F2" w:rsidP="00F71DB5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Zapsaná v OR</w:t>
      </w:r>
      <w:r w:rsidR="00F71DB5" w:rsidRPr="00642C26">
        <w:rPr>
          <w:rFonts w:ascii="Tahoma" w:hAnsi="Tahoma" w:cs="Tahoma"/>
          <w:sz w:val="20"/>
          <w:szCs w:val="20"/>
        </w:rPr>
        <w:t xml:space="preserve"> u Krajského</w:t>
      </w:r>
      <w:r w:rsidRPr="00642C26">
        <w:rPr>
          <w:rFonts w:ascii="Tahoma" w:hAnsi="Tahoma" w:cs="Tahoma"/>
          <w:sz w:val="20"/>
          <w:szCs w:val="20"/>
        </w:rPr>
        <w:t xml:space="preserve"> soudu v Ostravě, spis. </w:t>
      </w:r>
      <w:proofErr w:type="gramStart"/>
      <w:r w:rsidRPr="00642C26">
        <w:rPr>
          <w:rFonts w:ascii="Tahoma" w:hAnsi="Tahoma" w:cs="Tahoma"/>
          <w:sz w:val="20"/>
          <w:szCs w:val="20"/>
        </w:rPr>
        <w:t>zn.</w:t>
      </w:r>
      <w:proofErr w:type="gramEnd"/>
      <w:r w:rsidRPr="00642C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2C26">
        <w:rPr>
          <w:rFonts w:ascii="Tahoma" w:hAnsi="Tahoma" w:cs="Tahoma"/>
          <w:sz w:val="20"/>
          <w:szCs w:val="20"/>
        </w:rPr>
        <w:t>Pr</w:t>
      </w:r>
      <w:proofErr w:type="spellEnd"/>
      <w:r w:rsidR="00F71DB5" w:rsidRPr="00642C26">
        <w:rPr>
          <w:rFonts w:ascii="Tahoma" w:hAnsi="Tahoma" w:cs="Tahoma"/>
          <w:sz w:val="20"/>
          <w:szCs w:val="20"/>
        </w:rPr>
        <w:t xml:space="preserve"> 876</w:t>
      </w:r>
    </w:p>
    <w:p w14:paraId="3C5EFD96" w14:textId="77777777" w:rsidR="00F71DB5" w:rsidRPr="00642C26" w:rsidRDefault="006975F2" w:rsidP="00F71DB5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 </w:t>
      </w:r>
    </w:p>
    <w:p w14:paraId="233344C0" w14:textId="77777777" w:rsidR="004D37D5" w:rsidRPr="00642C26" w:rsidRDefault="004D37D5" w:rsidP="00C06A1F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dále jen </w:t>
      </w:r>
      <w:r w:rsidRPr="00642C26">
        <w:rPr>
          <w:rFonts w:ascii="Tahoma" w:hAnsi="Tahoma" w:cs="Tahoma"/>
          <w:i/>
          <w:iCs/>
          <w:sz w:val="20"/>
          <w:szCs w:val="20"/>
        </w:rPr>
        <w:t>„</w:t>
      </w:r>
      <w:r w:rsidRPr="00642C26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642C26">
        <w:rPr>
          <w:rFonts w:ascii="Tahoma" w:hAnsi="Tahoma" w:cs="Tahoma"/>
          <w:i/>
          <w:iCs/>
          <w:sz w:val="20"/>
          <w:szCs w:val="20"/>
        </w:rPr>
        <w:t>“</w:t>
      </w:r>
    </w:p>
    <w:p w14:paraId="00E14AC0" w14:textId="77777777" w:rsidR="004D37D5" w:rsidRPr="00642C26" w:rsidRDefault="004D37D5" w:rsidP="00C06A1F">
      <w:pPr>
        <w:pStyle w:val="Normlnweb"/>
        <w:spacing w:line="276" w:lineRule="auto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a</w:t>
      </w:r>
    </w:p>
    <w:p w14:paraId="5DFD68C9" w14:textId="605929A2" w:rsidR="004D37D5" w:rsidRPr="00E305AF" w:rsidRDefault="001B4D84" w:rsidP="00C06A1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proofErr w:type="spellStart"/>
      <w:r w:rsidRPr="00E305AF">
        <w:rPr>
          <w:rFonts w:ascii="Tahoma" w:hAnsi="Tahoma" w:cs="Tahoma"/>
          <w:b/>
          <w:sz w:val="20"/>
          <w:szCs w:val="20"/>
        </w:rPr>
        <w:t>DiaSorin</w:t>
      </w:r>
      <w:proofErr w:type="spellEnd"/>
      <w:r w:rsidRPr="00E305AF">
        <w:rPr>
          <w:rFonts w:ascii="Tahoma" w:hAnsi="Tahoma" w:cs="Tahoma"/>
          <w:b/>
          <w:sz w:val="20"/>
          <w:szCs w:val="20"/>
        </w:rPr>
        <w:t xml:space="preserve"> Czech s. r. o.</w:t>
      </w:r>
    </w:p>
    <w:p w14:paraId="5DA9DA55" w14:textId="71F0AFC2" w:rsidR="004D37D5" w:rsidRPr="00E305AF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se sídlem:</w:t>
      </w:r>
      <w:r w:rsidR="001B4D84" w:rsidRPr="00E305AF">
        <w:rPr>
          <w:rFonts w:ascii="Tahoma" w:hAnsi="Tahoma" w:cs="Tahoma"/>
          <w:sz w:val="20"/>
          <w:szCs w:val="20"/>
        </w:rPr>
        <w:t xml:space="preserve"> </w:t>
      </w:r>
      <w:r w:rsidR="001B4D84" w:rsidRPr="00E305AF">
        <w:rPr>
          <w:rFonts w:ascii="Tahoma" w:hAnsi="Tahoma" w:cs="Tahoma"/>
          <w:sz w:val="20"/>
          <w:szCs w:val="20"/>
        </w:rPr>
        <w:tab/>
      </w:r>
      <w:r w:rsidR="001B4D84" w:rsidRPr="00E305AF">
        <w:rPr>
          <w:rFonts w:ascii="Tahoma" w:hAnsi="Tahoma" w:cs="Tahoma"/>
          <w:sz w:val="20"/>
          <w:szCs w:val="20"/>
        </w:rPr>
        <w:tab/>
        <w:t>K Hájům 2606/2b</w:t>
      </w:r>
      <w:r w:rsidR="00A50392" w:rsidRPr="00E305AF">
        <w:rPr>
          <w:rFonts w:ascii="Tahoma" w:hAnsi="Tahoma" w:cs="Tahoma"/>
          <w:sz w:val="20"/>
          <w:szCs w:val="20"/>
        </w:rPr>
        <w:t xml:space="preserve">, </w:t>
      </w:r>
      <w:r w:rsidR="00145605" w:rsidRPr="00E305AF">
        <w:rPr>
          <w:rFonts w:ascii="Tahoma" w:hAnsi="Tahoma" w:cs="Tahoma"/>
          <w:sz w:val="20"/>
          <w:szCs w:val="20"/>
        </w:rPr>
        <w:t>155 00 Praha</w:t>
      </w:r>
      <w:r w:rsidR="0095333A" w:rsidRPr="00E305AF">
        <w:rPr>
          <w:rFonts w:ascii="Tahoma" w:hAnsi="Tahoma" w:cs="Tahoma"/>
          <w:sz w:val="20"/>
          <w:szCs w:val="20"/>
        </w:rPr>
        <w:t xml:space="preserve"> 5 - Stodůlky</w:t>
      </w:r>
      <w:r w:rsidRPr="00E305AF">
        <w:rPr>
          <w:rFonts w:ascii="Tahoma" w:hAnsi="Tahoma" w:cs="Tahoma"/>
          <w:sz w:val="20"/>
          <w:szCs w:val="20"/>
        </w:rPr>
        <w:tab/>
      </w:r>
      <w:r w:rsidRPr="00E305AF">
        <w:rPr>
          <w:rFonts w:ascii="Tahoma" w:hAnsi="Tahoma" w:cs="Tahoma"/>
          <w:sz w:val="20"/>
          <w:szCs w:val="20"/>
        </w:rPr>
        <w:tab/>
      </w:r>
    </w:p>
    <w:p w14:paraId="5829E916" w14:textId="5D71F0E1" w:rsidR="004D37D5" w:rsidRPr="00E305AF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zastoupen:</w:t>
      </w:r>
      <w:r w:rsidR="001B4D84" w:rsidRPr="00E305AF">
        <w:rPr>
          <w:rFonts w:ascii="Tahoma" w:hAnsi="Tahoma" w:cs="Tahoma"/>
          <w:sz w:val="20"/>
          <w:szCs w:val="20"/>
        </w:rPr>
        <w:t xml:space="preserve"> </w:t>
      </w:r>
      <w:r w:rsidR="001B4D84" w:rsidRPr="00E305AF">
        <w:rPr>
          <w:rFonts w:ascii="Tahoma" w:hAnsi="Tahoma" w:cs="Tahoma"/>
          <w:sz w:val="20"/>
          <w:szCs w:val="20"/>
        </w:rPr>
        <w:tab/>
      </w:r>
      <w:r w:rsidR="001B4D84" w:rsidRPr="00E305AF">
        <w:rPr>
          <w:rFonts w:ascii="Tahoma" w:hAnsi="Tahoma" w:cs="Tahoma"/>
          <w:sz w:val="20"/>
          <w:szCs w:val="20"/>
        </w:rPr>
        <w:tab/>
        <w:t>RNDr. Milanem Šrotem, jednatelem</w:t>
      </w:r>
      <w:r w:rsidRPr="00E305AF">
        <w:rPr>
          <w:rFonts w:ascii="Tahoma" w:hAnsi="Tahoma" w:cs="Tahoma"/>
          <w:sz w:val="20"/>
          <w:szCs w:val="20"/>
        </w:rPr>
        <w:tab/>
      </w:r>
    </w:p>
    <w:p w14:paraId="5ADFD4A5" w14:textId="7732DAAD" w:rsidR="004D37D5" w:rsidRPr="00E305AF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IČ</w:t>
      </w:r>
      <w:r w:rsidR="008B7CC6" w:rsidRPr="00E305AF">
        <w:rPr>
          <w:rFonts w:ascii="Tahoma" w:hAnsi="Tahoma" w:cs="Tahoma"/>
          <w:sz w:val="20"/>
          <w:szCs w:val="20"/>
        </w:rPr>
        <w:t>O</w:t>
      </w:r>
      <w:r w:rsidRPr="00E305AF">
        <w:rPr>
          <w:rFonts w:ascii="Tahoma" w:hAnsi="Tahoma" w:cs="Tahoma"/>
          <w:sz w:val="20"/>
          <w:szCs w:val="20"/>
        </w:rPr>
        <w:t>:</w:t>
      </w:r>
      <w:r w:rsidRPr="00E305AF">
        <w:rPr>
          <w:rFonts w:ascii="Tahoma" w:hAnsi="Tahoma" w:cs="Tahoma"/>
          <w:sz w:val="20"/>
          <w:szCs w:val="20"/>
        </w:rPr>
        <w:tab/>
      </w:r>
      <w:r w:rsidR="001B4D84" w:rsidRPr="00E305AF">
        <w:rPr>
          <w:rFonts w:ascii="Tahoma" w:hAnsi="Tahoma" w:cs="Tahoma"/>
          <w:sz w:val="20"/>
          <w:szCs w:val="20"/>
        </w:rPr>
        <w:t xml:space="preserve"> </w:t>
      </w:r>
      <w:r w:rsidR="001B4D84" w:rsidRPr="00E305AF">
        <w:rPr>
          <w:rFonts w:ascii="Tahoma" w:hAnsi="Tahoma" w:cs="Tahoma"/>
          <w:sz w:val="20"/>
          <w:szCs w:val="20"/>
        </w:rPr>
        <w:tab/>
      </w:r>
      <w:r w:rsidR="001B4D84" w:rsidRPr="00E305AF">
        <w:rPr>
          <w:rFonts w:ascii="Tahoma" w:hAnsi="Tahoma" w:cs="Tahoma"/>
          <w:sz w:val="20"/>
          <w:szCs w:val="20"/>
        </w:rPr>
        <w:tab/>
        <w:t>28497481</w:t>
      </w:r>
      <w:r w:rsidRPr="00E305AF">
        <w:rPr>
          <w:rFonts w:ascii="Tahoma" w:hAnsi="Tahoma" w:cs="Tahoma"/>
          <w:sz w:val="20"/>
          <w:szCs w:val="20"/>
        </w:rPr>
        <w:tab/>
      </w:r>
    </w:p>
    <w:p w14:paraId="57EDAE1C" w14:textId="74FC111C" w:rsidR="004D37D5" w:rsidRPr="00E305AF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DIČ:</w:t>
      </w:r>
      <w:r w:rsidRPr="00E305AF">
        <w:rPr>
          <w:rFonts w:ascii="Tahoma" w:hAnsi="Tahoma" w:cs="Tahoma"/>
          <w:sz w:val="20"/>
          <w:szCs w:val="20"/>
        </w:rPr>
        <w:tab/>
      </w:r>
      <w:r w:rsidRPr="00E305AF">
        <w:rPr>
          <w:rFonts w:ascii="Tahoma" w:hAnsi="Tahoma" w:cs="Tahoma"/>
          <w:sz w:val="20"/>
          <w:szCs w:val="20"/>
        </w:rPr>
        <w:tab/>
      </w:r>
      <w:r w:rsidR="001B4D84" w:rsidRPr="00E305AF">
        <w:rPr>
          <w:rFonts w:ascii="Tahoma" w:hAnsi="Tahoma" w:cs="Tahoma"/>
          <w:sz w:val="20"/>
          <w:szCs w:val="20"/>
        </w:rPr>
        <w:tab/>
        <w:t>CZ28497481</w:t>
      </w:r>
    </w:p>
    <w:p w14:paraId="543D3ECA" w14:textId="05295F87" w:rsidR="004D37D5" w:rsidRPr="00E305AF" w:rsidRDefault="004D37D5" w:rsidP="00C06A1F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bankovní spojení:</w:t>
      </w:r>
      <w:r w:rsidR="001B4D84" w:rsidRPr="00E305AF">
        <w:rPr>
          <w:rFonts w:ascii="Tahoma" w:hAnsi="Tahoma" w:cs="Tahoma"/>
          <w:sz w:val="20"/>
          <w:szCs w:val="20"/>
        </w:rPr>
        <w:t xml:space="preserve"> </w:t>
      </w:r>
      <w:r w:rsidR="001B4D84" w:rsidRPr="00E305AF">
        <w:rPr>
          <w:rFonts w:ascii="Tahoma" w:hAnsi="Tahoma" w:cs="Tahoma"/>
          <w:sz w:val="20"/>
          <w:szCs w:val="20"/>
        </w:rPr>
        <w:tab/>
      </w:r>
      <w:proofErr w:type="spellStart"/>
      <w:r w:rsidR="001B4D84" w:rsidRPr="00E305AF">
        <w:rPr>
          <w:rFonts w:ascii="Tahoma" w:hAnsi="Tahoma" w:cs="Tahoma"/>
          <w:sz w:val="20"/>
          <w:szCs w:val="20"/>
        </w:rPr>
        <w:t>Deutsche</w:t>
      </w:r>
      <w:proofErr w:type="spellEnd"/>
      <w:r w:rsidR="001B4D84" w:rsidRPr="00E305AF">
        <w:rPr>
          <w:rFonts w:ascii="Tahoma" w:hAnsi="Tahoma" w:cs="Tahoma"/>
          <w:sz w:val="20"/>
          <w:szCs w:val="20"/>
        </w:rPr>
        <w:t xml:space="preserve"> Bank AG, pobočka Praha</w:t>
      </w:r>
      <w:r w:rsidRPr="00E305AF">
        <w:rPr>
          <w:rFonts w:ascii="Tahoma" w:hAnsi="Tahoma" w:cs="Tahoma"/>
          <w:sz w:val="20"/>
          <w:szCs w:val="20"/>
        </w:rPr>
        <w:tab/>
      </w:r>
    </w:p>
    <w:p w14:paraId="4C9EA452" w14:textId="08ABBB87" w:rsidR="004D37D5" w:rsidRPr="00E305AF" w:rsidRDefault="004D37D5" w:rsidP="00C06A1F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číslo účtu:</w:t>
      </w:r>
      <w:r w:rsidRPr="00E305AF">
        <w:rPr>
          <w:rFonts w:ascii="Tahoma" w:hAnsi="Tahoma" w:cs="Tahoma"/>
          <w:sz w:val="20"/>
          <w:szCs w:val="20"/>
        </w:rPr>
        <w:tab/>
      </w:r>
      <w:bookmarkStart w:id="0" w:name="_Hlk72360905"/>
      <w:r w:rsidR="001B4D84" w:rsidRPr="00E305AF">
        <w:rPr>
          <w:rFonts w:ascii="Tahoma" w:hAnsi="Tahoma" w:cs="Tahoma"/>
          <w:sz w:val="20"/>
          <w:szCs w:val="20"/>
        </w:rPr>
        <w:tab/>
      </w:r>
      <w:bookmarkEnd w:id="0"/>
      <w:proofErr w:type="spellStart"/>
      <w:r w:rsidR="007B4609">
        <w:rPr>
          <w:rFonts w:ascii="Tahoma" w:hAnsi="Tahoma" w:cs="Tahoma"/>
          <w:sz w:val="20"/>
          <w:szCs w:val="20"/>
        </w:rPr>
        <w:t>xxxxxxxxxxxx</w:t>
      </w:r>
      <w:proofErr w:type="spellEnd"/>
      <w:r w:rsidR="007B4609">
        <w:rPr>
          <w:rFonts w:ascii="Tahoma" w:hAnsi="Tahoma" w:cs="Tahoma"/>
          <w:sz w:val="20"/>
          <w:szCs w:val="20"/>
        </w:rPr>
        <w:t>/</w:t>
      </w:r>
      <w:proofErr w:type="spellStart"/>
      <w:r w:rsidR="007B4609">
        <w:rPr>
          <w:rFonts w:ascii="Tahoma" w:hAnsi="Tahoma" w:cs="Tahoma"/>
          <w:sz w:val="20"/>
          <w:szCs w:val="20"/>
        </w:rPr>
        <w:t>xxxx</w:t>
      </w:r>
      <w:proofErr w:type="spellEnd"/>
      <w:r w:rsidRPr="00E305AF">
        <w:rPr>
          <w:rFonts w:ascii="Tahoma" w:hAnsi="Tahoma" w:cs="Tahoma"/>
          <w:sz w:val="20"/>
          <w:szCs w:val="20"/>
        </w:rPr>
        <w:tab/>
      </w:r>
    </w:p>
    <w:p w14:paraId="2527654D" w14:textId="6B30C6D7" w:rsidR="001B4D84" w:rsidRPr="00E305AF" w:rsidRDefault="006975F2" w:rsidP="001B4D84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Tahoma" w:hAnsi="Tahoma" w:cs="Tahoma"/>
          <w:sz w:val="20"/>
          <w:szCs w:val="20"/>
        </w:rPr>
      </w:pPr>
      <w:r w:rsidRPr="00E305AF">
        <w:rPr>
          <w:rFonts w:ascii="Tahoma" w:hAnsi="Tahoma" w:cs="Tahoma"/>
          <w:sz w:val="20"/>
          <w:szCs w:val="20"/>
        </w:rPr>
        <w:t>Zapsaná v OR</w:t>
      </w:r>
      <w:r w:rsidR="004D37D5" w:rsidRPr="00E305AF">
        <w:rPr>
          <w:rFonts w:ascii="Tahoma" w:hAnsi="Tahoma" w:cs="Tahoma"/>
          <w:sz w:val="20"/>
          <w:szCs w:val="20"/>
        </w:rPr>
        <w:t xml:space="preserve"> </w:t>
      </w:r>
      <w:r w:rsidR="001B4D84" w:rsidRPr="00E305AF">
        <w:rPr>
          <w:rFonts w:ascii="Tahoma" w:hAnsi="Tahoma" w:cs="Tahoma"/>
          <w:sz w:val="20"/>
          <w:szCs w:val="20"/>
        </w:rPr>
        <w:t>u Městského soudu v Praze, oddíl C, vložka 145925</w:t>
      </w:r>
    </w:p>
    <w:p w14:paraId="7D12CEED" w14:textId="151AEFBC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</w:p>
    <w:p w14:paraId="559964F0" w14:textId="77777777" w:rsidR="004D37D5" w:rsidRPr="00642C26" w:rsidRDefault="004D37D5" w:rsidP="00C06A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8C23B5A" w14:textId="77777777" w:rsidR="004D37D5" w:rsidRPr="00642C26" w:rsidRDefault="004D37D5" w:rsidP="00C06A1F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642C26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642C2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642C26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642C2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4E6BE8AD" w14:textId="77777777" w:rsidR="004D37D5" w:rsidRPr="00642C26" w:rsidRDefault="004D37D5" w:rsidP="00C06A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CCA0DCA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7FC92A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642C26">
        <w:rPr>
          <w:rFonts w:ascii="Tahoma" w:hAnsi="Tahoma" w:cs="Tahoma"/>
          <w:b/>
          <w:sz w:val="20"/>
          <w:szCs w:val="20"/>
        </w:rPr>
        <w:t>ustanovení</w:t>
      </w:r>
    </w:p>
    <w:p w14:paraId="57550E5F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15429A" w14:textId="77777777" w:rsidR="00997410" w:rsidRPr="00642C26" w:rsidRDefault="00997410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o rozpočtových pravidlech územních rozpočtů, ve znění pozdějších předpisů. </w:t>
      </w:r>
    </w:p>
    <w:p w14:paraId="4BA903F5" w14:textId="77777777" w:rsidR="004D37D5" w:rsidRPr="00642C26" w:rsidRDefault="004D37D5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2E09AB24" w14:textId="77777777" w:rsidR="00997410" w:rsidRPr="00642C26" w:rsidRDefault="00997410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lastRenderedPageBreak/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43F75573" w14:textId="77777777" w:rsidR="004D37D5" w:rsidRPr="00642C26" w:rsidRDefault="004D37D5" w:rsidP="00C06A1F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029600A9" w14:textId="77777777" w:rsidR="008B7CC6" w:rsidRPr="00642C26" w:rsidRDefault="004D37D5" w:rsidP="00642C26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4FA40BBD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3634247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71F28EDB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5F6B70" w14:textId="0E30BE56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Předmětem plnění </w:t>
      </w:r>
      <w:r w:rsidR="006975F2" w:rsidRPr="00642C26">
        <w:rPr>
          <w:rFonts w:ascii="Tahoma" w:hAnsi="Tahoma" w:cs="Tahoma"/>
          <w:sz w:val="20"/>
          <w:szCs w:val="20"/>
        </w:rPr>
        <w:t>dle této smlouvy jsou průběžné</w:t>
      </w:r>
      <w:r w:rsidRPr="00642C26">
        <w:rPr>
          <w:rFonts w:ascii="Tahoma" w:hAnsi="Tahoma" w:cs="Tahoma"/>
          <w:sz w:val="20"/>
          <w:szCs w:val="20"/>
        </w:rPr>
        <w:t xml:space="preserve"> dílčí </w:t>
      </w:r>
      <w:r w:rsidRPr="00642C26">
        <w:rPr>
          <w:rFonts w:ascii="Tahoma" w:hAnsi="Tahoma" w:cs="Tahoma"/>
          <w:sz w:val="20"/>
          <w:szCs w:val="20"/>
          <w:lang w:eastAsia="cs-CZ"/>
        </w:rPr>
        <w:t xml:space="preserve">dodávky </w:t>
      </w:r>
      <w:r w:rsidRPr="00642C26">
        <w:rPr>
          <w:rFonts w:ascii="Tahoma" w:hAnsi="Tahoma" w:cs="Tahoma"/>
          <w:b/>
          <w:sz w:val="20"/>
          <w:szCs w:val="20"/>
        </w:rPr>
        <w:t>spotřebního materiálu</w:t>
      </w:r>
      <w:r w:rsidRPr="00642C26">
        <w:rPr>
          <w:rFonts w:ascii="Tahoma" w:hAnsi="Tahoma" w:cs="Tahoma"/>
          <w:sz w:val="20"/>
          <w:szCs w:val="20"/>
        </w:rPr>
        <w:t xml:space="preserve"> (dále jen </w:t>
      </w:r>
      <w:r w:rsidRPr="00642C26">
        <w:rPr>
          <w:rFonts w:ascii="Tahoma" w:hAnsi="Tahoma" w:cs="Tahoma"/>
          <w:b/>
          <w:bCs/>
          <w:sz w:val="20"/>
          <w:szCs w:val="20"/>
        </w:rPr>
        <w:t>zboží</w:t>
      </w:r>
      <w:r w:rsidRPr="00642C26">
        <w:rPr>
          <w:rFonts w:ascii="Tahoma" w:hAnsi="Tahoma" w:cs="Tahoma"/>
          <w:sz w:val="20"/>
          <w:szCs w:val="20"/>
        </w:rPr>
        <w:t xml:space="preserve">) </w:t>
      </w:r>
      <w:r w:rsidR="00C85C53" w:rsidRPr="00642C26">
        <w:rPr>
          <w:rFonts w:ascii="Tahoma" w:hAnsi="Tahoma" w:cs="Tahoma"/>
          <w:b/>
          <w:bCs/>
          <w:sz w:val="20"/>
          <w:szCs w:val="20"/>
          <w:lang w:eastAsia="cs-CZ"/>
        </w:rPr>
        <w:t>potřebného</w:t>
      </w:r>
      <w:r w:rsidR="00997410" w:rsidRPr="00642C26">
        <w:rPr>
          <w:rFonts w:ascii="Tahoma" w:hAnsi="Tahoma" w:cs="Tahoma"/>
          <w:b/>
          <w:bCs/>
          <w:sz w:val="20"/>
          <w:szCs w:val="20"/>
          <w:lang w:eastAsia="cs-CZ"/>
        </w:rPr>
        <w:t xml:space="preserve"> pro </w:t>
      </w:r>
      <w:r w:rsidR="00A356A5">
        <w:rPr>
          <w:rFonts w:ascii="Tahoma" w:hAnsi="Tahoma" w:cs="Tahoma"/>
          <w:b/>
          <w:bCs/>
          <w:sz w:val="20"/>
          <w:szCs w:val="20"/>
          <w:lang w:eastAsia="cs-CZ"/>
        </w:rPr>
        <w:t xml:space="preserve">provádění vyšetření infekčních </w:t>
      </w:r>
      <w:proofErr w:type="spellStart"/>
      <w:r w:rsidR="00A356A5">
        <w:rPr>
          <w:rFonts w:ascii="Tahoma" w:hAnsi="Tahoma" w:cs="Tahoma"/>
          <w:b/>
          <w:bCs/>
          <w:sz w:val="20"/>
          <w:szCs w:val="20"/>
          <w:lang w:eastAsia="cs-CZ"/>
        </w:rPr>
        <w:t>markerů</w:t>
      </w:r>
      <w:proofErr w:type="spellEnd"/>
      <w:r w:rsidR="00A356A5">
        <w:rPr>
          <w:rFonts w:ascii="Tahoma" w:hAnsi="Tahoma" w:cs="Tahoma"/>
          <w:b/>
          <w:bCs/>
          <w:sz w:val="20"/>
          <w:szCs w:val="20"/>
          <w:lang w:eastAsia="cs-CZ"/>
        </w:rPr>
        <w:t xml:space="preserve"> a ARR</w:t>
      </w:r>
      <w:r w:rsidR="00016A6E">
        <w:rPr>
          <w:rFonts w:ascii="Tahoma" w:hAnsi="Tahoma" w:cs="Tahoma"/>
          <w:b/>
          <w:bCs/>
          <w:sz w:val="20"/>
          <w:szCs w:val="20"/>
          <w:lang w:eastAsia="cs-CZ"/>
        </w:rPr>
        <w:t xml:space="preserve"> (Aldosteron/Renin ratio)</w:t>
      </w:r>
      <w:r w:rsidRPr="00ED038A">
        <w:rPr>
          <w:rFonts w:ascii="Tahoma" w:hAnsi="Tahoma" w:cs="Tahoma"/>
          <w:sz w:val="20"/>
          <w:szCs w:val="20"/>
        </w:rPr>
        <w:t>,</w:t>
      </w:r>
      <w:r w:rsidRPr="00642C26">
        <w:rPr>
          <w:rFonts w:ascii="Tahoma" w:hAnsi="Tahoma" w:cs="Tahoma"/>
          <w:sz w:val="20"/>
          <w:szCs w:val="20"/>
        </w:rPr>
        <w:t xml:space="preserve"> včetně zajištění přepravy tohoto materiálu do místa </w:t>
      </w:r>
      <w:r w:rsidR="00997410" w:rsidRPr="00642C26">
        <w:rPr>
          <w:rFonts w:ascii="Tahoma" w:hAnsi="Tahoma" w:cs="Tahoma"/>
          <w:sz w:val="20"/>
          <w:szCs w:val="20"/>
        </w:rPr>
        <w:t>plnění, kterým je sídlo zadavatele</w:t>
      </w:r>
      <w:r w:rsidR="00C82965" w:rsidRPr="00642C26">
        <w:rPr>
          <w:rFonts w:ascii="Tahoma" w:hAnsi="Tahoma" w:cs="Tahoma"/>
          <w:sz w:val="20"/>
          <w:szCs w:val="20"/>
        </w:rPr>
        <w:t>.</w:t>
      </w:r>
    </w:p>
    <w:p w14:paraId="44A94F2D" w14:textId="136FDD09" w:rsidR="004D37D5" w:rsidRPr="00007624" w:rsidRDefault="004D37D5" w:rsidP="00CA4C3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7624">
        <w:rPr>
          <w:rFonts w:ascii="Tahoma" w:hAnsi="Tahoma" w:cs="Tahoma"/>
          <w:sz w:val="20"/>
          <w:szCs w:val="20"/>
        </w:rPr>
        <w:t xml:space="preserve">Součástí předmětu plnění je bezplatná </w:t>
      </w:r>
      <w:bookmarkStart w:id="1" w:name="_Hlk523298057"/>
      <w:r w:rsidRPr="00007624">
        <w:rPr>
          <w:rFonts w:ascii="Tahoma" w:hAnsi="Tahoma" w:cs="Tahoma"/>
          <w:sz w:val="20"/>
          <w:szCs w:val="20"/>
        </w:rPr>
        <w:t xml:space="preserve">výpůjčka </w:t>
      </w:r>
      <w:bookmarkStart w:id="2" w:name="_Hlk187743297"/>
      <w:bookmarkEnd w:id="1"/>
      <w:r w:rsidR="00A356A5">
        <w:rPr>
          <w:rFonts w:ascii="Tahoma" w:hAnsi="Tahoma" w:cs="Tahoma"/>
          <w:sz w:val="20"/>
          <w:szCs w:val="20"/>
        </w:rPr>
        <w:t>1</w:t>
      </w:r>
      <w:r w:rsidR="008B7CC6" w:rsidRPr="00CA4C35">
        <w:rPr>
          <w:rFonts w:ascii="Tahoma" w:hAnsi="Tahoma" w:cs="Tahoma"/>
          <w:sz w:val="20"/>
          <w:szCs w:val="20"/>
        </w:rPr>
        <w:t xml:space="preserve"> ks</w:t>
      </w:r>
      <w:r w:rsidRPr="00CA4C35">
        <w:rPr>
          <w:rFonts w:ascii="Tahoma" w:hAnsi="Tahoma" w:cs="Tahoma"/>
          <w:sz w:val="20"/>
          <w:szCs w:val="20"/>
        </w:rPr>
        <w:t xml:space="preserve"> nov</w:t>
      </w:r>
      <w:r w:rsidR="00A356A5">
        <w:rPr>
          <w:rFonts w:ascii="Tahoma" w:hAnsi="Tahoma" w:cs="Tahoma"/>
          <w:sz w:val="20"/>
          <w:szCs w:val="20"/>
        </w:rPr>
        <w:t>ého</w:t>
      </w:r>
      <w:r w:rsidRPr="00CA4C35">
        <w:rPr>
          <w:rFonts w:ascii="Tahoma" w:hAnsi="Tahoma" w:cs="Tahoma"/>
          <w:sz w:val="20"/>
          <w:szCs w:val="20"/>
        </w:rPr>
        <w:t>, nerepasovan</w:t>
      </w:r>
      <w:r w:rsidR="00A356A5">
        <w:rPr>
          <w:rFonts w:ascii="Tahoma" w:hAnsi="Tahoma" w:cs="Tahoma"/>
          <w:sz w:val="20"/>
          <w:szCs w:val="20"/>
        </w:rPr>
        <w:t>ého</w:t>
      </w:r>
      <w:r w:rsidRPr="00CA4C35">
        <w:rPr>
          <w:rFonts w:ascii="Tahoma" w:hAnsi="Tahoma" w:cs="Tahoma"/>
          <w:sz w:val="20"/>
          <w:szCs w:val="20"/>
        </w:rPr>
        <w:t xml:space="preserve"> </w:t>
      </w:r>
      <w:r w:rsidR="00A356A5">
        <w:rPr>
          <w:rFonts w:ascii="Tahoma" w:hAnsi="Tahoma" w:cs="Tahoma"/>
          <w:sz w:val="20"/>
          <w:szCs w:val="20"/>
        </w:rPr>
        <w:t>imunochemického analyzátoru</w:t>
      </w:r>
      <w:r w:rsidR="00C85C53" w:rsidRPr="00CA4C35">
        <w:rPr>
          <w:rFonts w:ascii="Tahoma" w:hAnsi="Tahoma" w:cs="Tahoma"/>
          <w:sz w:val="20"/>
          <w:szCs w:val="20"/>
        </w:rPr>
        <w:t xml:space="preserve"> pro </w:t>
      </w:r>
      <w:r w:rsidR="00642C26" w:rsidRPr="00CA4C35">
        <w:rPr>
          <w:rFonts w:ascii="Tahoma" w:hAnsi="Tahoma" w:cs="Tahoma"/>
          <w:sz w:val="20"/>
          <w:szCs w:val="20"/>
        </w:rPr>
        <w:t>provádění</w:t>
      </w:r>
      <w:r w:rsidR="00C85C53" w:rsidRPr="00CA4C35">
        <w:rPr>
          <w:rFonts w:ascii="Tahoma" w:hAnsi="Tahoma" w:cs="Tahoma"/>
          <w:sz w:val="20"/>
          <w:szCs w:val="20"/>
        </w:rPr>
        <w:t xml:space="preserve"> </w:t>
      </w:r>
      <w:r w:rsidR="00642C26" w:rsidRPr="00CA4C35">
        <w:rPr>
          <w:rFonts w:ascii="Tahoma" w:hAnsi="Tahoma" w:cs="Tahoma"/>
          <w:sz w:val="20"/>
          <w:szCs w:val="20"/>
        </w:rPr>
        <w:t>výše uvedených analýz</w:t>
      </w:r>
      <w:r w:rsidR="00997410" w:rsidRPr="00CA4C35">
        <w:rPr>
          <w:rFonts w:ascii="Tahoma" w:hAnsi="Tahoma" w:cs="Tahoma"/>
          <w:sz w:val="20"/>
          <w:szCs w:val="20"/>
        </w:rPr>
        <w:t xml:space="preserve"> </w:t>
      </w:r>
      <w:r w:rsidR="00575CEE">
        <w:rPr>
          <w:rFonts w:ascii="Tahoma" w:hAnsi="Tahoma" w:cs="Tahoma"/>
          <w:sz w:val="20"/>
          <w:szCs w:val="20"/>
        </w:rPr>
        <w:t>na dobu neurčitou a jejich</w:t>
      </w:r>
      <w:r w:rsidRPr="00007624">
        <w:rPr>
          <w:rFonts w:ascii="Tahoma" w:hAnsi="Tahoma" w:cs="Tahoma"/>
          <w:sz w:val="20"/>
          <w:szCs w:val="20"/>
        </w:rPr>
        <w:t xml:space="preserve"> obměna, včetně kompletního bezp</w:t>
      </w:r>
      <w:r w:rsidR="00C85C53" w:rsidRPr="00007624">
        <w:rPr>
          <w:rFonts w:ascii="Tahoma" w:hAnsi="Tahoma" w:cs="Tahoma"/>
          <w:sz w:val="20"/>
          <w:szCs w:val="20"/>
        </w:rPr>
        <w:t>latného servisu po celou dobu vý</w:t>
      </w:r>
      <w:r w:rsidRPr="00007624">
        <w:rPr>
          <w:rFonts w:ascii="Tahoma" w:hAnsi="Tahoma" w:cs="Tahoma"/>
          <w:sz w:val="20"/>
          <w:szCs w:val="20"/>
        </w:rPr>
        <w:t xml:space="preserve">půjčky. Bližší podmínky jsou </w:t>
      </w:r>
      <w:r w:rsidR="00A97675">
        <w:rPr>
          <w:rFonts w:ascii="Tahoma" w:hAnsi="Tahoma" w:cs="Tahoma"/>
          <w:sz w:val="20"/>
          <w:szCs w:val="20"/>
        </w:rPr>
        <w:t>vymezené v samostatné smlouvě o </w:t>
      </w:r>
      <w:r w:rsidRPr="00007624">
        <w:rPr>
          <w:rFonts w:ascii="Tahoma" w:hAnsi="Tahoma" w:cs="Tahoma"/>
          <w:sz w:val="20"/>
          <w:szCs w:val="20"/>
        </w:rPr>
        <w:t>výpůjčce.</w:t>
      </w:r>
      <w:bookmarkEnd w:id="2"/>
    </w:p>
    <w:p w14:paraId="2E4F40A0" w14:textId="335F4E67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se zavazuje pravidelně dodávat kupujícímu zboží specifi</w:t>
      </w:r>
      <w:r w:rsidR="00C85C53" w:rsidRPr="00642C26">
        <w:rPr>
          <w:rFonts w:ascii="Tahoma" w:hAnsi="Tahoma" w:cs="Tahoma"/>
          <w:sz w:val="20"/>
          <w:szCs w:val="20"/>
        </w:rPr>
        <w:t>kované v Příloze č.</w:t>
      </w:r>
      <w:r w:rsidR="00A97675">
        <w:rPr>
          <w:rFonts w:ascii="Tahoma" w:hAnsi="Tahoma" w:cs="Tahoma"/>
          <w:sz w:val="20"/>
          <w:szCs w:val="20"/>
        </w:rPr>
        <w:t xml:space="preserve"> </w:t>
      </w:r>
      <w:r w:rsidR="00C85C53" w:rsidRPr="00642C26">
        <w:rPr>
          <w:rFonts w:ascii="Tahoma" w:hAnsi="Tahoma" w:cs="Tahoma"/>
          <w:sz w:val="20"/>
          <w:szCs w:val="20"/>
        </w:rPr>
        <w:t>1</w:t>
      </w:r>
      <w:r w:rsidR="00B40BAA" w:rsidRPr="00642C26">
        <w:rPr>
          <w:rFonts w:ascii="Tahoma" w:hAnsi="Tahoma" w:cs="Tahoma"/>
          <w:sz w:val="20"/>
          <w:szCs w:val="20"/>
        </w:rPr>
        <w:t xml:space="preserve"> </w:t>
      </w:r>
      <w:r w:rsidRPr="00642C26">
        <w:rPr>
          <w:rFonts w:ascii="Tahoma" w:hAnsi="Tahoma" w:cs="Tahoma"/>
          <w:sz w:val="20"/>
          <w:szCs w:val="20"/>
        </w:rPr>
        <w:t xml:space="preserve">této smlouvy. Kupující se zavazuje prodávajícímu za poskytnuté plnění zaplatit za podmínek uvedených v této smlouvě kupní cenu dle čl. VI této smlouvy. </w:t>
      </w:r>
    </w:p>
    <w:p w14:paraId="316EFFCF" w14:textId="77777777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Součástí předmětu plnění je doprava zboží do místa plnění </w:t>
      </w:r>
      <w:r w:rsidR="00335520" w:rsidRPr="00642C26">
        <w:rPr>
          <w:rFonts w:ascii="Tahoma" w:hAnsi="Tahoma" w:cs="Tahoma"/>
          <w:sz w:val="20"/>
          <w:szCs w:val="20"/>
        </w:rPr>
        <w:t>–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="00C85C53" w:rsidRPr="00642C26">
        <w:rPr>
          <w:rFonts w:ascii="Tahoma" w:hAnsi="Tahoma" w:cs="Tahoma"/>
          <w:sz w:val="20"/>
          <w:szCs w:val="20"/>
        </w:rPr>
        <w:t>Centrální laboratoř</w:t>
      </w:r>
      <w:r w:rsidR="00335520" w:rsidRPr="00642C26">
        <w:rPr>
          <w:rFonts w:ascii="Tahoma" w:hAnsi="Tahoma" w:cs="Tahoma"/>
          <w:sz w:val="20"/>
          <w:szCs w:val="20"/>
        </w:rPr>
        <w:t>,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="00997410" w:rsidRPr="00642C26">
        <w:rPr>
          <w:rFonts w:ascii="Tahoma" w:hAnsi="Tahoma" w:cs="Tahoma"/>
          <w:sz w:val="20"/>
          <w:szCs w:val="20"/>
        </w:rPr>
        <w:t xml:space="preserve">SZZ Krnov, příspěvková </w:t>
      </w:r>
      <w:r w:rsidR="00A2382B" w:rsidRPr="00642C26">
        <w:rPr>
          <w:rFonts w:ascii="Tahoma" w:hAnsi="Tahoma" w:cs="Tahoma"/>
          <w:sz w:val="20"/>
          <w:szCs w:val="20"/>
        </w:rPr>
        <w:t>organizace, I. P.</w:t>
      </w:r>
      <w:r w:rsidR="00997410" w:rsidRPr="00642C26">
        <w:rPr>
          <w:rFonts w:ascii="Tahoma" w:hAnsi="Tahoma" w:cs="Tahoma"/>
          <w:sz w:val="20"/>
          <w:szCs w:val="20"/>
        </w:rPr>
        <w:t xml:space="preserve"> Pavlova 552/9, Pod Bezručovým vrchem, 794 01 Krnov</w:t>
      </w:r>
      <w:r w:rsidRPr="00642C26">
        <w:rPr>
          <w:rFonts w:ascii="Tahoma" w:hAnsi="Tahoma" w:cs="Tahoma"/>
          <w:sz w:val="20"/>
          <w:szCs w:val="20"/>
        </w:rPr>
        <w:t>.</w:t>
      </w:r>
    </w:p>
    <w:p w14:paraId="0A587F32" w14:textId="021E13F5" w:rsidR="004D37D5" w:rsidRPr="00642C26" w:rsidRDefault="004D37D5" w:rsidP="00C06A1F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poskytuje kupujícímu následující záruku na jakost: dodávané zboží musí být po dobu ex</w:t>
      </w:r>
      <w:r w:rsidR="00575CEE">
        <w:rPr>
          <w:rFonts w:ascii="Tahoma" w:hAnsi="Tahoma" w:cs="Tahoma"/>
          <w:sz w:val="20"/>
          <w:szCs w:val="20"/>
        </w:rPr>
        <w:t>s</w:t>
      </w:r>
      <w:r w:rsidRPr="00642C26">
        <w:rPr>
          <w:rFonts w:ascii="Tahoma" w:hAnsi="Tahoma" w:cs="Tahoma"/>
          <w:sz w:val="20"/>
          <w:szCs w:val="20"/>
        </w:rPr>
        <w:t>pirační lhůty uvedené na obalu způsobilé k řádnému užívání a zachovává si obvyklé vlastnosti. Při nedodržení této podmínky má kupující nárok na bezplatnou výměnu zboží.</w:t>
      </w:r>
    </w:p>
    <w:p w14:paraId="00145039" w14:textId="38BF1BC0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prohlašuje, že veškeré dodávané zboží splňuje podmínky zákona č. 22/1997 Sb., o technických požadavcích na výrobky a o změně a doplnění některých zákonů, ve z</w:t>
      </w:r>
      <w:r w:rsidR="00A97675">
        <w:rPr>
          <w:rFonts w:ascii="Tahoma" w:hAnsi="Tahoma" w:cs="Tahoma"/>
          <w:sz w:val="20"/>
          <w:szCs w:val="20"/>
        </w:rPr>
        <w:t>nění pozdějších předpisů a je z </w:t>
      </w:r>
      <w:r w:rsidRPr="00642C26">
        <w:rPr>
          <w:rFonts w:ascii="Tahoma" w:hAnsi="Tahoma" w:cs="Tahoma"/>
          <w:sz w:val="20"/>
          <w:szCs w:val="20"/>
        </w:rPr>
        <w:t xml:space="preserve">hlediska právních předpisů způsobilé a vhodné pro poskytování zdravotní péče. </w:t>
      </w:r>
    </w:p>
    <w:p w14:paraId="265650E2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69AE17" w14:textId="77777777" w:rsidR="004D37D5" w:rsidRPr="00642C26" w:rsidRDefault="00C85C53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Dodací podmínky</w:t>
      </w:r>
    </w:p>
    <w:p w14:paraId="6948947A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74EA48" w14:textId="57B1BB47" w:rsidR="004D37D5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se zavazuje </w:t>
      </w:r>
      <w:r w:rsidR="008422AE" w:rsidRPr="008422AE">
        <w:rPr>
          <w:rFonts w:ascii="Tahoma" w:hAnsi="Tahoma" w:cs="Tahoma"/>
          <w:sz w:val="20"/>
          <w:szCs w:val="20"/>
        </w:rPr>
        <w:t xml:space="preserve">zahájit dodávky objednaného zboží </w:t>
      </w:r>
      <w:r w:rsidR="008422AE">
        <w:rPr>
          <w:rFonts w:ascii="Tahoma" w:hAnsi="Tahoma" w:cs="Tahoma"/>
          <w:sz w:val="20"/>
          <w:szCs w:val="20"/>
        </w:rPr>
        <w:t>kupujícímu</w:t>
      </w:r>
      <w:r w:rsidR="008422AE" w:rsidRPr="00642C26">
        <w:rPr>
          <w:rFonts w:ascii="Tahoma" w:hAnsi="Tahoma" w:cs="Tahoma"/>
          <w:sz w:val="20"/>
          <w:szCs w:val="20"/>
        </w:rPr>
        <w:t xml:space="preserve">, tj. </w:t>
      </w:r>
      <w:r w:rsidR="008422AE" w:rsidRPr="00642C26">
        <w:rPr>
          <w:rFonts w:ascii="Tahoma" w:hAnsi="Tahoma" w:cs="Tahoma"/>
          <w:bCs/>
          <w:sz w:val="20"/>
          <w:szCs w:val="20"/>
        </w:rPr>
        <w:t>Sdružené zdravotnické zařízení Krnov, příspěvková organizace, I. P. Pavlova 552/9, Pod Bezručovým vrchem, 794 01 Krnov</w:t>
      </w:r>
      <w:r w:rsidR="008422AE" w:rsidRPr="00642C26">
        <w:rPr>
          <w:rFonts w:ascii="Tahoma" w:hAnsi="Tahoma" w:cs="Tahoma"/>
          <w:sz w:val="20"/>
          <w:szCs w:val="20"/>
        </w:rPr>
        <w:t xml:space="preserve"> (dále jen „kupující“) </w:t>
      </w:r>
      <w:r w:rsidR="00437C7C">
        <w:rPr>
          <w:rFonts w:ascii="Tahoma" w:hAnsi="Tahoma" w:cs="Tahoma"/>
          <w:sz w:val="20"/>
          <w:szCs w:val="20"/>
        </w:rPr>
        <w:t>bezprostředně po</w:t>
      </w:r>
      <w:r w:rsidR="008422AE">
        <w:rPr>
          <w:rFonts w:ascii="Tahoma" w:hAnsi="Tahoma" w:cs="Tahoma"/>
          <w:sz w:val="20"/>
          <w:szCs w:val="20"/>
        </w:rPr>
        <w:t xml:space="preserve"> dodání předmětu výpůjčky specifikovaného v čl. III. odst. 2 této smlouvy. Prodávající se následně zavazuje </w:t>
      </w:r>
      <w:r w:rsidRPr="00642C26">
        <w:rPr>
          <w:rFonts w:ascii="Tahoma" w:hAnsi="Tahoma" w:cs="Tahoma"/>
          <w:sz w:val="20"/>
          <w:szCs w:val="20"/>
        </w:rPr>
        <w:t xml:space="preserve">dodávat kupujícímu zboží do místa plnění, kterým je sídlo </w:t>
      </w:r>
      <w:r w:rsidR="00A2382B" w:rsidRPr="00642C26">
        <w:rPr>
          <w:rFonts w:ascii="Tahoma" w:hAnsi="Tahoma" w:cs="Tahoma"/>
          <w:sz w:val="20"/>
          <w:szCs w:val="20"/>
        </w:rPr>
        <w:t>kupujícího</w:t>
      </w:r>
      <w:r w:rsidR="008422AE">
        <w:rPr>
          <w:rFonts w:ascii="Tahoma" w:hAnsi="Tahoma" w:cs="Tahoma"/>
          <w:sz w:val="20"/>
          <w:szCs w:val="20"/>
        </w:rPr>
        <w:t xml:space="preserve">, </w:t>
      </w:r>
      <w:r w:rsidRPr="00642C26">
        <w:rPr>
          <w:rFonts w:ascii="Tahoma" w:hAnsi="Tahoma" w:cs="Tahoma"/>
          <w:sz w:val="20"/>
          <w:szCs w:val="20"/>
        </w:rPr>
        <w:t xml:space="preserve">v průběžných dodávkách dle požadavků kupujícího na základě písemné objednávky, která bude prodávajícímu doručena elektronickou poštou – emailem na adresu prodávajícího </w:t>
      </w:r>
      <w:hyperlink r:id="rId7" w:history="1">
        <w:r w:rsidR="00AA7272" w:rsidRPr="00E305AF">
          <w:rPr>
            <w:rStyle w:val="Hypertextovodkaz"/>
            <w:rFonts w:ascii="Tahoma" w:eastAsiaTheme="minorHAnsi" w:hAnsi="Tahoma" w:cs="Tahoma"/>
            <w:kern w:val="0"/>
            <w:sz w:val="20"/>
            <w:szCs w:val="20"/>
            <w:lang w:eastAsia="en-US" w:bidi="ar-SA"/>
          </w:rPr>
          <w:t>objednavkyCzechDiaSorin@dhl.com</w:t>
        </w:r>
      </w:hyperlink>
      <w:r w:rsidR="000D7F24" w:rsidRPr="00E305AF">
        <w:rPr>
          <w:rStyle w:val="Hypertextovodkaz"/>
          <w:rFonts w:ascii="Tahoma" w:eastAsiaTheme="minorHAnsi" w:hAnsi="Tahoma" w:cs="Tahoma"/>
          <w:kern w:val="0"/>
          <w:sz w:val="20"/>
          <w:szCs w:val="20"/>
          <w:lang w:eastAsia="en-US" w:bidi="ar-SA"/>
        </w:rPr>
        <w:t>.</w:t>
      </w:r>
      <w:r w:rsidRPr="00E305AF">
        <w:rPr>
          <w:rFonts w:ascii="Tahoma" w:hAnsi="Tahoma" w:cs="Tahoma"/>
          <w:sz w:val="20"/>
          <w:szCs w:val="20"/>
        </w:rPr>
        <w:t xml:space="preserve"> Pro</w:t>
      </w:r>
      <w:r w:rsidRPr="00642C26">
        <w:rPr>
          <w:rFonts w:ascii="Tahoma" w:hAnsi="Tahoma" w:cs="Tahoma"/>
          <w:sz w:val="20"/>
          <w:szCs w:val="20"/>
        </w:rPr>
        <w:t xml:space="preserve">dávající objednávku potvrdí e-mailem. Zboží bude dodáno kupujícímu nejpozději </w:t>
      </w:r>
      <w:r w:rsidR="00082C23" w:rsidRPr="00642C26">
        <w:rPr>
          <w:rFonts w:ascii="Tahoma" w:hAnsi="Tahoma" w:cs="Tahoma"/>
          <w:sz w:val="20"/>
          <w:szCs w:val="20"/>
        </w:rPr>
        <w:t xml:space="preserve">do </w:t>
      </w:r>
      <w:r w:rsidR="00B91148" w:rsidRPr="00B91148">
        <w:rPr>
          <w:rFonts w:ascii="Tahoma" w:hAnsi="Tahoma" w:cs="Tahoma"/>
          <w:sz w:val="20"/>
          <w:szCs w:val="20"/>
        </w:rPr>
        <w:t xml:space="preserve">10 </w:t>
      </w:r>
      <w:r w:rsidR="00082C23" w:rsidRPr="00B91148">
        <w:rPr>
          <w:rFonts w:ascii="Tahoma" w:hAnsi="Tahoma" w:cs="Tahoma"/>
          <w:sz w:val="20"/>
          <w:szCs w:val="20"/>
        </w:rPr>
        <w:t>pracovních</w:t>
      </w:r>
      <w:r w:rsidRPr="00642C26">
        <w:rPr>
          <w:rFonts w:ascii="Tahoma" w:hAnsi="Tahoma" w:cs="Tahoma"/>
          <w:sz w:val="20"/>
          <w:szCs w:val="20"/>
        </w:rPr>
        <w:t xml:space="preserve"> dnů ode dne zaslání objednávky kupujícím.</w:t>
      </w:r>
    </w:p>
    <w:p w14:paraId="404C9D74" w14:textId="77777777" w:rsidR="004D37D5" w:rsidRPr="00642C26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Dodávky je nutné uskutečňovat </w:t>
      </w:r>
      <w:r w:rsidRPr="00823359">
        <w:rPr>
          <w:rFonts w:ascii="Tahoma" w:hAnsi="Tahoma" w:cs="Tahoma"/>
          <w:b/>
          <w:sz w:val="20"/>
          <w:szCs w:val="20"/>
        </w:rPr>
        <w:t>výhradně v pracovní dny v době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Pr="00A356A5">
        <w:rPr>
          <w:rFonts w:ascii="Tahoma" w:hAnsi="Tahoma" w:cs="Tahoma"/>
          <w:b/>
          <w:sz w:val="20"/>
          <w:szCs w:val="20"/>
        </w:rPr>
        <w:t>7</w:t>
      </w:r>
      <w:r w:rsidR="000E2CF2" w:rsidRPr="00A356A5">
        <w:rPr>
          <w:rFonts w:ascii="Tahoma" w:hAnsi="Tahoma" w:cs="Tahoma"/>
          <w:b/>
          <w:sz w:val="20"/>
          <w:szCs w:val="20"/>
        </w:rPr>
        <w:t>-</w:t>
      </w:r>
      <w:r w:rsidRPr="00A356A5">
        <w:rPr>
          <w:rFonts w:ascii="Tahoma" w:hAnsi="Tahoma" w:cs="Tahoma"/>
          <w:b/>
          <w:sz w:val="20"/>
          <w:szCs w:val="20"/>
        </w:rPr>
        <w:t>14 hod</w:t>
      </w:r>
      <w:r w:rsidRPr="00642C26">
        <w:rPr>
          <w:rFonts w:ascii="Tahoma" w:hAnsi="Tahoma" w:cs="Tahoma"/>
          <w:sz w:val="20"/>
          <w:szCs w:val="20"/>
        </w:rPr>
        <w:t>.</w:t>
      </w:r>
    </w:p>
    <w:p w14:paraId="5641480D" w14:textId="6D75E589" w:rsidR="004D37D5" w:rsidRPr="00642C26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Dodávka se považuje podle této smlouvy za splněnou, pokud zboží bylo řádně předáno včetně příslušných </w:t>
      </w:r>
      <w:r w:rsidRPr="00642C26">
        <w:rPr>
          <w:rFonts w:ascii="Tahoma" w:hAnsi="Tahoma" w:cs="Tahoma"/>
          <w:sz w:val="20"/>
          <w:szCs w:val="20"/>
        </w:rPr>
        <w:lastRenderedPageBreak/>
        <w:t>dokladů, které se k dodávanému zboží vztahují</w:t>
      </w:r>
      <w:r w:rsidR="009C6A65">
        <w:rPr>
          <w:rFonts w:ascii="Tahoma" w:hAnsi="Tahoma" w:cs="Tahoma"/>
          <w:sz w:val="20"/>
          <w:szCs w:val="20"/>
        </w:rPr>
        <w:t>,</w:t>
      </w:r>
      <w:r w:rsidRPr="00642C26">
        <w:rPr>
          <w:rFonts w:ascii="Tahoma" w:hAnsi="Tahoma" w:cs="Tahoma"/>
          <w:sz w:val="20"/>
          <w:szCs w:val="20"/>
        </w:rPr>
        <w:t xml:space="preserve"> a převzato kupujícím v místě jeho sídla potvrzením dodacího listu.</w:t>
      </w:r>
    </w:p>
    <w:p w14:paraId="2175FD8E" w14:textId="77777777" w:rsidR="004D37D5" w:rsidRPr="00642C26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 rámci dodávky zboží vystaví prodávající dodací list, jenž bude obsahovat veškeré potřebné náležitosti.</w:t>
      </w:r>
    </w:p>
    <w:p w14:paraId="297184D1" w14:textId="70C53272" w:rsidR="00ED038A" w:rsidRPr="009C6A65" w:rsidRDefault="004D37D5" w:rsidP="00151BDA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C6A65">
        <w:rPr>
          <w:rFonts w:ascii="Tahoma" w:hAnsi="Tahoma" w:cs="Tahoma"/>
          <w:sz w:val="20"/>
          <w:szCs w:val="20"/>
        </w:rPr>
        <w:t xml:space="preserve">Kupující při dodání zboží podepíše přepravní listy dopravce, přičemž podpisem přepravního listu dochází k převzetí a předání zboží. </w:t>
      </w:r>
    </w:p>
    <w:p w14:paraId="03011AC0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5C6BDC8A" w14:textId="5CA1395D" w:rsidR="004D37D5" w:rsidRPr="00642C26" w:rsidRDefault="004D37D5" w:rsidP="00C06A1F">
      <w:pPr>
        <w:pStyle w:val="Odstavecseseznamem"/>
        <w:pBdr>
          <w:top w:val="single" w:sz="4" w:space="1" w:color="auto"/>
          <w:bottom w:val="single" w:sz="4" w:space="1" w:color="auto"/>
        </w:pBdr>
        <w:spacing w:line="276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642C26">
        <w:rPr>
          <w:rFonts w:ascii="Tahoma" w:hAnsi="Tahoma" w:cs="Tahoma"/>
          <w:b/>
          <w:sz w:val="20"/>
          <w:szCs w:val="20"/>
        </w:rPr>
        <w:t>ex</w:t>
      </w:r>
      <w:r w:rsidR="004E2463">
        <w:rPr>
          <w:rFonts w:ascii="Tahoma" w:hAnsi="Tahoma" w:cs="Tahoma"/>
          <w:b/>
          <w:sz w:val="20"/>
          <w:szCs w:val="20"/>
        </w:rPr>
        <w:t>s</w:t>
      </w:r>
      <w:r w:rsidRPr="00642C26">
        <w:rPr>
          <w:rFonts w:ascii="Tahoma" w:hAnsi="Tahoma" w:cs="Tahoma"/>
          <w:b/>
          <w:sz w:val="20"/>
          <w:szCs w:val="20"/>
        </w:rPr>
        <w:t>pirace</w:t>
      </w:r>
    </w:p>
    <w:p w14:paraId="30F87B18" w14:textId="77777777" w:rsidR="004D37D5" w:rsidRPr="00642C26" w:rsidRDefault="004D37D5" w:rsidP="00C06A1F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9713D9" w14:textId="439D74D9" w:rsidR="004D37D5" w:rsidRPr="002C51CE" w:rsidRDefault="004D37D5" w:rsidP="0041087D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C51CE">
        <w:rPr>
          <w:rFonts w:ascii="Tahoma" w:hAnsi="Tahoma" w:cs="Tahoma"/>
          <w:sz w:val="20"/>
          <w:szCs w:val="20"/>
        </w:rPr>
        <w:t xml:space="preserve">Kupující požaduje, aby </w:t>
      </w:r>
      <w:bookmarkStart w:id="3" w:name="_Hlk173224204"/>
      <w:bookmarkStart w:id="4" w:name="_Hlk90539792"/>
      <w:r w:rsidRPr="002C51CE">
        <w:rPr>
          <w:rFonts w:ascii="Tahoma" w:hAnsi="Tahoma" w:cs="Tahoma"/>
          <w:sz w:val="20"/>
          <w:szCs w:val="20"/>
        </w:rPr>
        <w:t>ex</w:t>
      </w:r>
      <w:r w:rsidR="004E2463">
        <w:rPr>
          <w:rFonts w:ascii="Tahoma" w:hAnsi="Tahoma" w:cs="Tahoma"/>
          <w:sz w:val="20"/>
          <w:szCs w:val="20"/>
        </w:rPr>
        <w:t>s</w:t>
      </w:r>
      <w:r w:rsidRPr="002C51CE">
        <w:rPr>
          <w:rFonts w:ascii="Tahoma" w:hAnsi="Tahoma" w:cs="Tahoma"/>
          <w:sz w:val="20"/>
          <w:szCs w:val="20"/>
        </w:rPr>
        <w:t>pirac</w:t>
      </w:r>
      <w:r w:rsidR="00C85C53" w:rsidRPr="002C51CE">
        <w:rPr>
          <w:rFonts w:ascii="Tahoma" w:hAnsi="Tahoma" w:cs="Tahoma"/>
          <w:sz w:val="20"/>
          <w:szCs w:val="20"/>
        </w:rPr>
        <w:t>e neotevřených balení dodávaného spotřebního materiálu</w:t>
      </w:r>
      <w:r w:rsidRPr="002C51CE">
        <w:rPr>
          <w:rFonts w:ascii="Tahoma" w:hAnsi="Tahoma" w:cs="Tahoma"/>
          <w:sz w:val="20"/>
          <w:szCs w:val="20"/>
        </w:rPr>
        <w:t xml:space="preserve"> </w:t>
      </w:r>
      <w:r w:rsidR="00A356A5">
        <w:rPr>
          <w:rFonts w:ascii="Tahoma" w:hAnsi="Tahoma" w:cs="Tahoma"/>
          <w:sz w:val="20"/>
          <w:szCs w:val="20"/>
        </w:rPr>
        <w:t xml:space="preserve">i reagencií </w:t>
      </w:r>
      <w:r w:rsidR="004E2463">
        <w:rPr>
          <w:rFonts w:ascii="Tahoma" w:hAnsi="Tahoma" w:cs="Tahoma"/>
          <w:sz w:val="20"/>
          <w:szCs w:val="20"/>
        </w:rPr>
        <w:t xml:space="preserve">činila min. </w:t>
      </w:r>
      <w:r w:rsidR="00762893" w:rsidRPr="002C51CE">
        <w:rPr>
          <w:rFonts w:ascii="Tahoma" w:hAnsi="Tahoma" w:cs="Tahoma"/>
          <w:sz w:val="20"/>
          <w:szCs w:val="20"/>
        </w:rPr>
        <w:t>6 měsíců</w:t>
      </w:r>
      <w:r w:rsidR="005A418B">
        <w:rPr>
          <w:rFonts w:ascii="Tahoma" w:hAnsi="Tahoma" w:cs="Tahoma"/>
          <w:sz w:val="20"/>
          <w:szCs w:val="20"/>
        </w:rPr>
        <w:t>.</w:t>
      </w:r>
      <w:r w:rsidR="00762893" w:rsidRPr="002C51CE">
        <w:rPr>
          <w:rFonts w:ascii="Tahoma" w:hAnsi="Tahoma" w:cs="Tahoma"/>
          <w:sz w:val="20"/>
          <w:szCs w:val="20"/>
        </w:rPr>
        <w:t xml:space="preserve"> </w:t>
      </w:r>
      <w:bookmarkEnd w:id="3"/>
    </w:p>
    <w:bookmarkEnd w:id="4"/>
    <w:p w14:paraId="09E1344B" w14:textId="77777777" w:rsidR="004D37D5" w:rsidRPr="00642C26" w:rsidRDefault="004D37D5" w:rsidP="00AE7F33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1F9FC72A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4FA84649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059D48EC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 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14:paraId="7E033682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5C4F22F2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FC725B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Kupní cena</w:t>
      </w:r>
    </w:p>
    <w:p w14:paraId="09BC021A" w14:textId="77777777" w:rsidR="004D37D5" w:rsidRPr="00642C26" w:rsidRDefault="004D37D5" w:rsidP="00C06A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CA94849" w14:textId="58F5C79A" w:rsidR="004D37D5" w:rsidRPr="00C50FEF" w:rsidRDefault="004D37D5" w:rsidP="00C06A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Kupní cena je stanovena dohodou smluvních stran. Prodá</w:t>
      </w:r>
      <w:r w:rsidR="00C85C53" w:rsidRPr="00642C26">
        <w:rPr>
          <w:rFonts w:ascii="Tahoma" w:hAnsi="Tahoma" w:cs="Tahoma"/>
          <w:sz w:val="20"/>
          <w:szCs w:val="20"/>
        </w:rPr>
        <w:t>vající garantuje kupujícímu cenu</w:t>
      </w:r>
      <w:r w:rsidRPr="00642C26">
        <w:rPr>
          <w:rFonts w:ascii="Tahoma" w:hAnsi="Tahoma" w:cs="Tahoma"/>
          <w:sz w:val="20"/>
          <w:szCs w:val="20"/>
        </w:rPr>
        <w:t xml:space="preserve"> za zboží (</w:t>
      </w:r>
      <w:r w:rsidR="00575CEE">
        <w:rPr>
          <w:rFonts w:ascii="Tahoma" w:hAnsi="Tahoma" w:cs="Tahoma"/>
          <w:sz w:val="20"/>
          <w:szCs w:val="20"/>
        </w:rPr>
        <w:t xml:space="preserve">veškerého </w:t>
      </w:r>
      <w:r w:rsidRPr="00642C26">
        <w:rPr>
          <w:rFonts w:ascii="Tahoma" w:hAnsi="Tahoma" w:cs="Tahoma"/>
          <w:sz w:val="20"/>
          <w:szCs w:val="20"/>
        </w:rPr>
        <w:t>spotřební</w:t>
      </w:r>
      <w:r w:rsidR="00FE2AA7" w:rsidRPr="00642C26">
        <w:rPr>
          <w:rFonts w:ascii="Tahoma" w:hAnsi="Tahoma" w:cs="Tahoma"/>
          <w:sz w:val="20"/>
          <w:szCs w:val="20"/>
        </w:rPr>
        <w:t>ho</w:t>
      </w:r>
      <w:r w:rsidRPr="00642C26">
        <w:rPr>
          <w:rFonts w:ascii="Tahoma" w:hAnsi="Tahoma" w:cs="Tahoma"/>
          <w:sz w:val="20"/>
          <w:szCs w:val="20"/>
        </w:rPr>
        <w:t xml:space="preserve"> materiál</w:t>
      </w:r>
      <w:r w:rsidR="00FE2AA7" w:rsidRPr="00642C26">
        <w:rPr>
          <w:rFonts w:ascii="Tahoma" w:hAnsi="Tahoma" w:cs="Tahoma"/>
          <w:sz w:val="20"/>
          <w:szCs w:val="20"/>
        </w:rPr>
        <w:t>u</w:t>
      </w:r>
      <w:r w:rsidRPr="00642C26">
        <w:rPr>
          <w:rFonts w:ascii="Tahoma" w:hAnsi="Tahoma" w:cs="Tahoma"/>
          <w:sz w:val="20"/>
          <w:szCs w:val="20"/>
        </w:rPr>
        <w:t xml:space="preserve"> nutn</w:t>
      </w:r>
      <w:r w:rsidR="00FE2AA7" w:rsidRPr="00642C26">
        <w:rPr>
          <w:rFonts w:ascii="Tahoma" w:hAnsi="Tahoma" w:cs="Tahoma"/>
          <w:sz w:val="20"/>
          <w:szCs w:val="20"/>
        </w:rPr>
        <w:t>ého</w:t>
      </w:r>
      <w:r w:rsidRPr="00642C26">
        <w:rPr>
          <w:rFonts w:ascii="Tahoma" w:hAnsi="Tahoma" w:cs="Tahoma"/>
          <w:sz w:val="20"/>
          <w:szCs w:val="20"/>
        </w:rPr>
        <w:t xml:space="preserve"> k provedení </w:t>
      </w:r>
      <w:r w:rsidR="00C85C53" w:rsidRPr="00642C26">
        <w:rPr>
          <w:rFonts w:ascii="Tahoma" w:hAnsi="Tahoma" w:cs="Tahoma"/>
          <w:sz w:val="20"/>
          <w:szCs w:val="20"/>
        </w:rPr>
        <w:t>testů</w:t>
      </w:r>
      <w:r w:rsidRPr="00642C26">
        <w:rPr>
          <w:rFonts w:ascii="Tahoma" w:hAnsi="Tahoma" w:cs="Tahoma"/>
          <w:sz w:val="20"/>
          <w:szCs w:val="20"/>
        </w:rPr>
        <w:t>) uvedené</w:t>
      </w:r>
      <w:r w:rsidR="00C85C53" w:rsidRPr="00642C26">
        <w:rPr>
          <w:rFonts w:ascii="Tahoma" w:hAnsi="Tahoma" w:cs="Tahoma"/>
          <w:sz w:val="20"/>
          <w:szCs w:val="20"/>
        </w:rPr>
        <w:t>ho</w:t>
      </w:r>
      <w:r w:rsidRPr="00642C26">
        <w:rPr>
          <w:rFonts w:ascii="Tahoma" w:hAnsi="Tahoma" w:cs="Tahoma"/>
          <w:sz w:val="20"/>
          <w:szCs w:val="20"/>
        </w:rPr>
        <w:t xml:space="preserve"> v </w:t>
      </w:r>
      <w:r w:rsidRPr="00C50FEF">
        <w:rPr>
          <w:rFonts w:ascii="Tahoma" w:hAnsi="Tahoma" w:cs="Tahoma"/>
          <w:sz w:val="20"/>
          <w:szCs w:val="20"/>
        </w:rPr>
        <w:t>Příloze č. 1 této smlouvy (</w:t>
      </w:r>
      <w:r w:rsidR="00ED038A" w:rsidRPr="00C50FEF">
        <w:rPr>
          <w:rFonts w:ascii="Tahoma" w:hAnsi="Tahoma" w:cs="Tahoma"/>
          <w:sz w:val="20"/>
          <w:szCs w:val="20"/>
        </w:rPr>
        <w:t>Ceník</w:t>
      </w:r>
      <w:r w:rsidR="00FE2AA7" w:rsidRPr="00C50FEF">
        <w:rPr>
          <w:rFonts w:ascii="Tahoma" w:hAnsi="Tahoma" w:cs="Tahoma"/>
          <w:sz w:val="20"/>
          <w:szCs w:val="20"/>
        </w:rPr>
        <w:t xml:space="preserve"> </w:t>
      </w:r>
      <w:r w:rsidRPr="00C50FEF">
        <w:rPr>
          <w:rFonts w:ascii="Tahoma" w:hAnsi="Tahoma" w:cs="Tahoma"/>
          <w:sz w:val="20"/>
          <w:szCs w:val="20"/>
        </w:rPr>
        <w:t>spotřebního materiálu).</w:t>
      </w:r>
    </w:p>
    <w:p w14:paraId="5546CBC5" w14:textId="77777777" w:rsidR="004D37D5" w:rsidRPr="00642C26" w:rsidRDefault="00C85C53" w:rsidP="00C06A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Kupní cena</w:t>
      </w:r>
      <w:r w:rsidR="004D37D5" w:rsidRPr="00642C26">
        <w:rPr>
          <w:rFonts w:ascii="Tahoma" w:hAnsi="Tahoma" w:cs="Tahoma"/>
          <w:sz w:val="20"/>
          <w:szCs w:val="20"/>
        </w:rPr>
        <w:t xml:space="preserve"> za </w:t>
      </w:r>
      <w:r w:rsidRPr="00642C26">
        <w:rPr>
          <w:rFonts w:ascii="Tahoma" w:hAnsi="Tahoma" w:cs="Tahoma"/>
          <w:sz w:val="20"/>
          <w:szCs w:val="20"/>
        </w:rPr>
        <w:t>spotřební materiál bude garantována</w:t>
      </w:r>
      <w:r w:rsidR="004D37D5" w:rsidRPr="00642C26">
        <w:rPr>
          <w:rFonts w:ascii="Tahoma" w:hAnsi="Tahoma" w:cs="Tahoma"/>
          <w:sz w:val="20"/>
          <w:szCs w:val="20"/>
        </w:rPr>
        <w:t xml:space="preserve"> dodavatelem po celou dobu trvání této smlouvy, </w:t>
      </w:r>
      <w:r w:rsidRPr="00642C26">
        <w:rPr>
          <w:rFonts w:ascii="Tahoma" w:hAnsi="Tahoma" w:cs="Tahoma"/>
          <w:sz w:val="20"/>
          <w:szCs w:val="20"/>
        </w:rPr>
        <w:t>ode dne jejího podpisu, nebude se měnit a je</w:t>
      </w:r>
      <w:r w:rsidR="004D37D5" w:rsidRPr="00642C26">
        <w:rPr>
          <w:rFonts w:ascii="Tahoma" w:hAnsi="Tahoma" w:cs="Tahoma"/>
          <w:sz w:val="20"/>
          <w:szCs w:val="20"/>
        </w:rPr>
        <w:t xml:space="preserve"> stěžejní pro budoucí objednávky. Odebrané množství předmětu plnění </w:t>
      </w:r>
      <w:r w:rsidR="006C3CA7" w:rsidRPr="00642C26">
        <w:rPr>
          <w:rFonts w:ascii="Tahoma" w:hAnsi="Tahoma" w:cs="Tahoma"/>
          <w:sz w:val="20"/>
          <w:szCs w:val="20"/>
        </w:rPr>
        <w:t>smlouvy</w:t>
      </w:r>
      <w:r w:rsidR="004D37D5" w:rsidRPr="00642C26">
        <w:rPr>
          <w:rFonts w:ascii="Tahoma" w:hAnsi="Tahoma" w:cs="Tahoma"/>
          <w:sz w:val="20"/>
          <w:szCs w:val="20"/>
        </w:rPr>
        <w:t xml:space="preserve"> se může měnit dle </w:t>
      </w:r>
      <w:r w:rsidR="00642C26">
        <w:rPr>
          <w:rFonts w:ascii="Tahoma" w:hAnsi="Tahoma" w:cs="Tahoma"/>
          <w:sz w:val="20"/>
          <w:szCs w:val="20"/>
        </w:rPr>
        <w:t xml:space="preserve">aktuálních </w:t>
      </w:r>
      <w:r w:rsidR="004D37D5" w:rsidRPr="00642C26">
        <w:rPr>
          <w:rFonts w:ascii="Tahoma" w:hAnsi="Tahoma" w:cs="Tahoma"/>
          <w:sz w:val="20"/>
          <w:szCs w:val="20"/>
        </w:rPr>
        <w:t xml:space="preserve">potřeb </w:t>
      </w:r>
      <w:r w:rsidR="006C3CA7" w:rsidRPr="00642C26">
        <w:rPr>
          <w:rFonts w:ascii="Tahoma" w:hAnsi="Tahoma" w:cs="Tahoma"/>
          <w:sz w:val="20"/>
          <w:szCs w:val="20"/>
        </w:rPr>
        <w:t>kupujícího</w:t>
      </w:r>
      <w:r w:rsidR="004D37D5" w:rsidRPr="00642C26">
        <w:rPr>
          <w:rFonts w:ascii="Tahoma" w:hAnsi="Tahoma" w:cs="Tahoma"/>
          <w:sz w:val="20"/>
          <w:szCs w:val="20"/>
        </w:rPr>
        <w:t xml:space="preserve"> v celém </w:t>
      </w:r>
      <w:r w:rsidR="006C3CA7" w:rsidRPr="00642C26">
        <w:rPr>
          <w:rFonts w:ascii="Tahoma" w:hAnsi="Tahoma" w:cs="Tahoma"/>
          <w:sz w:val="20"/>
          <w:szCs w:val="20"/>
        </w:rPr>
        <w:t>období platnosti smlouvy</w:t>
      </w:r>
      <w:r w:rsidR="004D37D5" w:rsidRPr="00642C26">
        <w:rPr>
          <w:rFonts w:ascii="Tahoma" w:hAnsi="Tahoma" w:cs="Tahoma"/>
          <w:sz w:val="20"/>
          <w:szCs w:val="20"/>
        </w:rPr>
        <w:t>, a to na menší či větší počet odběrů a nebude mít vliv na výši ceny.</w:t>
      </w:r>
    </w:p>
    <w:p w14:paraId="180427B3" w14:textId="77777777" w:rsidR="004D37D5" w:rsidRPr="00642C26" w:rsidRDefault="004D37D5" w:rsidP="00BD54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Kupní cena je stanovena jako nejvýše přípustná a jsou v ní zahrnuty</w:t>
      </w:r>
      <w:r w:rsidR="00BD54F8" w:rsidRPr="00642C26">
        <w:rPr>
          <w:rFonts w:ascii="Tahoma" w:hAnsi="Tahoma" w:cs="Tahoma"/>
          <w:sz w:val="20"/>
          <w:szCs w:val="20"/>
        </w:rPr>
        <w:t xml:space="preserve"> veškeré náklady prodávajícího </w:t>
      </w:r>
      <w:r w:rsidRPr="00642C26">
        <w:rPr>
          <w:rFonts w:ascii="Tahoma" w:hAnsi="Tahoma" w:cs="Tahoma"/>
          <w:sz w:val="20"/>
          <w:szCs w:val="20"/>
        </w:rPr>
        <w:t xml:space="preserve">spojené s plněním předmětu </w:t>
      </w:r>
      <w:r w:rsidR="006C3CA7" w:rsidRPr="00642C26">
        <w:rPr>
          <w:rFonts w:ascii="Tahoma" w:hAnsi="Tahoma" w:cs="Tahoma"/>
          <w:sz w:val="20"/>
          <w:szCs w:val="20"/>
        </w:rPr>
        <w:t>smlouvy</w:t>
      </w:r>
      <w:r w:rsidRPr="00642C26">
        <w:rPr>
          <w:rFonts w:ascii="Tahoma" w:hAnsi="Tahoma" w:cs="Tahoma"/>
          <w:sz w:val="20"/>
          <w:szCs w:val="20"/>
        </w:rPr>
        <w:t xml:space="preserve"> včetně nákladů na dopravu zboží do mí</w:t>
      </w:r>
      <w:r w:rsidR="00BD54F8" w:rsidRPr="00642C26">
        <w:rPr>
          <w:rFonts w:ascii="Tahoma" w:hAnsi="Tahoma" w:cs="Tahoma"/>
          <w:sz w:val="20"/>
          <w:szCs w:val="20"/>
        </w:rPr>
        <w:t xml:space="preserve">sta plnění dle </w:t>
      </w:r>
      <w:r w:rsidRPr="00642C26">
        <w:rPr>
          <w:rFonts w:ascii="Tahoma" w:hAnsi="Tahoma" w:cs="Tahoma"/>
          <w:sz w:val="20"/>
          <w:szCs w:val="20"/>
        </w:rPr>
        <w:t>čl. IV odst. 1 této smlouvy.</w:t>
      </w:r>
    </w:p>
    <w:p w14:paraId="7273BD6A" w14:textId="77777777" w:rsidR="004D37D5" w:rsidRPr="00642C26" w:rsidRDefault="004D37D5" w:rsidP="00C06A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5D367EF9" w14:textId="77777777" w:rsidR="00BD54F8" w:rsidRPr="00642C26" w:rsidRDefault="00BD54F8" w:rsidP="00BD54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lastRenderedPageBreak/>
        <w:t>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2 %, je dodavatel oprávněn zvýšit cenu sjednanou při uzavření této smlouvy o 80% tohoto indexu, a to v každém roce trvání smlouvy. Ke zvýšení dojde od prvního dne měsíce následujícího po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stranami. Dodavatel je povinen právo na zvýšení ceny odběrateli prokázat a nejpozději do konce měsíce, který se shoduje číselným označením s datem uzavření smlouvy, zvýšení ceny dle této inflační doložky oznámit odběrateli předložením nových ceníků dodávek, jinak nemá nárok na zaplacení zvýšených cen z důvodu této inflační doložky.</w:t>
      </w:r>
    </w:p>
    <w:p w14:paraId="5AD82B3B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FF4D94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2A4FE3C2" w14:textId="77777777" w:rsidR="004D37D5" w:rsidRPr="00642C26" w:rsidRDefault="004D37D5" w:rsidP="00C06A1F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5E15DC5" w14:textId="77777777" w:rsidR="004D37D5" w:rsidRPr="00642C2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41D735AB" w14:textId="77777777" w:rsidR="004D37D5" w:rsidRPr="00642C2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7832B88F" w14:textId="77777777" w:rsidR="004D37D5" w:rsidRPr="00642C26" w:rsidRDefault="004D37D5" w:rsidP="00C06A1F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Splatnost faktury činí 30 dnů ode dne jejího doručení kupujícímu. </w:t>
      </w:r>
    </w:p>
    <w:p w14:paraId="4CDF452D" w14:textId="77777777" w:rsidR="004D37D5" w:rsidRPr="00642C26" w:rsidRDefault="004D37D5" w:rsidP="00C06A1F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2C6DB9AC" w14:textId="5510A8B3" w:rsidR="00FA0FB6" w:rsidRPr="00642C2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</w:t>
      </w:r>
      <w:r w:rsidRPr="00A63255">
        <w:rPr>
          <w:rFonts w:ascii="Tahoma" w:hAnsi="Tahoma" w:cs="Tahoma"/>
          <w:sz w:val="20"/>
          <w:szCs w:val="20"/>
        </w:rPr>
        <w:t xml:space="preserve">pozdějších předpisů, včetně čísla spisu veřejné zakázky: </w:t>
      </w:r>
      <w:r w:rsidR="00A2382B" w:rsidRPr="00A63255">
        <w:rPr>
          <w:rFonts w:ascii="Tahoma" w:hAnsi="Tahoma" w:cs="Tahoma"/>
          <w:b/>
          <w:bCs/>
          <w:sz w:val="20"/>
          <w:szCs w:val="20"/>
        </w:rPr>
        <w:t>KRN</w:t>
      </w:r>
      <w:r w:rsidRPr="00A63255">
        <w:rPr>
          <w:rFonts w:ascii="Tahoma" w:hAnsi="Tahoma" w:cs="Tahoma"/>
          <w:b/>
          <w:bCs/>
          <w:sz w:val="20"/>
          <w:szCs w:val="20"/>
        </w:rPr>
        <w:t>/</w:t>
      </w:r>
      <w:r w:rsidR="006975F2" w:rsidRPr="00A63255">
        <w:rPr>
          <w:rFonts w:ascii="Tahoma" w:hAnsi="Tahoma" w:cs="Tahoma"/>
          <w:b/>
          <w:bCs/>
          <w:sz w:val="20"/>
          <w:szCs w:val="20"/>
        </w:rPr>
        <w:t>FMP</w:t>
      </w:r>
      <w:r w:rsidRPr="00A63255">
        <w:rPr>
          <w:rFonts w:ascii="Tahoma" w:hAnsi="Tahoma" w:cs="Tahoma"/>
          <w:b/>
          <w:bCs/>
          <w:sz w:val="20"/>
          <w:szCs w:val="20"/>
        </w:rPr>
        <w:t>/</w:t>
      </w:r>
      <w:r w:rsidR="00FA0FB6" w:rsidRPr="00823359">
        <w:rPr>
          <w:rFonts w:ascii="Tahoma" w:hAnsi="Tahoma" w:cs="Tahoma"/>
          <w:b/>
          <w:bCs/>
          <w:sz w:val="20"/>
          <w:szCs w:val="20"/>
        </w:rPr>
        <w:t>202</w:t>
      </w:r>
      <w:r w:rsidR="00BF16C0" w:rsidRPr="00823359">
        <w:rPr>
          <w:rFonts w:ascii="Tahoma" w:hAnsi="Tahoma" w:cs="Tahoma"/>
          <w:b/>
          <w:bCs/>
          <w:sz w:val="20"/>
          <w:szCs w:val="20"/>
        </w:rPr>
        <w:t>5</w:t>
      </w:r>
      <w:r w:rsidR="00FA0FB6" w:rsidRPr="00823359">
        <w:rPr>
          <w:rFonts w:ascii="Tahoma" w:hAnsi="Tahoma" w:cs="Tahoma"/>
          <w:b/>
          <w:bCs/>
          <w:sz w:val="20"/>
          <w:szCs w:val="20"/>
        </w:rPr>
        <w:t>/</w:t>
      </w:r>
      <w:r w:rsidR="00132EDB" w:rsidRPr="00823359">
        <w:rPr>
          <w:rFonts w:ascii="Tahoma" w:hAnsi="Tahoma" w:cs="Tahoma"/>
          <w:b/>
          <w:bCs/>
          <w:sz w:val="20"/>
          <w:szCs w:val="20"/>
        </w:rPr>
        <w:t>0</w:t>
      </w:r>
      <w:r w:rsidR="00823359" w:rsidRPr="00823359">
        <w:rPr>
          <w:rFonts w:ascii="Tahoma" w:hAnsi="Tahoma" w:cs="Tahoma"/>
          <w:b/>
          <w:bCs/>
          <w:sz w:val="20"/>
          <w:szCs w:val="20"/>
        </w:rPr>
        <w:t>5</w:t>
      </w:r>
      <w:r w:rsidR="00FA0FB6" w:rsidRPr="00823359">
        <w:rPr>
          <w:rFonts w:ascii="Tahoma" w:hAnsi="Tahoma" w:cs="Tahoma"/>
          <w:b/>
          <w:bCs/>
          <w:sz w:val="20"/>
          <w:szCs w:val="20"/>
        </w:rPr>
        <w:t>/</w:t>
      </w:r>
      <w:proofErr w:type="spellStart"/>
      <w:r w:rsidR="004732B9" w:rsidRPr="00823359">
        <w:rPr>
          <w:rFonts w:ascii="Tahoma" w:hAnsi="Tahoma" w:cs="Tahoma"/>
          <w:b/>
          <w:bCs/>
          <w:sz w:val="20"/>
          <w:szCs w:val="20"/>
        </w:rPr>
        <w:t>spotř</w:t>
      </w:r>
      <w:proofErr w:type="spellEnd"/>
      <w:r w:rsidR="004732B9" w:rsidRPr="00A63255">
        <w:rPr>
          <w:rFonts w:ascii="Tahoma" w:hAnsi="Tahoma" w:cs="Tahoma"/>
          <w:b/>
          <w:bCs/>
          <w:sz w:val="20"/>
          <w:szCs w:val="20"/>
        </w:rPr>
        <w:t>.</w:t>
      </w:r>
      <w:r w:rsidR="00A2382B" w:rsidRPr="00A6325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732B9" w:rsidRPr="00A63255">
        <w:rPr>
          <w:rFonts w:ascii="Tahoma" w:hAnsi="Tahoma" w:cs="Tahoma"/>
          <w:b/>
          <w:bCs/>
          <w:sz w:val="20"/>
          <w:szCs w:val="20"/>
        </w:rPr>
        <w:t>mat.</w:t>
      </w:r>
      <w:r w:rsidR="00C85C53" w:rsidRPr="00A63255">
        <w:rPr>
          <w:rFonts w:ascii="Tahoma" w:hAnsi="Tahoma" w:cs="Tahoma"/>
          <w:b/>
          <w:bCs/>
          <w:sz w:val="20"/>
          <w:szCs w:val="20"/>
        </w:rPr>
        <w:t xml:space="preserve"> –</w:t>
      </w:r>
      <w:r w:rsidR="0025470E" w:rsidRPr="00A63255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42759F">
        <w:rPr>
          <w:rFonts w:ascii="Tahoma" w:hAnsi="Tahoma" w:cs="Tahoma"/>
          <w:b/>
          <w:bCs/>
          <w:sz w:val="20"/>
          <w:szCs w:val="20"/>
        </w:rPr>
        <w:t>inf</w:t>
      </w:r>
      <w:proofErr w:type="spellEnd"/>
      <w:r w:rsidR="0042759F">
        <w:rPr>
          <w:rFonts w:ascii="Tahoma" w:hAnsi="Tahoma" w:cs="Tahoma"/>
          <w:b/>
          <w:bCs/>
          <w:sz w:val="20"/>
          <w:szCs w:val="20"/>
        </w:rPr>
        <w:t xml:space="preserve">. </w:t>
      </w:r>
      <w:proofErr w:type="spellStart"/>
      <w:r w:rsidR="0042759F">
        <w:rPr>
          <w:rFonts w:ascii="Tahoma" w:hAnsi="Tahoma" w:cs="Tahoma"/>
          <w:b/>
          <w:bCs/>
          <w:sz w:val="20"/>
          <w:szCs w:val="20"/>
        </w:rPr>
        <w:t>markery</w:t>
      </w:r>
      <w:proofErr w:type="spellEnd"/>
      <w:r w:rsidR="0042759F">
        <w:rPr>
          <w:rFonts w:ascii="Tahoma" w:hAnsi="Tahoma" w:cs="Tahoma"/>
          <w:b/>
          <w:bCs/>
          <w:sz w:val="20"/>
          <w:szCs w:val="20"/>
        </w:rPr>
        <w:t xml:space="preserve"> + ARR</w:t>
      </w:r>
      <w:r w:rsidR="00C85C53" w:rsidRPr="00A63255">
        <w:rPr>
          <w:rFonts w:ascii="Tahoma" w:hAnsi="Tahoma" w:cs="Tahoma"/>
          <w:b/>
          <w:bCs/>
          <w:sz w:val="20"/>
          <w:szCs w:val="20"/>
        </w:rPr>
        <w:t xml:space="preserve"> – CL</w:t>
      </w:r>
      <w:r w:rsidR="00823359">
        <w:rPr>
          <w:rFonts w:ascii="Tahoma" w:hAnsi="Tahoma" w:cs="Tahoma"/>
          <w:b/>
          <w:bCs/>
          <w:sz w:val="20"/>
          <w:szCs w:val="20"/>
        </w:rPr>
        <w:t>.</w:t>
      </w:r>
    </w:p>
    <w:p w14:paraId="0878CBA9" w14:textId="77777777" w:rsidR="004D37D5" w:rsidRPr="00642C2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1D29D382" w14:textId="77777777" w:rsidR="00BD54F8" w:rsidRPr="00642C26" w:rsidRDefault="00BD54F8" w:rsidP="00BD54F8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8A3F625" w14:textId="77777777" w:rsidR="004D37D5" w:rsidRPr="00642C26" w:rsidRDefault="004D37D5" w:rsidP="00550D3F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26D410" w14:textId="77777777" w:rsidR="004D37D5" w:rsidRPr="00642C26" w:rsidRDefault="004D37D5" w:rsidP="009C6A65">
      <w:pPr>
        <w:pBdr>
          <w:top w:val="single" w:sz="4" w:space="1" w:color="auto"/>
          <w:bottom w:val="single" w:sz="4" w:space="1" w:color="auto"/>
        </w:pBdr>
        <w:spacing w:line="276" w:lineRule="auto"/>
        <w:ind w:left="-284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Sankce</w:t>
      </w:r>
    </w:p>
    <w:p w14:paraId="6DA255DB" w14:textId="5F884E8C" w:rsidR="004D37D5" w:rsidRPr="00642C26" w:rsidRDefault="004D37D5" w:rsidP="00C06A1F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Pokud prodávající nedodá </w:t>
      </w:r>
      <w:r w:rsidR="00C85C53" w:rsidRPr="00642C26">
        <w:rPr>
          <w:rFonts w:ascii="Tahoma" w:hAnsi="Tahoma" w:cs="Tahoma"/>
          <w:sz w:val="20"/>
          <w:szCs w:val="20"/>
        </w:rPr>
        <w:t xml:space="preserve">kupujícímu spotřební </w:t>
      </w:r>
      <w:r w:rsidRPr="00642C26">
        <w:rPr>
          <w:rFonts w:ascii="Tahoma" w:hAnsi="Tahoma" w:cs="Tahoma"/>
          <w:sz w:val="20"/>
          <w:szCs w:val="20"/>
        </w:rPr>
        <w:t>materiál ve stanovené lhůtě, dle článku č. IV. odst. 1 této smlouvy, je povinen zaplatit kupujícímu smluvní pokutu ve výši 0,</w:t>
      </w:r>
      <w:r w:rsidR="007B3364">
        <w:rPr>
          <w:rFonts w:ascii="Tahoma" w:hAnsi="Tahoma" w:cs="Tahoma"/>
          <w:sz w:val="20"/>
          <w:szCs w:val="20"/>
        </w:rPr>
        <w:t>2</w:t>
      </w:r>
      <w:r w:rsidRPr="00642C26">
        <w:rPr>
          <w:rFonts w:ascii="Tahoma" w:hAnsi="Tahoma" w:cs="Tahoma"/>
          <w:sz w:val="20"/>
          <w:szCs w:val="20"/>
        </w:rPr>
        <w:t xml:space="preserve"> % z kupní ceny dílčí objednávky včetně DPH za každý započatý den prodlení.</w:t>
      </w:r>
    </w:p>
    <w:p w14:paraId="07C4B011" w14:textId="77777777" w:rsidR="004D37D5" w:rsidRPr="00642C26" w:rsidRDefault="004D37D5" w:rsidP="00C06A1F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spacing w:after="16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 z dlužné částky, a to až do úplného zaplacení dlužné částky.</w:t>
      </w:r>
    </w:p>
    <w:p w14:paraId="1FA3393F" w14:textId="77777777" w:rsidR="00C85C53" w:rsidRPr="00642C26" w:rsidRDefault="00C85C53" w:rsidP="00C85C53">
      <w:pPr>
        <w:pStyle w:val="Odstavecseseznamem"/>
        <w:widowControl/>
        <w:suppressAutoHyphens w:val="0"/>
        <w:spacing w:after="16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3D7DAC9" w14:textId="77777777" w:rsidR="00C85C53" w:rsidRPr="00642C26" w:rsidRDefault="00C85C53" w:rsidP="00C85C53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sz w:val="20"/>
          <w:szCs w:val="20"/>
        </w:rPr>
      </w:pPr>
    </w:p>
    <w:p w14:paraId="1AF13401" w14:textId="77777777" w:rsidR="00C85C53" w:rsidRPr="00642C26" w:rsidRDefault="00C85C53" w:rsidP="00C85C53">
      <w:pPr>
        <w:pStyle w:val="slolnkuSmlouvy"/>
        <w:keepNext w:val="0"/>
        <w:pBdr>
          <w:top w:val="single" w:sz="4" w:space="1" w:color="auto"/>
          <w:bottom w:val="single" w:sz="4" w:space="1" w:color="auto"/>
        </w:pBdr>
        <w:spacing w:before="120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Sankce vůči Rusku a Bělorusku</w:t>
      </w:r>
    </w:p>
    <w:p w14:paraId="3264BBD1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 xml:space="preserve"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</w:t>
      </w:r>
      <w:r w:rsidRPr="00642C26">
        <w:rPr>
          <w:rFonts w:ascii="Tahoma" w:hAnsi="Tahoma" w:cs="Tahoma"/>
          <w:sz w:val="20"/>
        </w:rPr>
        <w:lastRenderedPageBreak/>
        <w:t>z nařízení v budoucnu nahrazeno jinou legislativou obdobného významu, uvedená povinnost se uplatní obdobně.</w:t>
      </w:r>
    </w:p>
    <w:p w14:paraId="5D861645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7C112AA2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399D7353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after="120"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Dojde-li k porušení pravidel dle odst. 1 této smlouvy, je prodávající povinen zaplatit kup</w:t>
      </w:r>
      <w:r w:rsidR="006975F2" w:rsidRPr="00642C26">
        <w:rPr>
          <w:rFonts w:ascii="Tahoma" w:hAnsi="Tahoma" w:cs="Tahoma"/>
          <w:sz w:val="20"/>
        </w:rPr>
        <w:t>ujícímu smluvní pokutu ve výši 10</w:t>
      </w:r>
      <w:r w:rsidRPr="00642C26">
        <w:rPr>
          <w:rFonts w:ascii="Tahoma" w:hAnsi="Tahoma" w:cs="Tahoma"/>
          <w:sz w:val="20"/>
        </w:rPr>
        <w:t>0.000 Kč, a to za každý jednotlivý případ porušení.</w:t>
      </w:r>
    </w:p>
    <w:p w14:paraId="685E1556" w14:textId="77777777" w:rsidR="00C85C53" w:rsidRPr="00642C26" w:rsidRDefault="00C85C53" w:rsidP="00C85C53">
      <w:pPr>
        <w:pStyle w:val="Odstavecseseznamem"/>
        <w:widowControl/>
        <w:suppressAutoHyphens w:val="0"/>
        <w:spacing w:after="16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C656A71" w14:textId="77777777" w:rsidR="004D37D5" w:rsidRPr="00642C26" w:rsidRDefault="004D37D5" w:rsidP="00550D3F">
      <w:pPr>
        <w:pStyle w:val="Odstavecseseznamem"/>
        <w:numPr>
          <w:ilvl w:val="0"/>
          <w:numId w:val="22"/>
        </w:numPr>
        <w:spacing w:line="276" w:lineRule="auto"/>
        <w:ind w:left="0" w:firstLine="42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9B167F6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05EE2C66" w14:textId="77777777" w:rsidR="004D37D5" w:rsidRPr="00642C26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642C26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D2A0B57" w14:textId="77777777" w:rsidR="004D37D5" w:rsidRPr="00642C26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642C26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642C2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642C26">
        <w:rPr>
          <w:rFonts w:ascii="Tahoma" w:hAnsi="Tahoma" w:cs="Tahoma"/>
          <w:kern w:val="2"/>
          <w:sz w:val="20"/>
          <w:szCs w:val="20"/>
        </w:rPr>
        <w:t xml:space="preserve"> požadovaných k uveřejnění dle zákona č. 340/2015 Sb., o registru smluv.</w:t>
      </w:r>
    </w:p>
    <w:p w14:paraId="7101CA9D" w14:textId="77777777" w:rsidR="004D37D5" w:rsidRPr="00642C26" w:rsidRDefault="004D37D5" w:rsidP="00C06A1F">
      <w:pPr>
        <w:pStyle w:val="Odstavecseseznamem"/>
        <w:numPr>
          <w:ilvl w:val="0"/>
          <w:numId w:val="12"/>
        </w:numPr>
        <w:spacing w:before="120" w:line="276" w:lineRule="auto"/>
        <w:ind w:left="283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642C2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 zadávání veřejných zakázek.</w:t>
      </w:r>
    </w:p>
    <w:p w14:paraId="6CC6EA36" w14:textId="77777777" w:rsidR="004D37D5" w:rsidRPr="00642C26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642C26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642C2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642C26">
        <w:rPr>
          <w:rFonts w:ascii="Tahoma" w:hAnsi="Tahoma" w:cs="Tahoma"/>
          <w:kern w:val="2"/>
          <w:sz w:val="20"/>
          <w:szCs w:val="20"/>
        </w:rPr>
        <w:t xml:space="preserve"> v registru smluv zajistí kupující.</w:t>
      </w:r>
    </w:p>
    <w:p w14:paraId="2613F927" w14:textId="77777777" w:rsidR="002424A9" w:rsidRPr="00642C26" w:rsidRDefault="002424A9" w:rsidP="00C06A1F">
      <w:pPr>
        <w:spacing w:after="6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674A176B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71644D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39219E30" w14:textId="77777777" w:rsidR="004D37D5" w:rsidRPr="00642C26" w:rsidRDefault="004D37D5" w:rsidP="00C06A1F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Tato smlouva se uzavírá na dobu neurčitou. </w:t>
      </w:r>
    </w:p>
    <w:p w14:paraId="59BE6476" w14:textId="77777777" w:rsidR="004D37D5" w:rsidRPr="00642C26" w:rsidRDefault="004D37D5" w:rsidP="00C06A1F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Tato smlouva zaniká:</w:t>
      </w:r>
    </w:p>
    <w:p w14:paraId="7820F894" w14:textId="77777777" w:rsidR="004D37D5" w:rsidRPr="00642C26" w:rsidRDefault="004D37D5" w:rsidP="00C06A1F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896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písemnou dohodou smluvních stran,</w:t>
      </w:r>
    </w:p>
    <w:p w14:paraId="23ED2D52" w14:textId="77777777" w:rsidR="004D37D5" w:rsidRPr="00642C26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5CF05776" w14:textId="77777777" w:rsidR="004D37D5" w:rsidRPr="00642C26" w:rsidRDefault="004D37D5" w:rsidP="00C06A1F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opakované nedodání předmětu plnění ve stanovené době plnění, </w:t>
      </w:r>
    </w:p>
    <w:p w14:paraId="0B583E4F" w14:textId="77777777" w:rsidR="004D37D5" w:rsidRPr="00642C26" w:rsidRDefault="004D37D5" w:rsidP="00C06A1F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535B1A84" w14:textId="77777777" w:rsidR="004D37D5" w:rsidRPr="00642C26" w:rsidRDefault="004D37D5" w:rsidP="00C06A1F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nedodržení smluvních ujednání o záruce za jakost. </w:t>
      </w:r>
    </w:p>
    <w:p w14:paraId="69150E2C" w14:textId="77777777" w:rsidR="004D37D5" w:rsidRPr="00642C26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Písemnou výpovědí, kteroukoliv ze smluvních stran, a to i bez udán</w:t>
      </w:r>
      <w:r w:rsidR="003F5C0C" w:rsidRPr="00642C26">
        <w:rPr>
          <w:rFonts w:ascii="Tahoma" w:hAnsi="Tahoma" w:cs="Tahoma"/>
          <w:sz w:val="20"/>
          <w:szCs w:val="20"/>
        </w:rPr>
        <w:t>í důvodu, výpovědní lhůta činí 2</w:t>
      </w:r>
      <w:r w:rsidRPr="00642C26">
        <w:rPr>
          <w:rFonts w:ascii="Tahoma" w:hAnsi="Tahoma" w:cs="Tahoma"/>
          <w:sz w:val="20"/>
          <w:szCs w:val="20"/>
        </w:rPr>
        <w:t xml:space="preserve"> měsíc</w:t>
      </w:r>
      <w:r w:rsidR="003F5C0C" w:rsidRPr="00642C26">
        <w:rPr>
          <w:rFonts w:ascii="Tahoma" w:hAnsi="Tahoma" w:cs="Tahoma"/>
          <w:sz w:val="20"/>
          <w:szCs w:val="20"/>
        </w:rPr>
        <w:t>e</w:t>
      </w:r>
      <w:r w:rsidRPr="00642C26">
        <w:rPr>
          <w:rFonts w:ascii="Tahoma" w:hAnsi="Tahoma" w:cs="Tahoma"/>
          <w:sz w:val="20"/>
          <w:szCs w:val="20"/>
        </w:rPr>
        <w:t xml:space="preserve"> a začíná plynout od prvního dne měsíce následujícího po doručení výpovědi druhé smluvní straně. V případě pochybností se má za to, že výpověď byla doručena třetího dne od data jejího odeslání.</w:t>
      </w:r>
    </w:p>
    <w:p w14:paraId="67CD8E1E" w14:textId="77777777" w:rsidR="004D37D5" w:rsidRPr="00642C26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lastRenderedPageBreak/>
        <w:t xml:space="preserve">Okamžikem zániku související smlouvy o výpůjčce blíže specifikované v čl. III. odst. </w:t>
      </w:r>
      <w:r w:rsidR="00A617E5" w:rsidRPr="00642C26">
        <w:rPr>
          <w:rFonts w:ascii="Tahoma" w:hAnsi="Tahoma" w:cs="Tahoma"/>
          <w:sz w:val="20"/>
          <w:szCs w:val="20"/>
        </w:rPr>
        <w:t>2</w:t>
      </w:r>
      <w:r w:rsidRPr="00642C26">
        <w:rPr>
          <w:rFonts w:ascii="Tahoma" w:hAnsi="Tahoma" w:cs="Tahoma"/>
          <w:sz w:val="20"/>
          <w:szCs w:val="20"/>
        </w:rPr>
        <w:t xml:space="preserve"> této smlouvy, jež je uzavřena v rámci totožné veřejné zakázky mezi stejnými účastníky. </w:t>
      </w:r>
    </w:p>
    <w:p w14:paraId="53D1F076" w14:textId="77777777" w:rsidR="004D37D5" w:rsidRPr="00642C26" w:rsidRDefault="004D37D5" w:rsidP="00C06A1F">
      <w:pPr>
        <w:pStyle w:val="Zkladntextodsazen"/>
        <w:numPr>
          <w:ilvl w:val="0"/>
          <w:numId w:val="9"/>
        </w:numPr>
        <w:tabs>
          <w:tab w:val="left" w:pos="360"/>
        </w:tabs>
        <w:spacing w:line="276" w:lineRule="auto"/>
        <w:ind w:left="357" w:right="74" w:hanging="357"/>
        <w:jc w:val="both"/>
        <w:rPr>
          <w:rFonts w:ascii="Tahoma" w:hAnsi="Tahoma" w:cs="Tahoma"/>
        </w:rPr>
      </w:pPr>
      <w:r w:rsidRPr="00642C26">
        <w:rPr>
          <w:rFonts w:ascii="Tahoma" w:hAnsi="Tahoma" w:cs="Tahoma"/>
        </w:rPr>
        <w:t>Pro účely této smlouvy se pod pojmem „bez zbytečného odkladu“ uvedeným rozumí „nejpozději do 30 dnů“.</w:t>
      </w:r>
    </w:p>
    <w:p w14:paraId="3802B75C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B410BC1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96CC1F4" w14:textId="77777777" w:rsidR="004D37D5" w:rsidRPr="00642C26" w:rsidRDefault="004D37D5" w:rsidP="00C06A1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C599B7D" w14:textId="77777777" w:rsidR="004D37D5" w:rsidRPr="00642C26" w:rsidRDefault="00B769E3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Tato smlouva</w:t>
      </w:r>
      <w:r w:rsidR="00C85C53" w:rsidRPr="00642C26">
        <w:rPr>
          <w:rFonts w:ascii="Tahoma" w:hAnsi="Tahoma" w:cs="Tahoma"/>
          <w:sz w:val="20"/>
          <w:szCs w:val="20"/>
        </w:rPr>
        <w:t xml:space="preserve"> ve smyslu § odst. 3 zákona č. 340/2015 Sb. v platném znění</w:t>
      </w:r>
      <w:r w:rsidRPr="00642C26">
        <w:rPr>
          <w:rFonts w:ascii="Tahoma" w:hAnsi="Tahoma" w:cs="Tahoma"/>
          <w:sz w:val="20"/>
          <w:szCs w:val="20"/>
        </w:rPr>
        <w:t xml:space="preserve"> nabývá platnosti </w:t>
      </w:r>
      <w:r w:rsidR="00C85C53" w:rsidRPr="00642C26">
        <w:rPr>
          <w:rFonts w:ascii="Tahoma" w:hAnsi="Tahoma" w:cs="Tahoma"/>
          <w:sz w:val="20"/>
          <w:szCs w:val="20"/>
        </w:rPr>
        <w:t xml:space="preserve">a účinnosti </w:t>
      </w:r>
      <w:r w:rsidRPr="00642C26">
        <w:rPr>
          <w:rFonts w:ascii="Tahoma" w:hAnsi="Tahoma" w:cs="Tahoma"/>
          <w:sz w:val="20"/>
          <w:szCs w:val="20"/>
        </w:rPr>
        <w:t xml:space="preserve">dnem jejího podpisu </w:t>
      </w:r>
      <w:r w:rsidR="00C85C53" w:rsidRPr="00642C26">
        <w:rPr>
          <w:rFonts w:ascii="Tahoma" w:hAnsi="Tahoma" w:cs="Tahoma"/>
          <w:sz w:val="20"/>
          <w:szCs w:val="20"/>
        </w:rPr>
        <w:t>poslední ze smluvních stran</w:t>
      </w:r>
      <w:r w:rsidRPr="00642C26">
        <w:rPr>
          <w:rFonts w:ascii="Tahoma" w:hAnsi="Tahoma" w:cs="Tahoma"/>
          <w:sz w:val="20"/>
          <w:szCs w:val="20"/>
        </w:rPr>
        <w:t xml:space="preserve">. </w:t>
      </w:r>
    </w:p>
    <w:p w14:paraId="64AEC8D3" w14:textId="77777777" w:rsidR="004D37D5" w:rsidRPr="00642C26" w:rsidRDefault="004D37D5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205B2C42" w14:textId="77777777" w:rsidR="004D37D5" w:rsidRPr="00642C26" w:rsidRDefault="004D37D5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64BD9F24" w14:textId="77777777" w:rsidR="00B769E3" w:rsidRPr="00642C26" w:rsidRDefault="00B769E3" w:rsidP="00C06A1F">
      <w:pPr>
        <w:widowControl/>
        <w:numPr>
          <w:ilvl w:val="0"/>
          <w:numId w:val="11"/>
        </w:numPr>
        <w:suppressAutoHyphens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14:paraId="598F06A3" w14:textId="77777777" w:rsidR="004D37D5" w:rsidRPr="00642C26" w:rsidRDefault="004D37D5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5EFE7DE5" w14:textId="77777777" w:rsidR="004D37D5" w:rsidRPr="00642C26" w:rsidRDefault="00A2382B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Součástí kupní smlouvy je:</w:t>
      </w:r>
    </w:p>
    <w:p w14:paraId="64309C7F" w14:textId="77777777" w:rsidR="004D37D5" w:rsidRPr="00642C26" w:rsidRDefault="004D37D5" w:rsidP="00C06A1F">
      <w:pPr>
        <w:widowControl/>
        <w:spacing w:after="120" w:line="276" w:lineRule="auto"/>
        <w:ind w:left="1418" w:hanging="1058"/>
        <w:jc w:val="both"/>
        <w:rPr>
          <w:rFonts w:ascii="Tahoma" w:hAnsi="Tahoma" w:cs="Tahoma"/>
          <w:sz w:val="20"/>
          <w:szCs w:val="20"/>
        </w:rPr>
      </w:pPr>
      <w:r w:rsidRPr="00C50FEF">
        <w:rPr>
          <w:rFonts w:ascii="Tahoma" w:hAnsi="Tahoma" w:cs="Tahoma"/>
          <w:sz w:val="20"/>
          <w:szCs w:val="20"/>
        </w:rPr>
        <w:t xml:space="preserve">Příloha č. 1 </w:t>
      </w:r>
      <w:r w:rsidRPr="00C50FEF">
        <w:rPr>
          <w:rFonts w:ascii="Tahoma" w:hAnsi="Tahoma" w:cs="Tahoma"/>
          <w:sz w:val="20"/>
          <w:szCs w:val="20"/>
        </w:rPr>
        <w:tab/>
      </w:r>
      <w:r w:rsidR="002D13FD">
        <w:rPr>
          <w:rFonts w:ascii="Tahoma" w:hAnsi="Tahoma" w:cs="Tahoma"/>
          <w:sz w:val="20"/>
          <w:szCs w:val="20"/>
        </w:rPr>
        <w:t>Položkový c</w:t>
      </w:r>
      <w:r w:rsidR="00ED038A" w:rsidRPr="00C50FEF">
        <w:rPr>
          <w:rFonts w:ascii="Tahoma" w:hAnsi="Tahoma" w:cs="Tahoma"/>
          <w:sz w:val="20"/>
          <w:szCs w:val="20"/>
        </w:rPr>
        <w:t>eník</w:t>
      </w:r>
      <w:r w:rsidR="00C85C53" w:rsidRPr="00C50FEF">
        <w:rPr>
          <w:rFonts w:ascii="Tahoma" w:hAnsi="Tahoma" w:cs="Tahoma"/>
          <w:sz w:val="20"/>
          <w:szCs w:val="20"/>
        </w:rPr>
        <w:t xml:space="preserve"> </w:t>
      </w:r>
      <w:r w:rsidRPr="00C50FEF">
        <w:rPr>
          <w:rFonts w:ascii="Tahoma" w:hAnsi="Tahoma" w:cs="Tahoma"/>
          <w:sz w:val="20"/>
          <w:szCs w:val="20"/>
        </w:rPr>
        <w:t>spotřebního</w:t>
      </w:r>
      <w:r w:rsidR="00C85C53" w:rsidRPr="00C50FEF">
        <w:rPr>
          <w:rFonts w:ascii="Tahoma" w:hAnsi="Tahoma" w:cs="Tahoma"/>
          <w:sz w:val="20"/>
          <w:szCs w:val="20"/>
        </w:rPr>
        <w:t xml:space="preserve"> materiálu </w:t>
      </w:r>
    </w:p>
    <w:p w14:paraId="37F099F7" w14:textId="77777777" w:rsidR="004D37D5" w:rsidRPr="00642C26" w:rsidRDefault="004D37D5" w:rsidP="00C06A1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0"/>
          <w:szCs w:val="20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4D37D5" w:rsidRPr="00642C26" w14:paraId="453DD910" w14:textId="77777777" w:rsidTr="00550D3F">
        <w:trPr>
          <w:trHeight w:val="110"/>
        </w:trPr>
        <w:tc>
          <w:tcPr>
            <w:tcW w:w="3614" w:type="dxa"/>
          </w:tcPr>
          <w:p w14:paraId="244F6CCD" w14:textId="77777777" w:rsidR="004D37D5" w:rsidRPr="00642C26" w:rsidRDefault="00A2382B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V Krno</w:t>
            </w:r>
            <w:r w:rsidR="004D37D5" w:rsidRPr="00642C26">
              <w:rPr>
                <w:rFonts w:ascii="Tahoma" w:hAnsi="Tahoma" w:cs="Tahoma"/>
                <w:sz w:val="20"/>
                <w:szCs w:val="20"/>
              </w:rPr>
              <w:t xml:space="preserve">vě </w:t>
            </w:r>
          </w:p>
          <w:p w14:paraId="160DC6AC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8B71ED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9E68D6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28CE7C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861E5F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D480C9D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0189E4D" w14:textId="77777777" w:rsidR="004D37D5" w:rsidRPr="00642C26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B7DE3CF" w14:textId="2AA8C0DF" w:rsidR="004D37D5" w:rsidRPr="00642C26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V</w:t>
            </w:r>
            <w:r w:rsidR="003D4EED" w:rsidRPr="00642C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60E3">
              <w:rPr>
                <w:rFonts w:ascii="Tahoma" w:hAnsi="Tahoma" w:cs="Tahoma"/>
                <w:sz w:val="20"/>
                <w:szCs w:val="20"/>
              </w:rPr>
              <w:t>Praze</w:t>
            </w:r>
            <w:r w:rsidRPr="00642C26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7997583" w14:textId="77777777" w:rsidR="004D37D5" w:rsidRPr="00642C26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7D5" w:rsidRPr="00642C26" w14:paraId="2E2A165D" w14:textId="77777777" w:rsidTr="00550D3F">
        <w:trPr>
          <w:trHeight w:val="64"/>
        </w:trPr>
        <w:tc>
          <w:tcPr>
            <w:tcW w:w="3614" w:type="dxa"/>
            <w:tcBorders>
              <w:top w:val="single" w:sz="4" w:space="0" w:color="000000"/>
            </w:tcBorders>
          </w:tcPr>
          <w:p w14:paraId="70BD16AC" w14:textId="77777777" w:rsidR="004D37D5" w:rsidRPr="00642C26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za kupujícího</w:t>
            </w:r>
          </w:p>
          <w:p w14:paraId="211BB8DA" w14:textId="77777777" w:rsidR="004D37D5" w:rsidRPr="00642C26" w:rsidRDefault="00A2382B" w:rsidP="00A2382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MUDr. Ladislav Václavec</w:t>
            </w:r>
            <w:r w:rsidR="004D37D5" w:rsidRPr="00642C26">
              <w:rPr>
                <w:rFonts w:ascii="Tahoma" w:hAnsi="Tahoma" w:cs="Tahoma"/>
                <w:sz w:val="20"/>
                <w:szCs w:val="20"/>
              </w:rPr>
              <w:t>, MBA, ředitel</w:t>
            </w:r>
          </w:p>
        </w:tc>
        <w:tc>
          <w:tcPr>
            <w:tcW w:w="1289" w:type="dxa"/>
            <w:vAlign w:val="center"/>
          </w:tcPr>
          <w:p w14:paraId="3F8F3A1E" w14:textId="77777777" w:rsidR="004D37D5" w:rsidRPr="00642C26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74B57034" w14:textId="77777777" w:rsidR="004D37D5" w:rsidRPr="00642C26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za prodávajícího</w:t>
            </w:r>
          </w:p>
          <w:p w14:paraId="6F9E7CE3" w14:textId="333EDE38" w:rsidR="004D37D5" w:rsidRPr="00642C26" w:rsidRDefault="006963BD" w:rsidP="00C06A1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32336">
              <w:rPr>
                <w:rFonts w:ascii="Tahoma" w:hAnsi="Tahoma" w:cs="Tahoma"/>
                <w:sz w:val="20"/>
                <w:szCs w:val="20"/>
              </w:rPr>
              <w:t>RNDr. Milan Šrot</w:t>
            </w:r>
            <w:r w:rsidR="00432336" w:rsidRPr="00432336">
              <w:rPr>
                <w:rFonts w:ascii="Tahoma" w:hAnsi="Tahoma" w:cs="Tahoma"/>
                <w:sz w:val="20"/>
                <w:szCs w:val="20"/>
              </w:rPr>
              <w:t>, jednatel</w:t>
            </w:r>
          </w:p>
        </w:tc>
      </w:tr>
    </w:tbl>
    <w:p w14:paraId="2810A0A5" w14:textId="77777777" w:rsidR="00895151" w:rsidRDefault="00895151" w:rsidP="00C06A1F">
      <w:pPr>
        <w:widowControl/>
        <w:suppressAutoHyphens w:val="0"/>
        <w:spacing w:after="160" w:line="276" w:lineRule="auto"/>
        <w:rPr>
          <w:rFonts w:ascii="Tahoma" w:hAnsi="Tahoma" w:cs="Tahoma"/>
          <w:sz w:val="20"/>
          <w:szCs w:val="20"/>
          <w:u w:val="single"/>
        </w:rPr>
        <w:sectPr w:rsidR="00895151" w:rsidSect="00493D4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5" w:right="991" w:bottom="1417" w:left="1417" w:header="708" w:footer="590" w:gutter="0"/>
          <w:cols w:space="708"/>
          <w:rtlGutter/>
          <w:docGrid w:linePitch="360"/>
        </w:sectPr>
      </w:pPr>
    </w:p>
    <w:p w14:paraId="1FA8B80B" w14:textId="29AB16A5" w:rsidR="00ED038A" w:rsidRDefault="00ED038A" w:rsidP="00C06A1F">
      <w:pPr>
        <w:widowControl/>
        <w:suppressAutoHyphens w:val="0"/>
        <w:spacing w:after="160" w:line="276" w:lineRule="auto"/>
        <w:rPr>
          <w:rFonts w:ascii="Tahoma" w:hAnsi="Tahoma" w:cs="Tahoma"/>
          <w:sz w:val="20"/>
          <w:szCs w:val="20"/>
          <w:u w:val="single"/>
        </w:rPr>
      </w:pPr>
    </w:p>
    <w:p w14:paraId="0058E27A" w14:textId="77777777" w:rsidR="007D71D4" w:rsidRDefault="004D37D5" w:rsidP="00C06A1F">
      <w:pPr>
        <w:widowControl/>
        <w:tabs>
          <w:tab w:val="left" w:pos="453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b/>
          <w:sz w:val="20"/>
          <w:szCs w:val="20"/>
          <w:u w:val="single"/>
        </w:rPr>
        <w:t>Příloha č.</w:t>
      </w:r>
      <w:r w:rsidRPr="002D13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2D13FD" w:rsidRPr="002D13FD">
        <w:rPr>
          <w:rFonts w:ascii="Tahoma" w:hAnsi="Tahoma" w:cs="Tahoma"/>
          <w:b/>
          <w:sz w:val="20"/>
          <w:szCs w:val="20"/>
          <w:u w:val="single"/>
        </w:rPr>
        <w:t>1</w:t>
      </w:r>
      <w:r w:rsidRPr="002D13FD">
        <w:rPr>
          <w:rFonts w:ascii="Tahoma" w:hAnsi="Tahoma" w:cs="Tahoma"/>
          <w:sz w:val="20"/>
          <w:szCs w:val="20"/>
        </w:rPr>
        <w:t xml:space="preserve"> </w:t>
      </w:r>
      <w:r w:rsidR="002D13FD" w:rsidRPr="002D13FD">
        <w:rPr>
          <w:rFonts w:ascii="Tahoma" w:hAnsi="Tahoma" w:cs="Tahoma"/>
          <w:sz w:val="20"/>
          <w:szCs w:val="20"/>
        </w:rPr>
        <w:t>Položkový ceník</w:t>
      </w:r>
      <w:r w:rsidR="002D13FD">
        <w:rPr>
          <w:rFonts w:ascii="Tahoma" w:hAnsi="Tahoma" w:cs="Tahoma"/>
          <w:sz w:val="20"/>
          <w:szCs w:val="20"/>
        </w:rPr>
        <w:t xml:space="preserve"> spotřebního materiálu</w:t>
      </w:r>
    </w:p>
    <w:p w14:paraId="26A931B3" w14:textId="12812AF0" w:rsidR="004D37D5" w:rsidRPr="00642C26" w:rsidRDefault="002D13FD" w:rsidP="00C06A1F">
      <w:pPr>
        <w:widowControl/>
        <w:tabs>
          <w:tab w:val="left" w:pos="4536"/>
        </w:tabs>
        <w:spacing w:line="276" w:lineRule="auto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134"/>
      </w:tblGrid>
      <w:tr w:rsidR="004F0903" w:rsidRPr="004F0903" w14:paraId="09B9616B" w14:textId="77777777" w:rsidTr="004F0903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C5177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Obchodní 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FE3612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Katalogové/</w:t>
            </w: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br/>
              <w:t>objednací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6D237C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Počet testů v balení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F728D0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Počet balení/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předpokl.počet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testů za 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E56218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Cena za 1 balení v Kč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F104D8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DPH v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5388F0" w14:textId="77777777" w:rsidR="004F0903" w:rsidRPr="004F0903" w:rsidRDefault="004F0903" w:rsidP="004F090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Cena za 1 bal v Kč vč. DPH</w:t>
            </w:r>
          </w:p>
        </w:tc>
      </w:tr>
      <w:tr w:rsidR="00E863AC" w:rsidRPr="004F0903" w14:paraId="61CBB8B3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DA9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LIAISON®HAV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12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1C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C2B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71CB" w14:textId="332118D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6300" w14:textId="64423CC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99D7" w14:textId="33D7575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2A1DB0B5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4EF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LIAISON®HAV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2F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E6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AB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2BDE" w14:textId="42F10A4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DA7C" w14:textId="5C22540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A408" w14:textId="673ED25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300378F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583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LIAISON®HAV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Total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08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28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53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B4E7" w14:textId="342490E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1CBCB" w14:textId="2BFE005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2EB1" w14:textId="70191C3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14264AC5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B13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LIAISON®HAV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Total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FE6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4B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4A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749A" w14:textId="79D897F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36A6" w14:textId="4A609A4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5E24" w14:textId="0E5D43E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9FCDD2E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A2E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LIAISON®HBsAg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kvalit.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C8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317250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756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A3C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05D" w14:textId="054B67C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9D08" w14:textId="770B228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0F4C" w14:textId="2B03A70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075AA0D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103E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LIAISON®HBsAg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kvalit.Control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EE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317251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EE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0E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CA9E" w14:textId="38D81C6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CFB0" w14:textId="0138909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66EE" w14:textId="462A84E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480B6A8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CA6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LIAISON®®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HBsAg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konfirmatory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3A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317252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F6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A8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CBA1" w14:textId="55C735B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D2CD" w14:textId="72102BA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F138" w14:textId="6839DDA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1931C2E6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F2E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LIAISON®HBeAg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1B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3F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961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B6E5" w14:textId="5665CA6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3972" w14:textId="716778F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A47A" w14:textId="0EF8FE9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43ED60B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E95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LIAISON®HBeAg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97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14D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9E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2321" w14:textId="1A12F8C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9C62" w14:textId="299966B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0497" w14:textId="014B1C0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BCA28C7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EE2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LIAISON®Anti-HBe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A9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25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039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AB93" w14:textId="64DFEEC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04E4" w14:textId="7D05539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542D" w14:textId="397E1A9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4A579A5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975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LIAISON®Anti-Hbe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C1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47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81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0D19" w14:textId="7DD8DA8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25C9" w14:textId="50659A8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8895" w14:textId="35CF16F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2C405D1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DA7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LIAISON®HIV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/Ab 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09E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7CC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4A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20F8" w14:textId="034465C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C7315" w14:textId="64E62DD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ADD0" w14:textId="64B07CD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6419E0F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324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LIAISON®HIV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/Ab HT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91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72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20 CP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a Ab, 40 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9E6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CAF4" w14:textId="7200689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B2B4" w14:textId="6D799A8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88D8" w14:textId="61B2E52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68D9314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C3F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LIAISON®HCV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52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F2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AF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F4D7" w14:textId="14B8592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AB87" w14:textId="6D29E57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4891" w14:textId="270EE6B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016249C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4D25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LIAISON®HCV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46F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CA0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77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C3D1" w14:textId="7F40C28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D059C" w14:textId="7B54D78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25F5" w14:textId="01B5952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6E583F5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135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-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HBs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449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CC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38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45E0" w14:textId="72735F9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8AAD" w14:textId="00DD330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E2B2" w14:textId="2E27EC7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D788C94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7D0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-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HBs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Plus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36D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C8D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76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B513" w14:textId="4F27776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89FF" w14:textId="40FB7D6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CB49" w14:textId="4CA8196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7556097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A88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LIAISON®Anti-HBc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B6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31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A3A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EC27" w14:textId="381B956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78E0" w14:textId="0B073E9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E1A6" w14:textId="67E46D4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8F4B98C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5F0A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LIAISON®Anti-HBc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8D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2A4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CD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C36C" w14:textId="153EC5F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CC5E" w14:textId="2FF958E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0C96" w14:textId="4140E7E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F71820B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ECA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LIAISON®Anti-HBc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0E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22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1B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2794" w14:textId="243C734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33A8" w14:textId="0BD3C61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742C" w14:textId="720C673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98956BD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378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LIAISON®Anti-HBc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36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4B3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70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A3B" w14:textId="3E1E9A7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DF3A" w14:textId="56645BF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8D15" w14:textId="60E0D04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141CA63B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104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LIAISON®Toxo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6E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A7D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1B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094D" w14:textId="3718D23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C2BD" w14:textId="63280DB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9891" w14:textId="2BA3BE5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F0E802A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D7B7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LIAISON®Toxo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II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D6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AD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95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DC45" w14:textId="4E45AC5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F87E" w14:textId="12A3AF5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C0CE" w14:textId="43C8E09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D8EE577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997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LIAISON®Toxo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2E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D30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39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7C38" w14:textId="61F2A64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1F52" w14:textId="2C89EEA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988B8" w14:textId="0C5C354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B724133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F247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LIAISON®Toxo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4C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87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D3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EA0F" w14:textId="34E1F5F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1FF0" w14:textId="42962F6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EF8A" w14:textId="4873CDE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FFDC357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0C1F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LIAISON®CMV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11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2F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E4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FC9E" w14:textId="5BA5EE7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A21ED" w14:textId="16A6348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4437C" w14:textId="1DAE5E0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8331B01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B8A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LIAISON®CMV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2D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A2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77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F956" w14:textId="07B9BD4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4629" w14:textId="0138EC6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7EB7" w14:textId="455AD15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978F492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DE1D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LIAISON®CMV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5D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0F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FF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1CEA8" w14:textId="7B9FC85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DA66" w14:textId="7FD2772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4CF4" w14:textId="481EE94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7A81619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D44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LIAISON®CMV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969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38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04E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23D" w14:textId="3BD50F7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3558" w14:textId="4831C21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39DF" w14:textId="64E8125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ED07C7E" w14:textId="77777777" w:rsidTr="00DE25F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11C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LIAISON®H.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pylori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BD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94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29C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E38F" w14:textId="77BE1C1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2475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88C4" w14:textId="37EF2D0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643E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A5CD" w14:textId="3615AE9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E277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226401A8" w14:textId="77777777" w:rsidTr="00D5214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181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lastRenderedPageBreak/>
              <w:t xml:space="preserve">LIAISON®H.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pylori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2A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9B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248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5D74" w14:textId="6AAF96E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F6E4" w14:textId="2DBBD91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7B2A" w14:textId="01EFCD6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5F737F6" w14:textId="77777777" w:rsidTr="00D5214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632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LIAISON®Treponema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Total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6E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D6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66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3E6A" w14:textId="6D3C857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4FE8" w14:textId="1A83947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56A98" w14:textId="67A8810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91A8ADC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40A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LIAISON®Treponema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Total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8E2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B7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EE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B58F1" w14:textId="45D8070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CF8C" w14:textId="44E3FFB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F7F6" w14:textId="466AA66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D7A7A9C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260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LIAISON®CMV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avidita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F8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15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77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7829" w14:textId="0B91B22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9C21" w14:textId="79D5B87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B72A8" w14:textId="047E015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4FB9A64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BE0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LIAISON®CMV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avidita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4C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25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BB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A314B" w14:textId="6F6CD84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1D21B" w14:textId="171294C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10B3" w14:textId="7105B36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BB74863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F5E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LIAISON®EBV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61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8BD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95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8FAA" w14:textId="3DB353D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56C8" w14:textId="3EE297B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1152" w14:textId="02C15A7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42C22BE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064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LIAISON®EBV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IgM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84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07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6A1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FC26E" w14:textId="23A47D2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DA25" w14:textId="15E255B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6B4D" w14:textId="4EB8DA2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54017C4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E97" w14:textId="5C42D87B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LIAISON®EBV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8F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F2E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89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B39C" w14:textId="786137E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4C73" w14:textId="270017D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BD62" w14:textId="2495F03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7D134576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8C3" w14:textId="0B77E11F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LIAISON®EBV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38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7A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749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98EC" w14:textId="44AA556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8E4C" w14:textId="499F675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B70D" w14:textId="272D945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789CA3F4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49A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LIAISON®EBNA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82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B7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0B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4458" w14:textId="559A80E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AFB9" w14:textId="034BBB4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182F" w14:textId="1A9FF0E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2654496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286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LIAISON®EBNA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45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8F3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46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A2D8" w14:textId="23509BE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099D" w14:textId="0B5CBB1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C160" w14:textId="04EA4D2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6C75566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79F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LIAISON®EA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36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AF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F00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B3CE" w14:textId="667AA3C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CF8F" w14:textId="7F81ED1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862E" w14:textId="2B9D91B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CF0A193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6DC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LIAISON®EA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IgG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05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3B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3C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A3D73" w14:textId="09EA94A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4424A" w14:textId="36729C9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DEBC" w14:textId="56EC62E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CA4FCF2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EA0" w14:textId="11040E19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protectin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8C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3B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4D3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2B9A" w14:textId="07550EA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171E4" w14:textId="65EE0B6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ADB20" w14:textId="459A81E5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C57E7B4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1B9" w14:textId="639D9285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protectin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49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EF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BCC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38AE" w14:textId="651FE38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18C5" w14:textId="7838FB6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01D3" w14:textId="5376097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7E85D375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52C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LIAISON®Q.</w:t>
            </w:r>
            <w:proofErr w:type="gram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S.E.T.</w:t>
            </w:r>
            <w:proofErr w:type="gram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Buffer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75F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319135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C1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x 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5BA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53A8" w14:textId="13696B9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2CE5" w14:textId="3D11C86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375E" w14:textId="72558A1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090CC13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630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LIAISON®Q.</w:t>
            </w:r>
            <w:proofErr w:type="gram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S.E.T.</w:t>
            </w:r>
            <w:proofErr w:type="gram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Device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4D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AF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84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A6A5" w14:textId="4E526C9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3EA66" w14:textId="6E43035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189B" w14:textId="56A09F1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034529A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BF9C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LIAISON®Rotavirus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7AD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82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C5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9948" w14:textId="4B1D58D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17CC" w14:textId="1BE4299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F99A" w14:textId="6B03979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12D59882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A6A0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LIAISON®Rotavirus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294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5B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1C1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C914D" w14:textId="3FE6047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DC84" w14:textId="1B1BC7B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E6781" w14:textId="03DC113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2768ABF5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222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LIAISON®Sample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Diluent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80F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8D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x 80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C0B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4237" w14:textId="7646840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284D" w14:textId="13CA879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D02A" w14:textId="2C8E3BC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88380CB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187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LIAISON®Stool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Extraction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Device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BBD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46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x 50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3F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8075" w14:textId="0A43D3D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C50B" w14:textId="5BC13F5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2E35" w14:textId="679853B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74D2948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7E9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LIAISON®Adenovirus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92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404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DD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0C98" w14:textId="67239E8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22F9" w14:textId="1FA8CED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844C" w14:textId="59CFF76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5BD0DC9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88C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LIAISON®Adenovirus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11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318951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4B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F5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B3AB" w14:textId="5C85615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7BA4" w14:textId="2A14ECB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183A" w14:textId="1A52400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9856C30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202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LIAISON®Renin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65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726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54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B60C" w14:textId="03F3CDE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B391" w14:textId="7FC93E8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86EA" w14:textId="606EDC5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E97404C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B94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LIAISON®Renin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D6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710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DEC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778D" w14:textId="3B2DD59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3995" w14:textId="6670C76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EF68" w14:textId="18084F0D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0D7DBED8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371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LIAISON®Aldosteron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C2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A4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0F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D9C4F" w14:textId="68685CD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4C5A" w14:textId="0F9E150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07BE" w14:textId="11CD5DD9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1BFF241D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E80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LIAISON®Aldosteron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9A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4F8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05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67357" w14:textId="06BFAE6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82E3" w14:textId="3E99953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ED5F" w14:textId="0E96032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F56D680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4C5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LIAISON®Aldo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Neutralization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Buffer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0F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9F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dle potřeby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BD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1AF5C" w14:textId="0291912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30DD" w14:textId="24FF545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8354" w14:textId="2C04E22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285234F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40D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LIAISON®Endocrinology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Diluent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DD2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319133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05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dle potřeby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B7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DA84" w14:textId="2579B3A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EA33" w14:textId="7253B89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5DE6" w14:textId="52643E2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D5167E3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6FA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LIAISON® XL-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Starter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kit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02A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FB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1 000 analýz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9B1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AA5F" w14:textId="48EDA92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FE7D" w14:textId="10DD6607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E48B" w14:textId="6AB1CF3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6AF27852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C91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 XL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Cuvettes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CF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X0016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FB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7 200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7A7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84CC" w14:textId="607FBA8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6BEF" w14:textId="189FE70C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AA42" w14:textId="4267316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45547E4C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387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 XL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DiTi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80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X0015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E3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6912 špiček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214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4AD26" w14:textId="1F229F36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4327" w14:textId="496F7C4B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F96D" w14:textId="0BDFB7C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3D3FC7C4" w14:textId="77777777" w:rsidTr="00D5214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102F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Wash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/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System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Liquid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CE76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A9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 x 1 000 analýz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751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6950" w14:textId="0E42A4E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0891" w14:textId="55002748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68BD" w14:textId="209B1CD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997A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196BA3A0" w14:textId="77777777" w:rsidTr="006F1F3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161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bookmarkStart w:id="11" w:name="_GoBack" w:colFirst="4" w:colLast="6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lastRenderedPageBreak/>
              <w:t xml:space="preserve">LIAISON® XL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Cleaning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tool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4A5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310995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90C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 použití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BE9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485C" w14:textId="561A7C50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CC8A" w14:textId="656FEB6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478D0" w14:textId="4DA8E2C1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61602CA" w14:textId="77777777" w:rsidTr="006F1F3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F5B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Liqui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-Nox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2AB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772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litr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47D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E278" w14:textId="511FEAFE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CE04" w14:textId="11A7F804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40AD" w14:textId="630FF1A2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tr w:rsidR="00E863AC" w:rsidRPr="004F0903" w14:paraId="57DACBA0" w14:textId="77777777" w:rsidTr="006F1F3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656" w14:textId="77777777" w:rsidR="00E863AC" w:rsidRPr="004F0903" w:rsidRDefault="00E863AC" w:rsidP="00E863A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LIAISON® XL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Waste</w:t>
            </w:r>
            <w:proofErr w:type="spellEnd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Bags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ABF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27E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533" w14:textId="77777777" w:rsidR="00E863AC" w:rsidRPr="004F0903" w:rsidRDefault="00E863AC" w:rsidP="00E863A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F0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CECF" w14:textId="5086FB9F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A767" w14:textId="73E25A23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FE9D7" w14:textId="75B5C6CA" w:rsidR="00E863AC" w:rsidRPr="004F0903" w:rsidRDefault="00E863AC" w:rsidP="00E863A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309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xxxxxxx</w:t>
            </w:r>
            <w:proofErr w:type="spellEnd"/>
          </w:p>
        </w:tc>
      </w:tr>
      <w:bookmarkEnd w:id="11"/>
    </w:tbl>
    <w:p w14:paraId="0D73CAB9" w14:textId="5D3FF67E" w:rsidR="002343F5" w:rsidRPr="008A244D" w:rsidRDefault="002343F5" w:rsidP="002343F5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sectPr w:rsidR="002343F5" w:rsidRPr="008A244D" w:rsidSect="00493D4E">
      <w:pgSz w:w="11906" w:h="16838"/>
      <w:pgMar w:top="1135" w:right="991" w:bottom="1417" w:left="1417" w:header="708" w:footer="59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E336" w14:textId="77777777" w:rsidR="007E01D8" w:rsidRPr="00BD54F8" w:rsidRDefault="007E01D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024B780C" w14:textId="77777777" w:rsidR="007E01D8" w:rsidRPr="00BD54F8" w:rsidRDefault="007E01D8">
      <w:pPr>
        <w:rPr>
          <w:sz w:val="22"/>
          <w:szCs w:val="22"/>
        </w:rPr>
      </w:pPr>
    </w:p>
  </w:endnote>
  <w:endnote w:type="continuationSeparator" w:id="0">
    <w:p w14:paraId="20A8FB00" w14:textId="77777777" w:rsidR="007E01D8" w:rsidRPr="00BD54F8" w:rsidRDefault="007E01D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0DB1EF11" w14:textId="77777777" w:rsidR="007E01D8" w:rsidRPr="00BD54F8" w:rsidRDefault="007E01D8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D951B" w14:textId="77777777" w:rsidR="004D37D5" w:rsidRPr="00BD54F8" w:rsidRDefault="007E01D8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271A76C">
        <v:rect id="_x0000_i1026" style="width:0;height:1.5pt" o:hralign="center" o:hrstd="t" o:hr="t" fillcolor="#a0a0a0" stroked="f"/>
      </w:pict>
    </w:r>
  </w:p>
  <w:p w14:paraId="0FBDF917" w14:textId="2540A80C" w:rsidR="004D37D5" w:rsidRPr="00BD54F8" w:rsidRDefault="004D37D5" w:rsidP="009C6A6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E863AC">
      <w:rPr>
        <w:rFonts w:ascii="Tahoma" w:hAnsi="Tahoma" w:cs="Tahoma"/>
        <w:b/>
        <w:noProof/>
        <w:sz w:val="18"/>
        <w:szCs w:val="18"/>
      </w:rPr>
      <w:t>9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E863AC">
      <w:rPr>
        <w:rFonts w:ascii="Tahoma" w:hAnsi="Tahoma" w:cs="Tahoma"/>
        <w:b/>
        <w:noProof/>
        <w:sz w:val="18"/>
        <w:szCs w:val="18"/>
      </w:rPr>
      <w:t>9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06099763" w14:textId="62D2189A" w:rsidR="00925297" w:rsidRPr="00BD54F8" w:rsidRDefault="006975F2" w:rsidP="009C6A65">
    <w:pPr>
      <w:pStyle w:val="Zpat"/>
      <w:jc w:val="center"/>
      <w:rPr>
        <w:rFonts w:ascii="Tahoma" w:hAnsi="Tahoma" w:cs="Tahoma"/>
        <w:sz w:val="18"/>
        <w:szCs w:val="18"/>
      </w:rPr>
    </w:pPr>
    <w:r w:rsidRPr="00A63255">
      <w:rPr>
        <w:rFonts w:ascii="Tahoma" w:hAnsi="Tahoma" w:cs="Tahoma"/>
        <w:sz w:val="18"/>
        <w:szCs w:val="18"/>
      </w:rPr>
      <w:t>KRN/FMP</w:t>
    </w:r>
    <w:r w:rsidR="00231C1B" w:rsidRPr="00A63255">
      <w:rPr>
        <w:rFonts w:ascii="Tahoma" w:hAnsi="Tahoma" w:cs="Tahoma"/>
        <w:sz w:val="18"/>
        <w:szCs w:val="18"/>
      </w:rPr>
      <w:t>/</w:t>
    </w:r>
    <w:r w:rsidR="00231C1B" w:rsidRPr="00823359">
      <w:rPr>
        <w:rFonts w:ascii="Tahoma" w:hAnsi="Tahoma" w:cs="Tahoma"/>
        <w:sz w:val="18"/>
        <w:szCs w:val="18"/>
      </w:rPr>
      <w:t>202</w:t>
    </w:r>
    <w:r w:rsidR="00BF16C0" w:rsidRPr="00823359">
      <w:rPr>
        <w:rFonts w:ascii="Tahoma" w:hAnsi="Tahoma" w:cs="Tahoma"/>
        <w:sz w:val="18"/>
        <w:szCs w:val="18"/>
      </w:rPr>
      <w:t>5</w:t>
    </w:r>
    <w:r w:rsidR="00231C1B" w:rsidRPr="00823359">
      <w:rPr>
        <w:rFonts w:ascii="Tahoma" w:hAnsi="Tahoma" w:cs="Tahoma"/>
        <w:sz w:val="18"/>
        <w:szCs w:val="18"/>
      </w:rPr>
      <w:t>/</w:t>
    </w:r>
    <w:r w:rsidR="00445D28" w:rsidRPr="00823359">
      <w:rPr>
        <w:rFonts w:ascii="Tahoma" w:hAnsi="Tahoma" w:cs="Tahoma"/>
        <w:sz w:val="18"/>
        <w:szCs w:val="18"/>
      </w:rPr>
      <w:t>0</w:t>
    </w:r>
    <w:r w:rsidR="00823359" w:rsidRPr="00823359">
      <w:rPr>
        <w:rFonts w:ascii="Tahoma" w:hAnsi="Tahoma" w:cs="Tahoma"/>
        <w:sz w:val="18"/>
        <w:szCs w:val="18"/>
      </w:rPr>
      <w:t>5</w:t>
    </w:r>
    <w:r w:rsidR="00231C1B" w:rsidRPr="00823359">
      <w:rPr>
        <w:rFonts w:ascii="Tahoma" w:hAnsi="Tahoma" w:cs="Tahoma"/>
        <w:sz w:val="18"/>
        <w:szCs w:val="18"/>
      </w:rPr>
      <w:t>/</w:t>
    </w:r>
    <w:proofErr w:type="spellStart"/>
    <w:r w:rsidR="00066DAC" w:rsidRPr="00823359">
      <w:rPr>
        <w:rFonts w:ascii="Tahoma" w:hAnsi="Tahoma" w:cs="Tahoma"/>
        <w:sz w:val="18"/>
        <w:szCs w:val="18"/>
      </w:rPr>
      <w:t>spotř</w:t>
    </w:r>
    <w:proofErr w:type="spellEnd"/>
    <w:r w:rsidR="00066DAC" w:rsidRPr="00A63255">
      <w:rPr>
        <w:rFonts w:ascii="Tahoma" w:hAnsi="Tahoma" w:cs="Tahoma"/>
        <w:sz w:val="18"/>
        <w:szCs w:val="18"/>
      </w:rPr>
      <w:t>. mat.</w:t>
    </w:r>
    <w:r w:rsidR="00132EDB" w:rsidRPr="00A63255">
      <w:rPr>
        <w:rFonts w:ascii="Tahoma" w:hAnsi="Tahoma" w:cs="Tahoma"/>
        <w:sz w:val="18"/>
        <w:szCs w:val="18"/>
      </w:rPr>
      <w:t xml:space="preserve"> </w:t>
    </w:r>
    <w:r w:rsidR="00C85C53" w:rsidRPr="00A63255">
      <w:rPr>
        <w:rFonts w:ascii="Tahoma" w:hAnsi="Tahoma" w:cs="Tahoma"/>
        <w:sz w:val="18"/>
        <w:szCs w:val="18"/>
      </w:rPr>
      <w:t xml:space="preserve">– </w:t>
    </w:r>
    <w:proofErr w:type="spellStart"/>
    <w:r w:rsidR="00A356A5">
      <w:rPr>
        <w:rFonts w:ascii="Tahoma" w:hAnsi="Tahoma" w:cs="Tahoma"/>
        <w:sz w:val="18"/>
        <w:szCs w:val="18"/>
      </w:rPr>
      <w:t>inf</w:t>
    </w:r>
    <w:proofErr w:type="spellEnd"/>
    <w:r w:rsidR="00A356A5">
      <w:rPr>
        <w:rFonts w:ascii="Tahoma" w:hAnsi="Tahoma" w:cs="Tahoma"/>
        <w:sz w:val="18"/>
        <w:szCs w:val="18"/>
      </w:rPr>
      <w:t xml:space="preserve">. </w:t>
    </w:r>
    <w:proofErr w:type="spellStart"/>
    <w:r w:rsidR="00A356A5">
      <w:rPr>
        <w:rFonts w:ascii="Tahoma" w:hAnsi="Tahoma" w:cs="Tahoma"/>
        <w:sz w:val="18"/>
        <w:szCs w:val="18"/>
      </w:rPr>
      <w:t>markery</w:t>
    </w:r>
    <w:proofErr w:type="spellEnd"/>
    <w:r w:rsidR="00A356A5">
      <w:rPr>
        <w:rFonts w:ascii="Tahoma" w:hAnsi="Tahoma" w:cs="Tahoma"/>
        <w:sz w:val="18"/>
        <w:szCs w:val="18"/>
      </w:rPr>
      <w:t xml:space="preserve"> + ARR – CL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D063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69D11731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573999B" w14:textId="77777777" w:rsidR="004D37D5" w:rsidRPr="00BD54F8" w:rsidRDefault="004D37D5" w:rsidP="00261FAF">
    <w:pPr>
      <w:pStyle w:val="Zpat"/>
      <w:rPr>
        <w:sz w:val="22"/>
        <w:szCs w:val="22"/>
      </w:rPr>
    </w:pPr>
  </w:p>
  <w:p w14:paraId="0ED88AE1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02F3" w14:textId="77777777" w:rsidR="007E01D8" w:rsidRPr="00BD54F8" w:rsidRDefault="007E01D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708111AC" w14:textId="77777777" w:rsidR="007E01D8" w:rsidRPr="00BD54F8" w:rsidRDefault="007E01D8">
      <w:pPr>
        <w:rPr>
          <w:sz w:val="22"/>
          <w:szCs w:val="22"/>
        </w:rPr>
      </w:pPr>
    </w:p>
  </w:footnote>
  <w:footnote w:type="continuationSeparator" w:id="0">
    <w:p w14:paraId="06598623" w14:textId="77777777" w:rsidR="007E01D8" w:rsidRPr="00BD54F8" w:rsidRDefault="007E01D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337BAD4E" w14:textId="77777777" w:rsidR="007E01D8" w:rsidRPr="00BD54F8" w:rsidRDefault="007E01D8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E6B0" w14:textId="77777777" w:rsidR="009C6A65" w:rsidRPr="009C6A65" w:rsidRDefault="009C6A65" w:rsidP="00493D4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9C6A65">
      <w:rPr>
        <w:rFonts w:ascii="Times New Roman" w:hAnsi="Times New Roman"/>
        <w:b/>
        <w:sz w:val="16"/>
        <w:szCs w:val="16"/>
      </w:rPr>
      <w:t>Příloha č. 1</w:t>
    </w:r>
    <w:r w:rsidRPr="009C6A65">
      <w:rPr>
        <w:rFonts w:ascii="Times New Roman" w:hAnsi="Times New Roman"/>
        <w:sz w:val="16"/>
        <w:szCs w:val="16"/>
      </w:rPr>
      <w:t xml:space="preserve"> – Zadávací dokumentace</w:t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  <w:t>Zadavatel:</w:t>
    </w:r>
  </w:p>
  <w:p w14:paraId="7D08C407" w14:textId="26698195" w:rsidR="009C6A65" w:rsidRPr="009C6A65" w:rsidRDefault="009C6A65" w:rsidP="00493D4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9C6A65">
      <w:rPr>
        <w:rFonts w:ascii="Times New Roman" w:hAnsi="Times New Roman"/>
        <w:sz w:val="16"/>
        <w:szCs w:val="16"/>
      </w:rPr>
      <w:t>Kupní smlouva</w:t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>Sdružené zdravotnické zařízení Krnov, příspěvková organizace</w:t>
    </w:r>
  </w:p>
  <w:p w14:paraId="63EFA496" w14:textId="72D21E93" w:rsidR="009C6A65" w:rsidRDefault="009C6A65" w:rsidP="00493D4E">
    <w:pPr>
      <w:pStyle w:val="Zhlav"/>
      <w:rPr>
        <w:rFonts w:ascii="Times New Roman" w:hAnsi="Times New Roman"/>
        <w:sz w:val="16"/>
        <w:szCs w:val="16"/>
      </w:rPr>
    </w:pPr>
    <w:bookmarkStart w:id="5" w:name="_Hlk119053971"/>
    <w:bookmarkStart w:id="6" w:name="_Hlk119053972"/>
    <w:bookmarkStart w:id="7" w:name="_Hlk119053989"/>
    <w:bookmarkStart w:id="8" w:name="_Hlk119053990"/>
    <w:bookmarkStart w:id="9" w:name="_Hlk119054011"/>
    <w:bookmarkStart w:id="10" w:name="_Hlk119054012"/>
  </w:p>
  <w:bookmarkEnd w:id="5"/>
  <w:bookmarkEnd w:id="6"/>
  <w:bookmarkEnd w:id="7"/>
  <w:bookmarkEnd w:id="8"/>
  <w:bookmarkEnd w:id="9"/>
  <w:bookmarkEnd w:id="10"/>
  <w:p w14:paraId="21446DD9" w14:textId="77777777" w:rsidR="00493D4E" w:rsidRDefault="00493D4E" w:rsidP="00493D4E">
    <w:pPr>
      <w:pStyle w:val="Zhlav"/>
      <w:rPr>
        <w:sz w:val="16"/>
        <w:szCs w:val="16"/>
      </w:rPr>
    </w:pPr>
    <w:r w:rsidRPr="009C6A65">
      <w:rPr>
        <w:rFonts w:ascii="Times New Roman" w:hAnsi="Times New Roman"/>
        <w:sz w:val="16"/>
        <w:szCs w:val="16"/>
      </w:rPr>
      <w:t xml:space="preserve">Veřejná zakázka </w:t>
    </w:r>
  </w:p>
  <w:p w14:paraId="44AA4005" w14:textId="5F68392C" w:rsidR="00493D4E" w:rsidRPr="00493D4E" w:rsidRDefault="00493D4E" w:rsidP="00493D4E">
    <w:pPr>
      <w:pStyle w:val="Zhlav"/>
      <w:rPr>
        <w:rFonts w:ascii="Times New Roman" w:hAnsi="Times New Roman"/>
        <w:sz w:val="16"/>
        <w:szCs w:val="16"/>
      </w:rPr>
    </w:pPr>
    <w:r w:rsidRPr="00493D4E">
      <w:rPr>
        <w:rFonts w:ascii="Times New Roman" w:hAnsi="Times New Roman"/>
        <w:sz w:val="16"/>
        <w:szCs w:val="16"/>
      </w:rPr>
      <w:t xml:space="preserve">„Dodávky reagencií a spotřebního materiálu pro </w:t>
    </w:r>
    <w:r w:rsidR="00A356A5">
      <w:rPr>
        <w:rFonts w:ascii="Times New Roman" w:hAnsi="Times New Roman"/>
        <w:sz w:val="16"/>
        <w:szCs w:val="16"/>
      </w:rPr>
      <w:t xml:space="preserve">provádění vyšetření infekčních </w:t>
    </w:r>
    <w:proofErr w:type="spellStart"/>
    <w:r w:rsidR="00A356A5">
      <w:rPr>
        <w:rFonts w:ascii="Times New Roman" w:hAnsi="Times New Roman"/>
        <w:sz w:val="16"/>
        <w:szCs w:val="16"/>
      </w:rPr>
      <w:t>markerů</w:t>
    </w:r>
    <w:proofErr w:type="spellEnd"/>
    <w:r w:rsidR="00A356A5">
      <w:rPr>
        <w:rFonts w:ascii="Times New Roman" w:hAnsi="Times New Roman"/>
        <w:sz w:val="16"/>
        <w:szCs w:val="16"/>
      </w:rPr>
      <w:t xml:space="preserve"> a ARR</w:t>
    </w:r>
    <w:r w:rsidRPr="00493D4E">
      <w:rPr>
        <w:rFonts w:ascii="Times New Roman" w:hAnsi="Times New Roman"/>
        <w:sz w:val="16"/>
        <w:szCs w:val="16"/>
      </w:rPr>
      <w:t xml:space="preserve">, vč. výpůjčky </w:t>
    </w:r>
    <w:r w:rsidR="00A356A5">
      <w:rPr>
        <w:rFonts w:ascii="Times New Roman" w:hAnsi="Times New Roman"/>
        <w:sz w:val="16"/>
        <w:szCs w:val="16"/>
      </w:rPr>
      <w:t>imunochemického analyzátor</w:t>
    </w:r>
    <w:r w:rsidRPr="00493D4E">
      <w:rPr>
        <w:rFonts w:ascii="Times New Roman" w:hAnsi="Times New Roman"/>
        <w:sz w:val="16"/>
        <w:szCs w:val="16"/>
      </w:rPr>
      <w:t xml:space="preserve"> pro Centrální laboratoř SZZ Krnov“</w:t>
    </w:r>
  </w:p>
  <w:p w14:paraId="01EBF421" w14:textId="61D698E4" w:rsidR="00493D4E" w:rsidRPr="00493D4E" w:rsidRDefault="007E01D8" w:rsidP="00493D4E">
    <w:pPr>
      <w:pStyle w:val="Zhlav"/>
      <w:tabs>
        <w:tab w:val="clear" w:pos="9072"/>
      </w:tabs>
      <w:rPr>
        <w:sz w:val="16"/>
        <w:szCs w:val="16"/>
      </w:rPr>
    </w:pPr>
    <w:r>
      <w:rPr>
        <w:szCs w:val="23"/>
      </w:rPr>
      <w:pict w14:anchorId="27E8B656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5825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772C406E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77B0B69E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515AB293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1F818FE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4879D32D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1390D72E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5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6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126452"/>
    <w:multiLevelType w:val="hybridMultilevel"/>
    <w:tmpl w:val="CFBCD704"/>
    <w:lvl w:ilvl="0" w:tplc="2F460E0E">
      <w:start w:val="1"/>
      <w:numFmt w:val="upperRoman"/>
      <w:lvlText w:val="%1."/>
      <w:lvlJc w:val="right"/>
      <w:pPr>
        <w:ind w:left="53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075" w:hanging="360"/>
      </w:pPr>
    </w:lvl>
    <w:lvl w:ilvl="2" w:tplc="0405001B" w:tentative="1">
      <w:start w:val="1"/>
      <w:numFmt w:val="lowerRoman"/>
      <w:lvlText w:val="%3."/>
      <w:lvlJc w:val="right"/>
      <w:pPr>
        <w:ind w:left="6795" w:hanging="180"/>
      </w:pPr>
    </w:lvl>
    <w:lvl w:ilvl="3" w:tplc="0405000F" w:tentative="1">
      <w:start w:val="1"/>
      <w:numFmt w:val="decimal"/>
      <w:lvlText w:val="%4."/>
      <w:lvlJc w:val="left"/>
      <w:pPr>
        <w:ind w:left="7515" w:hanging="360"/>
      </w:pPr>
    </w:lvl>
    <w:lvl w:ilvl="4" w:tplc="04050019" w:tentative="1">
      <w:start w:val="1"/>
      <w:numFmt w:val="lowerLetter"/>
      <w:lvlText w:val="%5."/>
      <w:lvlJc w:val="left"/>
      <w:pPr>
        <w:ind w:left="8235" w:hanging="360"/>
      </w:pPr>
    </w:lvl>
    <w:lvl w:ilvl="5" w:tplc="0405001B" w:tentative="1">
      <w:start w:val="1"/>
      <w:numFmt w:val="lowerRoman"/>
      <w:lvlText w:val="%6."/>
      <w:lvlJc w:val="right"/>
      <w:pPr>
        <w:ind w:left="8955" w:hanging="180"/>
      </w:pPr>
    </w:lvl>
    <w:lvl w:ilvl="6" w:tplc="0405000F" w:tentative="1">
      <w:start w:val="1"/>
      <w:numFmt w:val="decimal"/>
      <w:lvlText w:val="%7."/>
      <w:lvlJc w:val="left"/>
      <w:pPr>
        <w:ind w:left="9675" w:hanging="360"/>
      </w:pPr>
    </w:lvl>
    <w:lvl w:ilvl="7" w:tplc="04050019" w:tentative="1">
      <w:start w:val="1"/>
      <w:numFmt w:val="lowerLetter"/>
      <w:lvlText w:val="%8."/>
      <w:lvlJc w:val="left"/>
      <w:pPr>
        <w:ind w:left="10395" w:hanging="360"/>
      </w:pPr>
    </w:lvl>
    <w:lvl w:ilvl="8" w:tplc="0405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19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21"/>
  </w:num>
  <w:num w:numId="13">
    <w:abstractNumId w:val="19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2"/>
  </w:num>
  <w:num w:numId="19">
    <w:abstractNumId w:val="22"/>
  </w:num>
  <w:num w:numId="20">
    <w:abstractNumId w:val="23"/>
  </w:num>
  <w:num w:numId="21">
    <w:abstractNumId w:val="17"/>
  </w:num>
  <w:num w:numId="22">
    <w:abstractNumId w:val="14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07624"/>
    <w:rsid w:val="00016A6E"/>
    <w:rsid w:val="00034C3F"/>
    <w:rsid w:val="000472D4"/>
    <w:rsid w:val="00066DAC"/>
    <w:rsid w:val="000767C8"/>
    <w:rsid w:val="00082C23"/>
    <w:rsid w:val="0008482D"/>
    <w:rsid w:val="00086976"/>
    <w:rsid w:val="000B2E04"/>
    <w:rsid w:val="000B5B06"/>
    <w:rsid w:val="000B5DD8"/>
    <w:rsid w:val="000B7563"/>
    <w:rsid w:val="000D7F24"/>
    <w:rsid w:val="000E0F9F"/>
    <w:rsid w:val="000E2CF2"/>
    <w:rsid w:val="000F5DB6"/>
    <w:rsid w:val="000F7627"/>
    <w:rsid w:val="001004C1"/>
    <w:rsid w:val="001054B4"/>
    <w:rsid w:val="00120C65"/>
    <w:rsid w:val="00130CA8"/>
    <w:rsid w:val="00132EDB"/>
    <w:rsid w:val="00135BFD"/>
    <w:rsid w:val="00145605"/>
    <w:rsid w:val="00147857"/>
    <w:rsid w:val="00167D33"/>
    <w:rsid w:val="001730FA"/>
    <w:rsid w:val="00174309"/>
    <w:rsid w:val="0018654B"/>
    <w:rsid w:val="00191230"/>
    <w:rsid w:val="001978AF"/>
    <w:rsid w:val="001A7E84"/>
    <w:rsid w:val="001B4D84"/>
    <w:rsid w:val="001B7F99"/>
    <w:rsid w:val="001C4FFA"/>
    <w:rsid w:val="001E5148"/>
    <w:rsid w:val="001F4579"/>
    <w:rsid w:val="001F6F30"/>
    <w:rsid w:val="0022398F"/>
    <w:rsid w:val="00231C1B"/>
    <w:rsid w:val="002343F5"/>
    <w:rsid w:val="00234F20"/>
    <w:rsid w:val="002424A9"/>
    <w:rsid w:val="0025470E"/>
    <w:rsid w:val="00261FAF"/>
    <w:rsid w:val="0026320D"/>
    <w:rsid w:val="00263943"/>
    <w:rsid w:val="00270D5E"/>
    <w:rsid w:val="00273552"/>
    <w:rsid w:val="00273589"/>
    <w:rsid w:val="00274C8A"/>
    <w:rsid w:val="00276B81"/>
    <w:rsid w:val="00292ACA"/>
    <w:rsid w:val="002937E4"/>
    <w:rsid w:val="0029468B"/>
    <w:rsid w:val="002A4919"/>
    <w:rsid w:val="002A7A6E"/>
    <w:rsid w:val="002B481E"/>
    <w:rsid w:val="002C51CE"/>
    <w:rsid w:val="002C67BD"/>
    <w:rsid w:val="002D13FD"/>
    <w:rsid w:val="002D17BF"/>
    <w:rsid w:val="002D315E"/>
    <w:rsid w:val="002F63BB"/>
    <w:rsid w:val="003063BF"/>
    <w:rsid w:val="00310482"/>
    <w:rsid w:val="003128F8"/>
    <w:rsid w:val="00312A14"/>
    <w:rsid w:val="00330875"/>
    <w:rsid w:val="00335520"/>
    <w:rsid w:val="00397F3D"/>
    <w:rsid w:val="003A0371"/>
    <w:rsid w:val="003A2732"/>
    <w:rsid w:val="003A5039"/>
    <w:rsid w:val="003B5BF5"/>
    <w:rsid w:val="003C47D7"/>
    <w:rsid w:val="003C7EDE"/>
    <w:rsid w:val="003D2DCE"/>
    <w:rsid w:val="003D4EED"/>
    <w:rsid w:val="003F5C0C"/>
    <w:rsid w:val="0041087D"/>
    <w:rsid w:val="00414367"/>
    <w:rsid w:val="0041447F"/>
    <w:rsid w:val="00417338"/>
    <w:rsid w:val="0042759F"/>
    <w:rsid w:val="00432336"/>
    <w:rsid w:val="004335B4"/>
    <w:rsid w:val="00437C7C"/>
    <w:rsid w:val="00444471"/>
    <w:rsid w:val="004447F0"/>
    <w:rsid w:val="00445D28"/>
    <w:rsid w:val="0045066D"/>
    <w:rsid w:val="00452B1A"/>
    <w:rsid w:val="00460076"/>
    <w:rsid w:val="00465DED"/>
    <w:rsid w:val="004660EA"/>
    <w:rsid w:val="004732B9"/>
    <w:rsid w:val="004754EA"/>
    <w:rsid w:val="00485FB5"/>
    <w:rsid w:val="00493D4E"/>
    <w:rsid w:val="00494901"/>
    <w:rsid w:val="004A0BEC"/>
    <w:rsid w:val="004A1173"/>
    <w:rsid w:val="004B229B"/>
    <w:rsid w:val="004B357A"/>
    <w:rsid w:val="004C730A"/>
    <w:rsid w:val="004D37D5"/>
    <w:rsid w:val="004E18AD"/>
    <w:rsid w:val="004E2463"/>
    <w:rsid w:val="004E3426"/>
    <w:rsid w:val="004F0903"/>
    <w:rsid w:val="0050074E"/>
    <w:rsid w:val="00503452"/>
    <w:rsid w:val="00504643"/>
    <w:rsid w:val="00511B79"/>
    <w:rsid w:val="00514DD4"/>
    <w:rsid w:val="00516047"/>
    <w:rsid w:val="005333C3"/>
    <w:rsid w:val="005469BA"/>
    <w:rsid w:val="00550D3F"/>
    <w:rsid w:val="005546AA"/>
    <w:rsid w:val="00560D4D"/>
    <w:rsid w:val="00564086"/>
    <w:rsid w:val="0056529B"/>
    <w:rsid w:val="00575CEE"/>
    <w:rsid w:val="00576390"/>
    <w:rsid w:val="00596926"/>
    <w:rsid w:val="00596D10"/>
    <w:rsid w:val="005A418B"/>
    <w:rsid w:val="005B19B3"/>
    <w:rsid w:val="005B6967"/>
    <w:rsid w:val="005B7A6E"/>
    <w:rsid w:val="005C103D"/>
    <w:rsid w:val="005D1BFC"/>
    <w:rsid w:val="005E7420"/>
    <w:rsid w:val="005E7CD0"/>
    <w:rsid w:val="005F19A7"/>
    <w:rsid w:val="00642193"/>
    <w:rsid w:val="00642C26"/>
    <w:rsid w:val="0066230D"/>
    <w:rsid w:val="006638BF"/>
    <w:rsid w:val="00682C08"/>
    <w:rsid w:val="00684180"/>
    <w:rsid w:val="006963BD"/>
    <w:rsid w:val="006975F2"/>
    <w:rsid w:val="006A240B"/>
    <w:rsid w:val="006A7F8F"/>
    <w:rsid w:val="006B457D"/>
    <w:rsid w:val="006C3CA7"/>
    <w:rsid w:val="006C45D8"/>
    <w:rsid w:val="006C66F8"/>
    <w:rsid w:val="006D03B5"/>
    <w:rsid w:val="006D0993"/>
    <w:rsid w:val="006F5C51"/>
    <w:rsid w:val="00702831"/>
    <w:rsid w:val="00704ADF"/>
    <w:rsid w:val="00707944"/>
    <w:rsid w:val="007178AA"/>
    <w:rsid w:val="00720E46"/>
    <w:rsid w:val="00723A10"/>
    <w:rsid w:val="007471FB"/>
    <w:rsid w:val="0075071C"/>
    <w:rsid w:val="00762893"/>
    <w:rsid w:val="007635EF"/>
    <w:rsid w:val="007656C1"/>
    <w:rsid w:val="00773BFF"/>
    <w:rsid w:val="0078271D"/>
    <w:rsid w:val="00796D23"/>
    <w:rsid w:val="007A4B2D"/>
    <w:rsid w:val="007B3364"/>
    <w:rsid w:val="007B4609"/>
    <w:rsid w:val="007B62A7"/>
    <w:rsid w:val="007C6F17"/>
    <w:rsid w:val="007D28E5"/>
    <w:rsid w:val="007D71D4"/>
    <w:rsid w:val="007E01D8"/>
    <w:rsid w:val="007E6CB6"/>
    <w:rsid w:val="007F1FF8"/>
    <w:rsid w:val="007F2982"/>
    <w:rsid w:val="008015C7"/>
    <w:rsid w:val="00804B50"/>
    <w:rsid w:val="00807B8A"/>
    <w:rsid w:val="00813FAB"/>
    <w:rsid w:val="00823359"/>
    <w:rsid w:val="00827FC6"/>
    <w:rsid w:val="00831F13"/>
    <w:rsid w:val="0084012E"/>
    <w:rsid w:val="008422AE"/>
    <w:rsid w:val="008500E1"/>
    <w:rsid w:val="00853E58"/>
    <w:rsid w:val="0086473D"/>
    <w:rsid w:val="008707AA"/>
    <w:rsid w:val="00871FD5"/>
    <w:rsid w:val="00874347"/>
    <w:rsid w:val="0088619D"/>
    <w:rsid w:val="00895151"/>
    <w:rsid w:val="008A0F7E"/>
    <w:rsid w:val="008A3FF6"/>
    <w:rsid w:val="008A418D"/>
    <w:rsid w:val="008A6DAF"/>
    <w:rsid w:val="008A70E3"/>
    <w:rsid w:val="008B7CC6"/>
    <w:rsid w:val="008D4BC6"/>
    <w:rsid w:val="008E3151"/>
    <w:rsid w:val="008F7F76"/>
    <w:rsid w:val="0090255A"/>
    <w:rsid w:val="009064F5"/>
    <w:rsid w:val="00914226"/>
    <w:rsid w:val="00915065"/>
    <w:rsid w:val="00917A99"/>
    <w:rsid w:val="0092438C"/>
    <w:rsid w:val="00925297"/>
    <w:rsid w:val="00926712"/>
    <w:rsid w:val="0093267B"/>
    <w:rsid w:val="00936CD5"/>
    <w:rsid w:val="00940970"/>
    <w:rsid w:val="009510E5"/>
    <w:rsid w:val="00951CDB"/>
    <w:rsid w:val="0095333A"/>
    <w:rsid w:val="00962FE3"/>
    <w:rsid w:val="0097332A"/>
    <w:rsid w:val="00977CE6"/>
    <w:rsid w:val="009826EF"/>
    <w:rsid w:val="00985DE8"/>
    <w:rsid w:val="00990DEC"/>
    <w:rsid w:val="00993913"/>
    <w:rsid w:val="00996364"/>
    <w:rsid w:val="00997410"/>
    <w:rsid w:val="009A48BF"/>
    <w:rsid w:val="009C6A65"/>
    <w:rsid w:val="009C7B16"/>
    <w:rsid w:val="009C7B2B"/>
    <w:rsid w:val="009E0B61"/>
    <w:rsid w:val="009F30A2"/>
    <w:rsid w:val="00A027C1"/>
    <w:rsid w:val="00A04CCD"/>
    <w:rsid w:val="00A0761D"/>
    <w:rsid w:val="00A11E37"/>
    <w:rsid w:val="00A1477A"/>
    <w:rsid w:val="00A20CFB"/>
    <w:rsid w:val="00A2382B"/>
    <w:rsid w:val="00A260E3"/>
    <w:rsid w:val="00A356A5"/>
    <w:rsid w:val="00A37843"/>
    <w:rsid w:val="00A44B7D"/>
    <w:rsid w:val="00A50392"/>
    <w:rsid w:val="00A54713"/>
    <w:rsid w:val="00A56428"/>
    <w:rsid w:val="00A617E5"/>
    <w:rsid w:val="00A63255"/>
    <w:rsid w:val="00A6362E"/>
    <w:rsid w:val="00A817F4"/>
    <w:rsid w:val="00A835D6"/>
    <w:rsid w:val="00A94CFD"/>
    <w:rsid w:val="00A962E1"/>
    <w:rsid w:val="00A97675"/>
    <w:rsid w:val="00AA7272"/>
    <w:rsid w:val="00AB1115"/>
    <w:rsid w:val="00AB4237"/>
    <w:rsid w:val="00AB60ED"/>
    <w:rsid w:val="00AD3B76"/>
    <w:rsid w:val="00AD6279"/>
    <w:rsid w:val="00AD6A04"/>
    <w:rsid w:val="00AD72DA"/>
    <w:rsid w:val="00AE7F33"/>
    <w:rsid w:val="00B0368F"/>
    <w:rsid w:val="00B04649"/>
    <w:rsid w:val="00B055F0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91148"/>
    <w:rsid w:val="00B92A49"/>
    <w:rsid w:val="00B93FBA"/>
    <w:rsid w:val="00BB1FF9"/>
    <w:rsid w:val="00BD14CC"/>
    <w:rsid w:val="00BD54F8"/>
    <w:rsid w:val="00BD592C"/>
    <w:rsid w:val="00BE137A"/>
    <w:rsid w:val="00BF16C0"/>
    <w:rsid w:val="00BF17AB"/>
    <w:rsid w:val="00C03F35"/>
    <w:rsid w:val="00C06172"/>
    <w:rsid w:val="00C06A1F"/>
    <w:rsid w:val="00C136A6"/>
    <w:rsid w:val="00C16F4A"/>
    <w:rsid w:val="00C17781"/>
    <w:rsid w:val="00C264E9"/>
    <w:rsid w:val="00C26E32"/>
    <w:rsid w:val="00C50FEF"/>
    <w:rsid w:val="00C74F73"/>
    <w:rsid w:val="00C75B24"/>
    <w:rsid w:val="00C82965"/>
    <w:rsid w:val="00C85C53"/>
    <w:rsid w:val="00C90259"/>
    <w:rsid w:val="00C91F25"/>
    <w:rsid w:val="00C97A9F"/>
    <w:rsid w:val="00CA2823"/>
    <w:rsid w:val="00CA2C24"/>
    <w:rsid w:val="00CA3D35"/>
    <w:rsid w:val="00CA4C35"/>
    <w:rsid w:val="00CC13AE"/>
    <w:rsid w:val="00CC3266"/>
    <w:rsid w:val="00CD34F9"/>
    <w:rsid w:val="00CE0366"/>
    <w:rsid w:val="00CF25EA"/>
    <w:rsid w:val="00CF3D3B"/>
    <w:rsid w:val="00D16024"/>
    <w:rsid w:val="00D168C4"/>
    <w:rsid w:val="00D20D77"/>
    <w:rsid w:val="00D21586"/>
    <w:rsid w:val="00D33E3E"/>
    <w:rsid w:val="00D3544D"/>
    <w:rsid w:val="00D66B94"/>
    <w:rsid w:val="00D67825"/>
    <w:rsid w:val="00D7024E"/>
    <w:rsid w:val="00DB7B20"/>
    <w:rsid w:val="00DC313E"/>
    <w:rsid w:val="00DE66E5"/>
    <w:rsid w:val="00E01380"/>
    <w:rsid w:val="00E03E42"/>
    <w:rsid w:val="00E05DE3"/>
    <w:rsid w:val="00E072AC"/>
    <w:rsid w:val="00E10A2C"/>
    <w:rsid w:val="00E2071A"/>
    <w:rsid w:val="00E20BF8"/>
    <w:rsid w:val="00E25572"/>
    <w:rsid w:val="00E305AF"/>
    <w:rsid w:val="00E30F93"/>
    <w:rsid w:val="00E32AA9"/>
    <w:rsid w:val="00E43E13"/>
    <w:rsid w:val="00E44135"/>
    <w:rsid w:val="00E44A9A"/>
    <w:rsid w:val="00E50BC4"/>
    <w:rsid w:val="00E511D2"/>
    <w:rsid w:val="00E637AE"/>
    <w:rsid w:val="00E66AAD"/>
    <w:rsid w:val="00E7730C"/>
    <w:rsid w:val="00E81F8D"/>
    <w:rsid w:val="00E863AC"/>
    <w:rsid w:val="00EA0CCB"/>
    <w:rsid w:val="00EB2774"/>
    <w:rsid w:val="00EB7642"/>
    <w:rsid w:val="00EC1BDC"/>
    <w:rsid w:val="00EC64F3"/>
    <w:rsid w:val="00EC720B"/>
    <w:rsid w:val="00ED038A"/>
    <w:rsid w:val="00ED2E5B"/>
    <w:rsid w:val="00EF076A"/>
    <w:rsid w:val="00EF2CA2"/>
    <w:rsid w:val="00F02F04"/>
    <w:rsid w:val="00F07040"/>
    <w:rsid w:val="00F1116D"/>
    <w:rsid w:val="00F154BE"/>
    <w:rsid w:val="00F16F35"/>
    <w:rsid w:val="00F30FC3"/>
    <w:rsid w:val="00F40F64"/>
    <w:rsid w:val="00F4562E"/>
    <w:rsid w:val="00F50223"/>
    <w:rsid w:val="00F50348"/>
    <w:rsid w:val="00F5585A"/>
    <w:rsid w:val="00F6799A"/>
    <w:rsid w:val="00F71DB5"/>
    <w:rsid w:val="00F852BE"/>
    <w:rsid w:val="00FA0FB6"/>
    <w:rsid w:val="00FA65DB"/>
    <w:rsid w:val="00FB2A76"/>
    <w:rsid w:val="00FC749E"/>
    <w:rsid w:val="00FD33EA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ADEFC"/>
  <w15:docId w15:val="{59F4C65E-7D96-443C-BDCC-4A73306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99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AA7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jednavkyCzechDiaSorin@dh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Gabriel</dc:creator>
  <cp:keywords/>
  <dc:description/>
  <cp:lastModifiedBy>Čepová Gabriela</cp:lastModifiedBy>
  <cp:revision>3</cp:revision>
  <cp:lastPrinted>2025-05-02T06:07:00Z</cp:lastPrinted>
  <dcterms:created xsi:type="dcterms:W3CDTF">2025-05-07T09:49:00Z</dcterms:created>
  <dcterms:modified xsi:type="dcterms:W3CDTF">2025-05-07T11:59:00Z</dcterms:modified>
</cp:coreProperties>
</file>