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D1D4" w14:textId="77777777" w:rsidR="00F15124" w:rsidRDefault="00F15124" w:rsidP="003D2188">
      <w:pPr>
        <w:pStyle w:val="Styl1"/>
        <w:rPr>
          <w:sz w:val="28"/>
        </w:rPr>
      </w:pPr>
      <w:r>
        <w:rPr>
          <w:sz w:val="28"/>
        </w:rPr>
        <w:t xml:space="preserve">Dodatek č. </w:t>
      </w:r>
      <w:r w:rsidR="000C6527">
        <w:rPr>
          <w:sz w:val="28"/>
        </w:rPr>
        <w:t>1</w:t>
      </w:r>
    </w:p>
    <w:p w14:paraId="154A6365" w14:textId="77777777" w:rsidR="00D43980" w:rsidRPr="003D2188" w:rsidRDefault="00F15124" w:rsidP="003D2188">
      <w:pPr>
        <w:pStyle w:val="Styl1"/>
        <w:rPr>
          <w:sz w:val="28"/>
        </w:rPr>
      </w:pPr>
      <w:r>
        <w:rPr>
          <w:sz w:val="28"/>
        </w:rPr>
        <w:t>ke smlouvě</w:t>
      </w:r>
      <w:r w:rsidR="00D43980" w:rsidRPr="003D2188">
        <w:rPr>
          <w:sz w:val="28"/>
        </w:rPr>
        <w:t xml:space="preserve"> o poskytnutí </w:t>
      </w:r>
      <w:r w:rsidR="002406DE" w:rsidRPr="003D2188">
        <w:rPr>
          <w:sz w:val="28"/>
        </w:rPr>
        <w:t xml:space="preserve">vyrovnávací platby ve formě </w:t>
      </w:r>
      <w:r w:rsidR="00D43980" w:rsidRPr="003D2188">
        <w:rPr>
          <w:sz w:val="28"/>
        </w:rPr>
        <w:t>dotace</w:t>
      </w:r>
    </w:p>
    <w:p w14:paraId="61D3E811" w14:textId="4CE5874A" w:rsidR="00D43980" w:rsidRPr="000156E1" w:rsidRDefault="00D43980" w:rsidP="003D2188">
      <w:pPr>
        <w:pStyle w:val="Styl1"/>
        <w:rPr>
          <w:sz w:val="28"/>
        </w:rPr>
      </w:pPr>
      <w:r w:rsidRPr="000156E1">
        <w:rPr>
          <w:sz w:val="28"/>
        </w:rPr>
        <w:t xml:space="preserve">č. </w:t>
      </w:r>
      <w:r w:rsidR="000156E1" w:rsidRPr="000156E1">
        <w:rPr>
          <w:sz w:val="28"/>
        </w:rPr>
        <w:t>D/</w:t>
      </w:r>
      <w:r w:rsidR="00F34B81">
        <w:rPr>
          <w:sz w:val="28"/>
        </w:rPr>
        <w:t>3565</w:t>
      </w:r>
      <w:r w:rsidR="000156E1" w:rsidRPr="000156E1">
        <w:rPr>
          <w:sz w:val="28"/>
        </w:rPr>
        <w:t>/202</w:t>
      </w:r>
      <w:r w:rsidR="00F34B81">
        <w:rPr>
          <w:sz w:val="28"/>
        </w:rPr>
        <w:t>4</w:t>
      </w:r>
      <w:r w:rsidR="000156E1" w:rsidRPr="000156E1">
        <w:rPr>
          <w:sz w:val="28"/>
        </w:rPr>
        <w:t>/STR</w:t>
      </w:r>
    </w:p>
    <w:p w14:paraId="197AB95E" w14:textId="7B230235" w:rsidR="00F15124" w:rsidRPr="00257EAB" w:rsidRDefault="00F15124" w:rsidP="003D0A8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after="360"/>
        <w:ind w:right="0"/>
        <w:jc w:val="center"/>
        <w:rPr>
          <w:rFonts w:ascii="Arial" w:hAnsi="Arial" w:cs="Arial"/>
          <w:sz w:val="22"/>
          <w:szCs w:val="22"/>
        </w:rPr>
      </w:pPr>
      <w:r w:rsidRPr="00257EAB">
        <w:rPr>
          <w:rFonts w:ascii="Arial" w:hAnsi="Arial" w:cs="Arial"/>
          <w:sz w:val="22"/>
          <w:szCs w:val="22"/>
        </w:rPr>
        <w:t xml:space="preserve">uzavřené dne </w:t>
      </w:r>
      <w:r w:rsidR="003D0A80">
        <w:rPr>
          <w:rFonts w:ascii="Arial" w:hAnsi="Arial" w:cs="Arial"/>
          <w:sz w:val="22"/>
          <w:szCs w:val="22"/>
        </w:rPr>
        <w:t>5.2.2025</w:t>
      </w:r>
      <w:r w:rsidRPr="00257EAB">
        <w:rPr>
          <w:rFonts w:ascii="Arial" w:hAnsi="Arial" w:cs="Arial"/>
          <w:sz w:val="22"/>
          <w:szCs w:val="22"/>
        </w:rPr>
        <w:t xml:space="preserve"> mezi:</w:t>
      </w:r>
    </w:p>
    <w:p w14:paraId="14261D93" w14:textId="77777777" w:rsidR="00CE493D" w:rsidRPr="008A7F56" w:rsidRDefault="00CE493D" w:rsidP="00AD1498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2127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15493C63" w14:textId="50075023" w:rsidR="00CE493D" w:rsidRPr="003D0A80" w:rsidRDefault="003D0A80" w:rsidP="003D0A80">
      <w:pPr>
        <w:pStyle w:val="Bezmezer"/>
        <w:spacing w:line="276" w:lineRule="auto"/>
        <w:ind w:left="2126"/>
      </w:pPr>
      <w:r>
        <w:t xml:space="preserve">Sídlo: </w:t>
      </w:r>
      <w:r w:rsidR="00CE493D" w:rsidRPr="003D0A80">
        <w:t>Zlín, tř. T. Bati 21, PSČ 761 90</w:t>
      </w:r>
    </w:p>
    <w:p w14:paraId="19D59878" w14:textId="77777777" w:rsidR="00CE493D" w:rsidRPr="003D0A80" w:rsidRDefault="00CE493D" w:rsidP="003D0A80">
      <w:pPr>
        <w:pStyle w:val="Bezmezer"/>
        <w:spacing w:line="276" w:lineRule="auto"/>
        <w:ind w:left="2126"/>
      </w:pPr>
      <w:r w:rsidRPr="003D0A80">
        <w:t>IČ</w:t>
      </w:r>
      <w:r w:rsidR="008215CE" w:rsidRPr="003D0A80">
        <w:t>O</w:t>
      </w:r>
      <w:r w:rsidRPr="003D0A80">
        <w:t>: 70891320</w:t>
      </w:r>
    </w:p>
    <w:p w14:paraId="324702B8" w14:textId="77777777" w:rsidR="00CE493D" w:rsidRDefault="00CE493D" w:rsidP="003D0A80">
      <w:pPr>
        <w:pStyle w:val="Bezmezer"/>
        <w:spacing w:line="276" w:lineRule="auto"/>
        <w:ind w:left="2126"/>
      </w:pPr>
      <w:r w:rsidRPr="003D0A80">
        <w:t xml:space="preserve">bankovní spojení: </w:t>
      </w:r>
      <w:r w:rsidR="00F5348E" w:rsidRPr="003D0A80">
        <w:t xml:space="preserve">Česká spořitelna, a.s., </w:t>
      </w:r>
      <w:proofErr w:type="spellStart"/>
      <w:r w:rsidR="00F5348E" w:rsidRPr="003D0A80">
        <w:t>č.ú</w:t>
      </w:r>
      <w:proofErr w:type="spellEnd"/>
      <w:r w:rsidR="00F5348E" w:rsidRPr="003D0A80">
        <w:t>. 1827552/0800</w:t>
      </w:r>
    </w:p>
    <w:p w14:paraId="50E989E6" w14:textId="096F9730" w:rsidR="003D0A80" w:rsidRPr="003D0A80" w:rsidRDefault="003D0A80" w:rsidP="003D0A80">
      <w:pPr>
        <w:pStyle w:val="Bezmezer"/>
        <w:spacing w:line="276" w:lineRule="auto"/>
        <w:ind w:left="2126"/>
      </w:pPr>
      <w:r>
        <w:t>zastoupen:</w:t>
      </w:r>
      <w:r w:rsidRPr="003D0A80">
        <w:t xml:space="preserve"> Ing. Radim Holiš, hejtman</w:t>
      </w:r>
    </w:p>
    <w:p w14:paraId="4D2CF616" w14:textId="77777777" w:rsidR="003D0A80" w:rsidRPr="003D0A80" w:rsidRDefault="003D0A80" w:rsidP="003D0A80">
      <w:pPr>
        <w:pStyle w:val="Bezmezer"/>
        <w:spacing w:line="276" w:lineRule="auto"/>
        <w:ind w:left="2126"/>
      </w:pPr>
    </w:p>
    <w:p w14:paraId="69401F7D" w14:textId="77777777" w:rsidR="00CE493D" w:rsidRPr="008A7F56" w:rsidRDefault="00CE493D" w:rsidP="00AD1498">
      <w:pPr>
        <w:spacing w:before="60"/>
        <w:ind w:left="2126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poskytovatel</w:t>
      </w:r>
      <w:r w:rsidRPr="00A835F9">
        <w:rPr>
          <w:rFonts w:ascii="Arial" w:hAnsi="Arial" w:cs="Arial"/>
          <w:sz w:val="20"/>
        </w:rPr>
        <w:t>“</w:t>
      </w:r>
      <w:r w:rsidRPr="008A7F56">
        <w:rPr>
          <w:rFonts w:ascii="Arial" w:hAnsi="Arial" w:cs="Arial"/>
          <w:sz w:val="20"/>
        </w:rPr>
        <w:t>)</w:t>
      </w:r>
    </w:p>
    <w:p w14:paraId="5C04E5A9" w14:textId="77777777" w:rsidR="00CE493D" w:rsidRPr="008A7F56" w:rsidRDefault="00CE493D" w:rsidP="00AD1498">
      <w:pPr>
        <w:pStyle w:val="Zkladntext"/>
        <w:spacing w:before="240" w:after="240"/>
        <w:ind w:left="2126" w:right="142" w:firstLine="1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a</w:t>
      </w:r>
    </w:p>
    <w:p w14:paraId="277D2A43" w14:textId="01BBDF8A" w:rsidR="00F34B81" w:rsidRPr="00AD1498" w:rsidRDefault="00CE493D" w:rsidP="00AD1498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2127"/>
        </w:tabs>
        <w:spacing w:before="6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Příjemce: </w:t>
      </w:r>
      <w:r w:rsidR="00AD1498">
        <w:rPr>
          <w:rFonts w:ascii="Arial" w:hAnsi="Arial" w:cs="Arial"/>
          <w:sz w:val="20"/>
        </w:rPr>
        <w:tab/>
      </w:r>
      <w:r w:rsidR="00F34B81" w:rsidRPr="00AD1498">
        <w:rPr>
          <w:rFonts w:ascii="Arial" w:hAnsi="Arial" w:cs="Arial"/>
          <w:b/>
          <w:bCs/>
          <w:sz w:val="20"/>
        </w:rPr>
        <w:t>Energetická agentura Zlínského kraje, o.p.s.</w:t>
      </w:r>
      <w:r w:rsidR="00F34B81" w:rsidRPr="00AD1498">
        <w:rPr>
          <w:rFonts w:ascii="Arial" w:hAnsi="Arial" w:cs="Arial"/>
          <w:sz w:val="20"/>
        </w:rPr>
        <w:t xml:space="preserve"> </w:t>
      </w:r>
    </w:p>
    <w:p w14:paraId="07CB1CF7" w14:textId="0E40482C" w:rsidR="00F34B81" w:rsidRPr="00BC0BE0" w:rsidRDefault="00F34B81" w:rsidP="00AD1498">
      <w:pPr>
        <w:pStyle w:val="Bezmezer"/>
        <w:spacing w:line="276" w:lineRule="auto"/>
        <w:ind w:left="2126"/>
      </w:pPr>
      <w:r w:rsidRPr="00BC0BE0">
        <w:t>sídlo:</w:t>
      </w:r>
      <w:r>
        <w:t> </w:t>
      </w:r>
      <w:r>
        <w:rPr>
          <w:rFonts w:cs="Arial"/>
          <w:szCs w:val="20"/>
        </w:rPr>
        <w:t xml:space="preserve">Zlín, </w:t>
      </w:r>
      <w:r w:rsidRPr="005E0C11">
        <w:rPr>
          <w:rFonts w:cs="Arial"/>
          <w:szCs w:val="20"/>
        </w:rPr>
        <w:t>tř.</w:t>
      </w:r>
      <w:r w:rsidR="003D0A80">
        <w:rPr>
          <w:rFonts w:cs="Arial"/>
          <w:szCs w:val="20"/>
        </w:rPr>
        <w:t xml:space="preserve"> </w:t>
      </w:r>
      <w:r w:rsidRPr="005E0C11">
        <w:rPr>
          <w:rFonts w:cs="Arial"/>
          <w:szCs w:val="20"/>
        </w:rPr>
        <w:t>T.</w:t>
      </w:r>
      <w:r w:rsidR="003D0A80">
        <w:rPr>
          <w:rFonts w:cs="Arial"/>
          <w:szCs w:val="20"/>
        </w:rPr>
        <w:t xml:space="preserve"> </w:t>
      </w:r>
      <w:r w:rsidRPr="005E0C11">
        <w:rPr>
          <w:rFonts w:cs="Arial"/>
          <w:szCs w:val="20"/>
        </w:rPr>
        <w:t>Bati 21, PSČ 761 90</w:t>
      </w:r>
    </w:p>
    <w:p w14:paraId="1622F44B" w14:textId="77777777" w:rsidR="00F34B81" w:rsidRPr="0077026D" w:rsidRDefault="00F34B81" w:rsidP="00AD1498">
      <w:pPr>
        <w:pStyle w:val="Bezmezer"/>
        <w:spacing w:line="276" w:lineRule="auto"/>
        <w:ind w:left="2126"/>
        <w:rPr>
          <w:i/>
          <w:color w:val="4F81BD" w:themeColor="accent1"/>
          <w:sz w:val="16"/>
          <w:szCs w:val="16"/>
        </w:rPr>
      </w:pPr>
      <w:r w:rsidRPr="00BC0BE0">
        <w:t>typ příjemce</w:t>
      </w:r>
      <w:r>
        <w:t xml:space="preserve">: právnická </w:t>
      </w:r>
      <w:proofErr w:type="gramStart"/>
      <w:r>
        <w:t>osoba - </w:t>
      </w:r>
      <w:r w:rsidRPr="005E0C11">
        <w:rPr>
          <w:rFonts w:cs="Arial"/>
          <w:szCs w:val="20"/>
        </w:rPr>
        <w:t>obecně</w:t>
      </w:r>
      <w:proofErr w:type="gramEnd"/>
      <w:r w:rsidRPr="005E0C11">
        <w:rPr>
          <w:rFonts w:cs="Arial"/>
          <w:szCs w:val="20"/>
        </w:rPr>
        <w:t xml:space="preserve"> prospěšná společnost</w:t>
      </w:r>
    </w:p>
    <w:p w14:paraId="56029C70" w14:textId="77777777" w:rsidR="00F34B81" w:rsidRPr="0077026D" w:rsidRDefault="00F34B81" w:rsidP="00AD1498">
      <w:pPr>
        <w:pStyle w:val="Bezmezer"/>
        <w:spacing w:line="276" w:lineRule="auto"/>
        <w:ind w:left="2126"/>
        <w:rPr>
          <w:i/>
          <w:color w:val="4F81BD" w:themeColor="accent1"/>
          <w:sz w:val="16"/>
          <w:szCs w:val="16"/>
        </w:rPr>
      </w:pPr>
      <w:r w:rsidRPr="00BC0BE0">
        <w:t>IČO:</w:t>
      </w:r>
      <w:r>
        <w:t> </w:t>
      </w:r>
      <w:r w:rsidRPr="005E0C11">
        <w:rPr>
          <w:rFonts w:cs="Arial"/>
          <w:szCs w:val="20"/>
        </w:rPr>
        <w:t>27688313</w:t>
      </w:r>
    </w:p>
    <w:p w14:paraId="3D38618F" w14:textId="77777777" w:rsidR="00F34B81" w:rsidRPr="00BC0BE0" w:rsidRDefault="00F34B81" w:rsidP="00AD1498">
      <w:pPr>
        <w:pStyle w:val="Bezmezer"/>
        <w:spacing w:line="276" w:lineRule="auto"/>
        <w:ind w:left="2126"/>
      </w:pPr>
      <w:r>
        <w:t>bankovní spojení: </w:t>
      </w:r>
      <w:r w:rsidRPr="005E0C11">
        <w:rPr>
          <w:rFonts w:cs="Arial"/>
          <w:szCs w:val="20"/>
        </w:rPr>
        <w:t xml:space="preserve">Komerční banka, a.s., </w:t>
      </w:r>
      <w:proofErr w:type="spellStart"/>
      <w:r w:rsidRPr="005E0C11">
        <w:rPr>
          <w:rFonts w:cs="Arial"/>
          <w:szCs w:val="20"/>
        </w:rPr>
        <w:t>č.ú</w:t>
      </w:r>
      <w:proofErr w:type="spellEnd"/>
      <w:r w:rsidRPr="005E0C11">
        <w:rPr>
          <w:rFonts w:cs="Arial"/>
          <w:szCs w:val="20"/>
        </w:rPr>
        <w:t>. 35-6801600257/0100</w:t>
      </w:r>
    </w:p>
    <w:p w14:paraId="370381DE" w14:textId="77777777" w:rsidR="00F34B81" w:rsidRDefault="00F34B81" w:rsidP="00AD1498">
      <w:pPr>
        <w:pStyle w:val="Bezmezer"/>
        <w:spacing w:line="276" w:lineRule="auto"/>
        <w:ind w:left="2126"/>
        <w:rPr>
          <w:i/>
          <w:color w:val="4F81BD" w:themeColor="accent1"/>
          <w:sz w:val="16"/>
          <w:szCs w:val="16"/>
        </w:rPr>
      </w:pPr>
      <w:r w:rsidRPr="005E0C11">
        <w:rPr>
          <w:rFonts w:cs="Arial"/>
        </w:rPr>
        <w:t>zapsána v rejstříku obecně prospěšných společností u Krajského soudu v Brně, oddíl O, vložka 300</w:t>
      </w:r>
    </w:p>
    <w:p w14:paraId="1C99F01A" w14:textId="77777777" w:rsidR="00F34B81" w:rsidRDefault="00F34B81" w:rsidP="00AD1498">
      <w:pPr>
        <w:pStyle w:val="Bezmezer"/>
        <w:spacing w:line="276" w:lineRule="auto"/>
        <w:ind w:left="2126"/>
      </w:pPr>
      <w:r>
        <w:t>zastoupen: </w:t>
      </w:r>
      <w:r w:rsidRPr="005E0C11">
        <w:rPr>
          <w:rFonts w:cs="Arial"/>
          <w:szCs w:val="20"/>
        </w:rPr>
        <w:t>Ing. Miroslava Knotková, ředitelka</w:t>
      </w:r>
      <w:r w:rsidRPr="00BC0BE0">
        <w:t xml:space="preserve"> </w:t>
      </w:r>
    </w:p>
    <w:p w14:paraId="4FA35CA7" w14:textId="76D79972" w:rsidR="00CE493D" w:rsidRPr="00AD1498" w:rsidRDefault="00F34B81" w:rsidP="00AD1498">
      <w:pPr>
        <w:pStyle w:val="Bezmezer"/>
        <w:spacing w:line="276" w:lineRule="auto"/>
        <w:ind w:left="2126"/>
      </w:pPr>
      <w:r w:rsidRPr="00AD1498">
        <w:tab/>
      </w:r>
      <w:r w:rsidR="00CE493D" w:rsidRPr="00AD1498">
        <w:t>(dále jen „</w:t>
      </w:r>
      <w:r w:rsidR="00CE493D" w:rsidRPr="00AD1498">
        <w:rPr>
          <w:b/>
          <w:bCs/>
        </w:rPr>
        <w:t>příjemce</w:t>
      </w:r>
      <w:r w:rsidR="00CE493D" w:rsidRPr="00AD1498">
        <w:t>“)</w:t>
      </w:r>
    </w:p>
    <w:p w14:paraId="4926595B" w14:textId="77777777" w:rsidR="009B2FE6" w:rsidRDefault="009B2FE6" w:rsidP="00AD1498">
      <w:pPr>
        <w:spacing w:before="720"/>
        <w:jc w:val="center"/>
        <w:rPr>
          <w:rFonts w:ascii="Arial" w:hAnsi="Arial" w:cs="Arial"/>
          <w:b/>
          <w:sz w:val="20"/>
          <w:szCs w:val="20"/>
        </w:rPr>
      </w:pPr>
      <w:r w:rsidRPr="004B17C7">
        <w:rPr>
          <w:rFonts w:ascii="Arial" w:hAnsi="Arial" w:cs="Arial"/>
          <w:b/>
          <w:sz w:val="20"/>
          <w:szCs w:val="20"/>
        </w:rPr>
        <w:t>Článek I</w:t>
      </w:r>
      <w:r>
        <w:rPr>
          <w:rFonts w:ascii="Arial" w:hAnsi="Arial" w:cs="Arial"/>
          <w:b/>
          <w:sz w:val="20"/>
          <w:szCs w:val="20"/>
        </w:rPr>
        <w:t>.</w:t>
      </w:r>
    </w:p>
    <w:p w14:paraId="5F3EE2C1" w14:textId="77777777" w:rsidR="009B2FE6" w:rsidRDefault="009B2FE6" w:rsidP="00A835F9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0A8DF922" w14:textId="20CF9CC1" w:rsidR="00C65961" w:rsidRDefault="00A835F9" w:rsidP="00A835F9">
      <w:pPr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</w:r>
      <w:r w:rsidR="009B2FE6">
        <w:rPr>
          <w:rFonts w:ascii="Arial" w:hAnsi="Arial" w:cs="Arial"/>
          <w:sz w:val="20"/>
          <w:szCs w:val="20"/>
        </w:rPr>
        <w:t xml:space="preserve">Smluvní strany uzavřely dne </w:t>
      </w:r>
      <w:r w:rsidR="00F34B81">
        <w:rPr>
          <w:rFonts w:ascii="Arial" w:hAnsi="Arial" w:cs="Arial"/>
          <w:sz w:val="20"/>
          <w:szCs w:val="20"/>
        </w:rPr>
        <w:t>5.2.2025</w:t>
      </w:r>
      <w:r w:rsidR="009B2FE6">
        <w:rPr>
          <w:rFonts w:ascii="Arial" w:hAnsi="Arial" w:cs="Arial"/>
          <w:sz w:val="20"/>
          <w:szCs w:val="20"/>
        </w:rPr>
        <w:t xml:space="preserve"> </w:t>
      </w:r>
      <w:r w:rsidR="009B03EA">
        <w:rPr>
          <w:rFonts w:ascii="Arial" w:hAnsi="Arial" w:cs="Arial"/>
          <w:sz w:val="20"/>
          <w:szCs w:val="20"/>
        </w:rPr>
        <w:t>S</w:t>
      </w:r>
      <w:r w:rsidR="009B2FE6">
        <w:rPr>
          <w:rFonts w:ascii="Arial" w:hAnsi="Arial" w:cs="Arial"/>
          <w:sz w:val="20"/>
          <w:szCs w:val="20"/>
        </w:rPr>
        <w:t>mlouvu</w:t>
      </w:r>
      <w:r w:rsidR="009B2FE6" w:rsidRPr="009B2FE6">
        <w:rPr>
          <w:rFonts w:ascii="Arial" w:hAnsi="Arial" w:cs="Arial"/>
          <w:sz w:val="20"/>
          <w:szCs w:val="20"/>
        </w:rPr>
        <w:t xml:space="preserve"> o</w:t>
      </w:r>
      <w:r w:rsidR="00C21DA3">
        <w:rPr>
          <w:rFonts w:ascii="Arial" w:hAnsi="Arial" w:cs="Arial"/>
          <w:sz w:val="20"/>
          <w:szCs w:val="20"/>
        </w:rPr>
        <w:t> </w:t>
      </w:r>
      <w:r w:rsidR="009B2FE6" w:rsidRPr="009B2FE6">
        <w:rPr>
          <w:rFonts w:ascii="Arial" w:hAnsi="Arial" w:cs="Arial"/>
          <w:sz w:val="20"/>
          <w:szCs w:val="20"/>
        </w:rPr>
        <w:t>poskytnutí vyrovnávací platby ve</w:t>
      </w:r>
      <w:r w:rsidR="00C21DA3">
        <w:rPr>
          <w:rFonts w:ascii="Arial" w:hAnsi="Arial" w:cs="Arial"/>
          <w:sz w:val="20"/>
          <w:szCs w:val="20"/>
        </w:rPr>
        <w:t> </w:t>
      </w:r>
      <w:r w:rsidR="009B2FE6" w:rsidRPr="009B2FE6">
        <w:rPr>
          <w:rFonts w:ascii="Arial" w:hAnsi="Arial" w:cs="Arial"/>
          <w:sz w:val="20"/>
          <w:szCs w:val="20"/>
        </w:rPr>
        <w:t>formě dotace</w:t>
      </w:r>
      <w:r w:rsidR="000005A9">
        <w:rPr>
          <w:rFonts w:ascii="Arial" w:hAnsi="Arial" w:cs="Arial"/>
          <w:sz w:val="20"/>
          <w:szCs w:val="20"/>
        </w:rPr>
        <w:t xml:space="preserve"> </w:t>
      </w:r>
      <w:r w:rsidR="009B2FE6" w:rsidRPr="009B2FE6">
        <w:rPr>
          <w:rFonts w:ascii="Arial" w:hAnsi="Arial" w:cs="Arial"/>
          <w:sz w:val="20"/>
          <w:szCs w:val="20"/>
        </w:rPr>
        <w:t>č.</w:t>
      </w:r>
      <w:r w:rsidR="00C67CE4">
        <w:rPr>
          <w:rFonts w:ascii="Arial" w:hAnsi="Arial" w:cs="Arial"/>
          <w:sz w:val="20"/>
          <w:szCs w:val="20"/>
        </w:rPr>
        <w:t> </w:t>
      </w:r>
      <w:r w:rsidR="009B2FE6" w:rsidRPr="009B2FE6">
        <w:rPr>
          <w:rFonts w:ascii="Arial" w:hAnsi="Arial" w:cs="Arial"/>
          <w:sz w:val="20"/>
          <w:szCs w:val="20"/>
        </w:rPr>
        <w:t>D/</w:t>
      </w:r>
      <w:r w:rsidR="00F34B81">
        <w:rPr>
          <w:rFonts w:ascii="Arial" w:hAnsi="Arial" w:cs="Arial"/>
          <w:sz w:val="20"/>
          <w:szCs w:val="20"/>
        </w:rPr>
        <w:t>3565</w:t>
      </w:r>
      <w:r w:rsidR="009B2FE6" w:rsidRPr="009B2FE6">
        <w:rPr>
          <w:rFonts w:ascii="Arial" w:hAnsi="Arial" w:cs="Arial"/>
          <w:sz w:val="20"/>
          <w:szCs w:val="20"/>
        </w:rPr>
        <w:t>/</w:t>
      </w:r>
      <w:r w:rsidR="00E10043">
        <w:rPr>
          <w:rFonts w:ascii="Arial" w:hAnsi="Arial" w:cs="Arial"/>
          <w:sz w:val="20"/>
          <w:szCs w:val="20"/>
        </w:rPr>
        <w:t>20</w:t>
      </w:r>
      <w:r w:rsidR="009B03EA">
        <w:rPr>
          <w:rFonts w:ascii="Arial" w:hAnsi="Arial" w:cs="Arial"/>
          <w:sz w:val="20"/>
          <w:szCs w:val="20"/>
        </w:rPr>
        <w:t>2</w:t>
      </w:r>
      <w:r w:rsidR="00F34B81">
        <w:rPr>
          <w:rFonts w:ascii="Arial" w:hAnsi="Arial" w:cs="Arial"/>
          <w:sz w:val="20"/>
          <w:szCs w:val="20"/>
        </w:rPr>
        <w:t>4</w:t>
      </w:r>
      <w:r w:rsidR="00E10043">
        <w:rPr>
          <w:rFonts w:ascii="Arial" w:hAnsi="Arial" w:cs="Arial"/>
          <w:sz w:val="20"/>
          <w:szCs w:val="20"/>
        </w:rPr>
        <w:t>/</w:t>
      </w:r>
      <w:r w:rsidR="009B2FE6" w:rsidRPr="009B2FE6">
        <w:rPr>
          <w:rFonts w:ascii="Arial" w:hAnsi="Arial" w:cs="Arial"/>
          <w:sz w:val="20"/>
          <w:szCs w:val="20"/>
        </w:rPr>
        <w:t>STR</w:t>
      </w:r>
      <w:r w:rsidR="00DF780E">
        <w:rPr>
          <w:rFonts w:ascii="Arial" w:hAnsi="Arial" w:cs="Arial"/>
          <w:sz w:val="20"/>
          <w:szCs w:val="20"/>
        </w:rPr>
        <w:t xml:space="preserve"> </w:t>
      </w:r>
      <w:r w:rsidR="009B2FE6">
        <w:rPr>
          <w:rFonts w:ascii="Arial" w:hAnsi="Arial" w:cs="Arial"/>
          <w:sz w:val="20"/>
          <w:szCs w:val="20"/>
        </w:rPr>
        <w:t>(dále jen „smlouva“), kterou byla příjemci poskytnuta dotace na</w:t>
      </w:r>
      <w:r w:rsidR="00C21DA3">
        <w:rPr>
          <w:rFonts w:ascii="Arial" w:hAnsi="Arial" w:cs="Arial"/>
          <w:sz w:val="20"/>
          <w:szCs w:val="20"/>
        </w:rPr>
        <w:t> </w:t>
      </w:r>
      <w:r w:rsidR="009B2FE6">
        <w:rPr>
          <w:rFonts w:ascii="Arial" w:hAnsi="Arial" w:cs="Arial"/>
          <w:sz w:val="20"/>
          <w:szCs w:val="20"/>
        </w:rPr>
        <w:t xml:space="preserve">pokrytí vyrovnávací platby ve výši </w:t>
      </w:r>
      <w:proofErr w:type="gramStart"/>
      <w:r w:rsidR="00F34B81">
        <w:rPr>
          <w:rFonts w:ascii="Arial" w:hAnsi="Arial" w:cs="Arial"/>
          <w:sz w:val="20"/>
          <w:szCs w:val="20"/>
        </w:rPr>
        <w:t>8.905</w:t>
      </w:r>
      <w:r w:rsidR="000C6527">
        <w:rPr>
          <w:rFonts w:ascii="Arial" w:hAnsi="Arial" w:cs="Arial"/>
          <w:sz w:val="20"/>
          <w:szCs w:val="20"/>
        </w:rPr>
        <w:t>.000</w:t>
      </w:r>
      <w:r w:rsidR="009B2FE6">
        <w:rPr>
          <w:rFonts w:ascii="Arial" w:hAnsi="Arial" w:cs="Arial"/>
          <w:sz w:val="20"/>
          <w:szCs w:val="20"/>
        </w:rPr>
        <w:t>,-</w:t>
      </w:r>
      <w:proofErr w:type="gramEnd"/>
      <w:r w:rsidR="009B2FE6">
        <w:rPr>
          <w:rFonts w:ascii="Arial" w:hAnsi="Arial" w:cs="Arial"/>
          <w:sz w:val="20"/>
          <w:szCs w:val="20"/>
        </w:rPr>
        <w:t xml:space="preserve"> Kč. Na</w:t>
      </w:r>
      <w:r w:rsidR="00C21DA3">
        <w:rPr>
          <w:rFonts w:ascii="Arial" w:hAnsi="Arial" w:cs="Arial"/>
          <w:sz w:val="20"/>
          <w:szCs w:val="20"/>
        </w:rPr>
        <w:t> </w:t>
      </w:r>
      <w:r w:rsidR="009B2FE6">
        <w:rPr>
          <w:rFonts w:ascii="Arial" w:hAnsi="Arial" w:cs="Arial"/>
          <w:sz w:val="20"/>
          <w:szCs w:val="20"/>
        </w:rPr>
        <w:t>základě žádosti příjemce se smluvní strany dohodly na uzavření dodatku</w:t>
      </w:r>
      <w:r w:rsidR="00A10A3B">
        <w:rPr>
          <w:rFonts w:ascii="Arial" w:hAnsi="Arial" w:cs="Arial"/>
          <w:sz w:val="20"/>
          <w:szCs w:val="20"/>
        </w:rPr>
        <w:t xml:space="preserve"> č. </w:t>
      </w:r>
      <w:r w:rsidR="000C6527">
        <w:rPr>
          <w:rFonts w:ascii="Arial" w:hAnsi="Arial" w:cs="Arial"/>
          <w:sz w:val="20"/>
          <w:szCs w:val="20"/>
        </w:rPr>
        <w:t>1</w:t>
      </w:r>
      <w:r w:rsidR="00A10A3B">
        <w:rPr>
          <w:rFonts w:ascii="Arial" w:hAnsi="Arial" w:cs="Arial"/>
          <w:sz w:val="20"/>
          <w:szCs w:val="20"/>
        </w:rPr>
        <w:t xml:space="preserve"> ke </w:t>
      </w:r>
      <w:r w:rsidR="00685DE5">
        <w:rPr>
          <w:rFonts w:ascii="Arial" w:hAnsi="Arial" w:cs="Arial"/>
          <w:sz w:val="20"/>
          <w:szCs w:val="20"/>
        </w:rPr>
        <w:t>s</w:t>
      </w:r>
      <w:r w:rsidR="009B2FE6">
        <w:rPr>
          <w:rFonts w:ascii="Arial" w:hAnsi="Arial" w:cs="Arial"/>
          <w:sz w:val="20"/>
          <w:szCs w:val="20"/>
        </w:rPr>
        <w:t xml:space="preserve">mlouvě, kterým </w:t>
      </w:r>
      <w:r w:rsidR="000C6527">
        <w:rPr>
          <w:rFonts w:ascii="Arial" w:hAnsi="Arial" w:cs="Arial"/>
          <w:sz w:val="20"/>
          <w:szCs w:val="20"/>
        </w:rPr>
        <w:t>dochází k</w:t>
      </w:r>
      <w:r w:rsidR="009B03EA">
        <w:rPr>
          <w:rFonts w:ascii="Arial" w:hAnsi="Arial" w:cs="Arial"/>
          <w:sz w:val="20"/>
          <w:szCs w:val="20"/>
        </w:rPr>
        <w:t>e</w:t>
      </w:r>
      <w:r w:rsidR="00287EB4">
        <w:rPr>
          <w:rFonts w:ascii="Arial" w:hAnsi="Arial" w:cs="Arial"/>
          <w:sz w:val="20"/>
          <w:szCs w:val="20"/>
        </w:rPr>
        <w:t xml:space="preserve"> změně</w:t>
      </w:r>
      <w:r w:rsidR="000408CE">
        <w:rPr>
          <w:rFonts w:ascii="Arial" w:hAnsi="Arial" w:cs="Arial"/>
          <w:sz w:val="20"/>
          <w:szCs w:val="20"/>
        </w:rPr>
        <w:t xml:space="preserve"> </w:t>
      </w:r>
      <w:r w:rsidR="00F34B81">
        <w:rPr>
          <w:rFonts w:ascii="Arial" w:hAnsi="Arial" w:cs="Arial"/>
          <w:sz w:val="20"/>
          <w:szCs w:val="20"/>
        </w:rPr>
        <w:t>monitorovacích indikátorů.</w:t>
      </w:r>
    </w:p>
    <w:p w14:paraId="039B39DD" w14:textId="77777777" w:rsidR="00242EFB" w:rsidRPr="008923A3" w:rsidRDefault="00242EFB" w:rsidP="00AD1498">
      <w:pPr>
        <w:spacing w:before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II.</w:t>
      </w:r>
    </w:p>
    <w:p w14:paraId="750782B6" w14:textId="77777777" w:rsidR="00242EFB" w:rsidRDefault="00242EFB" w:rsidP="0079572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smlouvy</w:t>
      </w:r>
    </w:p>
    <w:p w14:paraId="3C2E7F7F" w14:textId="00A339BA" w:rsidR="007D36E9" w:rsidRPr="00A835F9" w:rsidRDefault="00A835F9" w:rsidP="007D36E9">
      <w:pPr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</w:r>
      <w:r w:rsidR="007D36E9" w:rsidRPr="00A835F9">
        <w:rPr>
          <w:rFonts w:ascii="Arial" w:hAnsi="Arial" w:cs="Arial"/>
          <w:sz w:val="20"/>
          <w:szCs w:val="20"/>
        </w:rPr>
        <w:t>Smluv</w:t>
      </w:r>
      <w:r w:rsidR="0076093B">
        <w:rPr>
          <w:rFonts w:ascii="Arial" w:hAnsi="Arial" w:cs="Arial"/>
          <w:sz w:val="20"/>
          <w:szCs w:val="20"/>
        </w:rPr>
        <w:t xml:space="preserve">ní strany se dohodly, že se čl. </w:t>
      </w:r>
      <w:r w:rsidR="00633C27">
        <w:rPr>
          <w:rFonts w:ascii="Arial" w:hAnsi="Arial" w:cs="Arial"/>
          <w:sz w:val="20"/>
          <w:szCs w:val="20"/>
        </w:rPr>
        <w:t>3</w:t>
      </w:r>
      <w:r w:rsidR="007D36E9" w:rsidRPr="00A835F9">
        <w:rPr>
          <w:rFonts w:ascii="Arial" w:hAnsi="Arial" w:cs="Arial"/>
          <w:sz w:val="20"/>
          <w:szCs w:val="20"/>
        </w:rPr>
        <w:t xml:space="preserve"> </w:t>
      </w:r>
      <w:r w:rsidR="00633C27">
        <w:rPr>
          <w:rFonts w:ascii="Arial" w:hAnsi="Arial" w:cs="Arial"/>
          <w:sz w:val="20"/>
          <w:szCs w:val="20"/>
        </w:rPr>
        <w:t>Monitorovací indikátory</w:t>
      </w:r>
      <w:r w:rsidR="007D36E9" w:rsidRPr="00A835F9">
        <w:rPr>
          <w:rFonts w:ascii="Arial" w:hAnsi="Arial" w:cs="Arial"/>
          <w:sz w:val="20"/>
          <w:szCs w:val="20"/>
        </w:rPr>
        <w:t xml:space="preserve">, odstavec </w:t>
      </w:r>
      <w:r w:rsidR="003905A1">
        <w:rPr>
          <w:rFonts w:ascii="Arial" w:hAnsi="Arial" w:cs="Arial"/>
          <w:sz w:val="20"/>
          <w:szCs w:val="20"/>
        </w:rPr>
        <w:t>3</w:t>
      </w:r>
      <w:r w:rsidR="007D36E9" w:rsidRPr="00A835F9">
        <w:rPr>
          <w:rFonts w:ascii="Arial" w:hAnsi="Arial" w:cs="Arial"/>
          <w:sz w:val="20"/>
          <w:szCs w:val="20"/>
        </w:rPr>
        <w:t>.1</w:t>
      </w:r>
      <w:r w:rsidR="003905A1">
        <w:rPr>
          <w:rFonts w:ascii="Arial" w:hAnsi="Arial" w:cs="Arial"/>
          <w:sz w:val="20"/>
          <w:szCs w:val="20"/>
        </w:rPr>
        <w:t xml:space="preserve"> </w:t>
      </w:r>
      <w:r w:rsidR="007D36E9" w:rsidRPr="00A835F9">
        <w:rPr>
          <w:rFonts w:ascii="Arial" w:hAnsi="Arial" w:cs="Arial"/>
          <w:sz w:val="20"/>
          <w:szCs w:val="20"/>
        </w:rPr>
        <w:t>mění a nově zní takto:</w:t>
      </w:r>
    </w:p>
    <w:p w14:paraId="7CD9905C" w14:textId="57BEADD4" w:rsidR="00F34B81" w:rsidRDefault="000231EF" w:rsidP="003D0A80">
      <w:pPr>
        <w:pStyle w:val="2rove"/>
        <w:ind w:left="357" w:hanging="357"/>
      </w:pPr>
      <w:r>
        <w:rPr>
          <w:rFonts w:cs="Arial"/>
          <w:szCs w:val="20"/>
        </w:rPr>
        <w:t>3.1</w:t>
      </w:r>
      <w:r w:rsidR="003D0A80">
        <w:rPr>
          <w:rFonts w:cs="Arial"/>
          <w:szCs w:val="20"/>
        </w:rPr>
        <w:tab/>
      </w:r>
      <w:r w:rsidR="00F34B81" w:rsidRPr="0013520D">
        <w:t xml:space="preserve">Během </w:t>
      </w:r>
      <w:r w:rsidR="00F34B81">
        <w:t xml:space="preserve">poskytování SOHZ </w:t>
      </w:r>
      <w:r w:rsidR="00F34B81" w:rsidRPr="0013520D">
        <w:t xml:space="preserve">se příjemce zavazuje </w:t>
      </w:r>
      <w:r w:rsidR="00F34B81">
        <w:t>naplnit</w:t>
      </w:r>
      <w:r w:rsidR="00F34B81" w:rsidRPr="0013520D">
        <w:t xml:space="preserve"> </w:t>
      </w:r>
      <w:r w:rsidR="00F34B81" w:rsidRPr="00735C58">
        <w:rPr>
          <w:b/>
        </w:rPr>
        <w:t>monitorovací indikátory</w:t>
      </w:r>
      <w:r w:rsidR="00F34B81" w:rsidRPr="0013520D">
        <w:t>, jejichž</w:t>
      </w:r>
      <w:r w:rsidR="00F34B81">
        <w:t xml:space="preserve"> </w:t>
      </w:r>
      <w:r w:rsidR="00F34B81" w:rsidRPr="0013520D">
        <w:t xml:space="preserve">minimální závazné hodnoty jsou uvedeny </w:t>
      </w:r>
      <w:r w:rsidR="00F34B81">
        <w:rPr>
          <w:bCs/>
        </w:rPr>
        <w:t>v následující tabulce</w:t>
      </w:r>
      <w:r w:rsidR="00F34B81" w:rsidRPr="0013520D">
        <w:t xml:space="preserve">, a to nejpozději k datu ukončení </w:t>
      </w:r>
      <w:r w:rsidR="00F34B81">
        <w:t xml:space="preserve">poskytování SOHZ dle této smlouvy. </w:t>
      </w:r>
    </w:p>
    <w:p w14:paraId="5243D331" w14:textId="77777777" w:rsidR="003D0A80" w:rsidRDefault="003D0A80" w:rsidP="003D0A80">
      <w:pPr>
        <w:pStyle w:val="2rove"/>
        <w:ind w:left="357" w:hanging="357"/>
      </w:pPr>
    </w:p>
    <w:tbl>
      <w:tblPr>
        <w:tblW w:w="461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1"/>
        <w:gridCol w:w="5369"/>
        <w:gridCol w:w="836"/>
        <w:gridCol w:w="1396"/>
      </w:tblGrid>
      <w:tr w:rsidR="00F34B81" w:rsidRPr="0085591B" w14:paraId="05CC0A5F" w14:textId="77777777" w:rsidTr="00AD1498">
        <w:trPr>
          <w:trHeight w:val="472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18426A9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MONITOROVACÍ </w:t>
            </w:r>
            <w:proofErr w:type="gramStart"/>
            <w:r w:rsidRPr="00AD1498">
              <w:rPr>
                <w:rFonts w:ascii="Arial" w:hAnsi="Arial" w:cs="Arial"/>
                <w:b/>
                <w:snapToGrid w:val="0"/>
                <w:sz w:val="20"/>
                <w:szCs w:val="20"/>
              </w:rPr>
              <w:t>INDIKÁTORY - VÝSTUPY</w:t>
            </w:r>
            <w:proofErr w:type="gramEnd"/>
            <w:r w:rsidRPr="00AD1498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AKTIVITY</w:t>
            </w:r>
          </w:p>
        </w:tc>
      </w:tr>
      <w:tr w:rsidR="00F34B81" w:rsidRPr="0085591B" w14:paraId="1572D08C" w14:textId="77777777" w:rsidTr="00BA656C">
        <w:trPr>
          <w:trHeight w:val="412"/>
        </w:trPr>
        <w:tc>
          <w:tcPr>
            <w:tcW w:w="383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B6A457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AD1498">
              <w:rPr>
                <w:rFonts w:ascii="Arial" w:hAnsi="Arial" w:cs="Arial"/>
                <w:snapToGrid w:val="0"/>
                <w:sz w:val="16"/>
                <w:szCs w:val="16"/>
              </w:rPr>
              <w:t>poř</w:t>
            </w:r>
            <w:proofErr w:type="spellEnd"/>
            <w:r w:rsidRPr="00AD1498">
              <w:rPr>
                <w:rFonts w:ascii="Arial" w:hAnsi="Arial"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3261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CBA8E6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D1498">
              <w:rPr>
                <w:rFonts w:ascii="Arial" w:hAnsi="Arial"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1B4CCE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D1498">
              <w:rPr>
                <w:rFonts w:ascii="Arial" w:hAnsi="Arial"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E5E5F17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D1498">
              <w:rPr>
                <w:rFonts w:ascii="Arial" w:hAnsi="Arial"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F34B81" w:rsidRPr="0085591B" w14:paraId="14419C81" w14:textId="77777777" w:rsidTr="00BA656C">
        <w:trPr>
          <w:trHeight w:val="246"/>
        </w:trPr>
        <w:tc>
          <w:tcPr>
            <w:tcW w:w="383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B74081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spacing w:after="1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3261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132972A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workshop zaměřený na napomáhání rozvoje území Zlínského kraje, podpoře zvyšování účinnosti a soběstačnosti ve využívání energie a rozvoje zaměstnanosti</w:t>
            </w:r>
          </w:p>
        </w:tc>
        <w:tc>
          <w:tcPr>
            <w:tcW w:w="50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CDDFB4D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akce</w:t>
            </w:r>
          </w:p>
        </w:tc>
        <w:tc>
          <w:tcPr>
            <w:tcW w:w="84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AFE9907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3</w:t>
            </w:r>
          </w:p>
        </w:tc>
      </w:tr>
      <w:tr w:rsidR="00F34B81" w:rsidRPr="0085591B" w14:paraId="7A66629D" w14:textId="77777777" w:rsidTr="00BA656C">
        <w:trPr>
          <w:trHeight w:val="276"/>
        </w:trPr>
        <w:tc>
          <w:tcPr>
            <w:tcW w:w="383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1DB730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spacing w:after="1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</w:p>
        </w:tc>
        <w:tc>
          <w:tcPr>
            <w:tcW w:w="3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097A5C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 xml:space="preserve">vedení energetického managementu u organizací </w:t>
            </w: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Zlínského kraje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DA81807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ks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4AEA114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</w:tr>
      <w:tr w:rsidR="00F34B81" w:rsidRPr="0085591B" w14:paraId="74B17594" w14:textId="77777777" w:rsidTr="00BA656C">
        <w:trPr>
          <w:trHeight w:val="276"/>
        </w:trPr>
        <w:tc>
          <w:tcPr>
            <w:tcW w:w="383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E225E2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spacing w:after="1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3</w:t>
            </w:r>
          </w:p>
        </w:tc>
        <w:tc>
          <w:tcPr>
            <w:tcW w:w="3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D42AE4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vedení databáze společného nakupování elektřiny a zemního plynu pro organizace zřizované ZK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7E33DD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ks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4986041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</w:tr>
      <w:tr w:rsidR="00F34B81" w:rsidRPr="0085591B" w14:paraId="4F8882F0" w14:textId="77777777" w:rsidTr="00BA656C">
        <w:trPr>
          <w:trHeight w:val="276"/>
        </w:trPr>
        <w:tc>
          <w:tcPr>
            <w:tcW w:w="383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6F8920B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spacing w:after="1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4</w:t>
            </w:r>
          </w:p>
        </w:tc>
        <w:tc>
          <w:tcPr>
            <w:tcW w:w="3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07A3C3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zajištění publicity příkladů dobré praxe k podpoře zvyšování účinnosti a soběstačnosti ve využívání energie a rozvoje zaměstnanosti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223BAB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ks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D57E212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3</w:t>
            </w:r>
          </w:p>
        </w:tc>
      </w:tr>
      <w:tr w:rsidR="00F34B81" w:rsidRPr="0085591B" w14:paraId="4B0C79EE" w14:textId="77777777" w:rsidTr="00BA656C">
        <w:trPr>
          <w:trHeight w:val="276"/>
        </w:trPr>
        <w:tc>
          <w:tcPr>
            <w:tcW w:w="383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140615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spacing w:after="1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3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3A25BF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aktualizace webových stránek EAZK zaměřených na napomáhání rozvoje území Zlínského kraje, podpoře zvyšování účinnosti a soběstačnosti ve využívání energie a rozvoje zaměstnanosti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C71396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ks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F473D6D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</w:tr>
      <w:tr w:rsidR="00F34B81" w:rsidRPr="0085591B" w14:paraId="5F6AE7DF" w14:textId="77777777" w:rsidTr="00BA656C">
        <w:trPr>
          <w:trHeight w:val="276"/>
        </w:trPr>
        <w:tc>
          <w:tcPr>
            <w:tcW w:w="383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8AE788D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spacing w:after="1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6</w:t>
            </w:r>
          </w:p>
        </w:tc>
        <w:tc>
          <w:tcPr>
            <w:tcW w:w="3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5391F1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konzultace k úsporám energií s obcemi, krajskými organizacemi, neziskovými organizacemi, občany a dalšími subjekty Zlínského kraje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12806C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ks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5D5A014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100</w:t>
            </w:r>
          </w:p>
        </w:tc>
      </w:tr>
      <w:tr w:rsidR="00F34B81" w:rsidRPr="0085591B" w14:paraId="61CE4A85" w14:textId="77777777" w:rsidTr="00BA656C">
        <w:trPr>
          <w:trHeight w:val="276"/>
        </w:trPr>
        <w:tc>
          <w:tcPr>
            <w:tcW w:w="383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34E303A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spacing w:after="1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7</w:t>
            </w:r>
          </w:p>
        </w:tc>
        <w:tc>
          <w:tcPr>
            <w:tcW w:w="3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9CEF39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iniciování nových projektů zaměřených na úspory energie a využití obnovitelných a druhotných zdrojů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92227D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ks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5420BDF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10</w:t>
            </w:r>
          </w:p>
        </w:tc>
      </w:tr>
      <w:tr w:rsidR="00F34B81" w:rsidRPr="0085591B" w14:paraId="06DE2081" w14:textId="77777777" w:rsidTr="00BA656C">
        <w:trPr>
          <w:trHeight w:val="276"/>
        </w:trPr>
        <w:tc>
          <w:tcPr>
            <w:tcW w:w="383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0DA85B" w14:textId="77777777" w:rsidR="00F34B81" w:rsidRPr="00AD1498" w:rsidRDefault="00F34B81" w:rsidP="00BA656C">
            <w:pPr>
              <w:widowControl w:val="0"/>
              <w:tabs>
                <w:tab w:val="left" w:pos="360"/>
                <w:tab w:val="left" w:pos="8928"/>
              </w:tabs>
              <w:spacing w:after="1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8</w:t>
            </w:r>
          </w:p>
        </w:tc>
        <w:tc>
          <w:tcPr>
            <w:tcW w:w="3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00954F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realizace projektu ENERGIZE+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6CC0E8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ks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D314984" w14:textId="77777777" w:rsidR="00F34B81" w:rsidRPr="00AD1498" w:rsidRDefault="00F34B81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</w:tr>
      <w:tr w:rsidR="00AD1498" w:rsidRPr="0085591B" w14:paraId="6B2AE1EE" w14:textId="77777777" w:rsidTr="00BA656C">
        <w:trPr>
          <w:trHeight w:val="276"/>
        </w:trPr>
        <w:tc>
          <w:tcPr>
            <w:tcW w:w="383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F2F51F" w14:textId="672A5D2C" w:rsidR="00AD1498" w:rsidRPr="00AD1498" w:rsidRDefault="00AD1498" w:rsidP="00BA656C">
            <w:pPr>
              <w:widowControl w:val="0"/>
              <w:tabs>
                <w:tab w:val="left" w:pos="360"/>
                <w:tab w:val="left" w:pos="8928"/>
              </w:tabs>
              <w:spacing w:after="1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9</w:t>
            </w:r>
          </w:p>
        </w:tc>
        <w:tc>
          <w:tcPr>
            <w:tcW w:w="3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B27083" w14:textId="073EDF1C" w:rsidR="00AD1498" w:rsidRPr="00AD1498" w:rsidRDefault="00AD1498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 xml:space="preserve">realizace </w:t>
            </w:r>
            <w:proofErr w:type="gramStart"/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projektu  ECOEMPOWER</w:t>
            </w:r>
            <w:proofErr w:type="gramEnd"/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935204" w14:textId="6DD6DF05" w:rsidR="00AD1498" w:rsidRPr="00AD1498" w:rsidRDefault="00AD1498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ks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CBE4A08" w14:textId="6736A379" w:rsidR="00AD1498" w:rsidRPr="00AD1498" w:rsidRDefault="00AD1498" w:rsidP="00AD1498">
            <w:pPr>
              <w:widowControl w:val="0"/>
              <w:tabs>
                <w:tab w:val="left" w:pos="360"/>
                <w:tab w:val="left" w:pos="8928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1498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</w:tr>
    </w:tbl>
    <w:p w14:paraId="6032E1A9" w14:textId="77777777" w:rsidR="00B541C9" w:rsidRPr="00AD1498" w:rsidRDefault="00B541C9" w:rsidP="00AD1498">
      <w:pPr>
        <w:spacing w:before="720"/>
        <w:jc w:val="center"/>
        <w:rPr>
          <w:rFonts w:ascii="Arial" w:hAnsi="Arial" w:cs="Arial"/>
          <w:b/>
          <w:sz w:val="20"/>
          <w:szCs w:val="20"/>
        </w:rPr>
      </w:pPr>
      <w:r w:rsidRPr="00076ECD">
        <w:rPr>
          <w:rFonts w:ascii="Arial" w:hAnsi="Arial" w:cs="Arial"/>
          <w:b/>
          <w:sz w:val="20"/>
          <w:szCs w:val="20"/>
        </w:rPr>
        <w:t>Článek III.</w:t>
      </w:r>
    </w:p>
    <w:p w14:paraId="1B07EB36" w14:textId="77777777" w:rsidR="00B541C9" w:rsidRPr="00C67CE4" w:rsidRDefault="00B541C9" w:rsidP="00076EC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67CE4">
        <w:rPr>
          <w:rFonts w:ascii="Arial" w:hAnsi="Arial" w:cs="Arial"/>
          <w:b/>
          <w:sz w:val="20"/>
          <w:szCs w:val="20"/>
        </w:rPr>
        <w:t>Závěrečná ujednání</w:t>
      </w:r>
    </w:p>
    <w:p w14:paraId="19D72FCA" w14:textId="77777777" w:rsidR="00B541C9" w:rsidRPr="00C67CE4" w:rsidRDefault="00C67CE4" w:rsidP="00C67CE4">
      <w:pPr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</w:t>
      </w:r>
      <w:r>
        <w:rPr>
          <w:rFonts w:ascii="Arial" w:hAnsi="Arial" w:cs="Arial"/>
          <w:sz w:val="20"/>
          <w:szCs w:val="20"/>
        </w:rPr>
        <w:tab/>
      </w:r>
      <w:r w:rsidR="00B541C9" w:rsidRPr="00C67CE4">
        <w:rPr>
          <w:rFonts w:ascii="Arial" w:hAnsi="Arial" w:cs="Arial"/>
          <w:sz w:val="20"/>
          <w:szCs w:val="20"/>
        </w:rPr>
        <w:t>Ostatní ustanovení smlouvy zůstávají v platnosti beze změn.</w:t>
      </w:r>
    </w:p>
    <w:p w14:paraId="6F51228F" w14:textId="77777777" w:rsidR="00B541C9" w:rsidRPr="00C67CE4" w:rsidRDefault="00C67CE4" w:rsidP="00C67CE4">
      <w:pPr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>
        <w:rPr>
          <w:rFonts w:ascii="Arial" w:hAnsi="Arial" w:cs="Arial"/>
          <w:sz w:val="20"/>
          <w:szCs w:val="20"/>
        </w:rPr>
        <w:tab/>
      </w:r>
      <w:r w:rsidR="00B541C9" w:rsidRPr="00C67CE4">
        <w:rPr>
          <w:rFonts w:ascii="Arial" w:hAnsi="Arial" w:cs="Arial"/>
          <w:sz w:val="20"/>
          <w:szCs w:val="20"/>
        </w:rPr>
        <w:t>Tento dodatek byl uzavřen na základě svobodné vůle, nikoli v tísni, ani pod nátlakem.</w:t>
      </w:r>
    </w:p>
    <w:p w14:paraId="16A7C169" w14:textId="7069FB19" w:rsidR="00B541C9" w:rsidRPr="00C67CE4" w:rsidRDefault="00C67CE4" w:rsidP="00C67CE4">
      <w:pPr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</w:t>
      </w:r>
      <w:r>
        <w:rPr>
          <w:rFonts w:ascii="Arial" w:hAnsi="Arial" w:cs="Arial"/>
          <w:sz w:val="20"/>
          <w:szCs w:val="20"/>
        </w:rPr>
        <w:tab/>
      </w:r>
      <w:r w:rsidR="00B541C9" w:rsidRPr="00C67CE4">
        <w:rPr>
          <w:rFonts w:ascii="Arial" w:hAnsi="Arial" w:cs="Arial"/>
          <w:sz w:val="20"/>
          <w:szCs w:val="20"/>
        </w:rPr>
        <w:t xml:space="preserve">Dodatek </w:t>
      </w:r>
      <w:r w:rsidR="00B164B6" w:rsidRPr="00C67CE4">
        <w:rPr>
          <w:rFonts w:ascii="Arial" w:hAnsi="Arial" w:cs="Arial"/>
          <w:sz w:val="20"/>
          <w:szCs w:val="20"/>
        </w:rPr>
        <w:t>je</w:t>
      </w:r>
      <w:r w:rsidR="00DF780E" w:rsidRPr="00C67CE4">
        <w:rPr>
          <w:rFonts w:ascii="Arial" w:hAnsi="Arial" w:cs="Arial"/>
          <w:sz w:val="20"/>
          <w:szCs w:val="20"/>
        </w:rPr>
        <w:t xml:space="preserve"> </w:t>
      </w:r>
      <w:r w:rsidR="00A208E8">
        <w:rPr>
          <w:rFonts w:ascii="Arial" w:hAnsi="Arial" w:cs="Arial"/>
          <w:sz w:val="20"/>
          <w:szCs w:val="20"/>
        </w:rPr>
        <w:t>uzavírán elektronicky</w:t>
      </w:r>
      <w:r w:rsidR="00B541C9" w:rsidRPr="00C67CE4">
        <w:rPr>
          <w:rFonts w:ascii="Arial" w:hAnsi="Arial" w:cs="Arial"/>
          <w:sz w:val="20"/>
          <w:szCs w:val="20"/>
        </w:rPr>
        <w:t>.</w:t>
      </w:r>
    </w:p>
    <w:p w14:paraId="3CB39D8E" w14:textId="6CAD08F1" w:rsidR="00B541C9" w:rsidRPr="00C67CE4" w:rsidRDefault="00C67CE4" w:rsidP="00C67CE4">
      <w:pPr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tab/>
      </w:r>
      <w:r w:rsidR="00B541C9" w:rsidRPr="00C67CE4">
        <w:rPr>
          <w:rFonts w:ascii="Arial" w:hAnsi="Arial" w:cs="Arial"/>
          <w:sz w:val="20"/>
          <w:szCs w:val="20"/>
        </w:rPr>
        <w:t xml:space="preserve">Tento dodatek nabývá účinnosti zveřejněním v Registru smluv. </w:t>
      </w:r>
    </w:p>
    <w:p w14:paraId="51B02435" w14:textId="77777777" w:rsidR="00B8318A" w:rsidRDefault="00C67CE4" w:rsidP="00C67CE4">
      <w:pPr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sz w:val="20"/>
          <w:szCs w:val="20"/>
        </w:rPr>
        <w:tab/>
      </w:r>
      <w:r w:rsidR="00B541C9" w:rsidRPr="00C67CE4">
        <w:rPr>
          <w:rFonts w:ascii="Arial" w:hAnsi="Arial" w:cs="Arial"/>
          <w:sz w:val="20"/>
          <w:szCs w:val="20"/>
        </w:rPr>
        <w:t>Smluvní strany se dohodly, že zveřejnění tohoto dodatku a jeho kmenové smlouvy prostřednictvím registru smluv dle zákona č. 340/2015 Sb., o zvláštních podmínkách účinnosti některých smluv, uveřejňování těchto smluv a o registru smluv (zákon o registru smluv), provede poskytovatel bez zbytečného odkladu, nejpozději do 30 dnů od uzavření smlouvy. O uveřejnění smlouvy bude poskytovatel příjemce informovat emailem.</w:t>
      </w:r>
    </w:p>
    <w:p w14:paraId="6D69D400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8A7F5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0FF70089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Schváleno orgánem kraje: </w:t>
      </w:r>
      <w:r w:rsidR="001B4C11">
        <w:rPr>
          <w:rFonts w:ascii="Arial" w:hAnsi="Arial" w:cs="Arial"/>
          <w:sz w:val="20"/>
          <w:szCs w:val="20"/>
        </w:rPr>
        <w:t>Zastupitelstvo Zlínského kraje</w:t>
      </w:r>
    </w:p>
    <w:p w14:paraId="11DC370D" w14:textId="4A61F87B" w:rsidR="006155D9" w:rsidRPr="008A7F56" w:rsidRDefault="006155D9" w:rsidP="0055021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Datum </w:t>
      </w:r>
      <w:r w:rsidR="007A5938">
        <w:rPr>
          <w:rFonts w:ascii="Arial" w:hAnsi="Arial" w:cs="Arial"/>
          <w:sz w:val="20"/>
          <w:szCs w:val="20"/>
        </w:rPr>
        <w:t xml:space="preserve">jednání a číslo </w:t>
      </w:r>
      <w:proofErr w:type="gramStart"/>
      <w:r w:rsidR="007A5938">
        <w:rPr>
          <w:rFonts w:ascii="Arial" w:hAnsi="Arial" w:cs="Arial"/>
          <w:sz w:val="20"/>
          <w:szCs w:val="20"/>
        </w:rPr>
        <w:t>usnesení</w:t>
      </w:r>
      <w:r w:rsidR="00462D76">
        <w:rPr>
          <w:rFonts w:ascii="Arial" w:hAnsi="Arial" w:cs="Arial"/>
          <w:sz w:val="20"/>
          <w:szCs w:val="20"/>
        </w:rPr>
        <w:t>:</w:t>
      </w:r>
      <w:r w:rsidR="00CC7411">
        <w:rPr>
          <w:rFonts w:ascii="Arial" w:hAnsi="Arial" w:cs="Arial"/>
          <w:sz w:val="20"/>
          <w:szCs w:val="20"/>
        </w:rPr>
        <w:t xml:space="preserve"> </w:t>
      </w:r>
      <w:r w:rsidR="009626D8">
        <w:rPr>
          <w:rFonts w:ascii="Arial" w:hAnsi="Arial" w:cs="Arial"/>
          <w:sz w:val="20"/>
          <w:szCs w:val="20"/>
        </w:rPr>
        <w:t xml:space="preserve"> 14.4.2025</w:t>
      </w:r>
      <w:proofErr w:type="gramEnd"/>
      <w:r w:rsidR="009626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26D8">
        <w:rPr>
          <w:rFonts w:ascii="Arial" w:hAnsi="Arial" w:cs="Arial"/>
          <w:sz w:val="20"/>
          <w:szCs w:val="20"/>
        </w:rPr>
        <w:t>usn</w:t>
      </w:r>
      <w:proofErr w:type="spellEnd"/>
      <w:r w:rsidR="009626D8">
        <w:rPr>
          <w:rFonts w:ascii="Arial" w:hAnsi="Arial" w:cs="Arial"/>
          <w:sz w:val="20"/>
          <w:szCs w:val="20"/>
        </w:rPr>
        <w:t xml:space="preserve"> č. </w:t>
      </w:r>
      <w:r w:rsidR="00CC7411">
        <w:rPr>
          <w:rFonts w:ascii="Arial" w:hAnsi="Arial" w:cs="Arial"/>
          <w:sz w:val="20"/>
          <w:szCs w:val="20"/>
        </w:rPr>
        <w:t>0096/Z04/25</w:t>
      </w:r>
      <w:r w:rsidR="00A208E8">
        <w:rPr>
          <w:rFonts w:ascii="Arial" w:hAnsi="Arial" w:cs="Arial"/>
          <w:sz w:val="20"/>
          <w:szCs w:val="20"/>
        </w:rPr>
        <w:t xml:space="preserve"> </w:t>
      </w:r>
    </w:p>
    <w:p w14:paraId="4838B8CD" w14:textId="4F599A8C" w:rsidR="00506BC6" w:rsidRDefault="003D0A80" w:rsidP="00595456">
      <w:pPr>
        <w:pStyle w:val="odrkyChar"/>
        <w:spacing w:beforeLines="60" w:before="144" w:after="0"/>
        <w:jc w:val="left"/>
        <w:rPr>
          <w:sz w:val="20"/>
          <w:szCs w:val="20"/>
        </w:rPr>
      </w:pPr>
      <w:r>
        <w:rPr>
          <w:sz w:val="20"/>
          <w:szCs w:val="20"/>
        </w:rPr>
        <w:t>Zkontroloval:</w:t>
      </w:r>
    </w:p>
    <w:p w14:paraId="58935491" w14:textId="77777777" w:rsidR="003D0A80" w:rsidRDefault="003D0A80" w:rsidP="00595456">
      <w:pPr>
        <w:pStyle w:val="odrkyChar"/>
        <w:spacing w:beforeLines="60" w:before="144" w:after="0"/>
        <w:jc w:val="left"/>
        <w:rPr>
          <w:sz w:val="20"/>
          <w:szCs w:val="20"/>
        </w:rPr>
      </w:pPr>
    </w:p>
    <w:p w14:paraId="151CF458" w14:textId="77777777" w:rsidR="003D0A80" w:rsidRDefault="003D0A80" w:rsidP="00595456">
      <w:pPr>
        <w:pStyle w:val="odrkyChar"/>
        <w:spacing w:beforeLines="60" w:before="144" w:after="0"/>
        <w:jc w:val="left"/>
        <w:rPr>
          <w:sz w:val="20"/>
          <w:szCs w:val="20"/>
        </w:rPr>
      </w:pPr>
    </w:p>
    <w:p w14:paraId="4C7E41EB" w14:textId="77777777" w:rsidR="003D0A80" w:rsidRDefault="003D0A80" w:rsidP="00595456">
      <w:pPr>
        <w:pStyle w:val="odrkyChar"/>
        <w:spacing w:beforeLines="60" w:before="144" w:after="0"/>
        <w:jc w:val="left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1355"/>
        <w:gridCol w:w="3791"/>
      </w:tblGrid>
      <w:tr w:rsidR="00AD1498" w14:paraId="0F346F92" w14:textId="77777777" w:rsidTr="00AD1498">
        <w:tc>
          <w:tcPr>
            <w:tcW w:w="3785" w:type="dxa"/>
          </w:tcPr>
          <w:p w14:paraId="43166A76" w14:textId="09ED7100" w:rsidR="00AD1498" w:rsidRDefault="00AD1498" w:rsidP="00AD1498">
            <w:pPr>
              <w:pStyle w:val="odrkyChar"/>
              <w:tabs>
                <w:tab w:val="left" w:pos="8928"/>
              </w:tabs>
              <w:spacing w:before="0"/>
              <w:jc w:val="left"/>
              <w:rPr>
                <w:sz w:val="20"/>
                <w:szCs w:val="20"/>
              </w:rPr>
            </w:pPr>
            <w:r w:rsidRPr="008A7F56">
              <w:rPr>
                <w:sz w:val="20"/>
                <w:szCs w:val="20"/>
              </w:rPr>
              <w:t xml:space="preserve">Ve Zlíně dne </w:t>
            </w:r>
            <w:r w:rsidR="00F31255">
              <w:rPr>
                <w:sz w:val="20"/>
                <w:szCs w:val="20"/>
              </w:rPr>
              <w:t>6.5.2025</w:t>
            </w:r>
          </w:p>
        </w:tc>
        <w:tc>
          <w:tcPr>
            <w:tcW w:w="1355" w:type="dxa"/>
          </w:tcPr>
          <w:p w14:paraId="4DFF107A" w14:textId="77777777" w:rsidR="00AD1498" w:rsidRDefault="00AD1498" w:rsidP="00AD1498">
            <w:pPr>
              <w:pStyle w:val="odrkyChar"/>
              <w:tabs>
                <w:tab w:val="left" w:pos="8928"/>
              </w:tabs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3791" w:type="dxa"/>
          </w:tcPr>
          <w:p w14:paraId="4D27E978" w14:textId="22F8C869" w:rsidR="00AD1498" w:rsidRDefault="00AD1498" w:rsidP="00AD1498">
            <w:pPr>
              <w:pStyle w:val="odrkyChar"/>
              <w:tabs>
                <w:tab w:val="left" w:pos="8928"/>
              </w:tabs>
              <w:spacing w:before="0"/>
              <w:jc w:val="left"/>
              <w:rPr>
                <w:sz w:val="20"/>
                <w:szCs w:val="20"/>
              </w:rPr>
            </w:pPr>
            <w:r w:rsidRPr="008A7F56">
              <w:rPr>
                <w:sz w:val="20"/>
                <w:szCs w:val="20"/>
              </w:rPr>
              <w:t xml:space="preserve">Ve Zlíně dne </w:t>
            </w:r>
            <w:r w:rsidR="00F31255">
              <w:rPr>
                <w:sz w:val="20"/>
                <w:szCs w:val="20"/>
              </w:rPr>
              <w:t>24.4.2025</w:t>
            </w:r>
          </w:p>
        </w:tc>
      </w:tr>
      <w:tr w:rsidR="007D6364" w14:paraId="53B4EFD0" w14:textId="77777777" w:rsidTr="00AD1498">
        <w:tc>
          <w:tcPr>
            <w:tcW w:w="3785" w:type="dxa"/>
          </w:tcPr>
          <w:p w14:paraId="69A8F8BF" w14:textId="77777777" w:rsidR="007D6364" w:rsidRDefault="007D6364" w:rsidP="00C67CE4">
            <w:pPr>
              <w:pStyle w:val="odrkyChar"/>
              <w:tabs>
                <w:tab w:val="left" w:pos="8928"/>
              </w:tabs>
              <w:spacing w:beforeLines="60" w:before="14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poskytovatele</w:t>
            </w:r>
          </w:p>
        </w:tc>
        <w:tc>
          <w:tcPr>
            <w:tcW w:w="1355" w:type="dxa"/>
          </w:tcPr>
          <w:p w14:paraId="125BA6E2" w14:textId="77777777" w:rsidR="007D6364" w:rsidRDefault="007D6364" w:rsidP="007D6364">
            <w:pPr>
              <w:pStyle w:val="odrkyChar"/>
              <w:tabs>
                <w:tab w:val="left" w:pos="8928"/>
              </w:tabs>
              <w:spacing w:beforeLines="60" w:before="144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791" w:type="dxa"/>
          </w:tcPr>
          <w:p w14:paraId="611DEA5E" w14:textId="77777777" w:rsidR="007D6364" w:rsidRDefault="007D6364" w:rsidP="007D6364">
            <w:pPr>
              <w:pStyle w:val="odrkyChar"/>
              <w:tabs>
                <w:tab w:val="left" w:pos="8928"/>
              </w:tabs>
              <w:spacing w:beforeLines="60" w:before="14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příjemce</w:t>
            </w:r>
          </w:p>
        </w:tc>
      </w:tr>
      <w:tr w:rsidR="007D6364" w14:paraId="7A52438B" w14:textId="77777777" w:rsidTr="00AD1498">
        <w:tc>
          <w:tcPr>
            <w:tcW w:w="3785" w:type="dxa"/>
          </w:tcPr>
          <w:p w14:paraId="5F60EC55" w14:textId="77777777" w:rsidR="007D6364" w:rsidRDefault="007D6364" w:rsidP="00506BC6">
            <w:pPr>
              <w:pStyle w:val="odrkyChar"/>
              <w:tabs>
                <w:tab w:val="left" w:pos="8928"/>
              </w:tabs>
              <w:spacing w:before="7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</w:t>
            </w:r>
          </w:p>
        </w:tc>
        <w:tc>
          <w:tcPr>
            <w:tcW w:w="1355" w:type="dxa"/>
          </w:tcPr>
          <w:p w14:paraId="245756B1" w14:textId="77777777" w:rsidR="007D6364" w:rsidRDefault="007D6364" w:rsidP="00506BC6">
            <w:pPr>
              <w:pStyle w:val="odrkyChar"/>
              <w:tabs>
                <w:tab w:val="left" w:pos="8928"/>
              </w:tabs>
              <w:spacing w:before="72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791" w:type="dxa"/>
          </w:tcPr>
          <w:p w14:paraId="45A587A9" w14:textId="77777777" w:rsidR="007D6364" w:rsidRDefault="007D6364" w:rsidP="00506BC6">
            <w:pPr>
              <w:pStyle w:val="odrkyChar"/>
              <w:tabs>
                <w:tab w:val="left" w:pos="8928"/>
              </w:tabs>
              <w:spacing w:before="7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……………………………………..</w:t>
            </w:r>
          </w:p>
        </w:tc>
      </w:tr>
      <w:tr w:rsidR="007D6364" w14:paraId="129574CD" w14:textId="77777777" w:rsidTr="00AD1498">
        <w:tc>
          <w:tcPr>
            <w:tcW w:w="3785" w:type="dxa"/>
          </w:tcPr>
          <w:p w14:paraId="40F633F1" w14:textId="77777777" w:rsidR="008828B4" w:rsidRDefault="008828B4" w:rsidP="00C67CE4">
            <w:pPr>
              <w:pStyle w:val="odrkyChar"/>
              <w:tabs>
                <w:tab w:val="left" w:pos="8928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Radim Holiš,</w:t>
            </w:r>
          </w:p>
          <w:p w14:paraId="4033758C" w14:textId="77777777" w:rsidR="007D6364" w:rsidRDefault="007D6364" w:rsidP="00C67CE4">
            <w:pPr>
              <w:pStyle w:val="odrkyChar"/>
              <w:tabs>
                <w:tab w:val="left" w:pos="8928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hejtman Zlínského kraje</w:t>
            </w:r>
          </w:p>
        </w:tc>
        <w:tc>
          <w:tcPr>
            <w:tcW w:w="1355" w:type="dxa"/>
          </w:tcPr>
          <w:p w14:paraId="11316343" w14:textId="77777777" w:rsidR="007D6364" w:rsidRDefault="007D6364" w:rsidP="007D6364">
            <w:pPr>
              <w:pStyle w:val="odrkyChar"/>
              <w:tabs>
                <w:tab w:val="left" w:pos="8928"/>
              </w:tabs>
              <w:spacing w:beforeLines="60" w:before="144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791" w:type="dxa"/>
          </w:tcPr>
          <w:p w14:paraId="2EB9CE4B" w14:textId="7CE1065F" w:rsidR="008828B4" w:rsidRDefault="00AD1498" w:rsidP="00C67CE4">
            <w:pPr>
              <w:pStyle w:val="odrkyChar"/>
              <w:tabs>
                <w:tab w:val="left" w:pos="8928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Miroslava Knotková</w:t>
            </w:r>
            <w:r w:rsidR="008828B4">
              <w:rPr>
                <w:sz w:val="20"/>
                <w:szCs w:val="20"/>
              </w:rPr>
              <w:t>,</w:t>
            </w:r>
          </w:p>
          <w:p w14:paraId="292BDBA1" w14:textId="77777777" w:rsidR="007D6364" w:rsidRDefault="008828B4" w:rsidP="00C67CE4">
            <w:pPr>
              <w:pStyle w:val="odrkyChar"/>
              <w:tabs>
                <w:tab w:val="left" w:pos="8928"/>
              </w:tabs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</w:t>
            </w:r>
            <w:r w:rsidR="00DF780E">
              <w:rPr>
                <w:sz w:val="20"/>
                <w:szCs w:val="20"/>
              </w:rPr>
              <w:t>editelka</w:t>
            </w:r>
          </w:p>
        </w:tc>
      </w:tr>
    </w:tbl>
    <w:p w14:paraId="4C7AE0F9" w14:textId="77777777" w:rsidR="00172AC3" w:rsidRDefault="00172AC3" w:rsidP="00910291">
      <w:pPr>
        <w:pStyle w:val="odrkyChar"/>
        <w:tabs>
          <w:tab w:val="left" w:pos="8928"/>
        </w:tabs>
        <w:spacing w:before="0"/>
        <w:jc w:val="left"/>
        <w:rPr>
          <w:sz w:val="20"/>
          <w:szCs w:val="20"/>
        </w:rPr>
      </w:pPr>
    </w:p>
    <w:sectPr w:rsidR="00172AC3" w:rsidSect="00D94350">
      <w:footerReference w:type="default" r:id="rId8"/>
      <w:headerReference w:type="first" r:id="rId9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B6C3" w14:textId="77777777" w:rsidR="00194CCF" w:rsidRDefault="00194CCF" w:rsidP="00CE493D">
      <w:r>
        <w:separator/>
      </w:r>
    </w:p>
  </w:endnote>
  <w:endnote w:type="continuationSeparator" w:id="0">
    <w:p w14:paraId="61401F06" w14:textId="77777777" w:rsidR="00194CCF" w:rsidRDefault="00194CCF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FA78" w14:textId="77777777" w:rsidR="00CE493D" w:rsidRPr="00506BC6" w:rsidRDefault="00506BC6" w:rsidP="00506BC6">
    <w:pPr>
      <w:pStyle w:val="Zpat"/>
      <w:jc w:val="center"/>
      <w:rPr>
        <w:rFonts w:ascii="Arial" w:hAnsi="Arial" w:cs="Arial"/>
        <w:noProof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C4338C">
      <w:rPr>
        <w:rFonts w:ascii="Arial" w:hAnsi="Arial" w:cs="Arial"/>
        <w:noProof/>
        <w:sz w:val="18"/>
        <w:szCs w:val="18"/>
      </w:rPr>
      <w:t>4</w:t>
    </w:r>
    <w:r w:rsidRPr="00DE7942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4632" w14:textId="77777777" w:rsidR="00194CCF" w:rsidRDefault="00194CCF" w:rsidP="00CE493D">
      <w:r>
        <w:separator/>
      </w:r>
    </w:p>
  </w:footnote>
  <w:footnote w:type="continuationSeparator" w:id="0">
    <w:p w14:paraId="313C19F0" w14:textId="77777777" w:rsidR="00194CCF" w:rsidRDefault="00194CCF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6162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323"/>
    <w:multiLevelType w:val="multilevel"/>
    <w:tmpl w:val="0282B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F74B6D"/>
    <w:multiLevelType w:val="hybridMultilevel"/>
    <w:tmpl w:val="D5AA959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0E2DF8"/>
    <w:multiLevelType w:val="multilevel"/>
    <w:tmpl w:val="610EBD1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331F12"/>
    <w:multiLevelType w:val="hybridMultilevel"/>
    <w:tmpl w:val="0FA4720E"/>
    <w:lvl w:ilvl="0" w:tplc="091CD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76E1"/>
    <w:multiLevelType w:val="multilevel"/>
    <w:tmpl w:val="79821448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4F81BD" w:themeColor="accent1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5" w15:restartNumberingAfterBreak="0">
    <w:nsid w:val="2AEC6BF6"/>
    <w:multiLevelType w:val="hybridMultilevel"/>
    <w:tmpl w:val="61B02B62"/>
    <w:lvl w:ilvl="0" w:tplc="31E20E3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4F81BD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7" w15:restartNumberingAfterBreak="0">
    <w:nsid w:val="39FF396B"/>
    <w:multiLevelType w:val="multilevel"/>
    <w:tmpl w:val="01EC08A4"/>
    <w:lvl w:ilvl="0">
      <w:start w:val="5"/>
      <w:numFmt w:val="decimal"/>
      <w:lvlText w:val="%1"/>
      <w:lvlJc w:val="left"/>
      <w:pPr>
        <w:ind w:left="360" w:hanging="360"/>
      </w:pPr>
      <w:rPr>
        <w:rFonts w:cstheme="minorBidi" w:hint="default"/>
        <w:b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b/>
        <w:i w:val="0"/>
      </w:rPr>
    </w:lvl>
  </w:abstractNum>
  <w:abstractNum w:abstractNumId="8" w15:restartNumberingAfterBreak="0">
    <w:nsid w:val="422413DB"/>
    <w:multiLevelType w:val="hybridMultilevel"/>
    <w:tmpl w:val="D75EF02E"/>
    <w:lvl w:ilvl="0" w:tplc="BEC89A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592144"/>
    <w:multiLevelType w:val="multilevel"/>
    <w:tmpl w:val="C1243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D34660"/>
    <w:multiLevelType w:val="multilevel"/>
    <w:tmpl w:val="23827EA4"/>
    <w:lvl w:ilvl="0">
      <w:start w:val="5"/>
      <w:numFmt w:val="decimal"/>
      <w:lvlText w:val="%1"/>
      <w:lvlJc w:val="left"/>
      <w:pPr>
        <w:ind w:left="360" w:hanging="360"/>
      </w:pPr>
      <w:rPr>
        <w:rFonts w:cstheme="minorBidi" w:hint="default"/>
        <w:b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b/>
        <w:i w:val="0"/>
      </w:rPr>
    </w:lvl>
  </w:abstractNum>
  <w:abstractNum w:abstractNumId="11" w15:restartNumberingAfterBreak="0">
    <w:nsid w:val="58EC0EFC"/>
    <w:multiLevelType w:val="multilevel"/>
    <w:tmpl w:val="89F84F8A"/>
    <w:lvl w:ilvl="0">
      <w:start w:val="1"/>
      <w:numFmt w:val="decimal"/>
      <w:pStyle w:val="Styl3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rFonts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rFonts w:hint="default"/>
        <w:i w:val="0"/>
        <w:color w:val="auto"/>
        <w:sz w:val="20"/>
      </w:rPr>
    </w:lvl>
  </w:abstractNum>
  <w:abstractNum w:abstractNumId="12" w15:restartNumberingAfterBreak="0">
    <w:nsid w:val="645B4D94"/>
    <w:multiLevelType w:val="hybridMultilevel"/>
    <w:tmpl w:val="A13C26EA"/>
    <w:lvl w:ilvl="0" w:tplc="B96A8F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0C58BB"/>
    <w:multiLevelType w:val="multilevel"/>
    <w:tmpl w:val="D7D6BC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63C25CF"/>
    <w:multiLevelType w:val="multilevel"/>
    <w:tmpl w:val="980EFCB8"/>
    <w:lvl w:ilvl="0">
      <w:start w:val="5"/>
      <w:numFmt w:val="decimal"/>
      <w:lvlText w:val="%1"/>
      <w:lvlJc w:val="left"/>
      <w:pPr>
        <w:ind w:left="360" w:hanging="360"/>
      </w:pPr>
      <w:rPr>
        <w:rFonts w:cstheme="minorBidi" w:hint="default"/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b/>
        <w:i w:val="0"/>
      </w:rPr>
    </w:lvl>
  </w:abstractNum>
  <w:num w:numId="1" w16cid:durableId="1523350250">
    <w:abstractNumId w:val="11"/>
  </w:num>
  <w:num w:numId="2" w16cid:durableId="14159916">
    <w:abstractNumId w:val="13"/>
  </w:num>
  <w:num w:numId="3" w16cid:durableId="883100337">
    <w:abstractNumId w:val="2"/>
  </w:num>
  <w:num w:numId="4" w16cid:durableId="2141603668">
    <w:abstractNumId w:val="1"/>
  </w:num>
  <w:num w:numId="5" w16cid:durableId="1070427791">
    <w:abstractNumId w:val="4"/>
  </w:num>
  <w:num w:numId="6" w16cid:durableId="438062924">
    <w:abstractNumId w:val="14"/>
  </w:num>
  <w:num w:numId="7" w16cid:durableId="1010446697">
    <w:abstractNumId w:val="5"/>
  </w:num>
  <w:num w:numId="8" w16cid:durableId="2027904994">
    <w:abstractNumId w:val="3"/>
  </w:num>
  <w:num w:numId="9" w16cid:durableId="1383482112">
    <w:abstractNumId w:val="12"/>
  </w:num>
  <w:num w:numId="10" w16cid:durableId="1271813826">
    <w:abstractNumId w:val="7"/>
  </w:num>
  <w:num w:numId="11" w16cid:durableId="565142181">
    <w:abstractNumId w:val="6"/>
  </w:num>
  <w:num w:numId="12" w16cid:durableId="781339270">
    <w:abstractNumId w:val="10"/>
  </w:num>
  <w:num w:numId="13" w16cid:durableId="63450785">
    <w:abstractNumId w:val="8"/>
  </w:num>
  <w:num w:numId="14" w16cid:durableId="1792894052">
    <w:abstractNumId w:val="0"/>
  </w:num>
  <w:num w:numId="15" w16cid:durableId="186844709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3D"/>
    <w:rsid w:val="0000034D"/>
    <w:rsid w:val="000005A9"/>
    <w:rsid w:val="00002B60"/>
    <w:rsid w:val="000055F1"/>
    <w:rsid w:val="00005C07"/>
    <w:rsid w:val="00006B89"/>
    <w:rsid w:val="0000716B"/>
    <w:rsid w:val="00007221"/>
    <w:rsid w:val="00010E6D"/>
    <w:rsid w:val="000115F3"/>
    <w:rsid w:val="00011DEE"/>
    <w:rsid w:val="00014DA3"/>
    <w:rsid w:val="00014F95"/>
    <w:rsid w:val="000156E1"/>
    <w:rsid w:val="00017020"/>
    <w:rsid w:val="00017A56"/>
    <w:rsid w:val="000205D3"/>
    <w:rsid w:val="00022A9C"/>
    <w:rsid w:val="000231EF"/>
    <w:rsid w:val="00024F83"/>
    <w:rsid w:val="00025E92"/>
    <w:rsid w:val="000277D9"/>
    <w:rsid w:val="00034E8B"/>
    <w:rsid w:val="00035A40"/>
    <w:rsid w:val="00036B23"/>
    <w:rsid w:val="000408CE"/>
    <w:rsid w:val="00041F65"/>
    <w:rsid w:val="00044586"/>
    <w:rsid w:val="00045547"/>
    <w:rsid w:val="00045BFE"/>
    <w:rsid w:val="00046129"/>
    <w:rsid w:val="00046B29"/>
    <w:rsid w:val="00046BB4"/>
    <w:rsid w:val="00050144"/>
    <w:rsid w:val="0006030E"/>
    <w:rsid w:val="00061442"/>
    <w:rsid w:val="00063171"/>
    <w:rsid w:val="00065554"/>
    <w:rsid w:val="000701C7"/>
    <w:rsid w:val="00070C16"/>
    <w:rsid w:val="00071255"/>
    <w:rsid w:val="000735BA"/>
    <w:rsid w:val="000735D9"/>
    <w:rsid w:val="00073D10"/>
    <w:rsid w:val="00075289"/>
    <w:rsid w:val="00075D0F"/>
    <w:rsid w:val="00075DCA"/>
    <w:rsid w:val="00076ECD"/>
    <w:rsid w:val="0007705A"/>
    <w:rsid w:val="00077A6D"/>
    <w:rsid w:val="00080828"/>
    <w:rsid w:val="000809FF"/>
    <w:rsid w:val="00081E4C"/>
    <w:rsid w:val="00081F97"/>
    <w:rsid w:val="00084214"/>
    <w:rsid w:val="000847D6"/>
    <w:rsid w:val="000852DA"/>
    <w:rsid w:val="00086033"/>
    <w:rsid w:val="00087469"/>
    <w:rsid w:val="000875E0"/>
    <w:rsid w:val="00090DEC"/>
    <w:rsid w:val="00091162"/>
    <w:rsid w:val="00092252"/>
    <w:rsid w:val="0009238C"/>
    <w:rsid w:val="00096202"/>
    <w:rsid w:val="00097CB7"/>
    <w:rsid w:val="000A3342"/>
    <w:rsid w:val="000B145E"/>
    <w:rsid w:val="000B26DC"/>
    <w:rsid w:val="000B2D17"/>
    <w:rsid w:val="000B553E"/>
    <w:rsid w:val="000B608E"/>
    <w:rsid w:val="000C2617"/>
    <w:rsid w:val="000C6527"/>
    <w:rsid w:val="000C75E5"/>
    <w:rsid w:val="000D0C42"/>
    <w:rsid w:val="000D2E6A"/>
    <w:rsid w:val="000D3888"/>
    <w:rsid w:val="000D4DF7"/>
    <w:rsid w:val="000D5C2B"/>
    <w:rsid w:val="000E0281"/>
    <w:rsid w:val="000E102A"/>
    <w:rsid w:val="000E59DE"/>
    <w:rsid w:val="000E5EF2"/>
    <w:rsid w:val="000F70CD"/>
    <w:rsid w:val="000F7293"/>
    <w:rsid w:val="00101E75"/>
    <w:rsid w:val="0011436C"/>
    <w:rsid w:val="00115C5F"/>
    <w:rsid w:val="00115D2B"/>
    <w:rsid w:val="00117946"/>
    <w:rsid w:val="00117A19"/>
    <w:rsid w:val="00122F1C"/>
    <w:rsid w:val="001245EA"/>
    <w:rsid w:val="0012484C"/>
    <w:rsid w:val="00125693"/>
    <w:rsid w:val="00127FCA"/>
    <w:rsid w:val="001300C8"/>
    <w:rsid w:val="0013098A"/>
    <w:rsid w:val="00131DCE"/>
    <w:rsid w:val="00132884"/>
    <w:rsid w:val="00135B0E"/>
    <w:rsid w:val="00140D86"/>
    <w:rsid w:val="00141763"/>
    <w:rsid w:val="001433BF"/>
    <w:rsid w:val="0014467C"/>
    <w:rsid w:val="001506E7"/>
    <w:rsid w:val="00152550"/>
    <w:rsid w:val="00164DE7"/>
    <w:rsid w:val="00165A65"/>
    <w:rsid w:val="00166EDC"/>
    <w:rsid w:val="001676F1"/>
    <w:rsid w:val="00167AAB"/>
    <w:rsid w:val="00167BA9"/>
    <w:rsid w:val="00170F2F"/>
    <w:rsid w:val="00171689"/>
    <w:rsid w:val="00171F2F"/>
    <w:rsid w:val="001724B7"/>
    <w:rsid w:val="00172AC3"/>
    <w:rsid w:val="00173372"/>
    <w:rsid w:val="001762D2"/>
    <w:rsid w:val="00177CED"/>
    <w:rsid w:val="00187AF8"/>
    <w:rsid w:val="0019181D"/>
    <w:rsid w:val="00191AA6"/>
    <w:rsid w:val="00191C77"/>
    <w:rsid w:val="00194CCF"/>
    <w:rsid w:val="00195245"/>
    <w:rsid w:val="00195B5E"/>
    <w:rsid w:val="00195C0C"/>
    <w:rsid w:val="00195DF8"/>
    <w:rsid w:val="001A1518"/>
    <w:rsid w:val="001A20B5"/>
    <w:rsid w:val="001A3432"/>
    <w:rsid w:val="001A490C"/>
    <w:rsid w:val="001A6D7E"/>
    <w:rsid w:val="001A6E4D"/>
    <w:rsid w:val="001A727B"/>
    <w:rsid w:val="001B0269"/>
    <w:rsid w:val="001B1585"/>
    <w:rsid w:val="001B4C11"/>
    <w:rsid w:val="001B57E1"/>
    <w:rsid w:val="001B6A39"/>
    <w:rsid w:val="001B6DD0"/>
    <w:rsid w:val="001B727E"/>
    <w:rsid w:val="001C15BF"/>
    <w:rsid w:val="001C29D2"/>
    <w:rsid w:val="001C4144"/>
    <w:rsid w:val="001C74F6"/>
    <w:rsid w:val="001E044B"/>
    <w:rsid w:val="001E0941"/>
    <w:rsid w:val="001E5118"/>
    <w:rsid w:val="001E6E26"/>
    <w:rsid w:val="001E7347"/>
    <w:rsid w:val="001E7DD5"/>
    <w:rsid w:val="001F0380"/>
    <w:rsid w:val="001F2EE4"/>
    <w:rsid w:val="001F3840"/>
    <w:rsid w:val="00203FE6"/>
    <w:rsid w:val="0020591A"/>
    <w:rsid w:val="002069F3"/>
    <w:rsid w:val="00213EB6"/>
    <w:rsid w:val="002211DB"/>
    <w:rsid w:val="00225C51"/>
    <w:rsid w:val="00226942"/>
    <w:rsid w:val="00226F54"/>
    <w:rsid w:val="0022799D"/>
    <w:rsid w:val="002306B5"/>
    <w:rsid w:val="00233687"/>
    <w:rsid w:val="00233803"/>
    <w:rsid w:val="00235CF3"/>
    <w:rsid w:val="002406DE"/>
    <w:rsid w:val="002428C3"/>
    <w:rsid w:val="00242EFB"/>
    <w:rsid w:val="00250514"/>
    <w:rsid w:val="00252C40"/>
    <w:rsid w:val="0025422D"/>
    <w:rsid w:val="00255120"/>
    <w:rsid w:val="00255C1C"/>
    <w:rsid w:val="002635B6"/>
    <w:rsid w:val="002659AC"/>
    <w:rsid w:val="00266E9B"/>
    <w:rsid w:val="00267901"/>
    <w:rsid w:val="00271ABA"/>
    <w:rsid w:val="00274C1A"/>
    <w:rsid w:val="00275470"/>
    <w:rsid w:val="00277124"/>
    <w:rsid w:val="0028178D"/>
    <w:rsid w:val="002849F1"/>
    <w:rsid w:val="002852F4"/>
    <w:rsid w:val="00285C3E"/>
    <w:rsid w:val="002867A5"/>
    <w:rsid w:val="00287EB4"/>
    <w:rsid w:val="0029225E"/>
    <w:rsid w:val="00293BDE"/>
    <w:rsid w:val="00294434"/>
    <w:rsid w:val="00297AAB"/>
    <w:rsid w:val="002A2591"/>
    <w:rsid w:val="002A580C"/>
    <w:rsid w:val="002B0118"/>
    <w:rsid w:val="002B2423"/>
    <w:rsid w:val="002B31B2"/>
    <w:rsid w:val="002B3726"/>
    <w:rsid w:val="002B4E55"/>
    <w:rsid w:val="002B5064"/>
    <w:rsid w:val="002B552B"/>
    <w:rsid w:val="002B7C41"/>
    <w:rsid w:val="002B7DA1"/>
    <w:rsid w:val="002C02B0"/>
    <w:rsid w:val="002C17D6"/>
    <w:rsid w:val="002C3B4B"/>
    <w:rsid w:val="002C4397"/>
    <w:rsid w:val="002C44F2"/>
    <w:rsid w:val="002C4602"/>
    <w:rsid w:val="002C596A"/>
    <w:rsid w:val="002C5CE5"/>
    <w:rsid w:val="002C6828"/>
    <w:rsid w:val="002C6C94"/>
    <w:rsid w:val="002D1EF3"/>
    <w:rsid w:val="002D6123"/>
    <w:rsid w:val="002D7A3D"/>
    <w:rsid w:val="002E017B"/>
    <w:rsid w:val="002E0867"/>
    <w:rsid w:val="002E0B67"/>
    <w:rsid w:val="002E1740"/>
    <w:rsid w:val="002E2379"/>
    <w:rsid w:val="002E6AD1"/>
    <w:rsid w:val="002E71DC"/>
    <w:rsid w:val="002F0233"/>
    <w:rsid w:val="002F16D2"/>
    <w:rsid w:val="002F18C6"/>
    <w:rsid w:val="002F1FD7"/>
    <w:rsid w:val="0030595E"/>
    <w:rsid w:val="00305FA4"/>
    <w:rsid w:val="00307061"/>
    <w:rsid w:val="003073CF"/>
    <w:rsid w:val="003074D6"/>
    <w:rsid w:val="00307962"/>
    <w:rsid w:val="00310675"/>
    <w:rsid w:val="003112AF"/>
    <w:rsid w:val="003121EE"/>
    <w:rsid w:val="003136B6"/>
    <w:rsid w:val="00314331"/>
    <w:rsid w:val="00315E6C"/>
    <w:rsid w:val="003177BA"/>
    <w:rsid w:val="003200B4"/>
    <w:rsid w:val="00321ADF"/>
    <w:rsid w:val="003246A9"/>
    <w:rsid w:val="003258CF"/>
    <w:rsid w:val="0032650B"/>
    <w:rsid w:val="003301BC"/>
    <w:rsid w:val="00334124"/>
    <w:rsid w:val="00334FEF"/>
    <w:rsid w:val="00335D0C"/>
    <w:rsid w:val="00336643"/>
    <w:rsid w:val="003400F9"/>
    <w:rsid w:val="00343B2B"/>
    <w:rsid w:val="00343C18"/>
    <w:rsid w:val="0035201C"/>
    <w:rsid w:val="00352C6F"/>
    <w:rsid w:val="00355E69"/>
    <w:rsid w:val="003565D0"/>
    <w:rsid w:val="00361CD2"/>
    <w:rsid w:val="00365A57"/>
    <w:rsid w:val="00370758"/>
    <w:rsid w:val="003714E3"/>
    <w:rsid w:val="00372219"/>
    <w:rsid w:val="00373C8D"/>
    <w:rsid w:val="00374CCA"/>
    <w:rsid w:val="00375663"/>
    <w:rsid w:val="003800F9"/>
    <w:rsid w:val="00381059"/>
    <w:rsid w:val="00384A87"/>
    <w:rsid w:val="003905A1"/>
    <w:rsid w:val="0039155B"/>
    <w:rsid w:val="0039271E"/>
    <w:rsid w:val="003A0536"/>
    <w:rsid w:val="003A1B88"/>
    <w:rsid w:val="003A2646"/>
    <w:rsid w:val="003A7379"/>
    <w:rsid w:val="003C1333"/>
    <w:rsid w:val="003C2618"/>
    <w:rsid w:val="003C3C50"/>
    <w:rsid w:val="003C477B"/>
    <w:rsid w:val="003C4F41"/>
    <w:rsid w:val="003C56EE"/>
    <w:rsid w:val="003C56FC"/>
    <w:rsid w:val="003D0A80"/>
    <w:rsid w:val="003D1C01"/>
    <w:rsid w:val="003D2188"/>
    <w:rsid w:val="003D682C"/>
    <w:rsid w:val="003E13FC"/>
    <w:rsid w:val="003E18E0"/>
    <w:rsid w:val="003E2D01"/>
    <w:rsid w:val="003E3786"/>
    <w:rsid w:val="003E3ACC"/>
    <w:rsid w:val="003E5BBB"/>
    <w:rsid w:val="003E5DE6"/>
    <w:rsid w:val="003E7038"/>
    <w:rsid w:val="003E71B0"/>
    <w:rsid w:val="003F0D78"/>
    <w:rsid w:val="003F0DB8"/>
    <w:rsid w:val="003F1527"/>
    <w:rsid w:val="003F1F6F"/>
    <w:rsid w:val="003F295A"/>
    <w:rsid w:val="003F29A5"/>
    <w:rsid w:val="003F6655"/>
    <w:rsid w:val="003F7111"/>
    <w:rsid w:val="004006DA"/>
    <w:rsid w:val="00402EA9"/>
    <w:rsid w:val="00403162"/>
    <w:rsid w:val="00403B2C"/>
    <w:rsid w:val="004056FA"/>
    <w:rsid w:val="00410015"/>
    <w:rsid w:val="00413C6C"/>
    <w:rsid w:val="0041503A"/>
    <w:rsid w:val="00415631"/>
    <w:rsid w:val="00417136"/>
    <w:rsid w:val="00420397"/>
    <w:rsid w:val="00420510"/>
    <w:rsid w:val="0042109D"/>
    <w:rsid w:val="00421748"/>
    <w:rsid w:val="004229E3"/>
    <w:rsid w:val="00422C7C"/>
    <w:rsid w:val="00422DE7"/>
    <w:rsid w:val="00423F27"/>
    <w:rsid w:val="00426ED5"/>
    <w:rsid w:val="00427A0C"/>
    <w:rsid w:val="00431720"/>
    <w:rsid w:val="00435CEB"/>
    <w:rsid w:val="00437BE1"/>
    <w:rsid w:val="00437CBD"/>
    <w:rsid w:val="00441689"/>
    <w:rsid w:val="00441719"/>
    <w:rsid w:val="004510B2"/>
    <w:rsid w:val="00451435"/>
    <w:rsid w:val="0045550A"/>
    <w:rsid w:val="004577F2"/>
    <w:rsid w:val="00457FB3"/>
    <w:rsid w:val="00460435"/>
    <w:rsid w:val="00460EF7"/>
    <w:rsid w:val="004628EF"/>
    <w:rsid w:val="00462D76"/>
    <w:rsid w:val="00465A59"/>
    <w:rsid w:val="0046686B"/>
    <w:rsid w:val="00470967"/>
    <w:rsid w:val="00470C3C"/>
    <w:rsid w:val="00473EC4"/>
    <w:rsid w:val="004745CD"/>
    <w:rsid w:val="00474DA3"/>
    <w:rsid w:val="004759E5"/>
    <w:rsid w:val="00477FAA"/>
    <w:rsid w:val="00485BF6"/>
    <w:rsid w:val="00487115"/>
    <w:rsid w:val="00487FA6"/>
    <w:rsid w:val="00490E22"/>
    <w:rsid w:val="004919A8"/>
    <w:rsid w:val="004937C7"/>
    <w:rsid w:val="0049435A"/>
    <w:rsid w:val="00494BBC"/>
    <w:rsid w:val="00495D19"/>
    <w:rsid w:val="00497946"/>
    <w:rsid w:val="004A35A2"/>
    <w:rsid w:val="004A4C8C"/>
    <w:rsid w:val="004A5101"/>
    <w:rsid w:val="004A5F27"/>
    <w:rsid w:val="004B1D8C"/>
    <w:rsid w:val="004B2966"/>
    <w:rsid w:val="004B63DF"/>
    <w:rsid w:val="004C2153"/>
    <w:rsid w:val="004C2ED5"/>
    <w:rsid w:val="004C359E"/>
    <w:rsid w:val="004C7969"/>
    <w:rsid w:val="004C7A8A"/>
    <w:rsid w:val="004D0D9E"/>
    <w:rsid w:val="004D2AC5"/>
    <w:rsid w:val="004E374F"/>
    <w:rsid w:val="004E43AC"/>
    <w:rsid w:val="004E5DA2"/>
    <w:rsid w:val="004E5FF0"/>
    <w:rsid w:val="004E6D0D"/>
    <w:rsid w:val="004E7F31"/>
    <w:rsid w:val="004F47E4"/>
    <w:rsid w:val="00503663"/>
    <w:rsid w:val="00504638"/>
    <w:rsid w:val="00505B87"/>
    <w:rsid w:val="00506BC6"/>
    <w:rsid w:val="00512A38"/>
    <w:rsid w:val="005169CC"/>
    <w:rsid w:val="00520161"/>
    <w:rsid w:val="0052060C"/>
    <w:rsid w:val="00521697"/>
    <w:rsid w:val="005221D1"/>
    <w:rsid w:val="00522687"/>
    <w:rsid w:val="005247D7"/>
    <w:rsid w:val="0052577B"/>
    <w:rsid w:val="00531185"/>
    <w:rsid w:val="0053158C"/>
    <w:rsid w:val="0053179D"/>
    <w:rsid w:val="005358F0"/>
    <w:rsid w:val="005360C0"/>
    <w:rsid w:val="00537942"/>
    <w:rsid w:val="005423C0"/>
    <w:rsid w:val="00546120"/>
    <w:rsid w:val="005465EB"/>
    <w:rsid w:val="00550219"/>
    <w:rsid w:val="00550C30"/>
    <w:rsid w:val="00554903"/>
    <w:rsid w:val="00554905"/>
    <w:rsid w:val="00557C49"/>
    <w:rsid w:val="00564C95"/>
    <w:rsid w:val="00565A0F"/>
    <w:rsid w:val="00565DCE"/>
    <w:rsid w:val="00566170"/>
    <w:rsid w:val="00567E61"/>
    <w:rsid w:val="0057108C"/>
    <w:rsid w:val="00574AC4"/>
    <w:rsid w:val="00576ED8"/>
    <w:rsid w:val="00577943"/>
    <w:rsid w:val="00580EB5"/>
    <w:rsid w:val="005813D1"/>
    <w:rsid w:val="00581CA1"/>
    <w:rsid w:val="0058270A"/>
    <w:rsid w:val="00583827"/>
    <w:rsid w:val="00583863"/>
    <w:rsid w:val="0058638B"/>
    <w:rsid w:val="00587005"/>
    <w:rsid w:val="00593CDA"/>
    <w:rsid w:val="00593DB1"/>
    <w:rsid w:val="0059407B"/>
    <w:rsid w:val="00595456"/>
    <w:rsid w:val="00597D00"/>
    <w:rsid w:val="005A0AA5"/>
    <w:rsid w:val="005A1420"/>
    <w:rsid w:val="005A3645"/>
    <w:rsid w:val="005A3BF5"/>
    <w:rsid w:val="005A494D"/>
    <w:rsid w:val="005A65F9"/>
    <w:rsid w:val="005A6E97"/>
    <w:rsid w:val="005A7508"/>
    <w:rsid w:val="005B0B5B"/>
    <w:rsid w:val="005B3E50"/>
    <w:rsid w:val="005B6622"/>
    <w:rsid w:val="005B7A16"/>
    <w:rsid w:val="005C696E"/>
    <w:rsid w:val="005C6E12"/>
    <w:rsid w:val="005C7EDF"/>
    <w:rsid w:val="005D01BF"/>
    <w:rsid w:val="005D189D"/>
    <w:rsid w:val="005D2C33"/>
    <w:rsid w:val="005D515B"/>
    <w:rsid w:val="005D5D66"/>
    <w:rsid w:val="005D6369"/>
    <w:rsid w:val="005D782E"/>
    <w:rsid w:val="005E0565"/>
    <w:rsid w:val="005E22DD"/>
    <w:rsid w:val="005E2C00"/>
    <w:rsid w:val="005E388C"/>
    <w:rsid w:val="005E5317"/>
    <w:rsid w:val="005E7FC7"/>
    <w:rsid w:val="005F5845"/>
    <w:rsid w:val="005F5A73"/>
    <w:rsid w:val="005F6290"/>
    <w:rsid w:val="006006AF"/>
    <w:rsid w:val="00601316"/>
    <w:rsid w:val="0060517A"/>
    <w:rsid w:val="00605279"/>
    <w:rsid w:val="00605530"/>
    <w:rsid w:val="00605AFB"/>
    <w:rsid w:val="00613624"/>
    <w:rsid w:val="006149F9"/>
    <w:rsid w:val="006155D9"/>
    <w:rsid w:val="0061575E"/>
    <w:rsid w:val="006159E1"/>
    <w:rsid w:val="00616286"/>
    <w:rsid w:val="00616E11"/>
    <w:rsid w:val="0062159B"/>
    <w:rsid w:val="006223FE"/>
    <w:rsid w:val="0062647A"/>
    <w:rsid w:val="00626D2B"/>
    <w:rsid w:val="00633C27"/>
    <w:rsid w:val="00641DE8"/>
    <w:rsid w:val="00643FF3"/>
    <w:rsid w:val="00644A7D"/>
    <w:rsid w:val="00651477"/>
    <w:rsid w:val="00654423"/>
    <w:rsid w:val="00657054"/>
    <w:rsid w:val="00662150"/>
    <w:rsid w:val="006622AC"/>
    <w:rsid w:val="00662C25"/>
    <w:rsid w:val="00664F36"/>
    <w:rsid w:val="006703FD"/>
    <w:rsid w:val="00670F54"/>
    <w:rsid w:val="00672F1D"/>
    <w:rsid w:val="006737F8"/>
    <w:rsid w:val="006765DC"/>
    <w:rsid w:val="00677EF5"/>
    <w:rsid w:val="006803DA"/>
    <w:rsid w:val="00681AC4"/>
    <w:rsid w:val="006835CA"/>
    <w:rsid w:val="00683AD0"/>
    <w:rsid w:val="00683B97"/>
    <w:rsid w:val="0068455C"/>
    <w:rsid w:val="00685DE5"/>
    <w:rsid w:val="006904DA"/>
    <w:rsid w:val="0069152F"/>
    <w:rsid w:val="00691ED6"/>
    <w:rsid w:val="006A1A03"/>
    <w:rsid w:val="006A3A90"/>
    <w:rsid w:val="006A5304"/>
    <w:rsid w:val="006A5BD9"/>
    <w:rsid w:val="006A5E64"/>
    <w:rsid w:val="006A6DAE"/>
    <w:rsid w:val="006B1298"/>
    <w:rsid w:val="006B1850"/>
    <w:rsid w:val="006B3DA4"/>
    <w:rsid w:val="006B7AD7"/>
    <w:rsid w:val="006C1D23"/>
    <w:rsid w:val="006C20A1"/>
    <w:rsid w:val="006D027A"/>
    <w:rsid w:val="006D2263"/>
    <w:rsid w:val="006D59B5"/>
    <w:rsid w:val="006D6BBF"/>
    <w:rsid w:val="006D6DF6"/>
    <w:rsid w:val="006E08F1"/>
    <w:rsid w:val="006E2187"/>
    <w:rsid w:val="006E4078"/>
    <w:rsid w:val="006E6169"/>
    <w:rsid w:val="006E7CD9"/>
    <w:rsid w:val="006E7D01"/>
    <w:rsid w:val="006F3ED4"/>
    <w:rsid w:val="006F4FEC"/>
    <w:rsid w:val="00700713"/>
    <w:rsid w:val="00700CE7"/>
    <w:rsid w:val="00703D91"/>
    <w:rsid w:val="00704F28"/>
    <w:rsid w:val="0070787C"/>
    <w:rsid w:val="00710354"/>
    <w:rsid w:val="007111AA"/>
    <w:rsid w:val="0071323B"/>
    <w:rsid w:val="00721A10"/>
    <w:rsid w:val="007229FF"/>
    <w:rsid w:val="00724203"/>
    <w:rsid w:val="00726778"/>
    <w:rsid w:val="00727E1B"/>
    <w:rsid w:val="0073098F"/>
    <w:rsid w:val="0073170A"/>
    <w:rsid w:val="00732954"/>
    <w:rsid w:val="007354DF"/>
    <w:rsid w:val="00735878"/>
    <w:rsid w:val="00735E39"/>
    <w:rsid w:val="00736AE3"/>
    <w:rsid w:val="0073780E"/>
    <w:rsid w:val="00741953"/>
    <w:rsid w:val="0074335E"/>
    <w:rsid w:val="007449E2"/>
    <w:rsid w:val="0074685E"/>
    <w:rsid w:val="00746C6E"/>
    <w:rsid w:val="00747F0D"/>
    <w:rsid w:val="00750858"/>
    <w:rsid w:val="007535A0"/>
    <w:rsid w:val="00755D69"/>
    <w:rsid w:val="0076093B"/>
    <w:rsid w:val="00764A46"/>
    <w:rsid w:val="00765BD2"/>
    <w:rsid w:val="00767E51"/>
    <w:rsid w:val="00771486"/>
    <w:rsid w:val="007715E6"/>
    <w:rsid w:val="007717F1"/>
    <w:rsid w:val="00775F52"/>
    <w:rsid w:val="00777025"/>
    <w:rsid w:val="007772C9"/>
    <w:rsid w:val="00777518"/>
    <w:rsid w:val="00782351"/>
    <w:rsid w:val="0078309E"/>
    <w:rsid w:val="007836C0"/>
    <w:rsid w:val="00785FB7"/>
    <w:rsid w:val="00786A68"/>
    <w:rsid w:val="00791AAA"/>
    <w:rsid w:val="007936D9"/>
    <w:rsid w:val="00795721"/>
    <w:rsid w:val="007A2A3D"/>
    <w:rsid w:val="007A3731"/>
    <w:rsid w:val="007A44A5"/>
    <w:rsid w:val="007A5938"/>
    <w:rsid w:val="007A69C5"/>
    <w:rsid w:val="007A6F4F"/>
    <w:rsid w:val="007A7BA3"/>
    <w:rsid w:val="007B6904"/>
    <w:rsid w:val="007B7D8F"/>
    <w:rsid w:val="007C0F23"/>
    <w:rsid w:val="007C443B"/>
    <w:rsid w:val="007C682E"/>
    <w:rsid w:val="007C7644"/>
    <w:rsid w:val="007D1576"/>
    <w:rsid w:val="007D2C49"/>
    <w:rsid w:val="007D36E9"/>
    <w:rsid w:val="007D6364"/>
    <w:rsid w:val="007D721A"/>
    <w:rsid w:val="007E0A28"/>
    <w:rsid w:val="007E16F1"/>
    <w:rsid w:val="007E1ADF"/>
    <w:rsid w:val="007E2238"/>
    <w:rsid w:val="007E720A"/>
    <w:rsid w:val="007E78D2"/>
    <w:rsid w:val="007F1529"/>
    <w:rsid w:val="007F210B"/>
    <w:rsid w:val="007F2C3A"/>
    <w:rsid w:val="007F2E9E"/>
    <w:rsid w:val="008010EB"/>
    <w:rsid w:val="0080127C"/>
    <w:rsid w:val="00801D38"/>
    <w:rsid w:val="0080253A"/>
    <w:rsid w:val="00802C84"/>
    <w:rsid w:val="008137A3"/>
    <w:rsid w:val="0081447F"/>
    <w:rsid w:val="008144AA"/>
    <w:rsid w:val="00815573"/>
    <w:rsid w:val="00817341"/>
    <w:rsid w:val="008215CE"/>
    <w:rsid w:val="0082354F"/>
    <w:rsid w:val="0082467B"/>
    <w:rsid w:val="00824A56"/>
    <w:rsid w:val="00825279"/>
    <w:rsid w:val="00825B36"/>
    <w:rsid w:val="00830137"/>
    <w:rsid w:val="0083034B"/>
    <w:rsid w:val="008303E2"/>
    <w:rsid w:val="00830861"/>
    <w:rsid w:val="00831966"/>
    <w:rsid w:val="00836634"/>
    <w:rsid w:val="0083703F"/>
    <w:rsid w:val="00840E78"/>
    <w:rsid w:val="008415B2"/>
    <w:rsid w:val="00841B86"/>
    <w:rsid w:val="008426FD"/>
    <w:rsid w:val="00842926"/>
    <w:rsid w:val="0084514B"/>
    <w:rsid w:val="0084562A"/>
    <w:rsid w:val="00846337"/>
    <w:rsid w:val="008473D3"/>
    <w:rsid w:val="008574D1"/>
    <w:rsid w:val="00857A94"/>
    <w:rsid w:val="00857E98"/>
    <w:rsid w:val="00857FFE"/>
    <w:rsid w:val="00861668"/>
    <w:rsid w:val="00871DE8"/>
    <w:rsid w:val="008738FB"/>
    <w:rsid w:val="00874878"/>
    <w:rsid w:val="0087538A"/>
    <w:rsid w:val="00876070"/>
    <w:rsid w:val="0088159E"/>
    <w:rsid w:val="008828B4"/>
    <w:rsid w:val="008854E6"/>
    <w:rsid w:val="0088783F"/>
    <w:rsid w:val="00892660"/>
    <w:rsid w:val="00894250"/>
    <w:rsid w:val="008A2CD2"/>
    <w:rsid w:val="008A3B83"/>
    <w:rsid w:val="008A4C07"/>
    <w:rsid w:val="008A6BC3"/>
    <w:rsid w:val="008A7F56"/>
    <w:rsid w:val="008B0516"/>
    <w:rsid w:val="008B3D90"/>
    <w:rsid w:val="008B3F15"/>
    <w:rsid w:val="008B458A"/>
    <w:rsid w:val="008B5262"/>
    <w:rsid w:val="008B6A2B"/>
    <w:rsid w:val="008C5D2F"/>
    <w:rsid w:val="008C61A8"/>
    <w:rsid w:val="008C6D2D"/>
    <w:rsid w:val="008C6E7C"/>
    <w:rsid w:val="008D1603"/>
    <w:rsid w:val="008D2017"/>
    <w:rsid w:val="008D2899"/>
    <w:rsid w:val="008D2987"/>
    <w:rsid w:val="008D4FB1"/>
    <w:rsid w:val="008D52F4"/>
    <w:rsid w:val="008D7897"/>
    <w:rsid w:val="008E1554"/>
    <w:rsid w:val="008E20E6"/>
    <w:rsid w:val="008E475F"/>
    <w:rsid w:val="008E5D5F"/>
    <w:rsid w:val="008E62F2"/>
    <w:rsid w:val="008E7E77"/>
    <w:rsid w:val="008F1537"/>
    <w:rsid w:val="008F1AA7"/>
    <w:rsid w:val="008F3E66"/>
    <w:rsid w:val="008F6C12"/>
    <w:rsid w:val="008F6D03"/>
    <w:rsid w:val="009004EE"/>
    <w:rsid w:val="009008BE"/>
    <w:rsid w:val="00906700"/>
    <w:rsid w:val="0090733A"/>
    <w:rsid w:val="00910291"/>
    <w:rsid w:val="00911E3E"/>
    <w:rsid w:val="0091372A"/>
    <w:rsid w:val="00914995"/>
    <w:rsid w:val="009161B6"/>
    <w:rsid w:val="00920EEB"/>
    <w:rsid w:val="009228AB"/>
    <w:rsid w:val="009229AB"/>
    <w:rsid w:val="009231AB"/>
    <w:rsid w:val="00923B6E"/>
    <w:rsid w:val="00924643"/>
    <w:rsid w:val="00927A8D"/>
    <w:rsid w:val="00930B97"/>
    <w:rsid w:val="00934617"/>
    <w:rsid w:val="009401D5"/>
    <w:rsid w:val="00942351"/>
    <w:rsid w:val="00943006"/>
    <w:rsid w:val="00945ABA"/>
    <w:rsid w:val="00945B1F"/>
    <w:rsid w:val="00945DA7"/>
    <w:rsid w:val="00947BC8"/>
    <w:rsid w:val="00951B94"/>
    <w:rsid w:val="00957DA6"/>
    <w:rsid w:val="009626D8"/>
    <w:rsid w:val="0096291D"/>
    <w:rsid w:val="009632C8"/>
    <w:rsid w:val="0096458F"/>
    <w:rsid w:val="00966BFF"/>
    <w:rsid w:val="00970C66"/>
    <w:rsid w:val="00973BD8"/>
    <w:rsid w:val="009743EE"/>
    <w:rsid w:val="0097461B"/>
    <w:rsid w:val="00974B6F"/>
    <w:rsid w:val="0097590F"/>
    <w:rsid w:val="00977388"/>
    <w:rsid w:val="009816F7"/>
    <w:rsid w:val="00993C09"/>
    <w:rsid w:val="009941FE"/>
    <w:rsid w:val="009A4A44"/>
    <w:rsid w:val="009B03EA"/>
    <w:rsid w:val="009B2FE6"/>
    <w:rsid w:val="009B3EDD"/>
    <w:rsid w:val="009B5B6B"/>
    <w:rsid w:val="009B669E"/>
    <w:rsid w:val="009B68E3"/>
    <w:rsid w:val="009C016D"/>
    <w:rsid w:val="009C0825"/>
    <w:rsid w:val="009C44F3"/>
    <w:rsid w:val="009C6667"/>
    <w:rsid w:val="009D2D59"/>
    <w:rsid w:val="009D3549"/>
    <w:rsid w:val="009D384D"/>
    <w:rsid w:val="009D4718"/>
    <w:rsid w:val="009D6D4C"/>
    <w:rsid w:val="009D7EF6"/>
    <w:rsid w:val="009E2B26"/>
    <w:rsid w:val="009E611E"/>
    <w:rsid w:val="009E7CAA"/>
    <w:rsid w:val="009F1CB7"/>
    <w:rsid w:val="009F1DC3"/>
    <w:rsid w:val="009F299F"/>
    <w:rsid w:val="009F36D7"/>
    <w:rsid w:val="009F38C4"/>
    <w:rsid w:val="009F4063"/>
    <w:rsid w:val="009F469D"/>
    <w:rsid w:val="009F48EB"/>
    <w:rsid w:val="009F4FA6"/>
    <w:rsid w:val="009F52D7"/>
    <w:rsid w:val="009F6E85"/>
    <w:rsid w:val="00A017A3"/>
    <w:rsid w:val="00A01C47"/>
    <w:rsid w:val="00A0209B"/>
    <w:rsid w:val="00A03655"/>
    <w:rsid w:val="00A0369E"/>
    <w:rsid w:val="00A03A01"/>
    <w:rsid w:val="00A051BD"/>
    <w:rsid w:val="00A10A3B"/>
    <w:rsid w:val="00A11893"/>
    <w:rsid w:val="00A121B3"/>
    <w:rsid w:val="00A16827"/>
    <w:rsid w:val="00A17097"/>
    <w:rsid w:val="00A208E8"/>
    <w:rsid w:val="00A21747"/>
    <w:rsid w:val="00A22E93"/>
    <w:rsid w:val="00A238D6"/>
    <w:rsid w:val="00A23F2E"/>
    <w:rsid w:val="00A253E4"/>
    <w:rsid w:val="00A278B9"/>
    <w:rsid w:val="00A34569"/>
    <w:rsid w:val="00A3463C"/>
    <w:rsid w:val="00A449FD"/>
    <w:rsid w:val="00A51450"/>
    <w:rsid w:val="00A514C1"/>
    <w:rsid w:val="00A53B50"/>
    <w:rsid w:val="00A54765"/>
    <w:rsid w:val="00A54B4A"/>
    <w:rsid w:val="00A573D6"/>
    <w:rsid w:val="00A6438B"/>
    <w:rsid w:val="00A659A3"/>
    <w:rsid w:val="00A66593"/>
    <w:rsid w:val="00A67E5C"/>
    <w:rsid w:val="00A70DB8"/>
    <w:rsid w:val="00A71A0D"/>
    <w:rsid w:val="00A735A7"/>
    <w:rsid w:val="00A74F4C"/>
    <w:rsid w:val="00A77F0D"/>
    <w:rsid w:val="00A835F9"/>
    <w:rsid w:val="00A86205"/>
    <w:rsid w:val="00A86A97"/>
    <w:rsid w:val="00A87C53"/>
    <w:rsid w:val="00A91A67"/>
    <w:rsid w:val="00A91F9F"/>
    <w:rsid w:val="00A92C4C"/>
    <w:rsid w:val="00A947E7"/>
    <w:rsid w:val="00A95251"/>
    <w:rsid w:val="00A95654"/>
    <w:rsid w:val="00A96037"/>
    <w:rsid w:val="00AA3858"/>
    <w:rsid w:val="00AA4E6C"/>
    <w:rsid w:val="00AA6BCA"/>
    <w:rsid w:val="00AB0D7F"/>
    <w:rsid w:val="00AB102C"/>
    <w:rsid w:val="00AB307F"/>
    <w:rsid w:val="00AB37C6"/>
    <w:rsid w:val="00AB4CAC"/>
    <w:rsid w:val="00AB66EB"/>
    <w:rsid w:val="00AB6D50"/>
    <w:rsid w:val="00AB7FA7"/>
    <w:rsid w:val="00AC3471"/>
    <w:rsid w:val="00AC3A09"/>
    <w:rsid w:val="00AC4424"/>
    <w:rsid w:val="00AD09DE"/>
    <w:rsid w:val="00AD1498"/>
    <w:rsid w:val="00AD53BD"/>
    <w:rsid w:val="00AD5525"/>
    <w:rsid w:val="00AD6E13"/>
    <w:rsid w:val="00AE41D0"/>
    <w:rsid w:val="00AE48B2"/>
    <w:rsid w:val="00AE4D9D"/>
    <w:rsid w:val="00AE528D"/>
    <w:rsid w:val="00AE5A4A"/>
    <w:rsid w:val="00AE73FD"/>
    <w:rsid w:val="00AE7EF6"/>
    <w:rsid w:val="00AF099A"/>
    <w:rsid w:val="00AF0BCA"/>
    <w:rsid w:val="00AF0EF9"/>
    <w:rsid w:val="00AF1C4E"/>
    <w:rsid w:val="00AF1DE5"/>
    <w:rsid w:val="00AF3FD5"/>
    <w:rsid w:val="00AF48B0"/>
    <w:rsid w:val="00B01D61"/>
    <w:rsid w:val="00B056FA"/>
    <w:rsid w:val="00B05CD3"/>
    <w:rsid w:val="00B078C2"/>
    <w:rsid w:val="00B10100"/>
    <w:rsid w:val="00B14C66"/>
    <w:rsid w:val="00B15FDC"/>
    <w:rsid w:val="00B16369"/>
    <w:rsid w:val="00B164B6"/>
    <w:rsid w:val="00B21E2E"/>
    <w:rsid w:val="00B272EE"/>
    <w:rsid w:val="00B30F12"/>
    <w:rsid w:val="00B312E8"/>
    <w:rsid w:val="00B355EB"/>
    <w:rsid w:val="00B35A91"/>
    <w:rsid w:val="00B41397"/>
    <w:rsid w:val="00B4160E"/>
    <w:rsid w:val="00B4493D"/>
    <w:rsid w:val="00B45EC2"/>
    <w:rsid w:val="00B46ABF"/>
    <w:rsid w:val="00B508C6"/>
    <w:rsid w:val="00B52D8D"/>
    <w:rsid w:val="00B53582"/>
    <w:rsid w:val="00B541C9"/>
    <w:rsid w:val="00B614D2"/>
    <w:rsid w:val="00B61CAC"/>
    <w:rsid w:val="00B642A2"/>
    <w:rsid w:val="00B7021F"/>
    <w:rsid w:val="00B70A01"/>
    <w:rsid w:val="00B7130D"/>
    <w:rsid w:val="00B7298A"/>
    <w:rsid w:val="00B74FCB"/>
    <w:rsid w:val="00B773E8"/>
    <w:rsid w:val="00B77696"/>
    <w:rsid w:val="00B77F61"/>
    <w:rsid w:val="00B816F9"/>
    <w:rsid w:val="00B827D6"/>
    <w:rsid w:val="00B82BEC"/>
    <w:rsid w:val="00B8318A"/>
    <w:rsid w:val="00B8395E"/>
    <w:rsid w:val="00B851BD"/>
    <w:rsid w:val="00B85B9F"/>
    <w:rsid w:val="00B90E52"/>
    <w:rsid w:val="00B94142"/>
    <w:rsid w:val="00B954A7"/>
    <w:rsid w:val="00B969C2"/>
    <w:rsid w:val="00B96CCB"/>
    <w:rsid w:val="00B96DAB"/>
    <w:rsid w:val="00B97352"/>
    <w:rsid w:val="00BA19BA"/>
    <w:rsid w:val="00BA21C1"/>
    <w:rsid w:val="00BA25F0"/>
    <w:rsid w:val="00BA30A2"/>
    <w:rsid w:val="00BA7E31"/>
    <w:rsid w:val="00BB31BF"/>
    <w:rsid w:val="00BB3EE6"/>
    <w:rsid w:val="00BB5BD6"/>
    <w:rsid w:val="00BB685D"/>
    <w:rsid w:val="00BB7667"/>
    <w:rsid w:val="00BB7817"/>
    <w:rsid w:val="00BC12B6"/>
    <w:rsid w:val="00BC1AA8"/>
    <w:rsid w:val="00BC27B6"/>
    <w:rsid w:val="00BC5BFE"/>
    <w:rsid w:val="00BD4A40"/>
    <w:rsid w:val="00BD6CEE"/>
    <w:rsid w:val="00BD6DEF"/>
    <w:rsid w:val="00BD7DE1"/>
    <w:rsid w:val="00BE17A1"/>
    <w:rsid w:val="00BE4135"/>
    <w:rsid w:val="00BE6AF8"/>
    <w:rsid w:val="00BF2F71"/>
    <w:rsid w:val="00BF3A3E"/>
    <w:rsid w:val="00BF52D1"/>
    <w:rsid w:val="00BF609C"/>
    <w:rsid w:val="00BF74CA"/>
    <w:rsid w:val="00BF7855"/>
    <w:rsid w:val="00BF7F29"/>
    <w:rsid w:val="00C0116F"/>
    <w:rsid w:val="00C029CC"/>
    <w:rsid w:val="00C03234"/>
    <w:rsid w:val="00C050AF"/>
    <w:rsid w:val="00C102D9"/>
    <w:rsid w:val="00C12D2D"/>
    <w:rsid w:val="00C157EB"/>
    <w:rsid w:val="00C16E2A"/>
    <w:rsid w:val="00C21DA3"/>
    <w:rsid w:val="00C22449"/>
    <w:rsid w:val="00C22E47"/>
    <w:rsid w:val="00C23F05"/>
    <w:rsid w:val="00C248E0"/>
    <w:rsid w:val="00C24C50"/>
    <w:rsid w:val="00C279E0"/>
    <w:rsid w:val="00C33712"/>
    <w:rsid w:val="00C34307"/>
    <w:rsid w:val="00C375A8"/>
    <w:rsid w:val="00C40A76"/>
    <w:rsid w:val="00C40D47"/>
    <w:rsid w:val="00C4338C"/>
    <w:rsid w:val="00C433AA"/>
    <w:rsid w:val="00C447EE"/>
    <w:rsid w:val="00C50AEF"/>
    <w:rsid w:val="00C50C8A"/>
    <w:rsid w:val="00C52B67"/>
    <w:rsid w:val="00C53C3D"/>
    <w:rsid w:val="00C54E37"/>
    <w:rsid w:val="00C57212"/>
    <w:rsid w:val="00C613F2"/>
    <w:rsid w:val="00C61717"/>
    <w:rsid w:val="00C6244A"/>
    <w:rsid w:val="00C63B9D"/>
    <w:rsid w:val="00C64CEB"/>
    <w:rsid w:val="00C65961"/>
    <w:rsid w:val="00C662EF"/>
    <w:rsid w:val="00C67CE4"/>
    <w:rsid w:val="00C72786"/>
    <w:rsid w:val="00C81FE0"/>
    <w:rsid w:val="00C9111E"/>
    <w:rsid w:val="00C92DE6"/>
    <w:rsid w:val="00C93407"/>
    <w:rsid w:val="00C966D0"/>
    <w:rsid w:val="00C971C2"/>
    <w:rsid w:val="00C977CC"/>
    <w:rsid w:val="00CA2C22"/>
    <w:rsid w:val="00CA6342"/>
    <w:rsid w:val="00CB2885"/>
    <w:rsid w:val="00CB4303"/>
    <w:rsid w:val="00CB5123"/>
    <w:rsid w:val="00CB6D5C"/>
    <w:rsid w:val="00CC1ABE"/>
    <w:rsid w:val="00CC6462"/>
    <w:rsid w:val="00CC7411"/>
    <w:rsid w:val="00CD0846"/>
    <w:rsid w:val="00CD283C"/>
    <w:rsid w:val="00CD34CE"/>
    <w:rsid w:val="00CD38C3"/>
    <w:rsid w:val="00CD592D"/>
    <w:rsid w:val="00CD6247"/>
    <w:rsid w:val="00CD7832"/>
    <w:rsid w:val="00CD7833"/>
    <w:rsid w:val="00CE0E46"/>
    <w:rsid w:val="00CE1588"/>
    <w:rsid w:val="00CE1712"/>
    <w:rsid w:val="00CE1DB2"/>
    <w:rsid w:val="00CE443E"/>
    <w:rsid w:val="00CE493D"/>
    <w:rsid w:val="00CE49E1"/>
    <w:rsid w:val="00CE62F3"/>
    <w:rsid w:val="00CE71DF"/>
    <w:rsid w:val="00CF1B50"/>
    <w:rsid w:val="00CF227E"/>
    <w:rsid w:val="00CF2511"/>
    <w:rsid w:val="00CF3C2A"/>
    <w:rsid w:val="00CF404C"/>
    <w:rsid w:val="00CF72E9"/>
    <w:rsid w:val="00CF7985"/>
    <w:rsid w:val="00D00F02"/>
    <w:rsid w:val="00D05543"/>
    <w:rsid w:val="00D10C21"/>
    <w:rsid w:val="00D11D71"/>
    <w:rsid w:val="00D12AE7"/>
    <w:rsid w:val="00D138D5"/>
    <w:rsid w:val="00D17654"/>
    <w:rsid w:val="00D17C09"/>
    <w:rsid w:val="00D20E68"/>
    <w:rsid w:val="00D20E6B"/>
    <w:rsid w:val="00D21B87"/>
    <w:rsid w:val="00D230C4"/>
    <w:rsid w:val="00D24DA7"/>
    <w:rsid w:val="00D35515"/>
    <w:rsid w:val="00D360B6"/>
    <w:rsid w:val="00D368D8"/>
    <w:rsid w:val="00D36CC1"/>
    <w:rsid w:val="00D36DD8"/>
    <w:rsid w:val="00D43980"/>
    <w:rsid w:val="00D43EE1"/>
    <w:rsid w:val="00D46613"/>
    <w:rsid w:val="00D50E6E"/>
    <w:rsid w:val="00D55E76"/>
    <w:rsid w:val="00D55FF0"/>
    <w:rsid w:val="00D6159B"/>
    <w:rsid w:val="00D64F05"/>
    <w:rsid w:val="00D700A2"/>
    <w:rsid w:val="00D74354"/>
    <w:rsid w:val="00D7519E"/>
    <w:rsid w:val="00D7724A"/>
    <w:rsid w:val="00D836FC"/>
    <w:rsid w:val="00D907F9"/>
    <w:rsid w:val="00D9319D"/>
    <w:rsid w:val="00D93A93"/>
    <w:rsid w:val="00D94350"/>
    <w:rsid w:val="00D97FAB"/>
    <w:rsid w:val="00DA031C"/>
    <w:rsid w:val="00DA0BC0"/>
    <w:rsid w:val="00DA196D"/>
    <w:rsid w:val="00DA19B4"/>
    <w:rsid w:val="00DA2DC2"/>
    <w:rsid w:val="00DB01F1"/>
    <w:rsid w:val="00DB25BC"/>
    <w:rsid w:val="00DB42B3"/>
    <w:rsid w:val="00DB762A"/>
    <w:rsid w:val="00DC03CC"/>
    <w:rsid w:val="00DC0CE5"/>
    <w:rsid w:val="00DC4C29"/>
    <w:rsid w:val="00DC4C5B"/>
    <w:rsid w:val="00DC6D39"/>
    <w:rsid w:val="00DC7537"/>
    <w:rsid w:val="00DD1E11"/>
    <w:rsid w:val="00DD1F23"/>
    <w:rsid w:val="00DD2332"/>
    <w:rsid w:val="00DD4E26"/>
    <w:rsid w:val="00DD5AA5"/>
    <w:rsid w:val="00DE22D1"/>
    <w:rsid w:val="00DE2606"/>
    <w:rsid w:val="00DE6325"/>
    <w:rsid w:val="00DE7942"/>
    <w:rsid w:val="00DE7D4F"/>
    <w:rsid w:val="00DF1069"/>
    <w:rsid w:val="00DF12E0"/>
    <w:rsid w:val="00DF1315"/>
    <w:rsid w:val="00DF33AC"/>
    <w:rsid w:val="00DF4D33"/>
    <w:rsid w:val="00DF6362"/>
    <w:rsid w:val="00DF6693"/>
    <w:rsid w:val="00DF7173"/>
    <w:rsid w:val="00DF780E"/>
    <w:rsid w:val="00E01C22"/>
    <w:rsid w:val="00E10043"/>
    <w:rsid w:val="00E10A7D"/>
    <w:rsid w:val="00E16B06"/>
    <w:rsid w:val="00E17A63"/>
    <w:rsid w:val="00E22361"/>
    <w:rsid w:val="00E22FB3"/>
    <w:rsid w:val="00E25055"/>
    <w:rsid w:val="00E2743A"/>
    <w:rsid w:val="00E30811"/>
    <w:rsid w:val="00E30BDF"/>
    <w:rsid w:val="00E34CCB"/>
    <w:rsid w:val="00E35B74"/>
    <w:rsid w:val="00E36AC7"/>
    <w:rsid w:val="00E40926"/>
    <w:rsid w:val="00E40DAD"/>
    <w:rsid w:val="00E40EA8"/>
    <w:rsid w:val="00E416CC"/>
    <w:rsid w:val="00E5142B"/>
    <w:rsid w:val="00E52032"/>
    <w:rsid w:val="00E53FFC"/>
    <w:rsid w:val="00E554BC"/>
    <w:rsid w:val="00E55EDF"/>
    <w:rsid w:val="00E55F77"/>
    <w:rsid w:val="00E569D2"/>
    <w:rsid w:val="00E57E5C"/>
    <w:rsid w:val="00E6069E"/>
    <w:rsid w:val="00E60D32"/>
    <w:rsid w:val="00E6271A"/>
    <w:rsid w:val="00E675E6"/>
    <w:rsid w:val="00E70FB0"/>
    <w:rsid w:val="00E712CB"/>
    <w:rsid w:val="00E72112"/>
    <w:rsid w:val="00E72DBE"/>
    <w:rsid w:val="00E74AD6"/>
    <w:rsid w:val="00E76B3F"/>
    <w:rsid w:val="00E812F3"/>
    <w:rsid w:val="00E8175D"/>
    <w:rsid w:val="00E81E07"/>
    <w:rsid w:val="00E82072"/>
    <w:rsid w:val="00E82FA0"/>
    <w:rsid w:val="00E83E15"/>
    <w:rsid w:val="00E853B4"/>
    <w:rsid w:val="00E85985"/>
    <w:rsid w:val="00E868E3"/>
    <w:rsid w:val="00E87BC3"/>
    <w:rsid w:val="00E91289"/>
    <w:rsid w:val="00E955DB"/>
    <w:rsid w:val="00EA1669"/>
    <w:rsid w:val="00EA7BFF"/>
    <w:rsid w:val="00EA7D18"/>
    <w:rsid w:val="00EB124C"/>
    <w:rsid w:val="00EB13EE"/>
    <w:rsid w:val="00EB481A"/>
    <w:rsid w:val="00EB5FC8"/>
    <w:rsid w:val="00EC3004"/>
    <w:rsid w:val="00EC30C7"/>
    <w:rsid w:val="00EC32F1"/>
    <w:rsid w:val="00ED2D25"/>
    <w:rsid w:val="00ED74BD"/>
    <w:rsid w:val="00EE1621"/>
    <w:rsid w:val="00EE391F"/>
    <w:rsid w:val="00EE4EFE"/>
    <w:rsid w:val="00EE64C9"/>
    <w:rsid w:val="00EF0651"/>
    <w:rsid w:val="00EF272F"/>
    <w:rsid w:val="00EF3064"/>
    <w:rsid w:val="00EF74C3"/>
    <w:rsid w:val="00F02C96"/>
    <w:rsid w:val="00F06984"/>
    <w:rsid w:val="00F10290"/>
    <w:rsid w:val="00F137A6"/>
    <w:rsid w:val="00F15124"/>
    <w:rsid w:val="00F178F2"/>
    <w:rsid w:val="00F2259F"/>
    <w:rsid w:val="00F23CF9"/>
    <w:rsid w:val="00F25BBF"/>
    <w:rsid w:val="00F26576"/>
    <w:rsid w:val="00F31255"/>
    <w:rsid w:val="00F32816"/>
    <w:rsid w:val="00F34B81"/>
    <w:rsid w:val="00F34F14"/>
    <w:rsid w:val="00F35017"/>
    <w:rsid w:val="00F35101"/>
    <w:rsid w:val="00F37BBF"/>
    <w:rsid w:val="00F44C85"/>
    <w:rsid w:val="00F46391"/>
    <w:rsid w:val="00F50876"/>
    <w:rsid w:val="00F5348E"/>
    <w:rsid w:val="00F535CD"/>
    <w:rsid w:val="00F5406E"/>
    <w:rsid w:val="00F5464C"/>
    <w:rsid w:val="00F644B5"/>
    <w:rsid w:val="00F67F01"/>
    <w:rsid w:val="00F74DFA"/>
    <w:rsid w:val="00F76605"/>
    <w:rsid w:val="00F76EFC"/>
    <w:rsid w:val="00F77236"/>
    <w:rsid w:val="00F80697"/>
    <w:rsid w:val="00F838E6"/>
    <w:rsid w:val="00F86193"/>
    <w:rsid w:val="00F8723F"/>
    <w:rsid w:val="00F942BB"/>
    <w:rsid w:val="00F95174"/>
    <w:rsid w:val="00F96528"/>
    <w:rsid w:val="00FA1E41"/>
    <w:rsid w:val="00FA71BB"/>
    <w:rsid w:val="00FA76C6"/>
    <w:rsid w:val="00FB336A"/>
    <w:rsid w:val="00FC12B4"/>
    <w:rsid w:val="00FC2B6C"/>
    <w:rsid w:val="00FC5380"/>
    <w:rsid w:val="00FC539A"/>
    <w:rsid w:val="00FC5CE0"/>
    <w:rsid w:val="00FC63E2"/>
    <w:rsid w:val="00FC6F2A"/>
    <w:rsid w:val="00FC79C7"/>
    <w:rsid w:val="00FD002E"/>
    <w:rsid w:val="00FD04CB"/>
    <w:rsid w:val="00FD08F3"/>
    <w:rsid w:val="00FD0BC3"/>
    <w:rsid w:val="00FD1581"/>
    <w:rsid w:val="00FD67AB"/>
    <w:rsid w:val="00FD7CC9"/>
    <w:rsid w:val="00FD7F5D"/>
    <w:rsid w:val="00FE09B7"/>
    <w:rsid w:val="00FF0132"/>
    <w:rsid w:val="00FF013B"/>
    <w:rsid w:val="00FF06CE"/>
    <w:rsid w:val="00FF0A5A"/>
    <w:rsid w:val="00FF1C9A"/>
    <w:rsid w:val="00FF4E21"/>
    <w:rsid w:val="00FF5153"/>
    <w:rsid w:val="00FF6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5458"/>
  <w15:docId w15:val="{C9658B03-CED9-42DE-A14C-54758654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článku smlouvy,1. úroveň"/>
    <w:basedOn w:val="Normln"/>
    <w:next w:val="Normln"/>
    <w:link w:val="Nadpis1Char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D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next w:val="Nadpis"/>
    <w:link w:val="Styl1Char"/>
    <w:qFormat/>
    <w:rsid w:val="001B6A39"/>
    <w:pPr>
      <w:jc w:val="center"/>
    </w:pPr>
    <w:rPr>
      <w:rFonts w:ascii="Arial" w:hAnsi="Arial" w:cs="Arial"/>
      <w:b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D2188"/>
    <w:pPr>
      <w:outlineLvl w:val="9"/>
    </w:pPr>
    <w:rPr>
      <w:lang w:eastAsia="cs-CZ"/>
    </w:rPr>
  </w:style>
  <w:style w:type="character" w:customStyle="1" w:styleId="Styl1Char">
    <w:name w:val="Styl1 Char"/>
    <w:basedOn w:val="Standardnpsmoodstavce"/>
    <w:link w:val="Styl1"/>
    <w:rsid w:val="001B6A39"/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D2188"/>
    <w:pPr>
      <w:spacing w:after="100"/>
    </w:pPr>
  </w:style>
  <w:style w:type="paragraph" w:customStyle="1" w:styleId="Styl2">
    <w:name w:val="Styl2"/>
    <w:basedOn w:val="Normln"/>
    <w:link w:val="Styl2Char"/>
    <w:qFormat/>
    <w:rsid w:val="003D2188"/>
    <w:pPr>
      <w:spacing w:before="60" w:after="120"/>
      <w:jc w:val="both"/>
    </w:pPr>
    <w:rPr>
      <w:rFonts w:ascii="Arial" w:hAnsi="Arial" w:cs="Arial"/>
      <w:sz w:val="20"/>
      <w:szCs w:val="20"/>
    </w:rPr>
  </w:style>
  <w:style w:type="paragraph" w:customStyle="1" w:styleId="Styl3">
    <w:name w:val="Styl3"/>
    <w:basedOn w:val="Zkladntext"/>
    <w:link w:val="Styl3Char"/>
    <w:qFormat/>
    <w:rsid w:val="003D2188"/>
    <w:pPr>
      <w:keepNext/>
      <w:widowControl/>
      <w:numPr>
        <w:numId w:val="1"/>
      </w:numPr>
      <w:spacing w:before="60" w:after="60"/>
      <w:ind w:right="0"/>
    </w:pPr>
    <w:rPr>
      <w:rFonts w:ascii="Arial" w:hAnsi="Arial" w:cs="Arial"/>
      <w:sz w:val="20"/>
    </w:rPr>
  </w:style>
  <w:style w:type="character" w:customStyle="1" w:styleId="Styl2Char">
    <w:name w:val="Styl2 Char"/>
    <w:basedOn w:val="Standardnpsmoodstavce"/>
    <w:link w:val="Styl2"/>
    <w:rsid w:val="003D218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3Char">
    <w:name w:val="Styl3 Char"/>
    <w:basedOn w:val="ZkladntextChar"/>
    <w:link w:val="Styl3"/>
    <w:rsid w:val="003D2188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2rove">
    <w:name w:val="2. úroveň"/>
    <w:basedOn w:val="Normln"/>
    <w:uiPriority w:val="1"/>
    <w:qFormat/>
    <w:rsid w:val="009D2D59"/>
    <w:pPr>
      <w:spacing w:before="60" w:after="60"/>
      <w:ind w:left="567" w:hanging="567"/>
      <w:jc w:val="both"/>
      <w:outlineLvl w:val="1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3rove-kodstrann">
    <w:name w:val="3. úroveň - k odstranění"/>
    <w:basedOn w:val="2rove"/>
    <w:uiPriority w:val="2"/>
    <w:qFormat/>
    <w:rsid w:val="009D2D59"/>
    <w:pPr>
      <w:spacing w:before="0"/>
      <w:ind w:left="1304" w:hanging="737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9D2D59"/>
    <w:pPr>
      <w:tabs>
        <w:tab w:val="num" w:pos="992"/>
      </w:tabs>
    </w:pPr>
  </w:style>
  <w:style w:type="paragraph" w:styleId="Revize">
    <w:name w:val="Revision"/>
    <w:hidden/>
    <w:uiPriority w:val="99"/>
    <w:semiHidden/>
    <w:rsid w:val="001B5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textlnksmlouvy">
    <w:name w:val="Hlavní text článků smlouvy"/>
    <w:basedOn w:val="Normln"/>
    <w:uiPriority w:val="1"/>
    <w:qFormat/>
    <w:rsid w:val="00691ED6"/>
    <w:pPr>
      <w:numPr>
        <w:ilvl w:val="1"/>
        <w:numId w:val="11"/>
      </w:numPr>
      <w:spacing w:after="160" w:line="259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Bezmezer">
    <w:name w:val="No Spacing"/>
    <w:uiPriority w:val="4"/>
    <w:qFormat/>
    <w:rsid w:val="00F34B8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1853-2D65-4B34-BCCC-6DCCFB2B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Zádrapa Tomáš</dc:creator>
  <cp:lastModifiedBy>Koňaříková Katarína</cp:lastModifiedBy>
  <cp:revision>2</cp:revision>
  <cp:lastPrinted>2022-09-27T10:24:00Z</cp:lastPrinted>
  <dcterms:created xsi:type="dcterms:W3CDTF">2025-05-07T07:53:00Z</dcterms:created>
  <dcterms:modified xsi:type="dcterms:W3CDTF">2025-05-07T07:53:00Z</dcterms:modified>
</cp:coreProperties>
</file>