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58F7CA0" w:rsidR="00D417EF" w:rsidRPr="007D6106" w:rsidRDefault="00D417EF" w:rsidP="00FB58A0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7D6106">
        <w:rPr>
          <w:rFonts w:ascii="Arial" w:hAnsi="Arial" w:cs="Arial"/>
          <w:sz w:val="22"/>
          <w:szCs w:val="22"/>
        </w:rPr>
        <w:t xml:space="preserve">Č.j.: </w:t>
      </w:r>
      <w:r w:rsidR="00FB58A0" w:rsidRPr="00FB58A0">
        <w:rPr>
          <w:rFonts w:ascii="Arial" w:hAnsi="Arial" w:cs="Arial"/>
          <w:sz w:val="22"/>
          <w:szCs w:val="22"/>
        </w:rPr>
        <w:t>SPU 138438/2025/144/Sedl</w:t>
      </w:r>
    </w:p>
    <w:p w14:paraId="49954279" w14:textId="2CACDDA5" w:rsidR="00D417EF" w:rsidRPr="007D6106" w:rsidRDefault="00D417EF" w:rsidP="00FB58A0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 xml:space="preserve">UID: </w:t>
      </w:r>
      <w:bookmarkEnd w:id="0"/>
      <w:r w:rsidR="00FB58A0" w:rsidRPr="00FB58A0">
        <w:rPr>
          <w:rFonts w:ascii="Arial" w:hAnsi="Arial" w:cs="Arial"/>
          <w:sz w:val="22"/>
          <w:szCs w:val="22"/>
        </w:rPr>
        <w:t>spuess98000438</w:t>
      </w:r>
    </w:p>
    <w:p w14:paraId="7E24065A" w14:textId="77777777" w:rsidR="00D417EF" w:rsidRPr="007D6106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7D610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D6106">
        <w:rPr>
          <w:rFonts w:ascii="Arial" w:hAnsi="Arial" w:cs="Arial"/>
          <w:b/>
          <w:sz w:val="32"/>
          <w:szCs w:val="32"/>
        </w:rPr>
        <w:t>DODATEK č. 5</w:t>
      </w:r>
    </w:p>
    <w:p w14:paraId="7E858FF4" w14:textId="77777777" w:rsidR="00D417EF" w:rsidRPr="007D610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D6106">
        <w:rPr>
          <w:rFonts w:ascii="Arial" w:hAnsi="Arial" w:cs="Arial"/>
          <w:b/>
          <w:sz w:val="32"/>
          <w:szCs w:val="32"/>
        </w:rPr>
        <w:t>k </w:t>
      </w:r>
      <w:r w:rsidRPr="007D6106">
        <w:rPr>
          <w:rFonts w:ascii="Arial" w:hAnsi="Arial" w:cs="Arial"/>
          <w:b/>
          <w:caps/>
          <w:sz w:val="32"/>
          <w:szCs w:val="32"/>
        </w:rPr>
        <w:t>Pachtovní</w:t>
      </w:r>
      <w:r w:rsidRPr="007D6106">
        <w:rPr>
          <w:rFonts w:ascii="Arial" w:hAnsi="Arial" w:cs="Arial"/>
          <w:b/>
          <w:sz w:val="32"/>
          <w:szCs w:val="32"/>
        </w:rPr>
        <w:t xml:space="preserve"> </w:t>
      </w:r>
      <w:r w:rsidRPr="007D6106">
        <w:rPr>
          <w:rFonts w:ascii="Arial" w:hAnsi="Arial" w:cs="Arial"/>
          <w:b/>
          <w:caps/>
          <w:sz w:val="32"/>
          <w:szCs w:val="32"/>
        </w:rPr>
        <w:t>smlouvě</w:t>
      </w:r>
      <w:r w:rsidRPr="007D6106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7D6106">
        <w:rPr>
          <w:rFonts w:ascii="Arial" w:hAnsi="Arial" w:cs="Arial"/>
          <w:b/>
          <w:sz w:val="32"/>
          <w:szCs w:val="32"/>
        </w:rPr>
        <w:t>33N17/49</w:t>
      </w:r>
      <w:bookmarkEnd w:id="1"/>
    </w:p>
    <w:p w14:paraId="64F08544" w14:textId="77777777" w:rsidR="00D417EF" w:rsidRPr="007D610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7D6106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610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7D6106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7D6106" w:rsidRDefault="00D417EF" w:rsidP="00D417EF">
      <w:pPr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7D6106" w:rsidRDefault="00D417EF" w:rsidP="00D417EF">
      <w:pPr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7D6106" w:rsidRDefault="00D417EF" w:rsidP="00D417EF">
      <w:pPr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7D6106" w:rsidRDefault="00D417EF" w:rsidP="00D417EF">
      <w:pPr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za kterou právně jedná Ing. Miroslav Kučera</w:t>
      </w:r>
      <w:r w:rsidRPr="007D6106">
        <w:rPr>
          <w:rFonts w:cs="Arial"/>
          <w:szCs w:val="22"/>
        </w:rPr>
        <w:t xml:space="preserve">, </w:t>
      </w:r>
      <w:r w:rsidRPr="007D6106">
        <w:rPr>
          <w:rFonts w:ascii="Arial" w:hAnsi="Arial" w:cs="Arial"/>
          <w:sz w:val="22"/>
          <w:szCs w:val="22"/>
        </w:rPr>
        <w:t>ředitel Krajského pozemkového úřadu</w:t>
      </w:r>
      <w:r w:rsidRPr="007D6106">
        <w:rPr>
          <w:rFonts w:cs="Arial"/>
          <w:szCs w:val="22"/>
        </w:rPr>
        <w:t xml:space="preserve"> </w:t>
      </w:r>
      <w:r w:rsidR="00361014" w:rsidRPr="007D6106">
        <w:rPr>
          <w:rFonts w:ascii="Arial" w:hAnsi="Arial" w:cs="Arial"/>
          <w:sz w:val="22"/>
        </w:rPr>
        <w:t xml:space="preserve">pro </w:t>
      </w:r>
      <w:r w:rsidRPr="007D6106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adresa: B. Němcové 231</w:t>
      </w:r>
      <w:r w:rsidRPr="007D6106">
        <w:rPr>
          <w:rFonts w:cs="Arial"/>
          <w:szCs w:val="22"/>
        </w:rPr>
        <w:t xml:space="preserve">, </w:t>
      </w:r>
      <w:r w:rsidRPr="007D6106">
        <w:rPr>
          <w:rFonts w:ascii="Arial" w:hAnsi="Arial" w:cs="Arial"/>
          <w:sz w:val="22"/>
          <w:szCs w:val="22"/>
        </w:rPr>
        <w:t>53002</w:t>
      </w:r>
      <w:r w:rsidRPr="007D6106">
        <w:rPr>
          <w:rFonts w:cs="Arial"/>
          <w:szCs w:val="22"/>
        </w:rPr>
        <w:t xml:space="preserve"> </w:t>
      </w:r>
      <w:r w:rsidRPr="007D6106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7D610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7D6106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CA2F92F" w14:textId="55FE76CB" w:rsidR="006045C5" w:rsidRPr="007D6106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7D6106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ZDERAZ, zemědělské družstvo</w:t>
      </w:r>
      <w:r w:rsidR="00D417EF" w:rsidRPr="007D6106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7D6106">
        <w:rPr>
          <w:rFonts w:ascii="Arial" w:hAnsi="Arial" w:cs="Arial"/>
          <w:i w:val="0"/>
          <w:sz w:val="22"/>
          <w:szCs w:val="22"/>
        </w:rPr>
        <w:t xml:space="preserve">sídlo: </w:t>
      </w:r>
      <w:r w:rsidRPr="007D6106">
        <w:rPr>
          <w:rFonts w:ascii="Arial" w:hAnsi="Arial" w:cs="Arial"/>
          <w:i w:val="0"/>
          <w:snapToGrid w:val="0"/>
          <w:color w:val="000000"/>
          <w:sz w:val="22"/>
          <w:szCs w:val="22"/>
        </w:rPr>
        <w:t>Zderaz 103, Proseč u Skutče, 53944</w:t>
      </w:r>
      <w:r w:rsidR="00D417EF" w:rsidRPr="007D6106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7D6106">
        <w:rPr>
          <w:rFonts w:ascii="Arial" w:hAnsi="Arial" w:cs="Arial"/>
          <w:i w:val="0"/>
          <w:snapToGrid w:val="0"/>
          <w:color w:val="000000"/>
          <w:sz w:val="22"/>
          <w:szCs w:val="22"/>
        </w:rPr>
        <w:t>00124851</w:t>
      </w:r>
      <w:r w:rsidR="00D417EF" w:rsidRPr="007D6106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6045C5" w:rsidRPr="007D6106">
        <w:rPr>
          <w:rFonts w:ascii="Arial" w:hAnsi="Arial" w:cs="Arial"/>
          <w:i w:val="0"/>
          <w:sz w:val="22"/>
          <w:szCs w:val="22"/>
        </w:rPr>
        <w:t>00124851</w:t>
      </w:r>
      <w:r w:rsidR="00D417EF" w:rsidRPr="007D6106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7D6106">
        <w:rPr>
          <w:rFonts w:ascii="Arial" w:hAnsi="Arial" w:cs="Arial"/>
          <w:i w:val="0"/>
          <w:sz w:val="22"/>
          <w:szCs w:val="22"/>
        </w:rPr>
        <w:t>zapsán</w:t>
      </w:r>
      <w:r w:rsidR="006045C5" w:rsidRPr="007D6106">
        <w:rPr>
          <w:rFonts w:ascii="Arial" w:hAnsi="Arial" w:cs="Arial"/>
          <w:i w:val="0"/>
          <w:sz w:val="22"/>
          <w:szCs w:val="22"/>
        </w:rPr>
        <w:t>a</w:t>
      </w:r>
      <w:r w:rsidR="00D417EF" w:rsidRPr="007D6106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6045C5" w:rsidRPr="007D6106">
        <w:rPr>
          <w:rFonts w:ascii="Arial" w:hAnsi="Arial" w:cs="Arial"/>
          <w:i w:val="0"/>
          <w:sz w:val="22"/>
          <w:szCs w:val="22"/>
        </w:rPr>
        <w:t xml:space="preserve">Krajským soudem v Hradci Králové, </w:t>
      </w:r>
      <w:proofErr w:type="spellStart"/>
      <w:r w:rsidR="006045C5" w:rsidRPr="007D6106">
        <w:rPr>
          <w:rFonts w:ascii="Arial" w:hAnsi="Arial" w:cs="Arial"/>
          <w:i w:val="0"/>
          <w:sz w:val="22"/>
          <w:szCs w:val="22"/>
        </w:rPr>
        <w:t>oddoíl</w:t>
      </w:r>
      <w:proofErr w:type="spellEnd"/>
      <w:r w:rsidR="006045C5" w:rsidRPr="007D6106">
        <w:rPr>
          <w:rFonts w:ascii="Arial" w:hAnsi="Arial" w:cs="Arial"/>
          <w:i w:val="0"/>
          <w:sz w:val="22"/>
          <w:szCs w:val="22"/>
        </w:rPr>
        <w:t xml:space="preserve"> Dr XXIV, vložka 2219</w:t>
      </w:r>
    </w:p>
    <w:p w14:paraId="155EFA3B" w14:textId="1E0836B7" w:rsidR="00D417EF" w:rsidRPr="007D6106" w:rsidRDefault="00D417EF" w:rsidP="006045C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7D6106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 w:rsidR="006045C5" w:rsidRPr="007D6106">
        <w:rPr>
          <w:rFonts w:ascii="Arial" w:hAnsi="Arial" w:cs="Arial"/>
          <w:i w:val="0"/>
          <w:sz w:val="22"/>
          <w:szCs w:val="22"/>
        </w:rPr>
        <w:t>Ing. Milan Třasák, předseda představenstva</w:t>
      </w:r>
      <w:r w:rsidRPr="007D6106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="00093F94" w:rsidRPr="007D6106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Česká spořitelna, a.s.</w:t>
      </w:r>
      <w:r w:rsidRPr="007D6106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093F94" w:rsidRPr="007D6106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1140021369/0800</w:t>
      </w:r>
      <w:r w:rsidRPr="007D6106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7D6106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477CEA31" w:rsidR="00D417EF" w:rsidRPr="007D6106" w:rsidRDefault="00D417EF" w:rsidP="00763244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uzavírají tento dodatek č. 5 k pachtovní smlouvě č. 33N17/49, ze dne 04.09.2017 ve znění dodatku č.</w:t>
      </w:r>
      <w:r w:rsidR="006045C5" w:rsidRPr="007D6106">
        <w:rPr>
          <w:rFonts w:ascii="Arial" w:hAnsi="Arial" w:cs="Arial"/>
          <w:sz w:val="22"/>
          <w:szCs w:val="22"/>
        </w:rPr>
        <w:t xml:space="preserve"> 4</w:t>
      </w:r>
      <w:r w:rsidRPr="007D6106">
        <w:rPr>
          <w:rFonts w:ascii="Arial" w:hAnsi="Arial" w:cs="Arial"/>
          <w:sz w:val="22"/>
          <w:szCs w:val="22"/>
        </w:rPr>
        <w:t xml:space="preserve"> ze dne</w:t>
      </w:r>
      <w:r w:rsidR="006045C5" w:rsidRPr="007D6106">
        <w:rPr>
          <w:rFonts w:ascii="Arial" w:hAnsi="Arial" w:cs="Arial"/>
          <w:sz w:val="22"/>
          <w:szCs w:val="22"/>
        </w:rPr>
        <w:t xml:space="preserve"> 30.08.2023</w:t>
      </w:r>
      <w:r w:rsidRPr="007D6106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570E14D1" w14:textId="77777777" w:rsidR="00D417EF" w:rsidRPr="007D610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E666C3" w14:textId="77777777" w:rsidR="006045C5" w:rsidRPr="007D6106" w:rsidRDefault="00D417EF" w:rsidP="006045C5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7D6106">
        <w:rPr>
          <w:rFonts w:ascii="Arial" w:hAnsi="Arial" w:cs="Arial"/>
          <w:i w:val="0"/>
          <w:iCs w:val="0"/>
          <w:sz w:val="22"/>
          <w:szCs w:val="22"/>
        </w:rPr>
        <w:t>1. Na základě Čl.</w:t>
      </w:r>
      <w:r w:rsidR="006045C5" w:rsidRPr="007D6106">
        <w:rPr>
          <w:rFonts w:ascii="Arial" w:hAnsi="Arial" w:cs="Arial"/>
          <w:i w:val="0"/>
          <w:iCs w:val="0"/>
          <w:sz w:val="22"/>
          <w:szCs w:val="22"/>
        </w:rPr>
        <w:t xml:space="preserve"> V</w:t>
      </w:r>
      <w:r w:rsidRPr="007D6106">
        <w:rPr>
          <w:rFonts w:ascii="Arial" w:hAnsi="Arial" w:cs="Arial"/>
          <w:i w:val="0"/>
          <w:iCs w:val="0"/>
          <w:sz w:val="22"/>
          <w:szCs w:val="22"/>
        </w:rPr>
        <w:t xml:space="preserve"> smlouvy pachtýř povinen platit propachtovateli roční pachtovné ve výši </w:t>
      </w:r>
      <w:r w:rsidR="006045C5" w:rsidRPr="007D6106">
        <w:rPr>
          <w:rFonts w:ascii="Arial" w:hAnsi="Arial" w:cs="Arial"/>
          <w:i w:val="0"/>
          <w:iCs w:val="0"/>
          <w:sz w:val="22"/>
          <w:szCs w:val="22"/>
        </w:rPr>
        <w:t>17365,00Kč (slovy: sedmnáct tisíc tři sta šedesát pět korun českých).</w:t>
      </w:r>
    </w:p>
    <w:p w14:paraId="33020888" w14:textId="5E013A74" w:rsidR="00D417EF" w:rsidRPr="007D6106" w:rsidRDefault="00D417EF" w:rsidP="006045C5">
      <w:pPr>
        <w:jc w:val="both"/>
        <w:rPr>
          <w:rFonts w:ascii="Arial" w:hAnsi="Arial" w:cs="Arial"/>
          <w:sz w:val="22"/>
          <w:szCs w:val="22"/>
        </w:rPr>
      </w:pPr>
    </w:p>
    <w:p w14:paraId="465C1A19" w14:textId="77777777" w:rsidR="0076324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</w:t>
      </w:r>
      <w:r w:rsidR="006045C5" w:rsidRPr="007D6106">
        <w:rPr>
          <w:rFonts w:ascii="Arial" w:hAnsi="Arial" w:cs="Arial"/>
          <w:sz w:val="22"/>
          <w:szCs w:val="22"/>
        </w:rPr>
        <w:t>přepočtu na výrobní oblasti, dále přechází do smlouvy</w:t>
      </w:r>
      <w:r w:rsidR="00763244">
        <w:rPr>
          <w:rFonts w:ascii="Arial" w:hAnsi="Arial" w:cs="Arial"/>
          <w:sz w:val="22"/>
          <w:szCs w:val="22"/>
        </w:rPr>
        <w:t xml:space="preserve"> kontinuálně</w:t>
      </w:r>
      <w:r w:rsidR="006045C5" w:rsidRPr="007D6106">
        <w:rPr>
          <w:rFonts w:ascii="Arial" w:hAnsi="Arial" w:cs="Arial"/>
          <w:sz w:val="22"/>
          <w:szCs w:val="22"/>
        </w:rPr>
        <w:t xml:space="preserve"> pozemky z dohody o ukončení pachtovní smlouvy číslo 71N14/49 </w:t>
      </w:r>
      <w:r w:rsidR="00763244">
        <w:rPr>
          <w:rFonts w:ascii="Arial" w:hAnsi="Arial" w:cs="Arial"/>
          <w:sz w:val="22"/>
          <w:szCs w:val="22"/>
        </w:rPr>
        <w:t>vše s</w:t>
      </w:r>
      <w:r w:rsidR="006045C5" w:rsidRPr="007D6106">
        <w:rPr>
          <w:rFonts w:ascii="Arial" w:hAnsi="Arial" w:cs="Arial"/>
          <w:sz w:val="22"/>
          <w:szCs w:val="22"/>
        </w:rPr>
        <w:t> účinností od 01.06.2025</w:t>
      </w:r>
      <w:r w:rsidR="00763244">
        <w:rPr>
          <w:rFonts w:ascii="Arial" w:hAnsi="Arial" w:cs="Arial"/>
          <w:sz w:val="22"/>
          <w:szCs w:val="22"/>
        </w:rPr>
        <w:t xml:space="preserve">. </w:t>
      </w:r>
    </w:p>
    <w:p w14:paraId="1EDAF4D4" w14:textId="053110BF" w:rsidR="00D417EF" w:rsidRPr="007D6106" w:rsidRDefault="00763244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 pachtovné činí</w:t>
      </w:r>
      <w:r w:rsidR="00D417EF" w:rsidRPr="007D6106">
        <w:rPr>
          <w:rFonts w:ascii="Arial" w:hAnsi="Arial" w:cs="Arial"/>
          <w:sz w:val="22"/>
          <w:szCs w:val="22"/>
        </w:rPr>
        <w:t xml:space="preserve"> 51 780 Kč (slovy: padesát jeden tisíc sedm set osmdesát korun česk</w:t>
      </w:r>
      <w:r>
        <w:rPr>
          <w:rFonts w:ascii="Arial" w:hAnsi="Arial" w:cs="Arial"/>
          <w:sz w:val="22"/>
          <w:szCs w:val="22"/>
        </w:rPr>
        <w:t>ých).</w:t>
      </w:r>
      <w:r w:rsidR="00D417EF" w:rsidRPr="007D6106">
        <w:rPr>
          <w:rFonts w:ascii="Arial" w:hAnsi="Arial" w:cs="Arial"/>
          <w:sz w:val="22"/>
          <w:szCs w:val="22"/>
        </w:rPr>
        <w:t xml:space="preserve"> </w:t>
      </w:r>
    </w:p>
    <w:p w14:paraId="50EF2CD3" w14:textId="77777777" w:rsidR="00D417EF" w:rsidRPr="007D6106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7D610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K 01.10.2025 je p</w:t>
      </w:r>
      <w:r w:rsidR="009B2CC9" w:rsidRPr="007D6106">
        <w:rPr>
          <w:rFonts w:ascii="Arial" w:hAnsi="Arial" w:cs="Arial"/>
          <w:sz w:val="22"/>
          <w:szCs w:val="22"/>
        </w:rPr>
        <w:t xml:space="preserve">achtýř povinen zaplatit částku </w:t>
      </w:r>
      <w:r w:rsidRPr="007D6106">
        <w:rPr>
          <w:rFonts w:ascii="Arial" w:hAnsi="Arial" w:cs="Arial"/>
          <w:sz w:val="22"/>
          <w:szCs w:val="22"/>
        </w:rPr>
        <w:t>32 038 Kč (slovy: třicet dva tisíce třicet osm korun českých).</w:t>
      </w:r>
    </w:p>
    <w:p w14:paraId="6C935932" w14:textId="77777777" w:rsidR="00D417EF" w:rsidRPr="007D610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7D6106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7D6106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7D610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iCs/>
          <w:sz w:val="22"/>
          <w:szCs w:val="22"/>
        </w:rPr>
        <w:t xml:space="preserve">4. Dále se </w:t>
      </w:r>
      <w:r w:rsidRPr="007D6106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10C937B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 xml:space="preserve">a) Čl. </w:t>
      </w:r>
      <w:r w:rsidR="00F6276E" w:rsidRPr="007D6106">
        <w:rPr>
          <w:rFonts w:ascii="Arial" w:hAnsi="Arial" w:cs="Arial"/>
          <w:sz w:val="22"/>
          <w:szCs w:val="22"/>
        </w:rPr>
        <w:t xml:space="preserve">V </w:t>
      </w:r>
      <w:r w:rsidRPr="007D6106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58900D25" w14:textId="777777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 xml:space="preserve">Smluvní strany se dohodly, že </w:t>
      </w:r>
      <w:r w:rsidRPr="007D6106">
        <w:rPr>
          <w:rFonts w:ascii="Arial" w:hAnsi="Arial" w:cs="Arial"/>
          <w:bCs/>
          <w:sz w:val="22"/>
          <w:szCs w:val="22"/>
        </w:rPr>
        <w:t xml:space="preserve">propachtovatel </w:t>
      </w:r>
      <w:r w:rsidRPr="007D6106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7D6106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7D6106">
        <w:rPr>
          <w:rFonts w:ascii="Arial" w:hAnsi="Arial" w:cs="Arial"/>
          <w:bCs/>
          <w:sz w:val="22"/>
          <w:szCs w:val="22"/>
        </w:rPr>
        <w:t xml:space="preserve">propachtovatele </w:t>
      </w:r>
      <w:r w:rsidRPr="007D6106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7D6106">
        <w:rPr>
          <w:rFonts w:ascii="Arial" w:hAnsi="Arial" w:cs="Arial"/>
          <w:bCs/>
          <w:sz w:val="22"/>
          <w:szCs w:val="22"/>
        </w:rPr>
        <w:t xml:space="preserve">pachtýř </w:t>
      </w:r>
      <w:r w:rsidRPr="007D6106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7D6106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7D6106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7D6106">
        <w:rPr>
          <w:rFonts w:ascii="Arial" w:hAnsi="Arial" w:cs="Arial"/>
          <w:bCs/>
          <w:sz w:val="22"/>
          <w:szCs w:val="22"/>
        </w:rPr>
        <w:t xml:space="preserve">propachtovatel </w:t>
      </w:r>
      <w:r w:rsidRPr="007D6106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7D6106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B0F3A" w14:textId="77777777" w:rsidR="00385971" w:rsidRPr="007D6106" w:rsidRDefault="00385971" w:rsidP="00385971">
      <w:pPr>
        <w:pStyle w:val="Zkladntext2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bCs/>
          <w:sz w:val="22"/>
          <w:szCs w:val="22"/>
        </w:rPr>
        <w:t>Propachtovatel</w:t>
      </w:r>
      <w:r w:rsidRPr="007D6106">
        <w:rPr>
          <w:rFonts w:ascii="Arial" w:hAnsi="Arial" w:cs="Arial"/>
          <w:i/>
          <w:sz w:val="22"/>
          <w:szCs w:val="22"/>
        </w:rPr>
        <w:t xml:space="preserve"> </w:t>
      </w:r>
      <w:r w:rsidRPr="007D6106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7D6106">
        <w:rPr>
          <w:rFonts w:ascii="Arial" w:hAnsi="Arial" w:cs="Arial"/>
          <w:bCs/>
          <w:sz w:val="22"/>
          <w:szCs w:val="22"/>
        </w:rPr>
        <w:t>pronajímatel</w:t>
      </w:r>
      <w:r w:rsidRPr="007D6106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7D6106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76E2F0D2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7D6106">
        <w:rPr>
          <w:rFonts w:ascii="Arial" w:hAnsi="Arial" w:cs="Arial"/>
          <w:sz w:val="22"/>
          <w:szCs w:val="22"/>
        </w:rPr>
        <w:t xml:space="preserve">6. Čl. </w:t>
      </w:r>
      <w:r w:rsidR="00F6276E" w:rsidRPr="007D6106">
        <w:rPr>
          <w:rFonts w:ascii="Arial" w:hAnsi="Arial" w:cs="Arial"/>
          <w:sz w:val="22"/>
          <w:szCs w:val="22"/>
        </w:rPr>
        <w:t>IX.</w:t>
      </w:r>
      <w:r w:rsidRPr="007D6106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7D6106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7D6106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7D6106">
        <w:rPr>
          <w:b w:val="0"/>
          <w:bCs w:val="0"/>
          <w:sz w:val="22"/>
          <w:szCs w:val="22"/>
        </w:rPr>
        <w:lastRenderedPageBreak/>
        <w:t>7. Ostatní ustanovení smlouvy nejsou tímto dodatkem č. 5 dotčena.</w:t>
      </w:r>
    </w:p>
    <w:bookmarkEnd w:id="3"/>
    <w:p w14:paraId="704F99B2" w14:textId="77777777" w:rsidR="00D417EF" w:rsidRPr="007D610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03FBD06" w:rsidR="00D417EF" w:rsidRPr="007D6106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D6106">
        <w:rPr>
          <w:rFonts w:ascii="Arial" w:hAnsi="Arial" w:cs="Arial"/>
          <w:b w:val="0"/>
          <w:sz w:val="22"/>
          <w:szCs w:val="22"/>
        </w:rPr>
        <w:t>8. Tento dodatek nabývá platnosti dnem podpisu smluvními stranami a účinnosti dnem …</w:t>
      </w:r>
      <w:proofErr w:type="gramStart"/>
      <w:r w:rsidR="00F6276E" w:rsidRPr="007D6106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7D6106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7D6106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D610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7D6106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636E0AB" w:rsidR="00D417EF" w:rsidRPr="007D6106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D6106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F6276E" w:rsidRPr="007D6106">
        <w:rPr>
          <w:rFonts w:ascii="Arial" w:hAnsi="Arial" w:cs="Arial"/>
          <w:b w:val="0"/>
          <w:bCs/>
          <w:sz w:val="22"/>
          <w:szCs w:val="22"/>
        </w:rPr>
        <w:t>e dvou</w:t>
      </w:r>
      <w:r w:rsidRPr="007D6106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F6276E" w:rsidRPr="007D6106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Pr="007D6106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7D610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7D610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7D610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7D6106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7021295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V</w:t>
      </w:r>
      <w:r w:rsidR="00F6276E" w:rsidRPr="007D6106">
        <w:rPr>
          <w:rFonts w:ascii="Arial" w:hAnsi="Arial" w:cs="Arial"/>
          <w:sz w:val="22"/>
          <w:szCs w:val="22"/>
        </w:rPr>
        <w:t xml:space="preserve"> Pardubicích</w:t>
      </w:r>
      <w:r w:rsidRPr="007D6106">
        <w:rPr>
          <w:rFonts w:ascii="Arial" w:hAnsi="Arial" w:cs="Arial"/>
          <w:sz w:val="22"/>
          <w:szCs w:val="22"/>
        </w:rPr>
        <w:t xml:space="preserve"> dne </w:t>
      </w:r>
      <w:r w:rsidR="00CE4B80">
        <w:rPr>
          <w:rFonts w:ascii="Arial" w:hAnsi="Arial" w:cs="Arial"/>
          <w:sz w:val="22"/>
          <w:szCs w:val="22"/>
        </w:rPr>
        <w:t>05.05.2025</w:t>
      </w:r>
    </w:p>
    <w:p w14:paraId="5B75D3CC" w14:textId="7B8CDBCF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7D6106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7D6106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17F7742D" w14:textId="77777777" w:rsidR="006522A0" w:rsidRDefault="006522A0" w:rsidP="00D417EF">
      <w:pPr>
        <w:jc w:val="both"/>
        <w:rPr>
          <w:rFonts w:ascii="Arial" w:hAnsi="Arial" w:cs="Arial"/>
          <w:sz w:val="22"/>
          <w:szCs w:val="22"/>
        </w:rPr>
      </w:pPr>
    </w:p>
    <w:p w14:paraId="6665BDFB" w14:textId="77777777" w:rsidR="006522A0" w:rsidRDefault="006522A0" w:rsidP="00D417EF">
      <w:pPr>
        <w:jc w:val="both"/>
        <w:rPr>
          <w:rFonts w:ascii="Arial" w:hAnsi="Arial" w:cs="Arial"/>
          <w:sz w:val="22"/>
          <w:szCs w:val="22"/>
        </w:rPr>
      </w:pPr>
    </w:p>
    <w:p w14:paraId="016E6139" w14:textId="77777777" w:rsidR="006522A0" w:rsidRDefault="006522A0" w:rsidP="00D417EF">
      <w:pPr>
        <w:jc w:val="both"/>
        <w:rPr>
          <w:rFonts w:ascii="Arial" w:hAnsi="Arial" w:cs="Arial"/>
          <w:sz w:val="22"/>
          <w:szCs w:val="22"/>
        </w:rPr>
      </w:pPr>
    </w:p>
    <w:p w14:paraId="165D5F35" w14:textId="77777777" w:rsidR="006522A0" w:rsidRDefault="006522A0" w:rsidP="00D417EF">
      <w:pPr>
        <w:jc w:val="both"/>
        <w:rPr>
          <w:rFonts w:ascii="Arial" w:hAnsi="Arial" w:cs="Arial"/>
          <w:sz w:val="22"/>
          <w:szCs w:val="22"/>
        </w:rPr>
      </w:pPr>
    </w:p>
    <w:p w14:paraId="60B0E455" w14:textId="77777777" w:rsidR="006522A0" w:rsidRDefault="006522A0" w:rsidP="00D417EF">
      <w:pPr>
        <w:jc w:val="both"/>
        <w:rPr>
          <w:rFonts w:ascii="Arial" w:hAnsi="Arial" w:cs="Arial"/>
          <w:sz w:val="22"/>
          <w:szCs w:val="22"/>
        </w:rPr>
      </w:pPr>
    </w:p>
    <w:p w14:paraId="5ECAF82B" w14:textId="77777777" w:rsidR="006522A0" w:rsidRDefault="006522A0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7D6106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7D6106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7D6106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1DFDCC54" w:rsidR="0048139C" w:rsidRPr="007D6106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D6106">
        <w:rPr>
          <w:rFonts w:ascii="Arial" w:hAnsi="Arial" w:cs="Arial"/>
          <w:sz w:val="22"/>
        </w:rPr>
        <w:t>Ing. Miroslav Kučera</w:t>
      </w:r>
      <w:r w:rsidR="0048139C" w:rsidRPr="007D6106">
        <w:rPr>
          <w:rFonts w:ascii="Arial" w:hAnsi="Arial" w:cs="Arial"/>
          <w:sz w:val="22"/>
        </w:rPr>
        <w:br/>
      </w:r>
      <w:r w:rsidRPr="007D6106">
        <w:rPr>
          <w:rFonts w:ascii="Arial" w:hAnsi="Arial" w:cs="Arial"/>
          <w:sz w:val="22"/>
        </w:rPr>
        <w:t>ředitel Krajského pozemkového úřadu</w:t>
      </w:r>
      <w:r w:rsidR="0048139C" w:rsidRPr="007D6106">
        <w:rPr>
          <w:rFonts w:ascii="Arial" w:hAnsi="Arial" w:cs="Arial"/>
          <w:sz w:val="22"/>
        </w:rPr>
        <w:t xml:space="preserve"> </w:t>
      </w:r>
      <w:r w:rsidR="0073084B" w:rsidRPr="007D6106">
        <w:rPr>
          <w:rFonts w:ascii="Arial" w:hAnsi="Arial" w:cs="Arial"/>
          <w:sz w:val="22"/>
        </w:rPr>
        <w:t>pro</w:t>
      </w:r>
      <w:r w:rsidR="004A4933" w:rsidRPr="007D6106">
        <w:rPr>
          <w:rFonts w:ascii="Arial" w:hAnsi="Arial" w:cs="Arial"/>
          <w:sz w:val="22"/>
        </w:rPr>
        <w:t xml:space="preserve"> </w:t>
      </w:r>
      <w:r w:rsidRPr="007D6106">
        <w:rPr>
          <w:rFonts w:ascii="Arial" w:hAnsi="Arial" w:cs="Arial"/>
          <w:sz w:val="22"/>
        </w:rPr>
        <w:t>Pardubický kraj</w:t>
      </w:r>
      <w:r w:rsidR="0048139C" w:rsidRPr="007D6106">
        <w:rPr>
          <w:rFonts w:ascii="Arial" w:hAnsi="Arial" w:cs="Arial"/>
          <w:sz w:val="22"/>
        </w:rPr>
        <w:tab/>
        <w:t xml:space="preserve"> </w:t>
      </w:r>
    </w:p>
    <w:p w14:paraId="3A3092BF" w14:textId="02740ACF" w:rsidR="0048139C" w:rsidRPr="007D6106" w:rsidRDefault="0048139C" w:rsidP="00F300A0">
      <w:pPr>
        <w:rPr>
          <w:rFonts w:ascii="Arial" w:hAnsi="Arial" w:cs="Arial"/>
          <w:sz w:val="22"/>
          <w:szCs w:val="22"/>
        </w:rPr>
        <w:sectPr w:rsidR="0048139C" w:rsidRPr="007D6106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7D6106">
        <w:rPr>
          <w:rFonts w:ascii="Arial" w:hAnsi="Arial" w:cs="Arial"/>
          <w:sz w:val="22"/>
          <w:szCs w:val="22"/>
        </w:rPr>
        <w:t>propachtovatel</w:t>
      </w:r>
      <w:r w:rsidR="00987F57" w:rsidRPr="007D6106">
        <w:rPr>
          <w:rFonts w:ascii="Arial" w:hAnsi="Arial" w:cs="Arial"/>
          <w:sz w:val="22"/>
          <w:szCs w:val="22"/>
        </w:rPr>
        <w:t xml:space="preserve"> </w:t>
      </w:r>
      <w:r w:rsidRPr="007D6106">
        <w:rPr>
          <w:rFonts w:ascii="Arial" w:hAnsi="Arial" w:cs="Arial"/>
          <w:sz w:val="22"/>
          <w:szCs w:val="22"/>
        </w:rPr>
        <w:br w:type="column"/>
      </w:r>
      <w:r w:rsidR="000A341B" w:rsidRPr="007D6106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7D6106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7D6106">
        <w:rPr>
          <w:rFonts w:ascii="Arial" w:hAnsi="Arial" w:cs="Arial"/>
          <w:sz w:val="22"/>
          <w:szCs w:val="22"/>
        </w:rPr>
        <w:br/>
      </w:r>
      <w:r w:rsidRPr="007D6106">
        <w:rPr>
          <w:rFonts w:ascii="Arial" w:hAnsi="Arial" w:cs="Arial"/>
          <w:snapToGrid w:val="0"/>
          <w:color w:val="000000"/>
          <w:sz w:val="22"/>
          <w:szCs w:val="22"/>
        </w:rPr>
        <w:t>ZDERAZ, zemědělské družstvo</w:t>
      </w:r>
      <w:r w:rsidR="000A341B" w:rsidRPr="007D6106">
        <w:rPr>
          <w:rFonts w:ascii="Arial" w:hAnsi="Arial" w:cs="Arial"/>
          <w:i/>
          <w:sz w:val="22"/>
          <w:szCs w:val="22"/>
        </w:rPr>
        <w:br/>
      </w:r>
      <w:r w:rsidR="007D6106" w:rsidRPr="007D6106">
        <w:rPr>
          <w:rFonts w:ascii="Arial" w:hAnsi="Arial" w:cs="Arial"/>
          <w:color w:val="000000"/>
          <w:sz w:val="22"/>
          <w:szCs w:val="22"/>
        </w:rPr>
        <w:t>Ing. Milan Třasák</w:t>
      </w:r>
      <w:r w:rsidR="000A341B" w:rsidRPr="007D6106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7D6106" w:rsidRPr="007D6106">
        <w:rPr>
          <w:rFonts w:ascii="Arial" w:hAnsi="Arial" w:cs="Arial"/>
          <w:iCs/>
          <w:sz w:val="22"/>
          <w:szCs w:val="22"/>
        </w:rPr>
        <w:t>předseda představenstva</w:t>
      </w:r>
      <w:r w:rsidR="000A341B" w:rsidRPr="007D6106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7D6106">
        <w:rPr>
          <w:rFonts w:ascii="Arial" w:hAnsi="Arial" w:cs="Arial"/>
          <w:iCs/>
          <w:sz w:val="22"/>
          <w:szCs w:val="22"/>
        </w:rPr>
        <w:br/>
      </w:r>
      <w:r w:rsidR="009D0AA4" w:rsidRPr="007D6106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7D6106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7D6106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7D6106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7D6106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0F7F278" w14:textId="77777777" w:rsidR="00D417EF" w:rsidRPr="007D6106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7D610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7D6106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7D6106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7D6106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7D6106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7D6106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7D6106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7D6106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7D610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7D610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D6106">
        <w:rPr>
          <w:rFonts w:ascii="Arial" w:hAnsi="Arial" w:cs="Arial"/>
          <w:sz w:val="22"/>
          <w:szCs w:val="22"/>
        </w:rPr>
        <w:t>…….</w:t>
      </w:r>
      <w:proofErr w:type="gramEnd"/>
      <w:r w:rsidRPr="007D6106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7D610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018698D" w14:textId="77777777" w:rsidR="007D6106" w:rsidRPr="007D6106" w:rsidRDefault="00444912" w:rsidP="007D6106">
      <w:pPr>
        <w:jc w:val="both"/>
        <w:rPr>
          <w:rFonts w:ascii="Arial" w:hAnsi="Arial" w:cs="Arial"/>
          <w:bCs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 xml:space="preserve">Registraci provedl </w:t>
      </w:r>
      <w:r w:rsidR="007D6106" w:rsidRPr="007D6106">
        <w:rPr>
          <w:rFonts w:ascii="Arial" w:hAnsi="Arial" w:cs="Arial"/>
          <w:bCs/>
          <w:sz w:val="22"/>
          <w:szCs w:val="22"/>
        </w:rPr>
        <w:t>Květuše Sedláková</w:t>
      </w:r>
    </w:p>
    <w:p w14:paraId="5BD07FB6" w14:textId="53961BDD" w:rsidR="00444912" w:rsidRPr="007D6106" w:rsidRDefault="00444912" w:rsidP="00444912">
      <w:pPr>
        <w:jc w:val="both"/>
        <w:rPr>
          <w:rFonts w:ascii="Arial" w:hAnsi="Arial" w:cs="Arial"/>
          <w:sz w:val="22"/>
          <w:szCs w:val="22"/>
        </w:rPr>
      </w:pPr>
    </w:p>
    <w:p w14:paraId="6DC2266D" w14:textId="7F3B0C24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52D0834" w:rsidR="00D417EF" w:rsidRPr="007D610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>V</w:t>
      </w:r>
      <w:r w:rsidR="007D6106" w:rsidRPr="007D6106">
        <w:rPr>
          <w:rFonts w:ascii="Arial" w:hAnsi="Arial" w:cs="Arial"/>
          <w:sz w:val="22"/>
          <w:szCs w:val="22"/>
        </w:rPr>
        <w:t xml:space="preserve"> Pardubicích</w:t>
      </w:r>
      <w:r w:rsidRPr="007D610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D6106">
        <w:rPr>
          <w:rFonts w:ascii="Arial" w:hAnsi="Arial" w:cs="Arial"/>
          <w:sz w:val="22"/>
          <w:szCs w:val="22"/>
        </w:rPr>
        <w:t>…….</w:t>
      </w:r>
      <w:proofErr w:type="gramEnd"/>
      <w:r w:rsidRPr="007D6106">
        <w:rPr>
          <w:rFonts w:ascii="Arial" w:hAnsi="Arial" w:cs="Arial"/>
          <w:sz w:val="22"/>
          <w:szCs w:val="22"/>
        </w:rPr>
        <w:t>.</w:t>
      </w:r>
      <w:r w:rsidRPr="007D6106">
        <w:rPr>
          <w:rFonts w:ascii="Arial" w:hAnsi="Arial" w:cs="Arial"/>
          <w:sz w:val="22"/>
          <w:szCs w:val="22"/>
        </w:rPr>
        <w:tab/>
      </w:r>
      <w:r w:rsidRPr="007D6106">
        <w:rPr>
          <w:rFonts w:ascii="Arial" w:hAnsi="Arial" w:cs="Arial"/>
          <w:sz w:val="22"/>
          <w:szCs w:val="22"/>
        </w:rPr>
        <w:tab/>
      </w:r>
      <w:r w:rsidRPr="007D610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7D6106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7D6106">
        <w:rPr>
          <w:rFonts w:ascii="Arial" w:hAnsi="Arial" w:cs="Arial"/>
          <w:sz w:val="22"/>
          <w:szCs w:val="22"/>
        </w:rPr>
        <w:tab/>
      </w:r>
      <w:r w:rsidRPr="007D6106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  <w:p w14:paraId="7CC6F212" w14:textId="77777777" w:rsidR="00763244" w:rsidRDefault="007632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  <w:p w14:paraId="14F7CA7D" w14:textId="77777777" w:rsidR="00763244" w:rsidRDefault="007632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091381">
    <w:abstractNumId w:val="0"/>
  </w:num>
  <w:num w:numId="2" w16cid:durableId="72129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1F50C2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27B80"/>
    <w:rsid w:val="00343CC8"/>
    <w:rsid w:val="003521A1"/>
    <w:rsid w:val="00356ABE"/>
    <w:rsid w:val="00360C47"/>
    <w:rsid w:val="00361014"/>
    <w:rsid w:val="00363152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8786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45C5"/>
    <w:rsid w:val="00607328"/>
    <w:rsid w:val="00610258"/>
    <w:rsid w:val="00617426"/>
    <w:rsid w:val="006176A6"/>
    <w:rsid w:val="00623A98"/>
    <w:rsid w:val="00627C44"/>
    <w:rsid w:val="00637C31"/>
    <w:rsid w:val="00641951"/>
    <w:rsid w:val="006522A0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3244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10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38C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8407A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4B80"/>
    <w:rsid w:val="00CF0064"/>
    <w:rsid w:val="00CF02BD"/>
    <w:rsid w:val="00CF65D7"/>
    <w:rsid w:val="00D03CAC"/>
    <w:rsid w:val="00D102DB"/>
    <w:rsid w:val="00D161B6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5ED4"/>
    <w:rsid w:val="00DA0C28"/>
    <w:rsid w:val="00DC3DE0"/>
    <w:rsid w:val="00DC6ABD"/>
    <w:rsid w:val="00DC78E5"/>
    <w:rsid w:val="00DE17E1"/>
    <w:rsid w:val="00E1452A"/>
    <w:rsid w:val="00E17F30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76E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8A0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610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2025-05-07T06:59:00Z</dcterms:created>
  <dcterms:modified xsi:type="dcterms:W3CDTF">2025-05-07T06:59:00Z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