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9D2F64" w:rsidRPr="00D368F9" w:rsidP="00942B8A" w14:paraId="5900EF02" w14:textId="7777777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:rsidR="009D2F64" w:rsidRPr="00D368F9" w:rsidP="009D2F64" w14:paraId="13DE04E2" w14:textId="7777777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B60AA9">
        <w:rPr>
          <w:rFonts w:ascii="Arial" w:hAnsi="Arial" w:cs="Arial"/>
          <w:b/>
          <w:sz w:val="22"/>
          <w:szCs w:val="22"/>
        </w:rPr>
        <w:t>Dohoda</w:t>
      </w:r>
      <w:r w:rsidRPr="00D368F9">
        <w:rPr>
          <w:rFonts w:ascii="Arial" w:hAnsi="Arial" w:cs="Arial"/>
          <w:sz w:val="22"/>
          <w:szCs w:val="22"/>
        </w:rPr>
        <w:t>“)</w:t>
      </w:r>
    </w:p>
    <w:p w:rsidR="00942B8A" w:rsidRPr="00D368F9" w:rsidP="009D2F64" w14:paraId="476E0DD2" w14:textId="77777777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9D2F64" w:rsidRPr="00D368F9" w:rsidP="00111FAD" w14:paraId="64150236" w14:textId="7777777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Pr="00D368F9" w:rsidR="00D20073">
        <w:rPr>
          <w:rFonts w:ascii="Arial" w:hAnsi="Arial" w:cs="Arial"/>
          <w:sz w:val="22"/>
          <w:szCs w:val="22"/>
        </w:rPr>
        <w:t>dle § 1746 odst. 2 zákona č. 89/2012 Sb., občanský zákoník, v</w:t>
      </w:r>
      <w:r w:rsidR="00111FAD">
        <w:rPr>
          <w:rFonts w:ascii="Arial" w:hAnsi="Arial" w:cs="Arial"/>
          <w:sz w:val="22"/>
          <w:szCs w:val="22"/>
        </w:rPr>
        <w:t xml:space="preserve">e </w:t>
      </w:r>
      <w:r w:rsidRPr="00D368F9" w:rsidR="00D20073">
        <w:rPr>
          <w:rFonts w:ascii="Arial" w:hAnsi="Arial" w:cs="Arial"/>
          <w:sz w:val="22"/>
          <w:szCs w:val="22"/>
        </w:rPr>
        <w:t>znění</w:t>
      </w:r>
      <w:r w:rsidR="00111FAD">
        <w:rPr>
          <w:rFonts w:ascii="Arial" w:hAnsi="Arial" w:cs="Arial"/>
          <w:sz w:val="22"/>
          <w:szCs w:val="22"/>
        </w:rPr>
        <w:t xml:space="preserve"> pozdějších předpisů</w:t>
      </w:r>
      <w:r w:rsidRPr="00D368F9" w:rsidR="00D20073">
        <w:rPr>
          <w:rFonts w:ascii="Arial" w:hAnsi="Arial" w:cs="Arial"/>
          <w:sz w:val="22"/>
          <w:szCs w:val="22"/>
        </w:rPr>
        <w:t xml:space="preserve"> </w:t>
      </w: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:rsidR="00942B8A" w:rsidRPr="00D368F9" w:rsidP="00942B8A" w14:paraId="1502B20E" w14:textId="77777777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9D2F64" w:rsidRPr="00D368F9" w:rsidP="009D2F64" w14:paraId="23756DCC" w14:textId="7777777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:rsidR="009D2F64" w:rsidRPr="00D368F9" w:rsidP="009D2F64" w14:paraId="6B01F31D" w14:textId="77777777">
      <w:pPr>
        <w:pStyle w:val="Default"/>
        <w:rPr>
          <w:rFonts w:ascii="Arial" w:hAnsi="Arial" w:cs="Arial"/>
          <w:sz w:val="22"/>
          <w:szCs w:val="22"/>
        </w:rPr>
      </w:pPr>
    </w:p>
    <w:p w:rsidR="009D2F64" w:rsidP="009D2F64" w14:paraId="44D88EBB" w14:textId="77777777">
      <w:pPr>
        <w:pStyle w:val="Default"/>
        <w:rPr>
          <w:rFonts w:ascii="Arial" w:hAnsi="Arial" w:cs="Arial"/>
          <w:sz w:val="22"/>
          <w:szCs w:val="22"/>
        </w:rPr>
      </w:pPr>
    </w:p>
    <w:p w:rsidR="00D368F9" w:rsidRPr="00D368F9" w:rsidP="009D2F64" w14:paraId="42E864B0" w14:textId="77777777">
      <w:pPr>
        <w:pStyle w:val="Default"/>
        <w:rPr>
          <w:rFonts w:ascii="Arial" w:hAnsi="Arial" w:cs="Arial"/>
          <w:sz w:val="22"/>
          <w:szCs w:val="22"/>
        </w:rPr>
      </w:pPr>
    </w:p>
    <w:p w:rsidR="00E93805" w:rsidRPr="00E93805" w:rsidP="00D368F9" w14:paraId="686B9C16" w14:textId="77777777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E93805">
        <w:rPr>
          <w:rFonts w:ascii="Arial" w:hAnsi="Arial" w:cs="Arial"/>
          <w:b/>
          <w:sz w:val="22"/>
          <w:szCs w:val="22"/>
        </w:rPr>
        <w:t>Česká republika - Úřad vlády České republiky</w:t>
      </w:r>
    </w:p>
    <w:p w:rsidR="00E93805" w:rsidP="00D368F9" w14:paraId="034FE445" w14:textId="777777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E93805">
        <w:rPr>
          <w:rFonts w:ascii="Arial" w:hAnsi="Arial" w:cs="Arial"/>
          <w:sz w:val="22"/>
          <w:szCs w:val="22"/>
        </w:rPr>
        <w:t>nábř. E. Beneše 128/4, 118 01 Praha 1 - Malá Strana</w:t>
      </w:r>
    </w:p>
    <w:p w:rsidR="00D368F9" w:rsidRPr="00D368F9" w:rsidP="00D368F9" w14:paraId="2AF4CA3D" w14:textId="1FED647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A56A28">
        <w:rPr>
          <w:rFonts w:ascii="Arial" w:hAnsi="Arial" w:cs="Arial"/>
          <w:sz w:val="22"/>
          <w:szCs w:val="22"/>
        </w:rPr>
        <w:t>paní</w:t>
      </w:r>
      <w:r w:rsidRPr="00D368F9" w:rsidR="003F78BC">
        <w:rPr>
          <w:rFonts w:ascii="Arial" w:hAnsi="Arial" w:cs="Arial"/>
          <w:sz w:val="22"/>
          <w:szCs w:val="22"/>
        </w:rPr>
        <w:t xml:space="preserve"> </w:t>
      </w:r>
      <w:r w:rsidR="003F78BC">
        <w:rPr>
          <w:rFonts w:ascii="Arial" w:hAnsi="Arial" w:cs="Arial"/>
          <w:sz w:val="22"/>
          <w:szCs w:val="22"/>
        </w:rPr>
        <w:t>Ing. Jitkou Křupkovou, ředitelkou Odboru informatiky,</w:t>
      </w:r>
      <w:r w:rsidR="00A56A28">
        <w:rPr>
          <w:rFonts w:ascii="Arial" w:hAnsi="Arial" w:cs="Arial"/>
          <w:sz w:val="22"/>
          <w:szCs w:val="22"/>
        </w:rPr>
        <w:t xml:space="preserve"> </w:t>
      </w:r>
      <w:r w:rsidR="0043636E">
        <w:rPr>
          <w:rFonts w:ascii="Arial" w:hAnsi="Arial" w:cs="Arial"/>
          <w:sz w:val="22"/>
          <w:szCs w:val="22"/>
        </w:rPr>
        <w:t>na základě vnitřního předpisu</w:t>
      </w:r>
    </w:p>
    <w:p w:rsidR="00D368F9" w:rsidRPr="00D368F9" w:rsidP="00D368F9" w14:paraId="0BFF4F39" w14:textId="777777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E93805">
        <w:rPr>
          <w:rFonts w:ascii="Arial" w:hAnsi="Arial" w:cs="Arial"/>
          <w:sz w:val="22"/>
          <w:szCs w:val="22"/>
        </w:rPr>
        <w:t xml:space="preserve"> </w:t>
      </w:r>
      <w:r w:rsidRPr="00E93805" w:rsidR="00E93805">
        <w:rPr>
          <w:rFonts w:ascii="Arial" w:hAnsi="Arial" w:cs="Arial"/>
          <w:sz w:val="22"/>
          <w:szCs w:val="22"/>
        </w:rPr>
        <w:t>00006599</w:t>
      </w:r>
    </w:p>
    <w:p w:rsidR="00D368F9" w:rsidRPr="00D368F9" w:rsidP="00D368F9" w14:paraId="5C8EE5A4" w14:textId="777777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Pr="00E93805" w:rsidR="00E93805">
        <w:rPr>
          <w:rFonts w:ascii="Arial" w:hAnsi="Arial" w:cs="Arial"/>
          <w:sz w:val="22"/>
          <w:szCs w:val="22"/>
        </w:rPr>
        <w:t>CZ00006599</w:t>
      </w:r>
    </w:p>
    <w:p w:rsidR="00D368F9" w:rsidRPr="00D368F9" w:rsidP="00D368F9" w14:paraId="710CBDA9" w14:textId="777777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D368F9" w:rsidRPr="00D368F9" w:rsidP="00D368F9" w14:paraId="10D4EA9E" w14:textId="77777777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:rsidR="00D248A6" w:rsidRPr="00D248A6" w:rsidP="00D248A6" w14:paraId="53396A5E" w14:textId="77777777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D248A6">
        <w:rPr>
          <w:rFonts w:ascii="Arial" w:hAnsi="Arial" w:cs="Arial"/>
          <w:b/>
          <w:bCs/>
          <w:sz w:val="22"/>
          <w:szCs w:val="22"/>
        </w:rPr>
        <w:tab/>
      </w:r>
    </w:p>
    <w:p w:rsidR="00D248A6" w:rsidP="00D248A6" w14:paraId="5CB2701D" w14:textId="4240F884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KONFES kongresová technika</w:t>
      </w:r>
      <w:r w:rsidRPr="00D248A6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:rsidR="002D1232" w:rsidP="00D248A6" w14:paraId="4483EBD1" w14:textId="3E80B8FD">
      <w:pPr>
        <w:pStyle w:val="Default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Pr="00D368F9" w:rsid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</w:t>
      </w:r>
      <w:r w:rsidRPr="00D368F9" w:rsidR="00D368F9">
        <w:rPr>
          <w:rFonts w:ascii="Arial" w:hAnsi="Arial" w:cs="Arial"/>
          <w:sz w:val="22"/>
          <w:szCs w:val="22"/>
        </w:rPr>
        <w:t xml:space="preserve"> </w:t>
      </w:r>
      <w:r w:rsidR="003F78BC">
        <w:rPr>
          <w:rFonts w:ascii="Arial" w:hAnsi="Arial" w:cs="Arial"/>
          <w:sz w:val="22"/>
          <w:szCs w:val="22"/>
        </w:rPr>
        <w:t>Tusarova 1521/26, Praha 7, 170 00</w:t>
      </w:r>
    </w:p>
    <w:p w:rsidR="00D368F9" w:rsidRPr="00D368F9" w:rsidP="002D1232" w14:paraId="13FA7E41" w14:textId="07ADC2BF">
      <w:pPr>
        <w:pStyle w:val="Default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A64122">
        <w:rPr>
          <w:rFonts w:ascii="Arial" w:hAnsi="Arial" w:cs="Arial"/>
          <w:sz w:val="22"/>
          <w:szCs w:val="22"/>
        </w:rPr>
        <w:t>ý</w:t>
      </w:r>
      <w:r w:rsidR="00A56A28">
        <w:rPr>
          <w:rFonts w:ascii="Arial" w:hAnsi="Arial" w:cs="Arial"/>
          <w:sz w:val="22"/>
          <w:szCs w:val="22"/>
        </w:rPr>
        <w:t>:</w:t>
      </w:r>
      <w:r w:rsidR="003F78BC">
        <w:rPr>
          <w:rFonts w:ascii="Arial" w:hAnsi="Arial" w:cs="Arial"/>
          <w:sz w:val="22"/>
          <w:szCs w:val="22"/>
        </w:rPr>
        <w:t xml:space="preserve"> </w:t>
      </w:r>
      <w:r w:rsidR="00A64122">
        <w:rPr>
          <w:rFonts w:ascii="Arial" w:hAnsi="Arial" w:cs="Arial"/>
          <w:sz w:val="22"/>
          <w:szCs w:val="22"/>
        </w:rPr>
        <w:t xml:space="preserve">panem </w:t>
      </w:r>
      <w:r w:rsidR="003F78BC">
        <w:rPr>
          <w:rFonts w:ascii="Arial" w:hAnsi="Arial" w:cs="Arial"/>
          <w:sz w:val="22"/>
          <w:szCs w:val="22"/>
        </w:rPr>
        <w:t>Jiří</w:t>
      </w:r>
      <w:r w:rsidR="00A64122">
        <w:rPr>
          <w:rFonts w:ascii="Arial" w:hAnsi="Arial" w:cs="Arial"/>
          <w:sz w:val="22"/>
          <w:szCs w:val="22"/>
        </w:rPr>
        <w:t>m</w:t>
      </w:r>
      <w:r w:rsidR="003F78BC">
        <w:rPr>
          <w:rFonts w:ascii="Arial" w:hAnsi="Arial" w:cs="Arial"/>
          <w:sz w:val="22"/>
          <w:szCs w:val="22"/>
        </w:rPr>
        <w:t xml:space="preserve"> Pick</w:t>
      </w:r>
      <w:r w:rsidR="00A64122">
        <w:rPr>
          <w:rFonts w:ascii="Arial" w:hAnsi="Arial" w:cs="Arial"/>
          <w:sz w:val="22"/>
          <w:szCs w:val="22"/>
        </w:rPr>
        <w:t>em</w:t>
      </w:r>
      <w:r w:rsidR="00A56A28">
        <w:rPr>
          <w:rFonts w:ascii="Arial" w:hAnsi="Arial" w:cs="Arial"/>
          <w:sz w:val="22"/>
          <w:szCs w:val="22"/>
        </w:rPr>
        <w:t xml:space="preserve"> </w:t>
      </w:r>
    </w:p>
    <w:p w:rsidR="00D368F9" w:rsidRPr="00D368F9" w:rsidP="00D248A6" w14:paraId="0BCA487A" w14:textId="30A89E31">
      <w:pPr>
        <w:pStyle w:val="Default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A56A28">
        <w:rPr>
          <w:rFonts w:ascii="Arial" w:hAnsi="Arial" w:cs="Arial"/>
          <w:sz w:val="22"/>
          <w:szCs w:val="22"/>
        </w:rPr>
        <w:t xml:space="preserve">: </w:t>
      </w:r>
      <w:r w:rsidR="003F78BC">
        <w:rPr>
          <w:rFonts w:ascii="Arial" w:hAnsi="Arial" w:cs="Arial"/>
          <w:sz w:val="22"/>
          <w:szCs w:val="22"/>
        </w:rPr>
        <w:t>28232348</w:t>
      </w:r>
    </w:p>
    <w:p w:rsidR="00D368F9" w:rsidRPr="00D368F9" w:rsidP="00D248A6" w14:paraId="6A4B2105" w14:textId="1EF649E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 w:rsidRPr="00D368F9">
        <w:rPr>
          <w:rFonts w:ascii="Arial" w:hAnsi="Arial" w:cs="Arial"/>
          <w:sz w:val="22"/>
          <w:szCs w:val="22"/>
        </w:rPr>
        <w:t xml:space="preserve"> </w:t>
      </w:r>
      <w:r w:rsidR="003F78BC">
        <w:rPr>
          <w:rFonts w:ascii="Arial" w:hAnsi="Arial" w:cs="Arial"/>
          <w:sz w:val="22"/>
          <w:szCs w:val="22"/>
        </w:rPr>
        <w:t>CZ28232348</w:t>
      </w:r>
    </w:p>
    <w:p w:rsidR="00D368F9" w:rsidRPr="00D368F9" w:rsidP="00D368F9" w14:paraId="5F3EBF91" w14:textId="777777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D368F9" w:rsidRPr="00D368F9" w:rsidP="00A478E1" w14:paraId="0547F618" w14:textId="777777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9D2F64" w:rsidRPr="00D368F9" w:rsidP="00A478E1" w14:paraId="34B8B715" w14:textId="777777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9D2F64" w:rsidRPr="00D368F9" w:rsidP="00A478E1" w14:paraId="2D547B98" w14:textId="7777777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:rsidR="00332803" w:rsidRPr="00D368F9" w:rsidP="00A478E1" w14:paraId="1D163D54" w14:textId="77777777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32803" w:rsidRPr="0038438E" w:rsidP="00A478E1" w14:paraId="793B8173" w14:textId="777777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Smluvní strany uzavírají tuto </w:t>
      </w:r>
      <w:r w:rsidR="00B45249">
        <w:rPr>
          <w:rFonts w:ascii="Arial" w:hAnsi="Arial" w:cs="Arial"/>
          <w:sz w:val="22"/>
          <w:szCs w:val="22"/>
        </w:rPr>
        <w:t>D</w:t>
      </w:r>
      <w:r w:rsidRPr="00D368F9">
        <w:rPr>
          <w:rFonts w:ascii="Arial" w:hAnsi="Arial" w:cs="Arial"/>
          <w:sz w:val="22"/>
          <w:szCs w:val="22"/>
        </w:rPr>
        <w:t>ohodu o vypořádání bezdůvodného obohacení vzhledem k tomu, že:</w:t>
      </w:r>
    </w:p>
    <w:p w:rsidR="003561FA" w:rsidRPr="00A56A28" w:rsidP="00A478E1" w14:paraId="7AE212FB" w14:textId="2F3EA2B7">
      <w:pPr>
        <w:pStyle w:val="ListParagraph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color w:val="000000"/>
        </w:rPr>
        <w:t xml:space="preserve">uzavřely dne </w:t>
      </w:r>
      <w:r w:rsidR="003F78BC">
        <w:rPr>
          <w:rFonts w:ascii="Arial" w:hAnsi="Arial" w:cs="Arial"/>
          <w:color w:val="000000"/>
        </w:rPr>
        <w:t>28.04.2025</w:t>
      </w:r>
      <w:r>
        <w:rPr>
          <w:rFonts w:ascii="Arial" w:hAnsi="Arial" w:cs="Arial"/>
          <w:color w:val="000000"/>
        </w:rPr>
        <w:t xml:space="preserve"> </w:t>
      </w:r>
      <w:r w:rsidRPr="003561FA">
        <w:rPr>
          <w:rFonts w:ascii="Arial" w:hAnsi="Arial" w:cs="Arial"/>
          <w:color w:val="000000"/>
        </w:rPr>
        <w:t>na základě</w:t>
      </w:r>
      <w:r>
        <w:rPr>
          <w:rFonts w:ascii="Arial" w:hAnsi="Arial" w:cs="Arial"/>
          <w:color w:val="000000"/>
        </w:rPr>
        <w:t xml:space="preserve"> objednávk</w:t>
      </w:r>
      <w:r w:rsidRPr="003561FA">
        <w:rPr>
          <w:rFonts w:ascii="Arial" w:hAnsi="Arial" w:cs="Arial"/>
          <w:color w:val="000000"/>
        </w:rPr>
        <w:t>y</w:t>
      </w:r>
      <w:r w:rsidR="00A56A28">
        <w:rPr>
          <w:rFonts w:ascii="Arial" w:hAnsi="Arial" w:cs="Arial"/>
          <w:color w:val="000000"/>
        </w:rPr>
        <w:t xml:space="preserve"> č. </w:t>
      </w:r>
      <w:r w:rsidR="003F78BC">
        <w:rPr>
          <w:rFonts w:ascii="Arial" w:hAnsi="Arial" w:cs="Arial"/>
          <w:color w:val="000000"/>
        </w:rPr>
        <w:t>4500047238</w:t>
      </w:r>
      <w:r>
        <w:rPr>
          <w:rFonts w:ascii="Arial" w:hAnsi="Arial" w:cs="Arial"/>
          <w:color w:val="000000"/>
        </w:rPr>
        <w:t xml:space="preserve"> </w:t>
      </w:r>
      <w:r w:rsidR="007A1F5D">
        <w:rPr>
          <w:rFonts w:ascii="Arial" w:hAnsi="Arial" w:cs="Arial"/>
          <w:color w:val="000000"/>
        </w:rPr>
        <w:t>s</w:t>
      </w:r>
      <w:r w:rsidRPr="003561FA">
        <w:rPr>
          <w:rFonts w:ascii="Arial" w:hAnsi="Arial" w:cs="Arial"/>
          <w:color w:val="000000"/>
        </w:rPr>
        <w:t xml:space="preserve">mlouvu (č.j. </w:t>
      </w:r>
      <w:r w:rsidR="003F78BC">
        <w:rPr>
          <w:rFonts w:ascii="Arial" w:hAnsi="Arial" w:cs="Arial"/>
          <w:color w:val="000000"/>
        </w:rPr>
        <w:t>18303-2025</w:t>
      </w:r>
      <w:r w:rsidRPr="003561FA">
        <w:rPr>
          <w:rFonts w:ascii="Arial" w:hAnsi="Arial" w:cs="Arial"/>
          <w:color w:val="000000"/>
        </w:rPr>
        <w:t>-UVCR)</w:t>
      </w:r>
      <w:r>
        <w:rPr>
          <w:rFonts w:ascii="Arial" w:hAnsi="Arial" w:cs="Arial"/>
          <w:color w:val="000000"/>
        </w:rPr>
        <w:t xml:space="preserve">, jejímž předmětem bylo </w:t>
      </w:r>
      <w:r w:rsidRPr="00213544" w:rsidR="003F78BC">
        <w:rPr>
          <w:rFonts w:ascii="Arial" w:hAnsi="Arial" w:cs="Arial"/>
          <w:i/>
          <w:iCs/>
          <w:color w:val="000000"/>
        </w:rPr>
        <w:t xml:space="preserve">technické </w:t>
      </w:r>
      <w:r w:rsidRPr="00213544">
        <w:rPr>
          <w:rFonts w:ascii="Arial" w:hAnsi="Arial" w:cs="Arial"/>
          <w:i/>
          <w:iCs/>
          <w:color w:val="000000"/>
        </w:rPr>
        <w:t>zajištění</w:t>
      </w:r>
      <w:r w:rsidRPr="00213544" w:rsidR="003F78BC">
        <w:rPr>
          <w:rFonts w:ascii="Arial" w:hAnsi="Arial" w:cs="Arial"/>
          <w:i/>
          <w:iCs/>
          <w:color w:val="000000"/>
        </w:rPr>
        <w:t xml:space="preserve"> akce „Nové impulsy pro rozšíření EU – přínos pro občany a firmy“</w:t>
      </w:r>
      <w:r w:rsidRPr="00213544">
        <w:rPr>
          <w:rFonts w:ascii="Arial" w:hAnsi="Arial" w:cs="Arial"/>
          <w:i/>
          <w:iCs/>
          <w:color w:val="000000"/>
        </w:rPr>
        <w:t xml:space="preserve">. Tato </w:t>
      </w:r>
      <w:r w:rsidRPr="00213544" w:rsidR="008A74A7">
        <w:rPr>
          <w:rFonts w:ascii="Arial" w:hAnsi="Arial" w:cs="Arial"/>
          <w:i/>
          <w:iCs/>
          <w:color w:val="000000"/>
        </w:rPr>
        <w:t>smlouva</w:t>
      </w:r>
      <w:r w:rsidRPr="00A56A28">
        <w:rPr>
          <w:rFonts w:ascii="Arial" w:hAnsi="Arial" w:cs="Arial"/>
          <w:i/>
          <w:color w:val="000000"/>
        </w:rPr>
        <w:t xml:space="preserve"> byla uzavřena v návaznosti na poptávku </w:t>
      </w:r>
      <w:r w:rsidR="00213544">
        <w:rPr>
          <w:rFonts w:ascii="Arial" w:hAnsi="Arial" w:cs="Arial"/>
          <w:i/>
          <w:color w:val="000000"/>
        </w:rPr>
        <w:t>na technické</w:t>
      </w:r>
      <w:r w:rsidRPr="00A56A28">
        <w:rPr>
          <w:rFonts w:ascii="Arial" w:hAnsi="Arial" w:cs="Arial"/>
          <w:i/>
          <w:color w:val="000000"/>
        </w:rPr>
        <w:t xml:space="preserve"> zajištění</w:t>
      </w:r>
      <w:r w:rsidR="00213544">
        <w:rPr>
          <w:rFonts w:ascii="Arial" w:hAnsi="Arial" w:cs="Arial"/>
          <w:i/>
          <w:color w:val="000000"/>
        </w:rPr>
        <w:t xml:space="preserve"> akce</w:t>
      </w:r>
      <w:r w:rsidRPr="00A56A28">
        <w:rPr>
          <w:rFonts w:ascii="Arial" w:hAnsi="Arial" w:cs="Arial"/>
          <w:i/>
          <w:color w:val="000000"/>
        </w:rPr>
        <w:t>, přičemž byla vybrána nejnižší cenová nabídka z</w:t>
      </w:r>
      <w:r w:rsidR="00213544">
        <w:rPr>
          <w:rFonts w:ascii="Arial" w:hAnsi="Arial" w:cs="Arial"/>
          <w:i/>
          <w:color w:val="000000"/>
        </w:rPr>
        <w:t> </w:t>
      </w:r>
      <w:r w:rsidRPr="00A56A28">
        <w:rPr>
          <w:rFonts w:ascii="Arial" w:hAnsi="Arial" w:cs="Arial"/>
          <w:i/>
          <w:color w:val="000000"/>
        </w:rPr>
        <w:t>obdržených</w:t>
      </w:r>
      <w:r w:rsidR="00213544">
        <w:rPr>
          <w:rFonts w:ascii="Arial" w:hAnsi="Arial" w:cs="Arial"/>
          <w:i/>
          <w:color w:val="000000"/>
        </w:rPr>
        <w:t>;</w:t>
      </w:r>
    </w:p>
    <w:p w:rsidR="00044F17" w:rsidRPr="00D368F9" w:rsidP="00A478E1" w14:paraId="4DFF3147" w14:textId="77777777">
      <w:pPr>
        <w:pStyle w:val="ListParagraph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Pr="00D368F9" w:rsidR="00A405A1">
        <w:rPr>
          <w:rFonts w:ascii="Arial" w:hAnsi="Arial" w:cs="Arial"/>
        </w:rPr>
        <w:t xml:space="preserve">ěly podle § </w:t>
      </w:r>
      <w:r w:rsidRPr="00D368F9">
        <w:rPr>
          <w:rFonts w:ascii="Arial" w:hAnsi="Arial" w:cs="Arial"/>
        </w:rPr>
        <w:t xml:space="preserve">2 odst. 1 písm. a) </w:t>
      </w:r>
      <w:r w:rsidRPr="00D368F9" w:rsidR="00A405A1">
        <w:rPr>
          <w:rFonts w:ascii="Arial" w:hAnsi="Arial" w:cs="Arial"/>
        </w:rPr>
        <w:t xml:space="preserve">zákona </w:t>
      </w:r>
      <w:r w:rsidRPr="00D368F9">
        <w:rPr>
          <w:rFonts w:ascii="Arial" w:hAnsi="Arial" w:cs="Arial"/>
        </w:rPr>
        <w:t xml:space="preserve">č. 340/2015, </w:t>
      </w:r>
      <w:r w:rsidRPr="00D368F9" w:rsidR="00A405A1">
        <w:rPr>
          <w:rFonts w:ascii="Arial" w:hAnsi="Arial" w:cs="Arial"/>
        </w:rPr>
        <w:t>o registru smluv</w:t>
      </w:r>
      <w:r w:rsidRPr="00D368F9" w:rsidR="00AF5D4D">
        <w:rPr>
          <w:rFonts w:ascii="Arial" w:hAnsi="Arial" w:cs="Arial"/>
        </w:rPr>
        <w:t>,</w:t>
      </w:r>
      <w:r w:rsidRPr="00D368F9" w:rsidR="00A405A1">
        <w:rPr>
          <w:rFonts w:ascii="Arial" w:hAnsi="Arial" w:cs="Arial"/>
        </w:rPr>
        <w:t xml:space="preserve"> </w:t>
      </w:r>
      <w:r w:rsidR="00A9155C">
        <w:rPr>
          <w:rFonts w:ascii="Arial" w:hAnsi="Arial" w:cs="Arial"/>
        </w:rPr>
        <w:t>ve znění pozdějších předpisů (dále je „</w:t>
      </w:r>
      <w:r w:rsidRPr="00B062EA" w:rsidR="00A9155C">
        <w:rPr>
          <w:rFonts w:ascii="Arial" w:hAnsi="Arial" w:cs="Arial"/>
          <w:bCs/>
        </w:rPr>
        <w:t>ZRS</w:t>
      </w:r>
      <w:r w:rsidR="00A9155C">
        <w:rPr>
          <w:rFonts w:ascii="Arial" w:hAnsi="Arial" w:cs="Arial"/>
        </w:rPr>
        <w:t xml:space="preserve">“) </w:t>
      </w:r>
      <w:r w:rsidRPr="00D368F9" w:rsidR="00A405A1">
        <w:rPr>
          <w:rFonts w:ascii="Arial" w:hAnsi="Arial" w:cs="Arial"/>
        </w:rPr>
        <w:t xml:space="preserve">povinnost uveřejnit </w:t>
      </w:r>
      <w:r w:rsidR="008A74A7">
        <w:rPr>
          <w:rFonts w:ascii="Arial" w:hAnsi="Arial" w:cs="Arial"/>
        </w:rPr>
        <w:t>smlouvu</w:t>
      </w:r>
      <w:r w:rsidRPr="00D368F9" w:rsidR="00A405A1">
        <w:rPr>
          <w:rFonts w:ascii="Arial" w:hAnsi="Arial" w:cs="Arial"/>
        </w:rPr>
        <w:t xml:space="preserve"> uvedenou v </w:t>
      </w:r>
      <w:r w:rsidR="00A9155C">
        <w:rPr>
          <w:rFonts w:ascii="Arial" w:hAnsi="Arial" w:cs="Arial"/>
        </w:rPr>
        <w:t>článku</w:t>
      </w:r>
      <w:r w:rsidRPr="00D368F9" w:rsidR="00A405A1">
        <w:rPr>
          <w:rFonts w:ascii="Arial" w:hAnsi="Arial" w:cs="Arial"/>
        </w:rPr>
        <w:t xml:space="preserve"> I </w:t>
      </w:r>
      <w:r w:rsidRPr="00D368F9" w:rsidR="00276840">
        <w:rPr>
          <w:rFonts w:ascii="Arial" w:hAnsi="Arial" w:cs="Arial"/>
        </w:rPr>
        <w:t xml:space="preserve">bodě 1 </w:t>
      </w:r>
      <w:r w:rsidRPr="00D368F9" w:rsidR="00A405A1">
        <w:rPr>
          <w:rFonts w:ascii="Arial" w:hAnsi="Arial" w:cs="Arial"/>
        </w:rPr>
        <w:t xml:space="preserve">této </w:t>
      </w:r>
      <w:r w:rsidR="00B45249">
        <w:rPr>
          <w:rFonts w:ascii="Arial" w:hAnsi="Arial" w:cs="Arial"/>
        </w:rPr>
        <w:t>D</w:t>
      </w:r>
      <w:r w:rsidRPr="00D368F9" w:rsidR="00A405A1">
        <w:rPr>
          <w:rFonts w:ascii="Arial" w:hAnsi="Arial" w:cs="Arial"/>
        </w:rPr>
        <w:t xml:space="preserve">ohody postupem podle </w:t>
      </w:r>
      <w:r w:rsidR="00A9155C">
        <w:rPr>
          <w:rFonts w:ascii="Arial" w:hAnsi="Arial" w:cs="Arial"/>
        </w:rPr>
        <w:t>ZRS;</w:t>
      </w:r>
    </w:p>
    <w:p w:rsidR="00A9155C" w:rsidP="00A478E1" w14:paraId="521241A4" w14:textId="77777777">
      <w:pPr>
        <w:pStyle w:val="ListParagraph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8A74A7">
        <w:rPr>
          <w:rFonts w:ascii="Arial" w:hAnsi="Arial" w:cs="Arial"/>
        </w:rPr>
        <w:t>e smlouvy</w:t>
      </w:r>
      <w:r w:rsidR="0038438E">
        <w:rPr>
          <w:rFonts w:ascii="Arial" w:hAnsi="Arial" w:cs="Arial"/>
        </w:rPr>
        <w:t xml:space="preserve"> </w:t>
      </w:r>
      <w:r w:rsidRPr="00D368F9" w:rsidR="00283AC9">
        <w:rPr>
          <w:rFonts w:ascii="Arial" w:hAnsi="Arial" w:cs="Arial"/>
        </w:rPr>
        <w:t>uvedené v č</w:t>
      </w:r>
      <w:r>
        <w:rPr>
          <w:rFonts w:ascii="Arial" w:hAnsi="Arial" w:cs="Arial"/>
        </w:rPr>
        <w:t>lánku</w:t>
      </w:r>
      <w:r w:rsidRPr="00D368F9" w:rsidR="00283AC9">
        <w:rPr>
          <w:rFonts w:ascii="Arial" w:hAnsi="Arial" w:cs="Arial"/>
        </w:rPr>
        <w:t xml:space="preserve"> I</w:t>
      </w:r>
      <w:r w:rsidRPr="00D368F9" w:rsidR="00276840">
        <w:rPr>
          <w:rFonts w:ascii="Arial" w:hAnsi="Arial" w:cs="Arial"/>
        </w:rPr>
        <w:t xml:space="preserve"> bodě 1</w:t>
      </w:r>
      <w:r w:rsidRPr="00D368F9" w:rsidR="00283AC9">
        <w:rPr>
          <w:rFonts w:ascii="Arial" w:hAnsi="Arial" w:cs="Arial"/>
        </w:rPr>
        <w:t xml:space="preserve"> této </w:t>
      </w:r>
      <w:r w:rsidR="00B45249">
        <w:rPr>
          <w:rFonts w:ascii="Arial" w:hAnsi="Arial" w:cs="Arial"/>
        </w:rPr>
        <w:t>D</w:t>
      </w:r>
      <w:r w:rsidRPr="00D368F9" w:rsidR="00283AC9">
        <w:rPr>
          <w:rFonts w:ascii="Arial" w:hAnsi="Arial" w:cs="Arial"/>
        </w:rPr>
        <w:t xml:space="preserve">ohody </w:t>
      </w:r>
      <w:r w:rsidRPr="00D368F9" w:rsidR="00AF5D4D">
        <w:rPr>
          <w:rFonts w:ascii="Arial" w:hAnsi="Arial" w:cs="Arial"/>
        </w:rPr>
        <w:t xml:space="preserve">bylo poskytnuto plnění, přestože </w:t>
      </w:r>
      <w:r w:rsidRPr="00D368F9" w:rsidR="00283AC9">
        <w:rPr>
          <w:rFonts w:ascii="Arial" w:hAnsi="Arial" w:cs="Arial"/>
        </w:rPr>
        <w:t xml:space="preserve">v době poskytnutí plnění nebyla tato </w:t>
      </w:r>
      <w:r w:rsidR="008A74A7">
        <w:rPr>
          <w:rFonts w:ascii="Arial" w:hAnsi="Arial" w:cs="Arial"/>
        </w:rPr>
        <w:t>smlouva</w:t>
      </w:r>
      <w:r w:rsidRPr="00D368F9" w:rsidR="009D2F64">
        <w:rPr>
          <w:rFonts w:ascii="Arial" w:hAnsi="Arial" w:cs="Arial"/>
        </w:rPr>
        <w:t xml:space="preserve"> uveřejněna </w:t>
      </w:r>
      <w:r w:rsidR="00810B0B">
        <w:rPr>
          <w:rFonts w:ascii="Arial" w:hAnsi="Arial" w:cs="Arial"/>
        </w:rPr>
        <w:t xml:space="preserve">v Registru smluv </w:t>
      </w:r>
      <w:r w:rsidRPr="00D368F9" w:rsidR="009D2F64">
        <w:rPr>
          <w:rFonts w:ascii="Arial" w:hAnsi="Arial" w:cs="Arial"/>
        </w:rPr>
        <w:t>dle § 5</w:t>
      </w:r>
      <w:r w:rsidRPr="00D368F9" w:rsidR="00283AC9">
        <w:rPr>
          <w:rFonts w:ascii="Arial" w:hAnsi="Arial" w:cs="Arial"/>
        </w:rPr>
        <w:t xml:space="preserve"> </w:t>
      </w:r>
      <w:r w:rsidRPr="00D368F9" w:rsidR="00AF5D4D">
        <w:rPr>
          <w:rFonts w:ascii="Arial" w:hAnsi="Arial" w:cs="Arial"/>
        </w:rPr>
        <w:t>ZRS</w:t>
      </w:r>
      <w:r w:rsidRPr="00D368F9" w:rsidR="00283AC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Pr="00D368F9" w:rsidR="00283AC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Pr="00D368F9" w:rsidR="00283AC9">
        <w:rPr>
          <w:rFonts w:ascii="Arial" w:hAnsi="Arial" w:cs="Arial"/>
        </w:rPr>
        <w:t xml:space="preserve"> </w:t>
      </w:r>
      <w:r w:rsidRPr="00D368F9" w:rsidR="004F08FD">
        <w:rPr>
          <w:rFonts w:ascii="Arial" w:hAnsi="Arial" w:cs="Arial"/>
        </w:rPr>
        <w:t xml:space="preserve">bylo </w:t>
      </w:r>
      <w:r w:rsidRPr="00D368F9" w:rsidR="00283AC9">
        <w:rPr>
          <w:rFonts w:ascii="Arial" w:hAnsi="Arial" w:cs="Arial"/>
        </w:rPr>
        <w:t>plněno bez právního důvodu</w:t>
      </w:r>
      <w:r>
        <w:rPr>
          <w:rFonts w:ascii="Arial" w:hAnsi="Arial" w:cs="Arial"/>
        </w:rPr>
        <w:t>;</w:t>
      </w:r>
    </w:p>
    <w:p w:rsidR="00044F17" w:rsidRPr="00D368F9" w:rsidP="00A478E1" w14:paraId="216D0A0B" w14:textId="06508680">
      <w:pPr>
        <w:pStyle w:val="ListParagraph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</w:t>
      </w:r>
      <w:r w:rsidR="00A9155C">
        <w:rPr>
          <w:rFonts w:ascii="Arial" w:hAnsi="Arial" w:cs="Arial"/>
        </w:rPr>
        <w:t xml:space="preserve"> uvedená v článku I bodě 1 tét</w:t>
      </w:r>
      <w:r w:rsidR="00B45249">
        <w:rPr>
          <w:rFonts w:ascii="Arial" w:hAnsi="Arial" w:cs="Arial"/>
        </w:rPr>
        <w:t>o D</w:t>
      </w:r>
      <w:r w:rsidR="00A9155C">
        <w:rPr>
          <w:rFonts w:ascii="Arial" w:hAnsi="Arial" w:cs="Arial"/>
        </w:rPr>
        <w:t>ohody byla v </w:t>
      </w:r>
      <w:r w:rsidR="00810B0B">
        <w:rPr>
          <w:rFonts w:ascii="Arial" w:hAnsi="Arial" w:cs="Arial"/>
        </w:rPr>
        <w:t>R</w:t>
      </w:r>
      <w:r w:rsidR="008112F2">
        <w:rPr>
          <w:rFonts w:ascii="Arial" w:hAnsi="Arial" w:cs="Arial"/>
        </w:rPr>
        <w:t xml:space="preserve">egistru smluv uveřejněna dne </w:t>
      </w:r>
      <w:r w:rsidR="00213544">
        <w:rPr>
          <w:rFonts w:ascii="Arial" w:hAnsi="Arial" w:cs="Arial"/>
        </w:rPr>
        <w:t>05.05.2025</w:t>
      </w:r>
      <w:r w:rsidR="00A9155C">
        <w:rPr>
          <w:rFonts w:ascii="Arial" w:hAnsi="Arial" w:cs="Arial"/>
        </w:rPr>
        <w:t>;</w:t>
      </w:r>
      <w:r w:rsidRPr="00D368F9" w:rsidR="009D2F64">
        <w:rPr>
          <w:rFonts w:ascii="Arial" w:hAnsi="Arial" w:cs="Arial"/>
        </w:rPr>
        <w:t xml:space="preserve"> </w:t>
      </w:r>
    </w:p>
    <w:p w:rsidR="00D20073" w:rsidRPr="00A478E1" w:rsidP="00A478E1" w14:paraId="6F271D30" w14:textId="7777777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A478E1" w:rsidP="00A478E1" w14:paraId="4A97A86F" w14:textId="7777777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A9155C" w:rsidRPr="00A478E1" w:rsidP="00A478E1" w14:paraId="372576AD" w14:textId="7777777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25766" w:rsidP="00A478E1" w14:paraId="3346A836" w14:textId="7777777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25766" w:rsidP="00A478E1" w14:paraId="38AFDF88" w14:textId="7777777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332803" w:rsidP="00A478E1" w14:paraId="4E1F3BEC" w14:textId="7777777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Pr="00D368F9" w:rsidR="004F08FD">
        <w:rPr>
          <w:rFonts w:ascii="Arial" w:hAnsi="Arial" w:cs="Arial"/>
          <w:b/>
          <w:bCs/>
          <w:sz w:val="22"/>
          <w:szCs w:val="22"/>
        </w:rPr>
        <w:t>.</w:t>
      </w:r>
    </w:p>
    <w:p w:rsidR="00A478E1" w:rsidRPr="00A478E1" w:rsidP="00A478E1" w14:paraId="1F4AAC92" w14:textId="77777777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A9155C" w:rsidRPr="00B60AA9" w:rsidP="00B60AA9" w14:paraId="0ECB1CBB" w14:textId="5FE12737">
      <w:pPr>
        <w:pStyle w:val="ListParagraph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konstatují, že</w:t>
      </w:r>
      <w:r>
        <w:rPr>
          <w:rFonts w:ascii="Arial" w:hAnsi="Arial" w:cs="Arial"/>
        </w:rPr>
        <w:t xml:space="preserve"> d</w:t>
      </w:r>
      <w:r w:rsidRPr="00B60AA9" w:rsidR="00283AC9">
        <w:rPr>
          <w:rFonts w:ascii="Arial" w:hAnsi="Arial" w:cs="Arial"/>
        </w:rPr>
        <w:t xml:space="preserve">ne </w:t>
      </w:r>
      <w:r w:rsidR="00213544">
        <w:rPr>
          <w:rFonts w:ascii="Arial" w:hAnsi="Arial" w:cs="Arial"/>
        </w:rPr>
        <w:t>28.04.2025</w:t>
      </w:r>
      <w:r w:rsidRPr="00B60AA9" w:rsidR="00283AC9">
        <w:rPr>
          <w:rFonts w:ascii="Arial" w:hAnsi="Arial" w:cs="Arial"/>
        </w:rPr>
        <w:t xml:space="preserve"> dodavatel provedl plnění spočívající v</w:t>
      </w:r>
      <w:r w:rsidR="0047499F">
        <w:rPr>
          <w:rFonts w:ascii="Arial" w:hAnsi="Arial" w:cs="Arial"/>
        </w:rPr>
        <w:t xml:space="preserve"> poskytnutí </w:t>
      </w:r>
      <w:r w:rsidRPr="00A56A28" w:rsidR="00D14D93">
        <w:rPr>
          <w:rFonts w:ascii="Arial" w:hAnsi="Arial" w:cs="Arial"/>
          <w:i/>
        </w:rPr>
        <w:t>objednan</w:t>
      </w:r>
      <w:r w:rsidR="00213544">
        <w:rPr>
          <w:rFonts w:ascii="Arial" w:hAnsi="Arial" w:cs="Arial"/>
          <w:i/>
        </w:rPr>
        <w:t>ého technického zajištění akce</w:t>
      </w:r>
      <w:r w:rsidRPr="00B60AA9" w:rsidR="00E93805">
        <w:rPr>
          <w:rFonts w:ascii="Arial" w:hAnsi="Arial" w:cs="Arial"/>
        </w:rPr>
        <w:t>.</w:t>
      </w:r>
    </w:p>
    <w:p w:rsidR="00332803" w:rsidP="00D248A6" w14:paraId="2119F48C" w14:textId="6D3AAFAE">
      <w:pPr>
        <w:pStyle w:val="ListParagraph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dále konstatují, že do dnešního dne nebyla dodavateli </w:t>
      </w:r>
      <w:r w:rsidRPr="00B60AA9" w:rsidR="001D4ABD">
        <w:rPr>
          <w:rFonts w:ascii="Arial" w:hAnsi="Arial" w:cs="Arial"/>
        </w:rPr>
        <w:t xml:space="preserve">uhrazena </w:t>
      </w:r>
      <w:r w:rsidRPr="00B60AA9">
        <w:rPr>
          <w:rFonts w:ascii="Arial" w:hAnsi="Arial" w:cs="Arial"/>
        </w:rPr>
        <w:t>smlu</w:t>
      </w:r>
      <w:r w:rsidRPr="00B60AA9" w:rsidR="00A478E1">
        <w:rPr>
          <w:rFonts w:ascii="Arial" w:hAnsi="Arial" w:cs="Arial"/>
        </w:rPr>
        <w:t xml:space="preserve">vní cena za provedené plnění </w:t>
      </w:r>
      <w:r>
        <w:rPr>
          <w:rFonts w:ascii="Arial" w:hAnsi="Arial" w:cs="Arial"/>
        </w:rPr>
        <w:t xml:space="preserve">uvedené v odst. 1 tohoto článku </w:t>
      </w:r>
      <w:r w:rsidRPr="005A7313" w:rsidR="00A478E1">
        <w:rPr>
          <w:rFonts w:ascii="Arial" w:hAnsi="Arial" w:cs="Arial"/>
          <w:i/>
        </w:rPr>
        <w:t>ve </w:t>
      </w:r>
      <w:r w:rsidRPr="005A7313" w:rsidR="0047499F">
        <w:rPr>
          <w:rFonts w:ascii="Arial" w:hAnsi="Arial" w:cs="Arial"/>
          <w:i/>
        </w:rPr>
        <w:t xml:space="preserve">výši </w:t>
      </w:r>
      <w:r w:rsidRPr="005A7313" w:rsidR="005A7313">
        <w:rPr>
          <w:rFonts w:ascii="Arial" w:hAnsi="Arial" w:cs="Arial"/>
          <w:i/>
        </w:rPr>
        <w:t>58.340 Kč</w:t>
      </w:r>
      <w:r w:rsidR="005A7313">
        <w:rPr>
          <w:rFonts w:ascii="Arial" w:hAnsi="Arial" w:cs="Arial"/>
          <w:i/>
        </w:rPr>
        <w:t xml:space="preserve"> </w:t>
      </w:r>
      <w:r w:rsidRPr="005A7313" w:rsidR="0047499F">
        <w:rPr>
          <w:rFonts w:ascii="Arial" w:hAnsi="Arial" w:cs="Arial"/>
          <w:i/>
        </w:rPr>
        <w:t>bez</w:t>
      </w:r>
      <w:r w:rsidRPr="00A56A28" w:rsidR="0047499F">
        <w:rPr>
          <w:rFonts w:ascii="Arial" w:hAnsi="Arial" w:cs="Arial"/>
          <w:i/>
        </w:rPr>
        <w:t xml:space="preserve"> DPH, z toho DPH činí </w:t>
      </w:r>
      <w:r w:rsidR="00963A26">
        <w:rPr>
          <w:rFonts w:ascii="Arial" w:hAnsi="Arial" w:cs="Arial"/>
          <w:i/>
        </w:rPr>
        <w:t>12.251,40</w:t>
      </w:r>
      <w:r w:rsidRPr="00A56A28" w:rsidR="001D4ABD">
        <w:rPr>
          <w:rFonts w:ascii="Arial" w:hAnsi="Arial" w:cs="Arial"/>
          <w:i/>
        </w:rPr>
        <w:t xml:space="preserve"> </w:t>
      </w:r>
      <w:r w:rsidRPr="00A56A28">
        <w:rPr>
          <w:rFonts w:ascii="Arial" w:hAnsi="Arial" w:cs="Arial"/>
          <w:i/>
        </w:rPr>
        <w:t>K</w:t>
      </w:r>
      <w:r w:rsidRPr="00A56A28" w:rsidR="005C334E">
        <w:rPr>
          <w:rFonts w:ascii="Arial" w:hAnsi="Arial" w:cs="Arial"/>
          <w:i/>
        </w:rPr>
        <w:t xml:space="preserve">č. </w:t>
      </w:r>
      <w:r w:rsidRPr="00A56A28" w:rsidR="0047499F">
        <w:rPr>
          <w:rFonts w:ascii="Arial" w:hAnsi="Arial" w:cs="Arial"/>
          <w:i/>
        </w:rPr>
        <w:t xml:space="preserve">Celková cena včetně DPH činí </w:t>
      </w:r>
      <w:r w:rsidRPr="00963A26" w:rsidR="00963A26">
        <w:rPr>
          <w:rFonts w:ascii="Arial" w:hAnsi="Arial" w:cs="Arial"/>
          <w:i/>
        </w:rPr>
        <w:t>70.591,40 Kč</w:t>
      </w:r>
      <w:r w:rsidRPr="00B60AA9">
        <w:rPr>
          <w:rFonts w:ascii="Arial" w:hAnsi="Arial" w:cs="Arial"/>
        </w:rPr>
        <w:t>.</w:t>
      </w:r>
    </w:p>
    <w:p w:rsidR="00A9155C" w:rsidRPr="00B60AA9" w:rsidP="00B60AA9" w14:paraId="7BC764B0" w14:textId="77777777">
      <w:pPr>
        <w:pStyle w:val="ListParagraph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B60AA9">
        <w:rPr>
          <w:rFonts w:ascii="Arial" w:hAnsi="Arial" w:cs="Arial"/>
        </w:rPr>
        <w:t>Smluvní strany se dohodly, že smluvní cena uvedená v odst. 2 tohoto článku bude objednatelem dodavateli uhrazena ve lhůtě maximálně 21 dnů od do</w:t>
      </w:r>
      <w:r w:rsidR="00FC1DB9">
        <w:rPr>
          <w:rFonts w:ascii="Arial" w:hAnsi="Arial" w:cs="Arial"/>
        </w:rPr>
        <w:t>ručení</w:t>
      </w:r>
      <w:r w:rsidRPr="00B60AA9">
        <w:rPr>
          <w:rFonts w:ascii="Arial" w:hAnsi="Arial" w:cs="Arial"/>
        </w:rPr>
        <w:t xml:space="preserve"> faktury</w:t>
      </w:r>
      <w:r w:rsidR="00FC1DB9">
        <w:rPr>
          <w:rFonts w:ascii="Arial" w:hAnsi="Arial" w:cs="Arial"/>
        </w:rPr>
        <w:t>, která bude vystavena po nabytí účinnosti této Dohody</w:t>
      </w:r>
      <w:r w:rsidRPr="00B60AA9">
        <w:rPr>
          <w:rFonts w:ascii="Arial" w:hAnsi="Arial" w:cs="Arial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D2F64" w:rsidRPr="00D368F9" w:rsidP="00A478E1" w14:paraId="2B6EBF3B" w14:textId="77777777">
      <w:pPr>
        <w:pStyle w:val="ListParagraph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Pr="00D368F9" w:rsidR="00394916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</w:t>
      </w:r>
      <w:r w:rsidR="00B45249">
        <w:rPr>
          <w:rFonts w:ascii="Arial" w:hAnsi="Arial" w:cs="Arial"/>
        </w:rPr>
        <w:t xml:space="preserve"> odst. 1 a 2 tohoto článku</w:t>
      </w:r>
      <w:r w:rsidRPr="00D368F9">
        <w:rPr>
          <w:rFonts w:ascii="Arial" w:hAnsi="Arial" w:cs="Arial"/>
        </w:rPr>
        <w:t xml:space="preserve"> považují za</w:t>
      </w:r>
      <w:r w:rsidR="00D9505D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>nesporn</w:t>
      </w:r>
      <w:r w:rsidRPr="00D368F9" w:rsidR="00394916">
        <w:rPr>
          <w:rFonts w:ascii="Arial" w:hAnsi="Arial" w:cs="Arial"/>
        </w:rPr>
        <w:t>é</w:t>
      </w:r>
      <w:r w:rsidRPr="00D368F9" w:rsidR="001D4ABD">
        <w:rPr>
          <w:rFonts w:ascii="Arial" w:hAnsi="Arial" w:cs="Arial"/>
        </w:rPr>
        <w:t>,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:rsidR="009D2F64" w:rsidRPr="00D368F9" w:rsidP="00A478E1" w14:paraId="52AB07AF" w14:textId="77777777">
      <w:pPr>
        <w:pStyle w:val="ListParagraph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Pr="00D368F9">
        <w:rPr>
          <w:rFonts w:ascii="Arial" w:hAnsi="Arial" w:cs="Arial"/>
        </w:rPr>
        <w:t xml:space="preserve"> na úkor druhé smluvní strany a</w:t>
      </w:r>
      <w:r w:rsidRPr="00D368F9" w:rsidR="00394916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Pr="00D368F9">
        <w:rPr>
          <w:rFonts w:ascii="Arial" w:hAnsi="Arial" w:cs="Arial"/>
        </w:rPr>
        <w:t xml:space="preserve"> v dobré víře. </w:t>
      </w:r>
    </w:p>
    <w:p w:rsidR="00D20073" w:rsidP="00A478E1" w14:paraId="0652A8D5" w14:textId="7777777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368F9" w:rsidRPr="00D368F9" w:rsidP="00A478E1" w14:paraId="2C23A834" w14:textId="7777777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D2F64" w:rsidRPr="00D368F9" w:rsidP="00A478E1" w14:paraId="6EF8AEE6" w14:textId="7777777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Pr="00D368F9">
        <w:rPr>
          <w:rFonts w:ascii="Arial" w:hAnsi="Arial" w:cs="Arial"/>
          <w:b/>
          <w:bCs/>
          <w:sz w:val="22"/>
          <w:szCs w:val="22"/>
        </w:rPr>
        <w:t>.</w:t>
      </w:r>
    </w:p>
    <w:p w:rsidR="00D20073" w:rsidRPr="00A478E1" w:rsidP="00A478E1" w14:paraId="555AAFDB" w14:textId="77777777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9D2F64" w:rsidRPr="00D368F9" w:rsidP="00A478E1" w14:paraId="1319399B" w14:textId="77777777">
      <w:pPr>
        <w:pStyle w:val="ListParagraph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</w:t>
      </w:r>
      <w:r w:rsidR="00810B0B">
        <w:rPr>
          <w:rFonts w:ascii="Arial" w:hAnsi="Arial" w:cs="Arial"/>
        </w:rPr>
        <w:t>R</w:t>
      </w:r>
      <w:r w:rsidRPr="00D368F9">
        <w:rPr>
          <w:rFonts w:ascii="Arial" w:hAnsi="Arial" w:cs="Arial"/>
        </w:rPr>
        <w:t xml:space="preserve">egistru smluv podle </w:t>
      </w:r>
      <w:r w:rsidRPr="00D368F9" w:rsidR="001D4ABD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Pr="00D368F9" w:rsidR="00394916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:rsidR="009D2F64" w:rsidRPr="00D368F9" w:rsidP="00A478E1" w14:paraId="49C3A901" w14:textId="77777777">
      <w:pPr>
        <w:pStyle w:val="ListParagraph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:rsidR="009D2F64" w:rsidRPr="00D368F9" w:rsidP="00A478E1" w14:paraId="72375FF4" w14:textId="77777777">
      <w:pPr>
        <w:pStyle w:val="ListParagraph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C01C5B">
        <w:rPr>
          <w:rFonts w:ascii="Arial" w:hAnsi="Arial" w:cs="Arial"/>
        </w:rPr>
        <w:t xml:space="preserve">3 </w:t>
      </w:r>
      <w:r w:rsidRPr="00D368F9">
        <w:rPr>
          <w:rFonts w:ascii="Arial" w:hAnsi="Arial" w:cs="Arial"/>
        </w:rPr>
        <w:t>stejnopisech, z nichž každý má platnost originálu</w:t>
      </w:r>
      <w:r w:rsidRPr="00D368F9" w:rsidR="00276840">
        <w:rPr>
          <w:rFonts w:ascii="Arial" w:hAnsi="Arial" w:cs="Arial"/>
        </w:rPr>
        <w:t>,</w:t>
      </w:r>
      <w:r w:rsidRPr="00D368F9" w:rsidR="00863339">
        <w:rPr>
          <w:rFonts w:ascii="Arial" w:hAnsi="Arial" w:cs="Arial"/>
        </w:rPr>
        <w:t xml:space="preserve"> přičemž</w:t>
      </w:r>
      <w:r w:rsidRPr="00D368F9">
        <w:rPr>
          <w:rFonts w:ascii="Arial" w:hAnsi="Arial" w:cs="Arial"/>
        </w:rPr>
        <w:t xml:space="preserve"> </w:t>
      </w:r>
      <w:r w:rsidRPr="00D368F9" w:rsidR="00276840">
        <w:rPr>
          <w:rFonts w:ascii="Arial" w:hAnsi="Arial" w:cs="Arial"/>
        </w:rPr>
        <w:t>o</w:t>
      </w:r>
      <w:r w:rsidRPr="00D368F9">
        <w:rPr>
          <w:rFonts w:ascii="Arial" w:hAnsi="Arial" w:cs="Arial"/>
        </w:rPr>
        <w:t>bjednatel obdrží</w:t>
      </w:r>
      <w:r w:rsidR="00B45249">
        <w:rPr>
          <w:rFonts w:ascii="Arial" w:hAnsi="Arial" w:cs="Arial"/>
        </w:rPr>
        <w:t xml:space="preserve"> 2</w:t>
      </w:r>
      <w:r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 dodavatel </w:t>
      </w:r>
      <w:r w:rsidR="00C01C5B">
        <w:rPr>
          <w:rFonts w:ascii="Arial" w:hAnsi="Arial" w:cs="Arial"/>
        </w:rPr>
        <w:t xml:space="preserve">1 </w:t>
      </w:r>
      <w:r w:rsidRPr="00D368F9" w:rsidR="00276840">
        <w:rPr>
          <w:rFonts w:ascii="Arial" w:hAnsi="Arial" w:cs="Arial"/>
        </w:rPr>
        <w:t>vyhotovení.</w:t>
      </w:r>
    </w:p>
    <w:p w:rsidR="009D2F64" w:rsidRPr="00D368F9" w:rsidP="00A478E1" w14:paraId="5169169D" w14:textId="77777777">
      <w:pPr>
        <w:pStyle w:val="ListParagraph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:rsidR="00863339" w:rsidRPr="00D368F9" w:rsidP="00A478E1" w14:paraId="4795725B" w14:textId="77777777">
      <w:pPr>
        <w:pStyle w:val="ListParagraph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Dohoda nabývá </w:t>
      </w:r>
      <w:r w:rsidR="00B45249">
        <w:rPr>
          <w:rFonts w:ascii="Arial" w:hAnsi="Arial" w:cs="Arial"/>
        </w:rPr>
        <w:t xml:space="preserve">platnosti dnem podpisu oběma smluvními stranami a </w:t>
      </w:r>
      <w:r w:rsidRPr="00D368F9">
        <w:rPr>
          <w:rFonts w:ascii="Arial" w:hAnsi="Arial" w:cs="Arial"/>
        </w:rPr>
        <w:t xml:space="preserve">účinnosti dnem uveřejnění v </w:t>
      </w:r>
      <w:r w:rsidR="00810B0B">
        <w:rPr>
          <w:rFonts w:ascii="Arial" w:hAnsi="Arial" w:cs="Arial"/>
        </w:rPr>
        <w:t>R</w:t>
      </w:r>
      <w:r w:rsidRPr="00D368F9">
        <w:rPr>
          <w:rFonts w:ascii="Arial" w:hAnsi="Arial" w:cs="Arial"/>
        </w:rPr>
        <w:t>egistru smluv.</w:t>
      </w:r>
    </w:p>
    <w:p w:rsidR="009D2F64" w:rsidP="00A478E1" w14:paraId="4B50E76C" w14:textId="777777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A478E1" w:rsidRPr="00D368F9" w:rsidP="00A478E1" w14:paraId="79CAF651" w14:textId="777777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368F9" w:rsidRPr="000E77EA" w:rsidP="00A478E1" w14:paraId="7A588AB1" w14:textId="77777777">
      <w:pPr>
        <w:spacing w:after="0"/>
        <w:jc w:val="both"/>
        <w:rPr>
          <w:rFonts w:ascii="Arial" w:hAnsi="Arial" w:cs="Arial"/>
        </w:rPr>
      </w:pPr>
    </w:p>
    <w:p w:rsidR="00D368F9" w:rsidP="00A478E1" w14:paraId="31CD9F83" w14:textId="12D30D1E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9505D">
        <w:rPr>
          <w:rFonts w:ascii="Arial" w:hAnsi="Arial" w:cs="Arial"/>
          <w:color w:val="auto"/>
          <w:sz w:val="22"/>
          <w:szCs w:val="22"/>
        </w:rPr>
        <w:t>V</w:t>
      </w:r>
      <w:r w:rsidRPr="00D9505D" w:rsidR="005C334E">
        <w:rPr>
          <w:rFonts w:ascii="Arial" w:hAnsi="Arial" w:cs="Arial"/>
          <w:color w:val="auto"/>
          <w:sz w:val="22"/>
          <w:szCs w:val="22"/>
        </w:rPr>
        <w:t xml:space="preserve"> Praze</w:t>
      </w:r>
      <w:r w:rsidRPr="00D9505D">
        <w:rPr>
          <w:rFonts w:ascii="Arial" w:hAnsi="Arial" w:cs="Arial"/>
          <w:color w:val="auto"/>
          <w:sz w:val="22"/>
          <w:szCs w:val="22"/>
        </w:rPr>
        <w:t xml:space="preserve"> dne</w:t>
      </w:r>
      <w:r w:rsidR="006D495D">
        <w:rPr>
          <w:rFonts w:ascii="Arial" w:hAnsi="Arial" w:cs="Arial"/>
          <w:color w:val="auto"/>
          <w:sz w:val="22"/>
          <w:szCs w:val="22"/>
        </w:rPr>
        <w:t xml:space="preserve"> </w:t>
      </w:r>
      <w:r w:rsidR="00963A26">
        <w:rPr>
          <w:rFonts w:ascii="Arial" w:hAnsi="Arial" w:cs="Arial"/>
          <w:color w:val="auto"/>
          <w:sz w:val="22"/>
          <w:szCs w:val="22"/>
        </w:rPr>
        <w:t>06.05.2025</w:t>
      </w:r>
      <w:r w:rsidR="006D495D">
        <w:rPr>
          <w:rFonts w:ascii="Arial" w:hAnsi="Arial" w:cs="Arial"/>
          <w:color w:val="auto"/>
          <w:sz w:val="22"/>
          <w:szCs w:val="22"/>
        </w:rPr>
        <w:tab/>
      </w:r>
      <w:r w:rsidRPr="00D9505D">
        <w:rPr>
          <w:rFonts w:ascii="Arial" w:hAnsi="Arial" w:cs="Arial"/>
          <w:color w:val="auto"/>
          <w:sz w:val="22"/>
          <w:szCs w:val="22"/>
        </w:rPr>
        <w:tab/>
      </w:r>
      <w:r w:rsidR="006D495D">
        <w:rPr>
          <w:rFonts w:ascii="Arial" w:hAnsi="Arial" w:cs="Arial"/>
          <w:color w:val="auto"/>
          <w:sz w:val="22"/>
          <w:szCs w:val="22"/>
        </w:rPr>
        <w:t xml:space="preserve"> </w:t>
      </w:r>
      <w:r w:rsidR="006D495D">
        <w:rPr>
          <w:rFonts w:ascii="Arial" w:hAnsi="Arial" w:cs="Arial"/>
          <w:color w:val="auto"/>
          <w:sz w:val="22"/>
          <w:szCs w:val="22"/>
        </w:rPr>
        <w:tab/>
      </w:r>
      <w:r w:rsidRPr="00D9505D">
        <w:rPr>
          <w:rFonts w:ascii="Arial" w:hAnsi="Arial" w:cs="Arial"/>
          <w:color w:val="auto"/>
          <w:sz w:val="22"/>
          <w:szCs w:val="22"/>
        </w:rPr>
        <w:tab/>
        <w:t>V</w:t>
      </w:r>
      <w:r w:rsidRPr="00D9505D" w:rsidR="005C334E">
        <w:rPr>
          <w:rFonts w:ascii="Arial" w:hAnsi="Arial" w:cs="Arial"/>
          <w:color w:val="auto"/>
          <w:sz w:val="22"/>
          <w:szCs w:val="22"/>
        </w:rPr>
        <w:t xml:space="preserve"> Praze </w:t>
      </w:r>
      <w:r w:rsidRPr="00D9505D">
        <w:rPr>
          <w:rFonts w:ascii="Arial" w:hAnsi="Arial" w:cs="Arial"/>
          <w:color w:val="auto"/>
          <w:sz w:val="22"/>
          <w:szCs w:val="22"/>
        </w:rPr>
        <w:t>dne</w:t>
      </w:r>
      <w:r w:rsidR="006D495D">
        <w:rPr>
          <w:rFonts w:ascii="Arial" w:hAnsi="Arial" w:cs="Arial"/>
          <w:color w:val="auto"/>
          <w:sz w:val="22"/>
          <w:szCs w:val="22"/>
        </w:rPr>
        <w:t xml:space="preserve"> </w:t>
      </w:r>
      <w:r w:rsidR="00963A26">
        <w:rPr>
          <w:rFonts w:ascii="Arial" w:hAnsi="Arial" w:cs="Arial"/>
          <w:color w:val="auto"/>
          <w:sz w:val="22"/>
          <w:szCs w:val="22"/>
        </w:rPr>
        <w:t>06.05.2025</w:t>
      </w:r>
    </w:p>
    <w:p w:rsidR="006D495D" w:rsidRPr="00D9505D" w:rsidP="00A478E1" w14:paraId="386D3E21" w14:textId="7777777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68F9" w:rsidRPr="00D9505D" w:rsidP="00A478E1" w14:paraId="51F55426" w14:textId="7777777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68F9" w:rsidRPr="00D9505D" w:rsidP="00A478E1" w14:paraId="4BAA1FAE" w14:textId="7777777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505D"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D9505D">
        <w:rPr>
          <w:rFonts w:ascii="Arial" w:hAnsi="Arial" w:cs="Arial"/>
          <w:sz w:val="22"/>
          <w:szCs w:val="22"/>
        </w:rPr>
        <w:tab/>
      </w:r>
      <w:r w:rsidRPr="00D9505D">
        <w:rPr>
          <w:rFonts w:ascii="Arial" w:hAnsi="Arial" w:cs="Arial"/>
          <w:sz w:val="22"/>
          <w:szCs w:val="22"/>
        </w:rPr>
        <w:tab/>
        <w:t xml:space="preserve">  </w:t>
      </w:r>
      <w:r w:rsidRPr="00D9505D">
        <w:rPr>
          <w:rFonts w:ascii="Arial" w:hAnsi="Arial" w:cs="Arial"/>
          <w:sz w:val="22"/>
          <w:szCs w:val="22"/>
        </w:rPr>
        <w:tab/>
        <w:t>…………………………………………</w:t>
      </w:r>
      <w:r w:rsidRPr="00D9505D">
        <w:rPr>
          <w:rFonts w:ascii="Arial" w:hAnsi="Arial" w:cs="Arial"/>
          <w:sz w:val="22"/>
          <w:szCs w:val="22"/>
        </w:rPr>
        <w:tab/>
      </w:r>
    </w:p>
    <w:p w:rsidR="00D368F9" w:rsidRPr="00D368F9" w:rsidP="00A478E1" w14:paraId="588E22F0" w14:textId="77777777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9505D">
        <w:rPr>
          <w:rFonts w:ascii="Arial" w:hAnsi="Arial" w:cs="Arial"/>
          <w:sz w:val="22"/>
          <w:szCs w:val="22"/>
        </w:rPr>
        <w:t>objednatel</w:t>
      </w:r>
      <w:r w:rsidRPr="00D9505D">
        <w:rPr>
          <w:rFonts w:ascii="Arial" w:hAnsi="Arial" w:cs="Arial"/>
          <w:sz w:val="22"/>
          <w:szCs w:val="22"/>
        </w:rPr>
        <w:tab/>
      </w:r>
      <w:r w:rsidRPr="00D9505D">
        <w:rPr>
          <w:rFonts w:ascii="Arial" w:hAnsi="Arial" w:cs="Arial"/>
          <w:sz w:val="22"/>
          <w:szCs w:val="22"/>
        </w:rPr>
        <w:tab/>
      </w:r>
      <w:r w:rsidRPr="00D9505D">
        <w:rPr>
          <w:rFonts w:ascii="Arial" w:hAnsi="Arial" w:cs="Arial"/>
          <w:sz w:val="22"/>
          <w:szCs w:val="22"/>
        </w:rPr>
        <w:tab/>
      </w:r>
      <w:r w:rsidRPr="00D9505D">
        <w:rPr>
          <w:rFonts w:ascii="Arial" w:hAnsi="Arial" w:cs="Arial"/>
          <w:sz w:val="22"/>
          <w:szCs w:val="22"/>
        </w:rPr>
        <w:tab/>
      </w:r>
      <w:r w:rsidRPr="00D9505D">
        <w:rPr>
          <w:rFonts w:ascii="Arial" w:hAnsi="Arial" w:cs="Arial"/>
          <w:sz w:val="22"/>
          <w:szCs w:val="22"/>
        </w:rPr>
        <w:tab/>
      </w:r>
      <w:r w:rsidRPr="00D9505D">
        <w:rPr>
          <w:rFonts w:ascii="Arial" w:hAnsi="Arial" w:cs="Arial"/>
          <w:sz w:val="22"/>
          <w:szCs w:val="22"/>
        </w:rPr>
        <w:tab/>
        <w:t>dodavatel</w:t>
      </w:r>
    </w:p>
    <w:p w:rsidR="00D368F9" w:rsidP="00A478E1" w14:paraId="5FDF2B06" w14:textId="7777777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68F9" w:rsidRPr="00D368F9" w:rsidP="00A478E1" w14:paraId="0F827D38" w14:textId="7777777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1D9C" w:rsidRPr="00D368F9" w:rsidP="00A478E1" w14:paraId="1C0A805F" w14:textId="7777777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1D9C" w:rsidRPr="00D368F9" w:rsidP="00A478E1" w14:paraId="59EB8ABC" w14:textId="7777777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0073" w:rsidRPr="00D368F9" w:rsidP="00A478E1" w14:paraId="3C36406A" w14:textId="190C2E6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</w:t>
      </w:r>
      <w:r w:rsidR="008A79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Objednávka</w:t>
      </w:r>
      <w:r w:rsidRPr="00D368F9">
        <w:rPr>
          <w:rFonts w:ascii="Arial" w:hAnsi="Arial" w:cs="Arial"/>
        </w:rPr>
        <w:t xml:space="preserve"> č. </w:t>
      </w:r>
      <w:r w:rsidR="00963A26">
        <w:rPr>
          <w:rFonts w:ascii="Arial" w:hAnsi="Arial" w:cs="Arial"/>
        </w:rPr>
        <w:t>4500047238</w:t>
      </w:r>
      <w:r w:rsidRPr="00230B3E">
        <w:rPr>
          <w:rFonts w:ascii="Arial" w:hAnsi="Arial" w:cs="Arial"/>
        </w:rPr>
        <w:t xml:space="preserve"> </w:t>
      </w:r>
      <w:r w:rsidRPr="00D368F9">
        <w:rPr>
          <w:rFonts w:ascii="Arial" w:hAnsi="Arial" w:cs="Arial"/>
        </w:rPr>
        <w:t xml:space="preserve">ze dne </w:t>
      </w:r>
      <w:r w:rsidR="00963A26">
        <w:rPr>
          <w:rFonts w:ascii="Arial" w:hAnsi="Arial" w:cs="Arial"/>
        </w:rPr>
        <w:t>28.04.2025</w:t>
      </w:r>
    </w:p>
    <w:p w:rsidR="00811D9C" w:rsidRPr="00D368F9" w:rsidP="00D20073" w14:paraId="0851EE7D" w14:textId="77777777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78E1" w:rsidRPr="00A478E1" w14:paraId="3888F434" w14:textId="77777777">
    <w:pPr>
      <w:pStyle w:val="Footer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97308E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97308E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92418"/>
    <w:multiLevelType w:val="hybridMultilevel"/>
    <w:tmpl w:val="51ACB24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B6BE2"/>
    <w:multiLevelType w:val="hybridMultilevel"/>
    <w:tmpl w:val="80E09A1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B7B79"/>
    <w:multiLevelType w:val="hybridMultilevel"/>
    <w:tmpl w:val="51ACB24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E1B96"/>
    <w:multiLevelType w:val="hybridMultilevel"/>
    <w:tmpl w:val="51ACB24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163B1"/>
    <w:multiLevelType w:val="hybridMultilevel"/>
    <w:tmpl w:val="F81038A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B7B44"/>
    <w:multiLevelType w:val="hybridMultilevel"/>
    <w:tmpl w:val="51ACB24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A7E8C"/>
    <w:multiLevelType w:val="hybridMultilevel"/>
    <w:tmpl w:val="F81038A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A4C38"/>
    <w:multiLevelType w:val="hybridMultilevel"/>
    <w:tmpl w:val="89D88362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64"/>
    <w:rsid w:val="00016EBF"/>
    <w:rsid w:val="00044F17"/>
    <w:rsid w:val="000B1505"/>
    <w:rsid w:val="000E77EA"/>
    <w:rsid w:val="00111FAD"/>
    <w:rsid w:val="001D4ABD"/>
    <w:rsid w:val="00213544"/>
    <w:rsid w:val="00230B3E"/>
    <w:rsid w:val="00276840"/>
    <w:rsid w:val="00283AC9"/>
    <w:rsid w:val="002D1232"/>
    <w:rsid w:val="00332803"/>
    <w:rsid w:val="003561FA"/>
    <w:rsid w:val="003576A3"/>
    <w:rsid w:val="003618E4"/>
    <w:rsid w:val="00380CA7"/>
    <w:rsid w:val="0038438E"/>
    <w:rsid w:val="00394916"/>
    <w:rsid w:val="003E11A2"/>
    <w:rsid w:val="003F7763"/>
    <w:rsid w:val="003F78BC"/>
    <w:rsid w:val="00414C94"/>
    <w:rsid w:val="00431A47"/>
    <w:rsid w:val="004345A7"/>
    <w:rsid w:val="0043636E"/>
    <w:rsid w:val="0047499F"/>
    <w:rsid w:val="00492C8F"/>
    <w:rsid w:val="004A3B31"/>
    <w:rsid w:val="004C32CB"/>
    <w:rsid w:val="004C5BD0"/>
    <w:rsid w:val="004F08FD"/>
    <w:rsid w:val="00527747"/>
    <w:rsid w:val="005A7313"/>
    <w:rsid w:val="005B3A30"/>
    <w:rsid w:val="005C334E"/>
    <w:rsid w:val="005E059B"/>
    <w:rsid w:val="006A27A2"/>
    <w:rsid w:val="006D495D"/>
    <w:rsid w:val="007249B9"/>
    <w:rsid w:val="00725766"/>
    <w:rsid w:val="00746321"/>
    <w:rsid w:val="00752D16"/>
    <w:rsid w:val="007A1F5D"/>
    <w:rsid w:val="007D5618"/>
    <w:rsid w:val="007F7711"/>
    <w:rsid w:val="00806C89"/>
    <w:rsid w:val="00810B0B"/>
    <w:rsid w:val="008112F2"/>
    <w:rsid w:val="00811D9C"/>
    <w:rsid w:val="00863339"/>
    <w:rsid w:val="008A74A7"/>
    <w:rsid w:val="008A7952"/>
    <w:rsid w:val="008E70E1"/>
    <w:rsid w:val="00942B8A"/>
    <w:rsid w:val="00963A26"/>
    <w:rsid w:val="0097308E"/>
    <w:rsid w:val="00992A30"/>
    <w:rsid w:val="009D2F64"/>
    <w:rsid w:val="009F78D9"/>
    <w:rsid w:val="00A1603D"/>
    <w:rsid w:val="00A405A1"/>
    <w:rsid w:val="00A478E1"/>
    <w:rsid w:val="00A56A28"/>
    <w:rsid w:val="00A64122"/>
    <w:rsid w:val="00A779C1"/>
    <w:rsid w:val="00A9155C"/>
    <w:rsid w:val="00AF0BC5"/>
    <w:rsid w:val="00AF1898"/>
    <w:rsid w:val="00AF5D4D"/>
    <w:rsid w:val="00B062EA"/>
    <w:rsid w:val="00B45249"/>
    <w:rsid w:val="00B57392"/>
    <w:rsid w:val="00B60AA9"/>
    <w:rsid w:val="00BB7214"/>
    <w:rsid w:val="00BC392D"/>
    <w:rsid w:val="00BE3F9C"/>
    <w:rsid w:val="00C01C5B"/>
    <w:rsid w:val="00C534B7"/>
    <w:rsid w:val="00D10019"/>
    <w:rsid w:val="00D14D93"/>
    <w:rsid w:val="00D20073"/>
    <w:rsid w:val="00D248A6"/>
    <w:rsid w:val="00D368F9"/>
    <w:rsid w:val="00D9505D"/>
    <w:rsid w:val="00DA5124"/>
    <w:rsid w:val="00DD5092"/>
    <w:rsid w:val="00E072AC"/>
    <w:rsid w:val="00E30577"/>
    <w:rsid w:val="00E73807"/>
    <w:rsid w:val="00E93805"/>
    <w:rsid w:val="00EC1380"/>
    <w:rsid w:val="00EC1A50"/>
    <w:rsid w:val="00EC5E4F"/>
    <w:rsid w:val="00EC68A5"/>
    <w:rsid w:val="00EF3436"/>
    <w:rsid w:val="00F31079"/>
    <w:rsid w:val="00FA7110"/>
    <w:rsid w:val="00FC1DB9"/>
    <w:rsid w:val="00FD3429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559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6C89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806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806C89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A7110"/>
    <w:pPr>
      <w:spacing w:after="0" w:line="240" w:lineRule="auto"/>
    </w:pPr>
  </w:style>
  <w:style w:type="paragraph" w:styleId="BodyText">
    <w:name w:val="Body Text"/>
    <w:basedOn w:val="Normal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DefaultParagraphFont"/>
    <w:link w:val="Body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ListParagraph">
    <w:name w:val="List Paragraph"/>
    <w:basedOn w:val="Normal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DefaultParagraphFont"/>
    <w:link w:val="ListParagraph"/>
    <w:uiPriority w:val="34"/>
    <w:locked/>
    <w:rsid w:val="00D20073"/>
  </w:style>
  <w:style w:type="paragraph" w:styleId="Header">
    <w:name w:val="header"/>
    <w:basedOn w:val="Normal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A478E1"/>
  </w:style>
  <w:style w:type="paragraph" w:styleId="Footer">
    <w:name w:val="footer"/>
    <w:basedOn w:val="Normal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B8320-9794-4E89-A917-0ABF2602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2025-05-06T05:12:00Z</dcterms:created>
  <dcterms:modified xsi:type="dcterms:W3CDTF">2025-05-06T06:43:00Z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18770-2025-UVCR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226-2025-UVCR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7.5.2025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&lt;TABLE&gt;&lt;TR&gt;&lt;TD&gt;Č.j.:&lt;/TD&gt;&lt;TD&gt;18770-2025-UVCR&lt;/TD&gt;&lt;/TR&gt;&lt;TR&gt;&lt;TD&gt;&lt;/TD&gt;&lt;TD&gt;&lt;/TD&gt;&lt;/TR&gt;&lt;/TABLE&gt;</vt:lpwstr>
  </property>
  <property fmtid="{D5CDD505-2E9C-101B-9397-08002B2CF9AE}" pid="16" name="DisplayName_PoziceMa_Pisemnost">
    <vt:lpwstr>Alena Lupjanová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</vt:lpwstr>
  </property>
  <property fmtid="{D5CDD505-2E9C-101B-9397-08002B2CF9AE}" pid="19" name="DisplayName_Spis_Pisemnost">
    <vt:lpwstr>Registr smluv 01-12/2025</vt:lpwstr>
  </property>
  <property fmtid="{D5CDD505-2E9C-101B-9397-08002B2CF9AE}" pid="20" name="DisplayName_UserPoriz_Pisemnost">
    <vt:lpwstr>Mgr. Alena Lupjanová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UVCR25D0018748</vt:lpwstr>
  </property>
  <property fmtid="{D5CDD505-2E9C-101B-9397-08002B2CF9AE}" pid="23" name="Key_BarCode_Pisemnost">
    <vt:lpwstr>*UVCR25D0018748*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Úřad vlády České republiky</vt:lpwstr>
  </property>
  <property fmtid="{D5CDD505-2E9C-101B-9397-08002B2CF9AE}" pid="27" name="NamePostalAddress_Contact_PostaOdes">
    <vt:lpwstr>{NameAddress_Contact_PostaOdes}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0</vt:lpwstr>
  </property>
  <property fmtid="{D5CDD505-2E9C-101B-9397-08002B2CF9AE}" pid="31" name="PocetListu_Pisemnost">
    <vt:lpwstr>0/2</vt:lpwstr>
  </property>
  <property fmtid="{D5CDD505-2E9C-101B-9397-08002B2CF9AE}" pid="32" name="PocetPriloh_Pisemnost">
    <vt:lpwstr>2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nábřeží Edvarda Beneše 4/128
11801 Praha 1 - Malá Strana</vt:lpwstr>
  </property>
  <property fmtid="{D5CDD505-2E9C-101B-9397-08002B2CF9AE}" pid="36" name="QREC_Pisemnost">
    <vt:lpwstr>UVCR25D0018748</vt:lpwstr>
  </property>
  <property fmtid="{D5CDD505-2E9C-101B-9397-08002B2CF9AE}" pid="37" name="RC">
    <vt:lpwstr/>
  </property>
  <property fmtid="{D5CDD505-2E9C-101B-9397-08002B2CF9AE}" pid="38" name="SkartacniZnakLhuta_PisemnostZnak">
    <vt:lpwstr>V/10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SPIS-2025-78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2 Dokument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OIT - Dohoda o vypořádání bezdůvodného obohacení</vt:lpwstr>
  </property>
  <property fmtid="{D5CDD505-2E9C-101B-9397-08002B2CF9AE}" pid="46" name="Zkratka_SpisovyUzel_PoziceZodpo_Pisemnost">
    <vt:lpwstr>OPR</vt:lpwstr>
  </property>
</Properties>
</file>