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p>
    <w:p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rsidR="001B0B6D" w:rsidRPr="00926127" w:rsidRDefault="001B0B6D" w:rsidP="001B0B6D">
      <w:pPr>
        <w:suppressAutoHyphens/>
        <w:jc w:val="center"/>
        <w:rPr>
          <w:rFonts w:ascii="Arial" w:hAnsi="Arial" w:cs="Arial"/>
        </w:rPr>
      </w:pPr>
      <w:r w:rsidRPr="00926127">
        <w:rPr>
          <w:rFonts w:ascii="Arial" w:hAnsi="Arial" w:cs="Arial"/>
        </w:rPr>
        <w:t>ve znění pozdějších předpisů</w:t>
      </w:r>
    </w:p>
    <w:p w:rsidR="001B0B6D" w:rsidRDefault="001B0B6D" w:rsidP="001B0B6D">
      <w:pPr>
        <w:suppressAutoHyphens/>
        <w:spacing w:before="40" w:after="60"/>
        <w:jc w:val="both"/>
        <w:rPr>
          <w:rFonts w:ascii="Arial" w:hAnsi="Arial" w:cs="Arial"/>
        </w:rPr>
      </w:pPr>
      <w:r w:rsidRPr="00926127">
        <w:rPr>
          <w:rFonts w:ascii="Arial" w:hAnsi="Arial" w:cs="Arial"/>
        </w:rPr>
        <w:t xml:space="preserve">Číslo smlouvy objednatele: </w:t>
      </w:r>
      <w:proofErr w:type="spellStart"/>
      <w:r w:rsidR="00526D58" w:rsidRPr="00B6468A">
        <w:rPr>
          <w:rFonts w:ascii="Arial" w:hAnsi="Arial" w:cs="Arial"/>
        </w:rPr>
        <w:t>ZŠDr</w:t>
      </w:r>
      <w:proofErr w:type="spellEnd"/>
      <w:r w:rsidR="00526D58" w:rsidRPr="00B6468A">
        <w:rPr>
          <w:rFonts w:ascii="Arial" w:hAnsi="Arial" w:cs="Arial"/>
        </w:rPr>
        <w:t>/</w:t>
      </w:r>
      <w:r w:rsidR="00B6468A" w:rsidRPr="00B6468A">
        <w:rPr>
          <w:rFonts w:ascii="Arial" w:hAnsi="Arial" w:cs="Arial"/>
        </w:rPr>
        <w:t>517</w:t>
      </w:r>
      <w:r w:rsidR="00526D58" w:rsidRPr="00B6468A">
        <w:rPr>
          <w:rFonts w:ascii="Arial" w:hAnsi="Arial" w:cs="Arial"/>
        </w:rPr>
        <w:t>/202</w:t>
      </w:r>
      <w:r w:rsidR="00B6468A" w:rsidRPr="00B6468A">
        <w:rPr>
          <w:rFonts w:ascii="Arial" w:hAnsi="Arial" w:cs="Arial"/>
        </w:rPr>
        <w:t>5</w:t>
      </w:r>
    </w:p>
    <w:p w:rsidR="001B0B6D" w:rsidRDefault="001B0B6D" w:rsidP="001B0B6D">
      <w:pPr>
        <w:suppressAutoHyphens/>
        <w:spacing w:before="40" w:after="60"/>
        <w:jc w:val="both"/>
        <w:rPr>
          <w:rFonts w:ascii="Arial" w:hAnsi="Arial" w:cs="Arial"/>
        </w:rPr>
      </w:pPr>
    </w:p>
    <w:p w:rsidR="001B0B6D" w:rsidRPr="00926127" w:rsidRDefault="001B0B6D" w:rsidP="001B0B6D">
      <w:pPr>
        <w:suppressAutoHyphens/>
        <w:spacing w:before="40" w:after="60"/>
        <w:jc w:val="both"/>
        <w:rPr>
          <w:rFonts w:ascii="Arial" w:hAnsi="Arial" w:cs="Arial"/>
        </w:rPr>
      </w:pPr>
    </w:p>
    <w:p w:rsidR="001B0B6D" w:rsidRPr="00926127" w:rsidRDefault="001B0B6D" w:rsidP="001B0B6D">
      <w:pPr>
        <w:pStyle w:val="Nadpis1"/>
        <w:tabs>
          <w:tab w:val="clear" w:pos="540"/>
          <w:tab w:val="num" w:pos="567"/>
        </w:tabs>
        <w:suppressAutoHyphens/>
        <w:spacing w:before="40" w:after="60"/>
        <w:jc w:val="both"/>
        <w:rPr>
          <w:sz w:val="28"/>
          <w:szCs w:val="28"/>
        </w:rPr>
      </w:pPr>
      <w:r w:rsidRPr="00926127">
        <w:rPr>
          <w:sz w:val="28"/>
          <w:szCs w:val="28"/>
        </w:rPr>
        <w:t>Smluvní strany</w:t>
      </w:r>
    </w:p>
    <w:p w:rsidR="001B0B6D" w:rsidRPr="00926127" w:rsidRDefault="001308F1" w:rsidP="001B0B6D">
      <w:pPr>
        <w:pStyle w:val="Nadpis2"/>
        <w:tabs>
          <w:tab w:val="num" w:pos="567"/>
        </w:tabs>
        <w:ind w:left="567" w:hanging="567"/>
        <w:rPr>
          <w:rFonts w:ascii="Arial" w:hAnsi="Arial" w:cs="Arial"/>
          <w:b/>
          <w:sz w:val="20"/>
          <w:szCs w:val="20"/>
        </w:rPr>
      </w:pPr>
      <w:r>
        <w:rPr>
          <w:rFonts w:ascii="Arial" w:hAnsi="Arial" w:cs="Arial"/>
          <w:b/>
          <w:sz w:val="20"/>
          <w:szCs w:val="20"/>
        </w:rPr>
        <w:t>Základní škola a Mateřská škola Družby, Karviná, příspěvková organizace</w:t>
      </w:r>
    </w:p>
    <w:p w:rsidR="001B0B6D" w:rsidRPr="00926127" w:rsidRDefault="001B0B6D" w:rsidP="001308F1">
      <w:pPr>
        <w:pStyle w:val="Zkladntext"/>
        <w:tabs>
          <w:tab w:val="left" w:pos="0"/>
          <w:tab w:val="num" w:pos="567"/>
        </w:tabs>
        <w:rPr>
          <w:rFonts w:ascii="Arial" w:hAnsi="Arial" w:cs="Arial"/>
          <w:sz w:val="20"/>
          <w:szCs w:val="20"/>
        </w:rPr>
      </w:pPr>
    </w:p>
    <w:p w:rsidR="001308F1" w:rsidRPr="00BD7CBF" w:rsidRDefault="001308F1" w:rsidP="001308F1">
      <w:pPr>
        <w:pStyle w:val="Zkladntext"/>
        <w:tabs>
          <w:tab w:val="left" w:pos="0"/>
          <w:tab w:val="num" w:pos="567"/>
        </w:tabs>
        <w:ind w:left="567" w:hanging="567"/>
        <w:rPr>
          <w:rFonts w:ascii="Arial" w:hAnsi="Arial" w:cs="Arial"/>
          <w:sz w:val="20"/>
          <w:szCs w:val="20"/>
        </w:rPr>
      </w:pPr>
      <w:r>
        <w:rPr>
          <w:rFonts w:ascii="Arial" w:hAnsi="Arial" w:cs="Arial"/>
          <w:sz w:val="20"/>
          <w:szCs w:val="20"/>
        </w:rPr>
        <w:t xml:space="preserve">          </w:t>
      </w:r>
      <w:r w:rsidRPr="00926127">
        <w:rPr>
          <w:rFonts w:ascii="Arial" w:hAnsi="Arial" w:cs="Arial"/>
          <w:sz w:val="20"/>
          <w:szCs w:val="20"/>
        </w:rPr>
        <w:t>se sídlem:</w:t>
      </w:r>
      <w:r>
        <w:rPr>
          <w:rFonts w:ascii="Arial" w:hAnsi="Arial" w:cs="Arial"/>
          <w:sz w:val="20"/>
          <w:szCs w:val="20"/>
        </w:rPr>
        <w:t xml:space="preserve"> tř. Družby 1383, 735 06 Karviná – Nové Město</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rsidR="001308F1" w:rsidRPr="00CB6A59" w:rsidRDefault="001308F1" w:rsidP="00CB6A59">
      <w:pPr>
        <w:pStyle w:val="Zkladntext"/>
        <w:tabs>
          <w:tab w:val="left" w:pos="0"/>
          <w:tab w:val="num" w:pos="567"/>
        </w:tabs>
        <w:ind w:left="567" w:hanging="567"/>
        <w:rPr>
          <w:rFonts w:ascii="Arial" w:hAnsi="Arial" w:cs="Arial"/>
          <w:sz w:val="20"/>
          <w:szCs w:val="20"/>
        </w:rPr>
      </w:pPr>
      <w:r w:rsidRPr="00BD7CBF">
        <w:rPr>
          <w:rFonts w:ascii="Arial" w:hAnsi="Arial" w:cs="Arial"/>
          <w:sz w:val="20"/>
          <w:szCs w:val="20"/>
        </w:rPr>
        <w:tab/>
        <w:t>zastoupen</w:t>
      </w:r>
      <w:r>
        <w:rPr>
          <w:rFonts w:ascii="Arial" w:hAnsi="Arial" w:cs="Arial"/>
          <w:sz w:val="20"/>
          <w:szCs w:val="20"/>
        </w:rPr>
        <w:t>a</w:t>
      </w:r>
      <w:r w:rsidRPr="00A55F41">
        <w:rPr>
          <w:rFonts w:ascii="Arial" w:hAnsi="Arial" w:cs="Arial"/>
          <w:sz w:val="20"/>
          <w:szCs w:val="20"/>
          <w:highlight w:val="black"/>
        </w:rPr>
        <w:t xml:space="preserve">: Mgr. Andrejem </w:t>
      </w:r>
      <w:proofErr w:type="spellStart"/>
      <w:r w:rsidRPr="00A55F41">
        <w:rPr>
          <w:rFonts w:ascii="Arial" w:hAnsi="Arial" w:cs="Arial"/>
          <w:sz w:val="20"/>
          <w:szCs w:val="20"/>
          <w:highlight w:val="black"/>
        </w:rPr>
        <w:t>Szyjou</w:t>
      </w:r>
      <w:proofErr w:type="spellEnd"/>
      <w:r w:rsidRPr="00BD7CBF">
        <w:rPr>
          <w:rFonts w:ascii="Arial" w:hAnsi="Arial" w:cs="Arial"/>
          <w:sz w:val="20"/>
          <w:szCs w:val="20"/>
        </w:rPr>
        <w:tab/>
      </w:r>
      <w:r w:rsidRPr="00BD7CBF">
        <w:rPr>
          <w:rFonts w:ascii="Arial" w:hAnsi="Arial" w:cs="Arial"/>
          <w:sz w:val="20"/>
          <w:szCs w:val="20"/>
        </w:rPr>
        <w:tab/>
      </w:r>
      <w:r w:rsidRPr="00BD7CBF">
        <w:rPr>
          <w:rFonts w:ascii="Arial" w:hAnsi="Arial" w:cs="Arial"/>
          <w:sz w:val="20"/>
          <w:szCs w:val="20"/>
        </w:rPr>
        <w:tab/>
      </w:r>
    </w:p>
    <w:p w:rsidR="001308F1" w:rsidRPr="00BD7CBF" w:rsidRDefault="001308F1" w:rsidP="00CB6A59">
      <w:pPr>
        <w:pStyle w:val="Normln0"/>
        <w:tabs>
          <w:tab w:val="num" w:pos="567"/>
          <w:tab w:val="left" w:pos="3119"/>
        </w:tabs>
        <w:spacing w:line="240" w:lineRule="auto"/>
        <w:jc w:val="both"/>
        <w:rPr>
          <w:rFonts w:ascii="Arial" w:hAnsi="Arial" w:cs="Arial"/>
          <w:sz w:val="20"/>
        </w:rPr>
      </w:pPr>
      <w:r>
        <w:rPr>
          <w:rFonts w:ascii="Arial" w:hAnsi="Arial" w:cs="Arial"/>
          <w:sz w:val="20"/>
        </w:rPr>
        <w:tab/>
      </w:r>
    </w:p>
    <w:p w:rsidR="001308F1" w:rsidRPr="00BD7CBF" w:rsidRDefault="001308F1" w:rsidP="001308F1">
      <w:pPr>
        <w:pStyle w:val="Zkladntext"/>
        <w:tabs>
          <w:tab w:val="left" w:pos="0"/>
          <w:tab w:val="num" w:pos="567"/>
        </w:tabs>
        <w:ind w:left="567" w:hanging="567"/>
        <w:rPr>
          <w:rFonts w:ascii="Arial" w:hAnsi="Arial" w:cs="Arial"/>
          <w:sz w:val="20"/>
          <w:szCs w:val="20"/>
        </w:rPr>
      </w:pPr>
      <w:r w:rsidRPr="00BD7CBF">
        <w:rPr>
          <w:rFonts w:ascii="Arial" w:hAnsi="Arial" w:cs="Arial"/>
          <w:sz w:val="20"/>
          <w:szCs w:val="20"/>
        </w:rPr>
        <w:tab/>
        <w:t>jednání ve věcech:</w:t>
      </w:r>
    </w:p>
    <w:p w:rsidR="001308F1" w:rsidRPr="00BD7CBF" w:rsidRDefault="001308F1" w:rsidP="001308F1">
      <w:pPr>
        <w:pStyle w:val="Normln0"/>
        <w:tabs>
          <w:tab w:val="num" w:pos="567"/>
          <w:tab w:val="left" w:pos="3119"/>
        </w:tabs>
        <w:spacing w:line="240" w:lineRule="auto"/>
        <w:ind w:left="567" w:hanging="567"/>
        <w:jc w:val="both"/>
        <w:rPr>
          <w:rFonts w:ascii="Arial" w:hAnsi="Arial" w:cs="Arial"/>
          <w:sz w:val="20"/>
        </w:rPr>
      </w:pPr>
      <w:r w:rsidRPr="00BD7CBF">
        <w:rPr>
          <w:rFonts w:ascii="Arial" w:hAnsi="Arial" w:cs="Arial"/>
          <w:sz w:val="20"/>
        </w:rPr>
        <w:tab/>
        <w:t xml:space="preserve">smluvních: </w:t>
      </w:r>
      <w:r w:rsidRPr="00A55F41">
        <w:rPr>
          <w:rFonts w:ascii="Arial" w:hAnsi="Arial" w:cs="Arial"/>
          <w:sz w:val="20"/>
          <w:highlight w:val="black"/>
        </w:rPr>
        <w:t>Ing. Daniela Pawlitová</w:t>
      </w:r>
      <w:r>
        <w:rPr>
          <w:rFonts w:ascii="Arial" w:hAnsi="Arial" w:cs="Arial"/>
          <w:sz w:val="20"/>
        </w:rPr>
        <w:tab/>
      </w:r>
    </w:p>
    <w:p w:rsidR="001308F1" w:rsidRPr="00BD7CBF" w:rsidRDefault="001308F1" w:rsidP="001308F1">
      <w:pPr>
        <w:pStyle w:val="Normln0"/>
        <w:tabs>
          <w:tab w:val="left" w:pos="1985"/>
          <w:tab w:val="left" w:pos="3119"/>
        </w:tabs>
        <w:spacing w:line="240" w:lineRule="auto"/>
        <w:ind w:left="567"/>
        <w:jc w:val="both"/>
        <w:rPr>
          <w:rFonts w:ascii="Arial" w:hAnsi="Arial" w:cs="Arial"/>
          <w:sz w:val="20"/>
        </w:rPr>
      </w:pPr>
      <w:r w:rsidRPr="00BD7CBF">
        <w:rPr>
          <w:rFonts w:ascii="Arial" w:hAnsi="Arial" w:cs="Arial"/>
          <w:sz w:val="20"/>
        </w:rPr>
        <w:t xml:space="preserve">technických: </w:t>
      </w:r>
      <w:r w:rsidRPr="00A55F41">
        <w:rPr>
          <w:rFonts w:ascii="Arial" w:hAnsi="Arial" w:cs="Arial"/>
          <w:sz w:val="20"/>
          <w:highlight w:val="black"/>
        </w:rPr>
        <w:t xml:space="preserve">Mgr. Andrzej </w:t>
      </w:r>
      <w:proofErr w:type="spellStart"/>
      <w:r w:rsidRPr="00A55F41">
        <w:rPr>
          <w:rFonts w:ascii="Arial" w:hAnsi="Arial" w:cs="Arial"/>
          <w:sz w:val="20"/>
          <w:highlight w:val="black"/>
        </w:rPr>
        <w:t>Szyja</w:t>
      </w:r>
      <w:proofErr w:type="spellEnd"/>
      <w:r>
        <w:rPr>
          <w:rFonts w:ascii="Arial" w:hAnsi="Arial" w:cs="Arial"/>
          <w:sz w:val="20"/>
        </w:rPr>
        <w:tab/>
      </w:r>
      <w:r>
        <w:rPr>
          <w:rFonts w:ascii="Arial" w:hAnsi="Arial" w:cs="Arial"/>
          <w:sz w:val="20"/>
        </w:rPr>
        <w:tab/>
      </w:r>
    </w:p>
    <w:p w:rsidR="001308F1" w:rsidRDefault="001308F1" w:rsidP="001308F1">
      <w:pPr>
        <w:pStyle w:val="Normln0"/>
        <w:tabs>
          <w:tab w:val="left" w:pos="1985"/>
          <w:tab w:val="left" w:pos="3119"/>
        </w:tabs>
        <w:spacing w:line="240" w:lineRule="auto"/>
        <w:ind w:left="567"/>
        <w:jc w:val="both"/>
        <w:rPr>
          <w:rFonts w:ascii="Arial" w:hAnsi="Arial" w:cs="Arial"/>
          <w:sz w:val="20"/>
        </w:rPr>
      </w:pPr>
      <w:r w:rsidRPr="00BD7CBF">
        <w:rPr>
          <w:rFonts w:ascii="Arial" w:hAnsi="Arial" w:cs="Arial"/>
          <w:sz w:val="20"/>
        </w:rPr>
        <w:tab/>
      </w:r>
    </w:p>
    <w:p w:rsidR="001308F1" w:rsidRPr="00926127" w:rsidRDefault="001308F1" w:rsidP="001308F1">
      <w:pPr>
        <w:pStyle w:val="Normln0"/>
        <w:tabs>
          <w:tab w:val="left" w:pos="1985"/>
          <w:tab w:val="left" w:pos="3119"/>
        </w:tabs>
        <w:spacing w:line="240" w:lineRule="auto"/>
        <w:ind w:left="567"/>
        <w:jc w:val="both"/>
        <w:rPr>
          <w:rFonts w:ascii="Arial" w:hAnsi="Arial" w:cs="Arial"/>
          <w:sz w:val="20"/>
        </w:rPr>
      </w:pPr>
      <w:r w:rsidRPr="00926127">
        <w:rPr>
          <w:rFonts w:ascii="Arial" w:hAnsi="Arial" w:cs="Arial"/>
          <w:sz w:val="20"/>
        </w:rPr>
        <w:t>IČ:</w:t>
      </w:r>
      <w:r>
        <w:rPr>
          <w:rFonts w:ascii="Arial" w:hAnsi="Arial" w:cs="Arial"/>
          <w:sz w:val="20"/>
        </w:rPr>
        <w:t xml:space="preserve"> 48004472</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rsidR="001308F1" w:rsidRPr="00926127" w:rsidRDefault="001308F1" w:rsidP="001308F1">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rsidR="001308F1" w:rsidRPr="00926127" w:rsidRDefault="001308F1" w:rsidP="001308F1">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Pr>
          <w:rFonts w:ascii="Arial" w:hAnsi="Arial" w:cs="Arial"/>
          <w:sz w:val="20"/>
          <w:szCs w:val="20"/>
        </w:rPr>
        <w:t xml:space="preserve"> </w:t>
      </w:r>
      <w:r w:rsidRPr="00A55F41">
        <w:rPr>
          <w:rFonts w:ascii="Arial" w:hAnsi="Arial" w:cs="Arial"/>
          <w:sz w:val="20"/>
          <w:szCs w:val="20"/>
          <w:highlight w:val="black"/>
        </w:rPr>
        <w:t>5734791/0100</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rsidR="001308F1" w:rsidRPr="00926127" w:rsidRDefault="001308F1" w:rsidP="001308F1">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rsidR="001B0B6D" w:rsidRPr="00926127" w:rsidRDefault="001B0B6D" w:rsidP="001B0B6D">
      <w:pPr>
        <w:pStyle w:val="Zkladntext"/>
        <w:tabs>
          <w:tab w:val="left" w:pos="0"/>
          <w:tab w:val="num" w:pos="567"/>
        </w:tabs>
        <w:ind w:left="567" w:hanging="567"/>
        <w:rPr>
          <w:rFonts w:ascii="Arial" w:hAnsi="Arial" w:cs="Arial"/>
          <w:sz w:val="20"/>
          <w:szCs w:val="20"/>
        </w:rPr>
      </w:pP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71032E">
        <w:rPr>
          <w:rFonts w:ascii="Arial" w:hAnsi="Arial" w:cs="Arial"/>
          <w:sz w:val="20"/>
          <w:szCs w:val="20"/>
        </w:rPr>
        <w:t>.</w:t>
      </w:r>
    </w:p>
    <w:p w:rsidR="001B0B6D" w:rsidRPr="001308F1" w:rsidRDefault="001B0B6D" w:rsidP="001308F1">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b/>
          <w:bCs/>
          <w:iCs/>
        </w:rPr>
        <w:t xml:space="preserve"> </w:t>
      </w:r>
    </w:p>
    <w:p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1B0B6D" w:rsidRPr="00926127" w:rsidRDefault="001B0B6D" w:rsidP="001B0B6D">
      <w:pPr>
        <w:spacing w:before="40" w:after="40"/>
        <w:ind w:left="567" w:hanging="567"/>
        <w:rPr>
          <w:rFonts w:ascii="Arial" w:hAnsi="Arial" w:cs="Arial"/>
          <w:b/>
          <w:bCs/>
        </w:rPr>
      </w:pPr>
    </w:p>
    <w:p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00B91A27">
        <w:rPr>
          <w:sz w:val="20"/>
          <w:szCs w:val="20"/>
        </w:rPr>
        <w:t>Cieslar s.r.o.</w:t>
      </w:r>
      <w:r w:rsidRPr="00926127">
        <w:rPr>
          <w:sz w:val="20"/>
          <w:szCs w:val="20"/>
        </w:rPr>
        <w:tab/>
      </w:r>
      <w:r w:rsidRPr="00926127">
        <w:rPr>
          <w:sz w:val="20"/>
          <w:szCs w:val="20"/>
        </w:rPr>
        <w:tab/>
      </w:r>
      <w:r w:rsidRPr="00926127">
        <w:rPr>
          <w:sz w:val="20"/>
          <w:szCs w:val="20"/>
        </w:rPr>
        <w:tab/>
      </w:r>
    </w:p>
    <w:p w:rsidR="00B91A27" w:rsidRPr="003D56FD" w:rsidRDefault="001B0B6D" w:rsidP="00B91A27">
      <w:pPr>
        <w:pStyle w:val="Normln1"/>
        <w:tabs>
          <w:tab w:val="num" w:pos="426"/>
          <w:tab w:val="left" w:pos="3119"/>
        </w:tabs>
        <w:spacing w:line="240" w:lineRule="auto"/>
        <w:ind w:left="567" w:hanging="567"/>
        <w:jc w:val="both"/>
        <w:rPr>
          <w:rFonts w:ascii="Arial" w:hAnsi="Arial" w:cs="Arial"/>
          <w:i/>
          <w:color w:val="FF0000"/>
          <w:sz w:val="20"/>
        </w:rPr>
      </w:pPr>
      <w:r w:rsidRPr="00926127">
        <w:rPr>
          <w:rFonts w:ascii="Arial" w:hAnsi="Arial" w:cs="Arial"/>
          <w:sz w:val="20"/>
        </w:rPr>
        <w:tab/>
      </w:r>
      <w:r>
        <w:rPr>
          <w:rFonts w:ascii="Arial" w:hAnsi="Arial" w:cs="Arial"/>
          <w:sz w:val="20"/>
        </w:rPr>
        <w:tab/>
      </w:r>
      <w:r w:rsidR="00B91A27" w:rsidRPr="00926127">
        <w:rPr>
          <w:rFonts w:ascii="Arial" w:hAnsi="Arial" w:cs="Arial"/>
          <w:sz w:val="20"/>
        </w:rPr>
        <w:t xml:space="preserve">zapsána v </w:t>
      </w:r>
      <w:r w:rsidR="00B91A27" w:rsidRPr="0016605D">
        <w:rPr>
          <w:rFonts w:ascii="Arial" w:hAnsi="Arial" w:cs="Arial"/>
          <w:sz w:val="20"/>
        </w:rPr>
        <w:t xml:space="preserve">Obchodním rejstříku vedeným Krajským  soudem v Ostravě, </w:t>
      </w:r>
      <w:proofErr w:type="spellStart"/>
      <w:proofErr w:type="gramStart"/>
      <w:r w:rsidR="00B91A27" w:rsidRPr="0016605D">
        <w:rPr>
          <w:rFonts w:ascii="Arial" w:hAnsi="Arial" w:cs="Arial"/>
          <w:sz w:val="20"/>
        </w:rPr>
        <w:t>oddíl.C</w:t>
      </w:r>
      <w:proofErr w:type="spellEnd"/>
      <w:r w:rsidR="00B91A27" w:rsidRPr="0016605D">
        <w:rPr>
          <w:rFonts w:ascii="Arial" w:hAnsi="Arial" w:cs="Arial"/>
          <w:sz w:val="20"/>
        </w:rPr>
        <w:t>, vložka</w:t>
      </w:r>
      <w:proofErr w:type="gramEnd"/>
      <w:r w:rsidR="00B91A27" w:rsidRPr="0016605D">
        <w:rPr>
          <w:rFonts w:ascii="Arial" w:hAnsi="Arial" w:cs="Arial"/>
          <w:sz w:val="20"/>
        </w:rPr>
        <w:t xml:space="preserve"> 18718</w:t>
      </w:r>
    </w:p>
    <w:p w:rsidR="00B91A27" w:rsidRDefault="00B91A27" w:rsidP="00B91A27">
      <w:pPr>
        <w:pStyle w:val="Zkladntext"/>
        <w:tabs>
          <w:tab w:val="left" w:pos="0"/>
          <w:tab w:val="num" w:pos="567"/>
        </w:tabs>
        <w:ind w:left="567" w:hanging="567"/>
        <w:rPr>
          <w:rFonts w:ascii="Arial" w:hAnsi="Arial" w:cs="Arial"/>
          <w:sz w:val="20"/>
          <w:szCs w:val="20"/>
        </w:rPr>
      </w:pPr>
      <w:r w:rsidRPr="003D56FD">
        <w:rPr>
          <w:rFonts w:ascii="Arial" w:hAnsi="Arial" w:cs="Arial"/>
          <w:color w:val="FF0000"/>
          <w:sz w:val="20"/>
        </w:rPr>
        <w:tab/>
      </w:r>
      <w:r w:rsidRPr="0016605D">
        <w:rPr>
          <w:rFonts w:ascii="Arial" w:hAnsi="Arial" w:cs="Arial"/>
          <w:sz w:val="20"/>
          <w:szCs w:val="20"/>
        </w:rPr>
        <w:t xml:space="preserve">zastoupena: </w:t>
      </w:r>
    </w:p>
    <w:p w:rsidR="00B91A27" w:rsidRPr="0016605D" w:rsidRDefault="00B91A27" w:rsidP="00B91A27">
      <w:pPr>
        <w:pStyle w:val="Zkladntext"/>
        <w:tabs>
          <w:tab w:val="left" w:pos="0"/>
          <w:tab w:val="num" w:pos="567"/>
        </w:tabs>
        <w:ind w:left="567"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5F41">
        <w:rPr>
          <w:rFonts w:ascii="Arial" w:hAnsi="Arial" w:cs="Arial"/>
          <w:sz w:val="20"/>
          <w:szCs w:val="20"/>
          <w:highlight w:val="black"/>
        </w:rPr>
        <w:t>Ing. Marian Cieslar,</w:t>
      </w:r>
      <w:r w:rsidRPr="0016605D">
        <w:rPr>
          <w:rFonts w:ascii="Arial" w:hAnsi="Arial" w:cs="Arial"/>
          <w:sz w:val="20"/>
          <w:szCs w:val="20"/>
        </w:rPr>
        <w:t xml:space="preserve"> jednatel společnosti</w:t>
      </w:r>
      <w:r w:rsidRPr="0016605D">
        <w:rPr>
          <w:rFonts w:ascii="Arial" w:hAnsi="Arial" w:cs="Arial"/>
          <w:sz w:val="20"/>
          <w:szCs w:val="20"/>
        </w:rPr>
        <w:tab/>
      </w:r>
    </w:p>
    <w:p w:rsidR="00B91A27" w:rsidRDefault="00B91A27" w:rsidP="00B91A27">
      <w:pPr>
        <w:pStyle w:val="Zkladntext"/>
        <w:tabs>
          <w:tab w:val="left" w:pos="0"/>
          <w:tab w:val="num" w:pos="567"/>
        </w:tabs>
        <w:ind w:left="567" w:hanging="567"/>
        <w:rPr>
          <w:rFonts w:ascii="Arial" w:hAnsi="Arial" w:cs="Arial"/>
          <w:sz w:val="20"/>
        </w:rPr>
      </w:pPr>
      <w:r w:rsidRPr="0016605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5F41">
        <w:rPr>
          <w:rFonts w:ascii="Arial" w:hAnsi="Arial" w:cs="Arial"/>
          <w:sz w:val="20"/>
          <w:szCs w:val="20"/>
          <w:highlight w:val="black"/>
        </w:rPr>
        <w:t>Ing. Gabriela Chytilová,</w:t>
      </w:r>
      <w:r w:rsidRPr="0016605D">
        <w:rPr>
          <w:rFonts w:ascii="Arial" w:hAnsi="Arial" w:cs="Arial"/>
          <w:sz w:val="20"/>
          <w:szCs w:val="20"/>
        </w:rPr>
        <w:t xml:space="preserve"> jednatelka společnosti</w:t>
      </w:r>
      <w:r>
        <w:rPr>
          <w:rFonts w:ascii="Arial" w:hAnsi="Arial" w:cs="Arial"/>
          <w:sz w:val="20"/>
        </w:rPr>
        <w:tab/>
      </w:r>
    </w:p>
    <w:p w:rsidR="00B91A27" w:rsidRPr="00926127" w:rsidRDefault="00B91A27" w:rsidP="00B91A27">
      <w:pPr>
        <w:pStyle w:val="Zkladntext"/>
        <w:tabs>
          <w:tab w:val="left" w:pos="0"/>
          <w:tab w:val="num" w:pos="567"/>
        </w:tabs>
        <w:ind w:left="567" w:hanging="567"/>
        <w:rPr>
          <w:rFonts w:ascii="Arial" w:hAnsi="Arial" w:cs="Arial"/>
          <w:sz w:val="20"/>
        </w:rPr>
      </w:pPr>
      <w:r>
        <w:rPr>
          <w:rFonts w:ascii="Arial" w:hAnsi="Arial" w:cs="Arial"/>
          <w:sz w:val="20"/>
        </w:rPr>
        <w:tab/>
      </w:r>
      <w:r w:rsidRPr="00926127">
        <w:rPr>
          <w:rFonts w:ascii="Arial" w:hAnsi="Arial" w:cs="Arial"/>
          <w:sz w:val="20"/>
        </w:rPr>
        <w:t>se sídlem:</w:t>
      </w:r>
      <w:r>
        <w:rPr>
          <w:rFonts w:ascii="Arial" w:hAnsi="Arial" w:cs="Arial"/>
          <w:sz w:val="20"/>
        </w:rPr>
        <w:tab/>
        <w:t>Bystřice 325, 739 95 Bystřice</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rsidR="00B91A27" w:rsidRPr="00926127" w:rsidRDefault="00B91A27" w:rsidP="00B91A27">
      <w:pPr>
        <w:pStyle w:val="Normln1"/>
        <w:tabs>
          <w:tab w:val="left" w:pos="2127"/>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Pr>
          <w:rFonts w:ascii="Arial" w:hAnsi="Arial" w:cs="Arial"/>
          <w:sz w:val="20"/>
        </w:rPr>
        <w:tab/>
        <w:t>25815580</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rsidR="00B91A27" w:rsidRPr="00926127" w:rsidRDefault="00B91A27" w:rsidP="00B91A27">
      <w:pPr>
        <w:pStyle w:val="NormlnIMP"/>
        <w:tabs>
          <w:tab w:val="left" w:pos="2127"/>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Pr>
          <w:rFonts w:ascii="Arial" w:hAnsi="Arial" w:cs="Arial"/>
          <w:sz w:val="20"/>
        </w:rPr>
        <w:tab/>
      </w:r>
      <w:r w:rsidRPr="00A55F41">
        <w:rPr>
          <w:rFonts w:ascii="Arial" w:hAnsi="Arial" w:cs="Arial"/>
          <w:sz w:val="20"/>
          <w:highlight w:val="black"/>
        </w:rPr>
        <w:t>CZ25815580</w:t>
      </w:r>
      <w:r w:rsidRPr="00926127">
        <w:rPr>
          <w:rFonts w:ascii="Arial" w:hAnsi="Arial" w:cs="Arial"/>
          <w:sz w:val="20"/>
        </w:rPr>
        <w:tab/>
      </w:r>
      <w:r w:rsidRPr="00926127">
        <w:rPr>
          <w:rFonts w:ascii="Arial" w:hAnsi="Arial" w:cs="Arial"/>
          <w:sz w:val="20"/>
        </w:rPr>
        <w:tab/>
      </w:r>
    </w:p>
    <w:p w:rsidR="00B91A27" w:rsidRPr="00926127" w:rsidRDefault="00B91A27" w:rsidP="00B91A27">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rsidR="00B91A27" w:rsidRPr="00926127" w:rsidRDefault="00B91A27" w:rsidP="00B91A27">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rsidR="00B91A27" w:rsidRPr="00926127" w:rsidRDefault="00B91A27" w:rsidP="00B91A27">
      <w:pPr>
        <w:ind w:left="567"/>
        <w:rPr>
          <w:rFonts w:ascii="Arial" w:hAnsi="Arial" w:cs="Arial"/>
        </w:rPr>
      </w:pPr>
      <w:r w:rsidRPr="00926127">
        <w:rPr>
          <w:rFonts w:ascii="Arial" w:hAnsi="Arial" w:cs="Arial"/>
          <w:b/>
          <w:bCs/>
          <w:iCs/>
        </w:rPr>
        <w:t>(dále jen zhotovitel)</w:t>
      </w:r>
    </w:p>
    <w:p w:rsidR="001B0B6D" w:rsidRDefault="001B0B6D" w:rsidP="00B91A27">
      <w:pPr>
        <w:pStyle w:val="Normln1"/>
        <w:tabs>
          <w:tab w:val="num" w:pos="426"/>
          <w:tab w:val="left" w:pos="3119"/>
        </w:tabs>
        <w:spacing w:line="240" w:lineRule="auto"/>
        <w:ind w:left="567" w:hanging="567"/>
        <w:jc w:val="both"/>
        <w:rPr>
          <w:b/>
          <w:bCs/>
          <w:szCs w:val="24"/>
        </w:rPr>
      </w:pPr>
    </w:p>
    <w:p w:rsidR="001B0B6D" w:rsidRDefault="001B0B6D" w:rsidP="001B0B6D">
      <w:pPr>
        <w:ind w:left="567" w:hanging="567"/>
        <w:jc w:val="center"/>
        <w:rPr>
          <w:b/>
          <w:bCs/>
          <w:sz w:val="24"/>
          <w:szCs w:val="24"/>
        </w:rPr>
      </w:pPr>
    </w:p>
    <w:p w:rsidR="001B0B6D" w:rsidRPr="00926127" w:rsidRDefault="001B0B6D" w:rsidP="001B0B6D">
      <w:pPr>
        <w:pStyle w:val="Nadpis1"/>
        <w:tabs>
          <w:tab w:val="clear" w:pos="540"/>
        </w:tabs>
        <w:suppressAutoHyphens/>
        <w:spacing w:before="0" w:after="80" w:line="240" w:lineRule="atLeast"/>
        <w:jc w:val="both"/>
        <w:rPr>
          <w:sz w:val="28"/>
          <w:szCs w:val="28"/>
        </w:rPr>
      </w:pPr>
      <w:r w:rsidRPr="00926127">
        <w:rPr>
          <w:sz w:val="28"/>
          <w:szCs w:val="28"/>
        </w:rPr>
        <w:t>Předmět smlouvy</w:t>
      </w:r>
    </w:p>
    <w:p w:rsidR="001B0B6D" w:rsidRPr="00451EA6"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Předmětem </w:t>
      </w:r>
      <w:r>
        <w:rPr>
          <w:rFonts w:ascii="Arial" w:hAnsi="Arial" w:cs="Arial"/>
          <w:sz w:val="20"/>
          <w:szCs w:val="20"/>
        </w:rPr>
        <w:t xml:space="preserve">této </w:t>
      </w:r>
      <w:r w:rsidRPr="00926127">
        <w:rPr>
          <w:rFonts w:ascii="Arial" w:hAnsi="Arial" w:cs="Arial"/>
          <w:sz w:val="20"/>
          <w:szCs w:val="20"/>
        </w:rPr>
        <w:t>smlouvy je provedení díla</w:t>
      </w:r>
      <w:r w:rsidR="004F3E80">
        <w:rPr>
          <w:rFonts w:ascii="Arial" w:hAnsi="Arial" w:cs="Arial"/>
          <w:sz w:val="20"/>
          <w:szCs w:val="20"/>
        </w:rPr>
        <w:t xml:space="preserve"> – „stavby“</w:t>
      </w:r>
      <w:r w:rsidR="0020450F">
        <w:rPr>
          <w:rFonts w:ascii="Arial" w:hAnsi="Arial" w:cs="Arial"/>
          <w:sz w:val="20"/>
          <w:szCs w:val="20"/>
        </w:rPr>
        <w:t xml:space="preserve">: </w:t>
      </w:r>
      <w:r w:rsidR="0020450F">
        <w:rPr>
          <w:rFonts w:ascii="Arial" w:hAnsi="Arial" w:cs="Arial"/>
          <w:b/>
          <w:sz w:val="20"/>
          <w:szCs w:val="20"/>
        </w:rPr>
        <w:t>„</w:t>
      </w:r>
      <w:r w:rsidR="0051649F" w:rsidRPr="000A49E5">
        <w:rPr>
          <w:rFonts w:ascii="Calibri" w:hAnsi="Calibri" w:cs="Calibri"/>
          <w:b/>
          <w:color w:val="222222"/>
          <w:shd w:val="clear" w:color="auto" w:fill="FFFFFF"/>
        </w:rPr>
        <w:t>Rekonstrukce cvičné kuchyňky ZŠ Družby</w:t>
      </w:r>
      <w:r w:rsidR="0020450F">
        <w:rPr>
          <w:rFonts w:ascii="Arial" w:hAnsi="Arial" w:cs="Arial"/>
          <w:sz w:val="20"/>
          <w:szCs w:val="20"/>
        </w:rPr>
        <w:t>“</w:t>
      </w:r>
      <w:r w:rsidR="006E115F" w:rsidRPr="0091701F">
        <w:rPr>
          <w:rFonts w:ascii="Arial" w:hAnsi="Arial" w:cs="Arial"/>
          <w:sz w:val="20"/>
          <w:szCs w:val="20"/>
        </w:rPr>
        <w:t xml:space="preserve"> </w:t>
      </w:r>
      <w:r w:rsidRPr="00926127">
        <w:rPr>
          <w:rFonts w:ascii="Arial" w:hAnsi="Arial" w:cs="Arial"/>
          <w:sz w:val="20"/>
          <w:szCs w:val="20"/>
        </w:rPr>
        <w:t xml:space="preserve">(dále </w:t>
      </w:r>
      <w:r>
        <w:rPr>
          <w:rFonts w:ascii="Arial" w:hAnsi="Arial" w:cs="Arial"/>
          <w:sz w:val="20"/>
          <w:szCs w:val="20"/>
        </w:rPr>
        <w:t xml:space="preserve">též </w:t>
      </w:r>
      <w:r w:rsidRPr="00926127">
        <w:rPr>
          <w:rFonts w:ascii="Arial" w:hAnsi="Arial" w:cs="Arial"/>
          <w:sz w:val="20"/>
          <w:szCs w:val="20"/>
        </w:rPr>
        <w:t>„stavba“ nebo „dílo“</w:t>
      </w:r>
      <w:r>
        <w:rPr>
          <w:rFonts w:ascii="Arial" w:hAnsi="Arial" w:cs="Arial"/>
          <w:sz w:val="20"/>
          <w:szCs w:val="20"/>
        </w:rPr>
        <w:t>)</w:t>
      </w:r>
      <w:r w:rsidRPr="00926127">
        <w:rPr>
          <w:rFonts w:ascii="Arial" w:hAnsi="Arial" w:cs="Arial"/>
          <w:sz w:val="20"/>
          <w:szCs w:val="20"/>
        </w:rPr>
        <w:t xml:space="preserve"> dle projektové dokumentace zpracované </w:t>
      </w:r>
      <w:r w:rsidR="008A0B18" w:rsidRPr="008A0B18">
        <w:rPr>
          <w:rFonts w:ascii="Arial" w:hAnsi="Arial" w:cs="Arial"/>
          <w:sz w:val="20"/>
          <w:szCs w:val="20"/>
        </w:rPr>
        <w:t>Ing. Arch. Petrem Kopeckým, Br</w:t>
      </w:r>
      <w:r w:rsidR="008A0B18">
        <w:rPr>
          <w:rFonts w:ascii="Arial" w:hAnsi="Arial" w:cs="Arial"/>
          <w:sz w:val="20"/>
          <w:szCs w:val="20"/>
        </w:rPr>
        <w:t>avantice 111, 742 81 Bravantice</w:t>
      </w:r>
      <w:r w:rsidR="00BF1019" w:rsidRPr="008A0B18">
        <w:rPr>
          <w:rFonts w:ascii="Arial" w:hAnsi="Arial" w:cs="Arial"/>
          <w:sz w:val="20"/>
          <w:szCs w:val="20"/>
        </w:rPr>
        <w:t xml:space="preserve"> </w:t>
      </w:r>
      <w:r w:rsidR="000902F6" w:rsidRPr="008A0B18">
        <w:rPr>
          <w:rFonts w:ascii="Arial" w:hAnsi="Arial" w:cs="Arial"/>
          <w:sz w:val="20"/>
          <w:szCs w:val="20"/>
        </w:rPr>
        <w:t>a</w:t>
      </w:r>
      <w:r w:rsidR="008A0B18" w:rsidRPr="008A0B18">
        <w:rPr>
          <w:rFonts w:ascii="Arial" w:hAnsi="Arial" w:cs="Arial"/>
          <w:sz w:val="20"/>
          <w:szCs w:val="20"/>
        </w:rPr>
        <w:t xml:space="preserve"> položkového rozpočtu</w:t>
      </w:r>
      <w:r w:rsidR="008A0B18">
        <w:rPr>
          <w:rFonts w:ascii="Arial" w:hAnsi="Arial" w:cs="Arial"/>
          <w:sz w:val="20"/>
          <w:szCs w:val="20"/>
        </w:rPr>
        <w:t xml:space="preserve">. </w:t>
      </w:r>
      <w:r w:rsidRPr="008A0B18">
        <w:rPr>
          <w:rFonts w:ascii="Arial" w:hAnsi="Arial" w:cs="Arial"/>
          <w:sz w:val="20"/>
          <w:szCs w:val="20"/>
        </w:rPr>
        <w:t>Zhotovitel</w:t>
      </w:r>
      <w:r w:rsidR="0071032E" w:rsidRPr="008A0B18">
        <w:rPr>
          <w:rFonts w:ascii="Arial" w:hAnsi="Arial" w:cs="Arial"/>
          <w:sz w:val="20"/>
          <w:szCs w:val="20"/>
        </w:rPr>
        <w:t xml:space="preserve"> proh</w:t>
      </w:r>
      <w:r w:rsidRPr="008A0B18">
        <w:rPr>
          <w:rFonts w:ascii="Arial" w:hAnsi="Arial" w:cs="Arial"/>
          <w:sz w:val="20"/>
          <w:szCs w:val="20"/>
        </w:rPr>
        <w:t>lašuje, že je o</w:t>
      </w:r>
      <w:r w:rsidRPr="00926127">
        <w:rPr>
          <w:rFonts w:ascii="Arial" w:hAnsi="Arial" w:cs="Arial"/>
          <w:sz w:val="20"/>
          <w:szCs w:val="20"/>
        </w:rPr>
        <w:t xml:space="preserve">dborně způsobilý k zajištění předmětu plnění podle </w:t>
      </w:r>
      <w:r>
        <w:rPr>
          <w:rFonts w:ascii="Arial" w:hAnsi="Arial" w:cs="Arial"/>
          <w:sz w:val="20"/>
          <w:szCs w:val="20"/>
        </w:rPr>
        <w:t xml:space="preserve">této </w:t>
      </w:r>
      <w:r w:rsidRPr="00451EA6">
        <w:rPr>
          <w:rFonts w:ascii="Arial" w:hAnsi="Arial" w:cs="Arial"/>
          <w:sz w:val="20"/>
          <w:szCs w:val="20"/>
        </w:rPr>
        <w:t>smlouvy.</w:t>
      </w:r>
    </w:p>
    <w:p w:rsidR="001B0B6D" w:rsidRPr="0071032E" w:rsidRDefault="001B0B6D" w:rsidP="0071032E">
      <w:pPr>
        <w:pStyle w:val="Nadpis2"/>
        <w:numPr>
          <w:ilvl w:val="0"/>
          <w:numId w:val="0"/>
        </w:numPr>
        <w:suppressAutoHyphens/>
        <w:spacing w:before="0" w:after="80" w:line="240" w:lineRule="atLeast"/>
        <w:ind w:left="860" w:hanging="293"/>
        <w:rPr>
          <w:rFonts w:ascii="Arial" w:hAnsi="Arial" w:cs="Arial"/>
          <w:sz w:val="20"/>
          <w:szCs w:val="20"/>
        </w:rPr>
      </w:pPr>
      <w:r w:rsidRPr="0071032E">
        <w:rPr>
          <w:rFonts w:ascii="Arial" w:hAnsi="Arial" w:cs="Arial"/>
          <w:sz w:val="20"/>
          <w:szCs w:val="20"/>
        </w:rPr>
        <w:t xml:space="preserve">Provedením </w:t>
      </w:r>
      <w:r w:rsidR="00CD420E">
        <w:rPr>
          <w:rFonts w:ascii="Arial" w:hAnsi="Arial" w:cs="Arial"/>
          <w:sz w:val="20"/>
          <w:szCs w:val="20"/>
        </w:rPr>
        <w:t>díla</w:t>
      </w:r>
      <w:r w:rsidRPr="0071032E">
        <w:rPr>
          <w:rFonts w:ascii="Arial" w:hAnsi="Arial" w:cs="Arial"/>
          <w:sz w:val="20"/>
          <w:szCs w:val="20"/>
        </w:rPr>
        <w:t xml:space="preserve">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zajistit nezbytná opatření nutná pro neporušení veškerých inženýrských sítí během výstavby,</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všechny nezbytné průzkumy nutné pro řádné provádění a ukončení díla v návaznosti na výsledky průzkumů předložených objednatelem,</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všechna opatření organizačního a stavebně technologického charakteru k řádnému provedení díla,</w:t>
      </w:r>
    </w:p>
    <w:p w:rsidR="0071032E" w:rsidRDefault="001B0B6D" w:rsidP="00420965">
      <w:pPr>
        <w:numPr>
          <w:ilvl w:val="0"/>
          <w:numId w:val="3"/>
        </w:numPr>
        <w:suppressAutoHyphens/>
        <w:overflowPunct/>
        <w:autoSpaceDE/>
        <w:autoSpaceDN/>
        <w:adjustRightInd/>
        <w:spacing w:after="80" w:line="240" w:lineRule="atLeast"/>
        <w:jc w:val="both"/>
        <w:textAlignment w:val="auto"/>
        <w:rPr>
          <w:rFonts w:ascii="Arial" w:hAnsi="Arial" w:cs="Arial"/>
        </w:rPr>
      </w:pPr>
      <w:r w:rsidRPr="0071032E">
        <w:rPr>
          <w:rFonts w:ascii="Arial" w:hAnsi="Arial" w:cs="Arial"/>
        </w:rPr>
        <w:t xml:space="preserve">provést bezpečnostní opatření na ochranu osob a majetku </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lastRenderedPageBreak/>
        <w:t>zpracovat dílenskou</w:t>
      </w:r>
      <w:r>
        <w:rPr>
          <w:rFonts w:ascii="Arial" w:hAnsi="Arial" w:cs="Arial"/>
        </w:rPr>
        <w:t xml:space="preserve"> a výrobní</w:t>
      </w:r>
      <w:r w:rsidRPr="00926127">
        <w:rPr>
          <w:rFonts w:ascii="Arial" w:hAnsi="Arial" w:cs="Arial"/>
        </w:rPr>
        <w:t xml:space="preserve"> dokumentaci potřebnou pro provedení stavby</w:t>
      </w:r>
      <w:r w:rsidR="00673105">
        <w:rPr>
          <w:rFonts w:ascii="Arial" w:hAnsi="Arial" w:cs="Arial"/>
        </w:rPr>
        <w:t xml:space="preserve"> a dodávek</w:t>
      </w:r>
      <w:r w:rsidRPr="00926127">
        <w:rPr>
          <w:rFonts w:ascii="Arial" w:hAnsi="Arial" w:cs="Arial"/>
        </w:rPr>
        <w:t>,</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ostrahu stavby a staveniště, materiálů a strojů na staveništi,</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zřídit a odstranit zařízení staveniště včetně </w:t>
      </w:r>
      <w:r>
        <w:rPr>
          <w:rFonts w:ascii="Arial" w:hAnsi="Arial" w:cs="Arial"/>
        </w:rPr>
        <w:t xml:space="preserve">zajištění </w:t>
      </w:r>
      <w:r w:rsidRPr="00926127">
        <w:rPr>
          <w:rFonts w:ascii="Arial" w:hAnsi="Arial" w:cs="Arial"/>
        </w:rPr>
        <w:t>napojení na inženýrské sítě,</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odvoz, uložení a likvidaci odpadů v souladu s právními předpisy,</w:t>
      </w:r>
    </w:p>
    <w:p w:rsidR="001B0B6D" w:rsidRPr="00926127"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oznámit zahájení stavebních prací v souladu s pravomocnými rozhodnutími a vyjádřeními např. správcům sítí apod.,</w:t>
      </w:r>
    </w:p>
    <w:p w:rsidR="001B0B6D" w:rsidRPr="007E221A"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dodržet podmínky stanovené (ve smlouvách či v jiných dokumentech) správci inženýrských sítí, dotčenými orgány a vlastníky veřejné dopravní a technické infrastruktury,</w:t>
      </w:r>
    </w:p>
    <w:p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splnit podmínky vyplývající z</w:t>
      </w:r>
      <w:r w:rsidR="0071032E">
        <w:rPr>
          <w:rFonts w:ascii="Arial" w:hAnsi="Arial" w:cs="Arial"/>
        </w:rPr>
        <w:t>e</w:t>
      </w:r>
      <w:r w:rsidRPr="008F57CD">
        <w:rPr>
          <w:rFonts w:ascii="Arial" w:hAnsi="Arial" w:cs="Arial"/>
        </w:rPr>
        <w:t> stavebního povolení</w:t>
      </w:r>
      <w:r w:rsidR="00424E30" w:rsidRPr="008F57CD">
        <w:rPr>
          <w:rFonts w:ascii="Arial" w:hAnsi="Arial" w:cs="Arial"/>
        </w:rPr>
        <w:t>, povolení záměru</w:t>
      </w:r>
      <w:r w:rsidRPr="008F57CD">
        <w:rPr>
          <w:rFonts w:ascii="Arial" w:hAnsi="Arial" w:cs="Arial"/>
        </w:rPr>
        <w:t xml:space="preserve"> nebo jiných rozhodnutí, dokladů, vyjádření, souhlasů, stanovisek či smluv týkajících se díla,</w:t>
      </w:r>
    </w:p>
    <w:p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zajistit koordinační a kompletační činnost celé stavby,</w:t>
      </w:r>
    </w:p>
    <w:p w:rsidR="001B0B6D" w:rsidRPr="008F57CD"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8F57CD">
        <w:rPr>
          <w:rFonts w:ascii="Arial" w:hAnsi="Arial" w:cs="Arial"/>
        </w:rPr>
        <w:t>provádět denní úklid staveniště, průběžně odstraňovat znečištění komunikací či škod na nich,</w:t>
      </w:r>
    </w:p>
    <w:p w:rsidR="001B0B6D" w:rsidRPr="00AB4693" w:rsidRDefault="001B0B6D" w:rsidP="00AB4693">
      <w:pPr>
        <w:pStyle w:val="Nadpis2"/>
        <w:numPr>
          <w:ilvl w:val="0"/>
          <w:numId w:val="0"/>
        </w:numPr>
        <w:suppressAutoHyphens/>
        <w:spacing w:before="0" w:after="80" w:line="240" w:lineRule="atLeast"/>
        <w:ind w:left="993" w:hanging="426"/>
        <w:rPr>
          <w:rFonts w:ascii="Arial" w:hAnsi="Arial" w:cs="Arial"/>
          <w:sz w:val="20"/>
          <w:szCs w:val="20"/>
        </w:rPr>
      </w:pPr>
      <w:r w:rsidRPr="008F57CD">
        <w:rPr>
          <w:rFonts w:ascii="Arial" w:hAnsi="Arial" w:cs="Arial"/>
          <w:sz w:val="20"/>
          <w:szCs w:val="20"/>
        </w:rPr>
        <w:t xml:space="preserve">w) </w:t>
      </w:r>
      <w:r w:rsidRPr="008F57CD">
        <w:rPr>
          <w:rFonts w:ascii="Arial" w:hAnsi="Arial" w:cs="Arial"/>
          <w:sz w:val="20"/>
          <w:szCs w:val="20"/>
        </w:rPr>
        <w:tab/>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8F57CD">
        <w:rPr>
          <w:rFonts w:ascii="Arial" w:hAnsi="Arial" w:cs="Arial"/>
          <w:sz w:val="20"/>
          <w:szCs w:val="20"/>
        </w:rPr>
        <w:t xml:space="preserve"> vedeného stavebním úřadem</w:t>
      </w:r>
      <w:r w:rsidRPr="008F57CD">
        <w:rPr>
          <w:rFonts w:ascii="Arial" w:hAnsi="Arial" w:cs="Arial"/>
          <w:sz w:val="20"/>
          <w:szCs w:val="20"/>
        </w:rPr>
        <w:t xml:space="preserve"> a</w:t>
      </w:r>
      <w:r w:rsidRPr="00926127">
        <w:rPr>
          <w:rFonts w:ascii="Arial" w:hAnsi="Arial" w:cs="Arial"/>
          <w:sz w:val="20"/>
          <w:szCs w:val="20"/>
        </w:rPr>
        <w:t xml:space="preserve"> vlastníky okolních nemovitostí.</w:t>
      </w:r>
      <w:r>
        <w:rPr>
          <w:rFonts w:ascii="Arial" w:hAnsi="Arial" w:cs="Arial"/>
          <w:sz w:val="20"/>
          <w:szCs w:val="20"/>
        </w:rPr>
        <w:t xml:space="preserve"> </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Dokumentace skutečného provedení</w:t>
      </w:r>
      <w:r>
        <w:rPr>
          <w:rFonts w:ascii="Arial" w:hAnsi="Arial" w:cs="Arial"/>
          <w:sz w:val="20"/>
          <w:szCs w:val="20"/>
        </w:rPr>
        <w:t xml:space="preserve"> stavby</w:t>
      </w:r>
      <w:r w:rsidRPr="00926127">
        <w:rPr>
          <w:rFonts w:ascii="Arial" w:hAnsi="Arial" w:cs="Arial"/>
          <w:sz w:val="20"/>
          <w:szCs w:val="20"/>
        </w:rPr>
        <w:t xml:space="preserve"> bude provedena podle následujících zásad:</w:t>
      </w:r>
    </w:p>
    <w:p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do projektové dokumentace budou zřetelně vyznačeny všechny změny, k nimž došlo v průběhu provedení díla,</w:t>
      </w:r>
    </w:p>
    <w:p w:rsidR="001B0B6D" w:rsidRPr="00926127" w:rsidRDefault="001B0B6D" w:rsidP="001B0B6D">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Dokumentace skutečného provedení </w:t>
      </w:r>
      <w:r>
        <w:rPr>
          <w:rFonts w:ascii="Arial" w:hAnsi="Arial" w:cs="Arial"/>
          <w:sz w:val="20"/>
          <w:szCs w:val="20"/>
        </w:rPr>
        <w:t>stavby</w:t>
      </w:r>
      <w:r w:rsidRPr="00926127">
        <w:rPr>
          <w:rFonts w:ascii="Arial" w:hAnsi="Arial" w:cs="Arial"/>
          <w:sz w:val="20"/>
          <w:szCs w:val="20"/>
        </w:rPr>
        <w:t xml:space="preserve"> bude předána objednateli nejpozději v de</w:t>
      </w:r>
      <w:r w:rsidR="0071032E">
        <w:rPr>
          <w:rFonts w:ascii="Arial" w:hAnsi="Arial" w:cs="Arial"/>
          <w:sz w:val="20"/>
          <w:szCs w:val="20"/>
        </w:rPr>
        <w:t>n převzetí díla objednatelem v jednom vyhotovení</w:t>
      </w:r>
      <w:r w:rsidRPr="00926127">
        <w:rPr>
          <w:rFonts w:ascii="Arial" w:hAnsi="Arial" w:cs="Arial"/>
          <w:sz w:val="20"/>
          <w:szCs w:val="20"/>
        </w:rPr>
        <w:t xml:space="preserve"> v tištěné a v digitální podobě</w:t>
      </w:r>
      <w:r w:rsidR="0071032E">
        <w:rPr>
          <w:rFonts w:ascii="Arial" w:hAnsi="Arial" w:cs="Arial"/>
          <w:sz w:val="20"/>
          <w:szCs w:val="20"/>
        </w:rPr>
        <w:t>.</w:t>
      </w:r>
    </w:p>
    <w:p w:rsidR="001B0B6D" w:rsidRPr="009249A5" w:rsidRDefault="001B0B6D" w:rsidP="001B0B6D">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 xml:space="preserve">Smluvní strany se dohodly, že v pochybnostech se má za to, že předmětem díla jsou veškeré práce a dodávky obsažené v projektové dokumentaci. </w:t>
      </w:r>
    </w:p>
    <w:p w:rsidR="0071032E" w:rsidRDefault="001B0B6D" w:rsidP="00A93B59">
      <w:pPr>
        <w:pStyle w:val="Nadpis2"/>
        <w:suppressAutoHyphens/>
        <w:spacing w:before="0" w:after="80" w:line="240" w:lineRule="atLeast"/>
        <w:ind w:left="567" w:hanging="567"/>
        <w:rPr>
          <w:rFonts w:ascii="Arial" w:hAnsi="Arial" w:cs="Arial"/>
          <w:sz w:val="20"/>
          <w:szCs w:val="20"/>
        </w:rPr>
      </w:pPr>
      <w:r w:rsidRPr="0071032E">
        <w:rPr>
          <w:rFonts w:ascii="Arial" w:hAnsi="Arial" w:cs="Arial"/>
          <w:sz w:val="20"/>
          <w:szCs w:val="20"/>
        </w:rPr>
        <w:t xml:space="preserve">Práce a dodávky, které v projektové dokumentaci obsaženy nejsou a na jejichž provedení objednatel trvá nebo s jejichž provedením nad sjednaný rámec díla souhlasí, se nazývají vícepráce. </w:t>
      </w:r>
    </w:p>
    <w:p w:rsidR="001B0B6D" w:rsidRPr="0071032E" w:rsidRDefault="001B0B6D" w:rsidP="00A93B59">
      <w:pPr>
        <w:pStyle w:val="Nadpis2"/>
        <w:suppressAutoHyphens/>
        <w:spacing w:before="0" w:after="80" w:line="240" w:lineRule="atLeast"/>
        <w:ind w:left="567" w:hanging="567"/>
        <w:rPr>
          <w:rFonts w:ascii="Arial" w:hAnsi="Arial" w:cs="Arial"/>
          <w:sz w:val="20"/>
          <w:szCs w:val="20"/>
        </w:rPr>
      </w:pPr>
      <w:r w:rsidRPr="0071032E">
        <w:rPr>
          <w:rFonts w:ascii="Arial" w:hAnsi="Arial" w:cs="Arial"/>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w:t>
      </w:r>
      <w:r w:rsidR="004F3E80">
        <w:rPr>
          <w:rFonts w:ascii="Arial" w:hAnsi="Arial" w:cs="Arial"/>
          <w:sz w:val="20"/>
          <w:szCs w:val="20"/>
        </w:rPr>
        <w:t>,</w:t>
      </w:r>
      <w:r w:rsidRPr="0071032E">
        <w:rPr>
          <w:rFonts w:ascii="Arial" w:hAnsi="Arial" w:cs="Arial"/>
          <w:sz w:val="20"/>
          <w:szCs w:val="20"/>
        </w:rPr>
        <w:t xml:space="preserve"> a objednatel jejich provedení nepožaduje, se nazývají </w:t>
      </w:r>
      <w:proofErr w:type="spellStart"/>
      <w:r w:rsidRPr="0071032E">
        <w:rPr>
          <w:rFonts w:ascii="Arial" w:hAnsi="Arial" w:cs="Arial"/>
          <w:sz w:val="20"/>
          <w:szCs w:val="20"/>
        </w:rPr>
        <w:t>méněpráce</w:t>
      </w:r>
      <w:proofErr w:type="spellEnd"/>
      <w:r w:rsidRPr="0071032E">
        <w:rPr>
          <w:rFonts w:ascii="Arial" w:hAnsi="Arial" w:cs="Arial"/>
          <w:sz w:val="20"/>
          <w:szCs w:val="20"/>
        </w:rPr>
        <w:t>.</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zhotovitel právo na realizaci změn a úhradu. </w:t>
      </w:r>
    </w:p>
    <w:p w:rsidR="001B0B6D" w:rsidRPr="0067603E" w:rsidRDefault="001B0B6D" w:rsidP="001B0B6D">
      <w:pPr>
        <w:pStyle w:val="Nadpis2"/>
        <w:suppressAutoHyphens/>
        <w:spacing w:before="0" w:after="80" w:line="240" w:lineRule="atLeast"/>
        <w:ind w:left="567" w:hanging="567"/>
        <w:rPr>
          <w:rFonts w:ascii="Arial" w:hAnsi="Arial" w:cs="Arial"/>
          <w:sz w:val="20"/>
          <w:szCs w:val="20"/>
        </w:rPr>
      </w:pPr>
      <w:r w:rsidRPr="0067603E">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rsidR="001B0B6D" w:rsidRPr="00AB4693"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Zhotovitel </w:t>
      </w:r>
      <w:r w:rsidRPr="00AB4693">
        <w:rPr>
          <w:rFonts w:ascii="Arial" w:hAnsi="Arial" w:cs="Arial"/>
          <w:sz w:val="20"/>
          <w:szCs w:val="20"/>
        </w:rPr>
        <w:t xml:space="preserve">potvrzuje, že se k datu podpisu této smlouvy seznámil s rozsahem, obsahem a povahou díla. Zhotovitel dále potvrzuje, že se seznámil s projektovou dokumentací, kterou převzal, tj. tzn. textovou částí, popisem prací, výkresovou částí, vyjádřeními a stanovisky orgánů, </w:t>
      </w:r>
      <w:r w:rsidRPr="00AB4693">
        <w:rPr>
          <w:rFonts w:ascii="Arial" w:hAnsi="Arial" w:cs="Arial"/>
          <w:sz w:val="20"/>
          <w:szCs w:val="20"/>
        </w:rPr>
        <w:lastRenderedPageBreak/>
        <w:t xml:space="preserve">organizací, vlastníků a správců inženýrských sítí, výkazem výměr.  </w:t>
      </w:r>
    </w:p>
    <w:p w:rsidR="001B0B6D" w:rsidRPr="00AB1075" w:rsidRDefault="001B0B6D" w:rsidP="001B0B6D">
      <w:pPr>
        <w:pStyle w:val="Nadpis2"/>
        <w:tabs>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w:t>
      </w:r>
      <w:r w:rsidRPr="009000A0">
        <w:rPr>
          <w:rFonts w:ascii="Arial" w:hAnsi="Arial" w:cs="Arial"/>
          <w:sz w:val="20"/>
          <w:szCs w:val="20"/>
        </w:rPr>
        <w:t xml:space="preserve">Smluvní strany se dohodly, že objednatel má právo odmítnout převzetí </w:t>
      </w:r>
      <w:r w:rsidRPr="00694A9E">
        <w:rPr>
          <w:rFonts w:ascii="Arial" w:hAnsi="Arial" w:cs="Arial"/>
          <w:sz w:val="20"/>
          <w:szCs w:val="20"/>
        </w:rPr>
        <w:t>stavby pro vady, a to</w:t>
      </w:r>
      <w:r w:rsidRPr="009000A0">
        <w:rPr>
          <w:rFonts w:ascii="Arial" w:hAnsi="Arial" w:cs="Arial"/>
          <w:sz w:val="20"/>
          <w:szCs w:val="20"/>
        </w:rPr>
        <w:t xml:space="preserve"> i pro ojedinělé drobné vady, které samy o sobě ani ve spojení s jinými nebrání užívání stavby funkčně nebo esteticky, ani její užívání podstatným způsobem neomezují.</w:t>
      </w:r>
      <w:r>
        <w:rPr>
          <w:rFonts w:ascii="Arial" w:hAnsi="Arial" w:cs="Arial"/>
          <w:sz w:val="20"/>
          <w:szCs w:val="20"/>
        </w:rPr>
        <w:t xml:space="preserve"> </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p>
    <w:p w:rsidR="001B0B6D" w:rsidRPr="00AF3EE9" w:rsidRDefault="001B0B6D" w:rsidP="001B0B6D"/>
    <w:p w:rsidR="001B0B6D" w:rsidRPr="00926127" w:rsidRDefault="001B0B6D" w:rsidP="001B0B6D">
      <w:pPr>
        <w:pStyle w:val="Nadpis1"/>
        <w:suppressAutoHyphens/>
        <w:spacing w:before="0" w:after="80" w:line="240" w:lineRule="atLeast"/>
        <w:jc w:val="both"/>
        <w:rPr>
          <w:sz w:val="28"/>
          <w:szCs w:val="28"/>
        </w:rPr>
      </w:pPr>
      <w:r w:rsidRPr="00926127">
        <w:rPr>
          <w:sz w:val="28"/>
          <w:szCs w:val="28"/>
        </w:rPr>
        <w:t>Vlastnictví díla a nebezpečí škody</w:t>
      </w:r>
    </w:p>
    <w:p w:rsidR="00E86188" w:rsidRDefault="001B0B6D" w:rsidP="00594D97">
      <w:pPr>
        <w:pStyle w:val="Nadpis2"/>
        <w:suppressAutoHyphens/>
        <w:spacing w:before="0" w:after="80" w:line="240" w:lineRule="atLeast"/>
        <w:ind w:left="567" w:hanging="567"/>
        <w:rPr>
          <w:rFonts w:ascii="Arial" w:hAnsi="Arial" w:cs="Arial"/>
          <w:sz w:val="20"/>
          <w:szCs w:val="20"/>
        </w:rPr>
      </w:pPr>
      <w:r w:rsidRPr="00E86188">
        <w:rPr>
          <w:rFonts w:ascii="Arial" w:hAnsi="Arial" w:cs="Arial"/>
          <w:sz w:val="20"/>
          <w:szCs w:val="20"/>
        </w:rPr>
        <w:t xml:space="preserve">Smluvní strany se dohodly, že vlastníkem zhotovovaného předmětu díla je objednatel. </w:t>
      </w:r>
    </w:p>
    <w:p w:rsidR="001B0B6D" w:rsidRPr="00E86188" w:rsidRDefault="001B0B6D" w:rsidP="00594D97">
      <w:pPr>
        <w:pStyle w:val="Nadpis2"/>
        <w:suppressAutoHyphens/>
        <w:spacing w:before="0" w:after="80" w:line="240" w:lineRule="atLeast"/>
        <w:ind w:left="567" w:hanging="567"/>
        <w:rPr>
          <w:rFonts w:ascii="Arial" w:hAnsi="Arial" w:cs="Arial"/>
          <w:sz w:val="20"/>
          <w:szCs w:val="20"/>
        </w:rPr>
      </w:pPr>
      <w:r w:rsidRPr="00E86188">
        <w:rPr>
          <w:rFonts w:ascii="Arial" w:hAnsi="Arial" w:cs="Arial"/>
          <w:sz w:val="20"/>
          <w:szCs w:val="20"/>
        </w:rPr>
        <w:t>Vlastníkem zařízení staveniště, včetně používaných strojů a dalších věcí potřebných pro provedení díla, je zhotovitel, který nese nebezpečí škody na těchto věcech.</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Pr>
          <w:rFonts w:ascii="Arial" w:hAnsi="Arial" w:cs="Arial"/>
          <w:sz w:val="20"/>
          <w:szCs w:val="20"/>
        </w:rPr>
        <w:t xml:space="preserve"> </w:t>
      </w:r>
      <w:r w:rsidRPr="00926127">
        <w:rPr>
          <w:rFonts w:ascii="Arial" w:hAnsi="Arial" w:cs="Arial"/>
          <w:sz w:val="20"/>
          <w:szCs w:val="20"/>
        </w:rPr>
        <w:t>Škodou na díle je ztráta, zničení, poškození nebo znehodnocení věci bez ohledu na to, z jakých příčin k nim došlo.</w:t>
      </w:r>
    </w:p>
    <w:p w:rsidR="001B0B6D" w:rsidRPr="00F549A0" w:rsidRDefault="001B0B6D" w:rsidP="001B0B6D">
      <w:pPr>
        <w:pStyle w:val="Nadpis2"/>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převzetí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rsidR="001B0B6D" w:rsidRPr="0073024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rsidR="001B0B6D" w:rsidRPr="00D31762" w:rsidRDefault="001B0B6D" w:rsidP="001B0B6D"/>
    <w:p w:rsidR="001B0B6D" w:rsidRPr="00926127" w:rsidRDefault="001B0B6D" w:rsidP="001B0B6D">
      <w:pPr>
        <w:pStyle w:val="Nadpis1"/>
        <w:suppressAutoHyphens/>
        <w:spacing w:before="0" w:after="80" w:line="240" w:lineRule="atLeast"/>
        <w:jc w:val="both"/>
        <w:rPr>
          <w:sz w:val="28"/>
          <w:szCs w:val="28"/>
        </w:rPr>
      </w:pPr>
      <w:r w:rsidRPr="00926127">
        <w:rPr>
          <w:sz w:val="28"/>
          <w:szCs w:val="28"/>
        </w:rPr>
        <w:t>Doba a místo plnění</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O předání staveniště bude zhotovitelem vyhotoven zápis.</w:t>
      </w:r>
      <w:r>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díle nejpozději do </w:t>
      </w:r>
      <w:r w:rsidR="00E86188">
        <w:rPr>
          <w:rFonts w:ascii="Arial" w:hAnsi="Arial" w:cs="Arial"/>
          <w:sz w:val="20"/>
          <w:szCs w:val="20"/>
        </w:rPr>
        <w:t>3</w:t>
      </w:r>
      <w:r w:rsidRPr="00926127">
        <w:rPr>
          <w:rFonts w:ascii="Arial" w:hAnsi="Arial" w:cs="Arial"/>
          <w:sz w:val="20"/>
          <w:szCs w:val="20"/>
        </w:rPr>
        <w:t xml:space="preserve"> dnů ode dne předání staveniště. Pokud zhotovitel </w:t>
      </w:r>
      <w:r>
        <w:rPr>
          <w:rFonts w:ascii="Arial" w:hAnsi="Arial" w:cs="Arial"/>
          <w:sz w:val="20"/>
          <w:szCs w:val="20"/>
        </w:rPr>
        <w:t xml:space="preserve">nepřevezme ve stanovené lhůtě staveniště nebo </w:t>
      </w:r>
      <w:r w:rsidRPr="00926127">
        <w:rPr>
          <w:rFonts w:ascii="Arial" w:hAnsi="Arial" w:cs="Arial"/>
          <w:sz w:val="20"/>
          <w:szCs w:val="20"/>
        </w:rPr>
        <w:t xml:space="preserve">práce na díle nezahájí ani ve lhůtě  </w:t>
      </w:r>
      <w:r w:rsidR="00E86188">
        <w:rPr>
          <w:rFonts w:ascii="Arial" w:hAnsi="Arial" w:cs="Arial"/>
          <w:sz w:val="20"/>
          <w:szCs w:val="20"/>
        </w:rPr>
        <w:t>3</w:t>
      </w:r>
      <w:r w:rsidRPr="00926127">
        <w:rPr>
          <w:rFonts w:ascii="Arial" w:hAnsi="Arial" w:cs="Arial"/>
          <w:sz w:val="20"/>
          <w:szCs w:val="20"/>
        </w:rPr>
        <w:t xml:space="preserve"> dnů ode dne, kdy měl práce na díle zahájit, je objednatel oprávněn od této smlouvy  odstoupit.</w:t>
      </w:r>
      <w:r>
        <w:rPr>
          <w:rFonts w:ascii="Arial" w:hAnsi="Arial" w:cs="Arial"/>
          <w:sz w:val="20"/>
          <w:szCs w:val="20"/>
        </w:rPr>
        <w:t xml:space="preserve"> </w:t>
      </w:r>
    </w:p>
    <w:p w:rsidR="001B0B6D" w:rsidRPr="00451EA6" w:rsidRDefault="001B0B6D" w:rsidP="001B0B6D">
      <w:pPr>
        <w:pStyle w:val="Nadpis2"/>
        <w:suppressAutoHyphens/>
        <w:spacing w:before="0" w:after="80" w:line="240" w:lineRule="atLeast"/>
        <w:ind w:left="567" w:hanging="567"/>
        <w:rPr>
          <w:rFonts w:ascii="Arial" w:hAnsi="Arial" w:cs="Arial"/>
          <w:sz w:val="20"/>
          <w:szCs w:val="20"/>
        </w:rPr>
      </w:pPr>
      <w:r w:rsidRPr="00626235">
        <w:rPr>
          <w:rFonts w:ascii="Arial" w:hAnsi="Arial" w:cs="Arial"/>
          <w:sz w:val="20"/>
          <w:szCs w:val="20"/>
        </w:rPr>
        <w:t xml:space="preserve">Zhotovitel je povinen provést dílo </w:t>
      </w:r>
      <w:r w:rsidR="00626235" w:rsidRPr="00626235">
        <w:rPr>
          <w:rFonts w:ascii="Arial" w:hAnsi="Arial" w:cs="Arial"/>
          <w:sz w:val="20"/>
          <w:szCs w:val="20"/>
        </w:rPr>
        <w:t>do 30. 9. 2025.</w:t>
      </w:r>
      <w:r w:rsidR="00B20EC5">
        <w:rPr>
          <w:rFonts w:ascii="Arial" w:hAnsi="Arial" w:cs="Arial"/>
          <w:sz w:val="20"/>
          <w:szCs w:val="20"/>
        </w:rPr>
        <w:t xml:space="preserve"> </w:t>
      </w:r>
      <w:r>
        <w:rPr>
          <w:rFonts w:ascii="Arial" w:hAnsi="Arial" w:cs="Arial"/>
          <w:sz w:val="20"/>
          <w:szCs w:val="20"/>
        </w:rPr>
        <w:t>Smluvní strany se dohodly, že z</w:t>
      </w:r>
      <w:r w:rsidRPr="00926127">
        <w:rPr>
          <w:rFonts w:ascii="Arial" w:hAnsi="Arial" w:cs="Arial"/>
          <w:sz w:val="20"/>
          <w:szCs w:val="20"/>
        </w:rPr>
        <w:t xml:space="preserve">hotovitel splní svou povinnost provést dílo jeho řádným </w:t>
      </w:r>
      <w:r w:rsidRPr="008C6695">
        <w:rPr>
          <w:rFonts w:ascii="Arial" w:hAnsi="Arial" w:cs="Arial"/>
          <w:sz w:val="20"/>
          <w:szCs w:val="20"/>
        </w:rPr>
        <w:t>ukončením a předáním objednateli bez vad a nedodělků.</w:t>
      </w:r>
    </w:p>
    <w:p w:rsidR="001B0B6D" w:rsidRPr="00926127"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.4</w:t>
      </w:r>
      <w:r>
        <w:rPr>
          <w:rFonts w:ascii="Arial" w:hAnsi="Arial" w:cs="Arial"/>
          <w:sz w:val="20"/>
          <w:szCs w:val="20"/>
        </w:rPr>
        <w:tab/>
      </w:r>
      <w:r w:rsidRPr="00926127">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3</w:t>
      </w:r>
      <w:r w:rsidRPr="00926127">
        <w:rPr>
          <w:rFonts w:ascii="Arial" w:hAnsi="Arial" w:cs="Arial"/>
          <w:sz w:val="20"/>
          <w:szCs w:val="20"/>
        </w:rPr>
        <w:t xml:space="preserve"> této smlouvy posouvá o dobu, po kterou zhotovitel nemohl práce na díle z důvodu klimatických podmínek provádět.</w:t>
      </w:r>
    </w:p>
    <w:p w:rsidR="001B0B6D" w:rsidRPr="009F5864" w:rsidRDefault="001B0B6D" w:rsidP="001B0B6D">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rsidR="001B0B6D" w:rsidRPr="00D31762" w:rsidRDefault="001B0B6D" w:rsidP="007016F2">
      <w:pPr>
        <w:pStyle w:val="Nadpis2"/>
        <w:numPr>
          <w:ilvl w:val="0"/>
          <w:numId w:val="0"/>
        </w:numPr>
        <w:tabs>
          <w:tab w:val="left" w:pos="567"/>
        </w:tabs>
        <w:suppressAutoHyphens/>
        <w:spacing w:before="0" w:after="80" w:line="240" w:lineRule="atLeast"/>
        <w:rPr>
          <w:highlight w:val="yellow"/>
        </w:rPr>
      </w:pPr>
      <w:r>
        <w:rPr>
          <w:rFonts w:ascii="Arial" w:hAnsi="Arial" w:cs="Arial"/>
          <w:sz w:val="20"/>
          <w:szCs w:val="20"/>
        </w:rPr>
        <w:t>4.8</w:t>
      </w:r>
      <w:r>
        <w:rPr>
          <w:rFonts w:ascii="Arial" w:hAnsi="Arial" w:cs="Arial"/>
          <w:sz w:val="20"/>
          <w:szCs w:val="20"/>
        </w:rPr>
        <w:tab/>
      </w:r>
      <w:r w:rsidRPr="00926127">
        <w:rPr>
          <w:rFonts w:ascii="Arial" w:hAnsi="Arial" w:cs="Arial"/>
          <w:sz w:val="20"/>
          <w:szCs w:val="20"/>
        </w:rPr>
        <w:t xml:space="preserve">Místem plnění je </w:t>
      </w:r>
      <w:r w:rsidR="007016F2">
        <w:rPr>
          <w:rFonts w:ascii="Arial" w:hAnsi="Arial" w:cs="Arial"/>
          <w:sz w:val="20"/>
          <w:szCs w:val="20"/>
        </w:rPr>
        <w:t>ZŠ a MŠ Družby v Karviné – Novém Městě.</w:t>
      </w:r>
    </w:p>
    <w:p w:rsidR="001B0B6D" w:rsidRPr="00926127" w:rsidRDefault="001B0B6D" w:rsidP="001B0B6D">
      <w:pPr>
        <w:pStyle w:val="Nadpis1"/>
        <w:suppressAutoHyphens/>
        <w:spacing w:before="0" w:after="80" w:line="240" w:lineRule="atLeast"/>
        <w:jc w:val="both"/>
        <w:rPr>
          <w:sz w:val="28"/>
          <w:szCs w:val="28"/>
        </w:rPr>
      </w:pPr>
      <w:r w:rsidRPr="00926127">
        <w:rPr>
          <w:sz w:val="28"/>
          <w:szCs w:val="28"/>
        </w:rPr>
        <w:t>Cena díla</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uvedeném v čl. </w:t>
      </w:r>
      <w:r>
        <w:rPr>
          <w:rFonts w:ascii="Arial" w:hAnsi="Arial" w:cs="Arial"/>
          <w:sz w:val="20"/>
          <w:szCs w:val="20"/>
        </w:rPr>
        <w:t>2</w:t>
      </w:r>
      <w:r w:rsidRPr="00926127">
        <w:rPr>
          <w:rFonts w:ascii="Arial" w:hAnsi="Arial" w:cs="Arial"/>
          <w:sz w:val="20"/>
          <w:szCs w:val="20"/>
        </w:rPr>
        <w:t xml:space="preserve"> této smlouvy je stanovena v souladu se zákonem o cenách a činí:</w:t>
      </w:r>
    </w:p>
    <w:p w:rsidR="001B0B6D" w:rsidRPr="00926127" w:rsidRDefault="001B0B6D" w:rsidP="001B0B6D">
      <w:pPr>
        <w:spacing w:after="80" w:line="240" w:lineRule="atLeast"/>
        <w:ind w:firstLine="851"/>
        <w:rPr>
          <w:rFonts w:ascii="Arial" w:hAnsi="Arial" w:cs="Arial"/>
        </w:rPr>
      </w:pPr>
    </w:p>
    <w:p w:rsidR="001B0B6D" w:rsidRPr="00926127" w:rsidRDefault="001B0B6D" w:rsidP="001B0B6D">
      <w:pPr>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926127" w:rsidTr="003052DC">
        <w:trPr>
          <w:trHeight w:val="383"/>
        </w:trPr>
        <w:tc>
          <w:tcPr>
            <w:tcW w:w="4411" w:type="dxa"/>
          </w:tcPr>
          <w:p w:rsidR="001B0B6D" w:rsidRPr="00926127" w:rsidRDefault="001B0B6D" w:rsidP="00D37F46">
            <w:pPr>
              <w:suppressAutoHyphens/>
              <w:spacing w:after="80" w:line="240" w:lineRule="atLeast"/>
              <w:rPr>
                <w:rFonts w:ascii="Arial" w:hAnsi="Arial" w:cs="Arial"/>
              </w:rPr>
            </w:pPr>
            <w:r w:rsidRPr="00926127">
              <w:rPr>
                <w:rFonts w:ascii="Arial" w:hAnsi="Arial" w:cs="Arial"/>
              </w:rPr>
              <w:t>Cena bez DPH</w:t>
            </w:r>
          </w:p>
        </w:tc>
        <w:tc>
          <w:tcPr>
            <w:tcW w:w="4084" w:type="dxa"/>
            <w:shd w:val="clear" w:color="auto" w:fill="auto"/>
          </w:tcPr>
          <w:p w:rsidR="001B0B6D" w:rsidRPr="00926127" w:rsidRDefault="00D40DAB" w:rsidP="00D37F46">
            <w:pPr>
              <w:suppressAutoHyphens/>
              <w:spacing w:after="80" w:line="240" w:lineRule="atLeast"/>
              <w:jc w:val="right"/>
              <w:rPr>
                <w:rFonts w:ascii="Arial" w:hAnsi="Arial" w:cs="Arial"/>
              </w:rPr>
            </w:pPr>
            <w:r>
              <w:rPr>
                <w:rFonts w:ascii="Arial" w:hAnsi="Arial" w:cs="Arial"/>
              </w:rPr>
              <w:t xml:space="preserve">1766 121,00 </w:t>
            </w:r>
            <w:r w:rsidR="001B0B6D" w:rsidRPr="003052DC">
              <w:rPr>
                <w:rFonts w:ascii="Arial" w:hAnsi="Arial" w:cs="Arial"/>
              </w:rPr>
              <w:t>Kč</w:t>
            </w:r>
          </w:p>
        </w:tc>
      </w:tr>
    </w:tbl>
    <w:p w:rsidR="001B0B6D" w:rsidRPr="00926127" w:rsidRDefault="001B0B6D" w:rsidP="001B0B6D">
      <w:pPr>
        <w:spacing w:after="80" w:line="240" w:lineRule="atLeast"/>
        <w:jc w:val="both"/>
        <w:rPr>
          <w:rFonts w:ascii="Arial" w:hAnsi="Arial" w:cs="Arial"/>
        </w:rPr>
      </w:pPr>
    </w:p>
    <w:p w:rsidR="001B0B6D" w:rsidRDefault="001B0B6D" w:rsidP="001B0B6D">
      <w:pPr>
        <w:spacing w:after="80" w:line="240" w:lineRule="atLeast"/>
        <w:ind w:left="567"/>
        <w:jc w:val="both"/>
        <w:rPr>
          <w:rFonts w:ascii="Arial" w:hAnsi="Arial" w:cs="Arial"/>
        </w:rPr>
      </w:pPr>
      <w:r w:rsidRPr="00926127">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926127">
        <w:rPr>
          <w:rFonts w:ascii="Arial" w:hAnsi="Arial" w:cs="Arial"/>
          <w:bCs/>
        </w:rPr>
        <w:t>režim přenesení daňové povinnosti</w:t>
      </w:r>
      <w:r w:rsidRPr="00926127">
        <w:rPr>
          <w:rFonts w:ascii="Arial" w:hAnsi="Arial" w:cs="Arial"/>
        </w:rPr>
        <w:t xml:space="preserve"> dle § 92e </w:t>
      </w:r>
      <w:r>
        <w:rPr>
          <w:rFonts w:ascii="Arial" w:hAnsi="Arial" w:cs="Arial"/>
        </w:rPr>
        <w:t>z</w:t>
      </w:r>
      <w:r w:rsidRPr="00926127">
        <w:rPr>
          <w:rFonts w:ascii="Arial" w:hAnsi="Arial" w:cs="Arial"/>
        </w:rPr>
        <w:t>ákona č. 235/2004 Sb., o dani z přidané hodnoty</w:t>
      </w:r>
      <w:r>
        <w:rPr>
          <w:rFonts w:ascii="Arial" w:hAnsi="Arial" w:cs="Arial"/>
        </w:rPr>
        <w:t>, v platném znění,</w:t>
      </w:r>
      <w:r w:rsidRPr="00926127">
        <w:rPr>
          <w:rFonts w:ascii="Arial" w:hAnsi="Arial" w:cs="Arial"/>
        </w:rPr>
        <w:t xml:space="preserve"> </w:t>
      </w:r>
      <w:r w:rsidRPr="00926127">
        <w:rPr>
          <w:rFonts w:ascii="Arial" w:hAnsi="Arial" w:cs="Arial"/>
          <w:bCs/>
        </w:rPr>
        <w:t>nebude použit</w:t>
      </w:r>
      <w:r>
        <w:rPr>
          <w:rFonts w:ascii="Arial" w:hAnsi="Arial" w:cs="Arial"/>
          <w:bCs/>
        </w:rPr>
        <w:t>.</w:t>
      </w:r>
      <w:r w:rsidRPr="00926127">
        <w:rPr>
          <w:rFonts w:ascii="Arial" w:hAnsi="Arial" w:cs="Arial"/>
        </w:rPr>
        <w:t xml:space="preserve"> </w:t>
      </w:r>
    </w:p>
    <w:p w:rsidR="001B0B6D" w:rsidRPr="00451EA6" w:rsidRDefault="001B0B6D" w:rsidP="001B0B6D">
      <w:pPr>
        <w:pStyle w:val="Normln2"/>
        <w:spacing w:line="240" w:lineRule="auto"/>
        <w:ind w:left="567"/>
        <w:jc w:val="both"/>
        <w:rPr>
          <w:rFonts w:ascii="Arial" w:hAnsi="Arial" w:cs="Arial"/>
          <w:sz w:val="20"/>
        </w:rPr>
      </w:pPr>
      <w:r>
        <w:rPr>
          <w:rFonts w:ascii="Arial" w:hAnsi="Arial" w:cs="Arial"/>
          <w:sz w:val="20"/>
        </w:rPr>
        <w:t>K</w:t>
      </w:r>
      <w:r w:rsidRPr="00451EA6">
        <w:rPr>
          <w:rFonts w:ascii="Arial" w:hAnsi="Arial" w:cs="Arial"/>
          <w:sz w:val="20"/>
        </w:rPr>
        <w:t> ceně bez DPH bude připočteno DPH ve výši dle obecně závazných právních předpisů.</w:t>
      </w:r>
    </w:p>
    <w:p w:rsidR="001B0B6D" w:rsidRPr="00926127" w:rsidRDefault="001B0B6D" w:rsidP="001B0B6D">
      <w:pPr>
        <w:spacing w:after="80" w:line="240" w:lineRule="atLeast"/>
        <w:ind w:left="567"/>
        <w:jc w:val="both"/>
        <w:rPr>
          <w:rFonts w:ascii="Arial" w:hAnsi="Arial" w:cs="Arial"/>
        </w:rPr>
      </w:pPr>
    </w:p>
    <w:p w:rsidR="001B0B6D" w:rsidRPr="007B233E" w:rsidRDefault="001B0B6D" w:rsidP="001B0B6D">
      <w:pPr>
        <w:pStyle w:val="Nadpis2"/>
        <w:tabs>
          <w:tab w:val="num" w:pos="567"/>
        </w:tabs>
        <w:suppressAutoHyphens/>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rsidR="001B0B6D" w:rsidRPr="007B233E" w:rsidRDefault="001B0B6D" w:rsidP="001B0B6D">
      <w:pPr>
        <w:pStyle w:val="Nadpis2"/>
        <w:tabs>
          <w:tab w:val="num" w:pos="567"/>
        </w:tabs>
        <w:suppressAutoHyphens/>
        <w:ind w:left="567" w:hanging="567"/>
        <w:rPr>
          <w:rFonts w:ascii="Arial" w:hAnsi="Arial" w:cs="Arial"/>
          <w:i/>
          <w:sz w:val="20"/>
          <w:szCs w:val="20"/>
        </w:rPr>
      </w:pPr>
      <w:r w:rsidRPr="007B233E">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w:t>
      </w:r>
      <w:r w:rsidRPr="0002525F">
        <w:rPr>
          <w:rFonts w:ascii="Arial" w:hAnsi="Arial" w:cs="Arial"/>
          <w:sz w:val="20"/>
          <w:szCs w:val="20"/>
        </w:rPr>
        <w:t xml:space="preserve">část ceny odpovídající dani z přidané hodnoty uhradit přímo na účet správce daně v souladu s </w:t>
      </w:r>
      <w:proofErr w:type="spellStart"/>
      <w:r w:rsidRPr="0002525F">
        <w:rPr>
          <w:rFonts w:ascii="Arial" w:hAnsi="Arial" w:cs="Arial"/>
          <w:sz w:val="20"/>
          <w:szCs w:val="20"/>
        </w:rPr>
        <w:t>ust</w:t>
      </w:r>
      <w:proofErr w:type="spellEnd"/>
      <w:r w:rsidRPr="0002525F">
        <w:rPr>
          <w:rFonts w:ascii="Arial" w:hAnsi="Arial" w:cs="Arial"/>
          <w:sz w:val="20"/>
          <w:szCs w:val="20"/>
        </w:rPr>
        <w:t>. § 109a zákona o DPH. Smluvní strany se dohodly, že o tuto část bude snížena cena za práce provedené dle této smlouvy a zhotovitel obdrží pouze cenu bez D</w:t>
      </w:r>
      <w:r w:rsidRPr="007B233E">
        <w:rPr>
          <w:rFonts w:ascii="Arial" w:hAnsi="Arial" w:cs="Arial"/>
          <w:sz w:val="20"/>
          <w:szCs w:val="20"/>
        </w:rPr>
        <w:t xml:space="preserve">PH. </w:t>
      </w:r>
    </w:p>
    <w:p w:rsidR="001B0B6D"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Pr="00401A05">
        <w:rPr>
          <w:rFonts w:ascii="Arial" w:hAnsi="Arial" w:cs="Arial"/>
          <w:sz w:val="20"/>
          <w:szCs w:val="20"/>
        </w:rPr>
        <w:t xml:space="preserve">. Případné změny cen v souvislosti s vývojem cen nemají vliv na celkovou sjednanou cenu díla. </w:t>
      </w:r>
    </w:p>
    <w:p w:rsidR="001B0B6D" w:rsidRPr="00963AFF" w:rsidRDefault="001B0B6D" w:rsidP="001B0B6D">
      <w:pPr>
        <w:pStyle w:val="Nadpis2"/>
        <w:suppressAutoHyphens/>
        <w:spacing w:before="0" w:after="80" w:line="240" w:lineRule="atLeast"/>
        <w:ind w:left="567" w:hanging="567"/>
        <w:rPr>
          <w:rFonts w:ascii="Arial" w:hAnsi="Arial" w:cs="Arial"/>
          <w:sz w:val="20"/>
          <w:szCs w:val="20"/>
        </w:rPr>
      </w:pPr>
      <w:r w:rsidRPr="00963AFF">
        <w:rPr>
          <w:rFonts w:ascii="Arial" w:hAnsi="Arial" w:cs="Arial"/>
          <w:sz w:val="20"/>
          <w:szCs w:val="20"/>
        </w:rPr>
        <w:t>Zhotovitel je odpovědný za to, že sazba DPH je stanovena v souladu s platnými právními předpisy.</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w:t>
      </w:r>
      <w:r>
        <w:rPr>
          <w:rFonts w:ascii="Arial" w:hAnsi="Arial" w:cs="Arial"/>
          <w:sz w:val="20"/>
          <w:szCs w:val="20"/>
        </w:rPr>
        <w:t>ípad</w:t>
      </w:r>
      <w:r w:rsidRPr="00926127">
        <w:rPr>
          <w:rFonts w:ascii="Arial" w:hAnsi="Arial" w:cs="Arial"/>
          <w:sz w:val="20"/>
          <w:szCs w:val="20"/>
        </w:rPr>
        <w:t>ný vývoj cen</w:t>
      </w:r>
      <w:r>
        <w:rPr>
          <w:rFonts w:ascii="Arial" w:hAnsi="Arial" w:cs="Arial"/>
          <w:sz w:val="20"/>
          <w:szCs w:val="20"/>
        </w:rPr>
        <w:t xml:space="preserve"> vstupních nákladů a případ</w:t>
      </w:r>
      <w:r w:rsidRPr="00926127">
        <w:rPr>
          <w:rFonts w:ascii="Arial" w:hAnsi="Arial" w:cs="Arial"/>
          <w:sz w:val="20"/>
          <w:szCs w:val="20"/>
        </w:rPr>
        <w:t xml:space="preserve">né zvýšení ceny v závislosti na čase plnění. </w:t>
      </w:r>
    </w:p>
    <w:p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Položkový rozpočet slouží k vykazování finančních objemů provedených prací a k ocenění víceprací a </w:t>
      </w:r>
      <w:proofErr w:type="spellStart"/>
      <w:r w:rsidRPr="00401A05">
        <w:rPr>
          <w:rFonts w:ascii="Arial" w:hAnsi="Arial" w:cs="Arial"/>
          <w:sz w:val="20"/>
          <w:szCs w:val="20"/>
        </w:rPr>
        <w:t>méněprací</w:t>
      </w:r>
      <w:proofErr w:type="spellEnd"/>
      <w:r w:rsidRPr="00401A05">
        <w:rPr>
          <w:rFonts w:ascii="Arial" w:hAnsi="Arial" w:cs="Arial"/>
          <w:sz w:val="20"/>
          <w:szCs w:val="20"/>
        </w:rPr>
        <w:t>.</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p>
    <w:p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dodávek a služeb, jež mají být provedeny navíc nebo jež nebudou provedeny, jednotkovými cenami položkov</w:t>
      </w:r>
      <w:r>
        <w:rPr>
          <w:rFonts w:ascii="Arial" w:hAnsi="Arial" w:cs="Arial"/>
        </w:rPr>
        <w:t>ého rozpočtu</w:t>
      </w:r>
      <w:r w:rsidRPr="00926127">
        <w:rPr>
          <w:rFonts w:ascii="Arial" w:hAnsi="Arial" w:cs="Arial"/>
        </w:rPr>
        <w:t>,</w:t>
      </w:r>
    </w:p>
    <w:p w:rsidR="001B0B6D" w:rsidRPr="007E449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 xml:space="preserve">v ceně </w:t>
      </w:r>
      <w:proofErr w:type="spellStart"/>
      <w:r w:rsidRPr="007E4497">
        <w:rPr>
          <w:rFonts w:ascii="Arial" w:hAnsi="Arial" w:cs="Arial"/>
        </w:rPr>
        <w:t>méněprací</w:t>
      </w:r>
      <w:proofErr w:type="spellEnd"/>
      <w:r w:rsidRPr="007E4497">
        <w:rPr>
          <w:rFonts w:ascii="Arial" w:hAnsi="Arial" w:cs="Arial"/>
        </w:rPr>
        <w:t xml:space="preserve"> je nutno zohlednit také odpovídající podíl nákladů u položek týkajících se celé stavby,</w:t>
      </w:r>
    </w:p>
    <w:p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p>
    <w:p w:rsidR="001B0B6D"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v případech, kdy se dané položky v ceníku RTS nebo ÚRS nenacházejí, mohou být ceny stanoveny individuální kalkulací zhotovitele, která bude součástí změnového listu,</w:t>
      </w:r>
    </w:p>
    <w:p w:rsidR="001B0B6D" w:rsidRPr="00AB4693" w:rsidRDefault="001B0B6D" w:rsidP="00AB4693">
      <w:pPr>
        <w:pStyle w:val="Nadpis2"/>
        <w:numPr>
          <w:ilvl w:val="0"/>
          <w:numId w:val="0"/>
        </w:numPr>
        <w:ind w:left="860" w:hanging="576"/>
      </w:pPr>
      <w:r w:rsidRPr="00AB4693">
        <w:t xml:space="preserve">Smluvní strany se dohodly, že v případě </w:t>
      </w:r>
      <w:proofErr w:type="spellStart"/>
      <w:r w:rsidRPr="00AB4693">
        <w:t>méněprací</w:t>
      </w:r>
      <w:proofErr w:type="spellEnd"/>
      <w:r w:rsidRPr="00AB4693">
        <w:t xml:space="preserve"> nemá zhotovitel právo na náhradu škody, nákladů či ušlého zisku, které mu v důsledku </w:t>
      </w:r>
      <w:proofErr w:type="spellStart"/>
      <w:r w:rsidRPr="00AB4693">
        <w:t>méněprací</w:t>
      </w:r>
      <w:proofErr w:type="spellEnd"/>
      <w:r w:rsidRPr="00AB4693">
        <w:t xml:space="preserve"> vznikly. </w:t>
      </w:r>
    </w:p>
    <w:p w:rsidR="001B0B6D"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w:t>
      </w:r>
      <w:proofErr w:type="spellStart"/>
      <w:r w:rsidRPr="00926127">
        <w:rPr>
          <w:rFonts w:ascii="Arial" w:hAnsi="Arial" w:cs="Arial"/>
          <w:sz w:val="20"/>
          <w:szCs w:val="20"/>
        </w:rPr>
        <w:t>méněprací</w:t>
      </w:r>
      <w:proofErr w:type="spellEnd"/>
      <w:r w:rsidRPr="00926127">
        <w:rPr>
          <w:rFonts w:ascii="Arial" w:hAnsi="Arial" w:cs="Arial"/>
          <w:sz w:val="20"/>
          <w:szCs w:val="20"/>
        </w:rPr>
        <w:t xml:space="preserve"> či </w:t>
      </w:r>
      <w:r w:rsidRPr="0002525F">
        <w:rPr>
          <w:rFonts w:ascii="Arial" w:hAnsi="Arial" w:cs="Arial"/>
          <w:sz w:val="20"/>
          <w:szCs w:val="20"/>
        </w:rPr>
        <w:t>víceprací budou smluvní strany jednat o uzavření dodatku k této smlouvě. Teprve po oboustranném</w:t>
      </w:r>
      <w:r w:rsidRPr="00926127">
        <w:rPr>
          <w:rFonts w:ascii="Arial" w:hAnsi="Arial" w:cs="Arial"/>
          <w:sz w:val="20"/>
          <w:szCs w:val="20"/>
        </w:rPr>
        <w:t xml:space="preserve"> podpisu tohoto dodatku má zhotovitel v případě víceprací právo na jejich úhradu; v případě </w:t>
      </w:r>
      <w:proofErr w:type="spellStart"/>
      <w:r w:rsidRPr="00926127">
        <w:rPr>
          <w:rFonts w:ascii="Arial" w:hAnsi="Arial" w:cs="Arial"/>
          <w:sz w:val="20"/>
          <w:szCs w:val="20"/>
        </w:rPr>
        <w:t>méněprací</w:t>
      </w:r>
      <w:proofErr w:type="spellEnd"/>
      <w:r w:rsidRPr="00926127">
        <w:rPr>
          <w:rFonts w:ascii="Arial" w:hAnsi="Arial" w:cs="Arial"/>
          <w:sz w:val="20"/>
          <w:szCs w:val="20"/>
        </w:rPr>
        <w:t xml:space="preserve"> se sníží cena díla.  </w:t>
      </w:r>
    </w:p>
    <w:p w:rsidR="001B0B6D" w:rsidRPr="00D31762" w:rsidRDefault="001B0B6D" w:rsidP="001B0B6D">
      <w:pPr>
        <w:ind w:left="567" w:hanging="567"/>
        <w:rPr>
          <w:highlight w:val="cyan"/>
        </w:rPr>
      </w:pPr>
    </w:p>
    <w:p w:rsidR="001B0B6D" w:rsidRPr="00926127" w:rsidRDefault="001B0B6D" w:rsidP="001B0B6D">
      <w:pPr>
        <w:pStyle w:val="Nadpis1"/>
        <w:suppressAutoHyphens/>
        <w:spacing w:before="0" w:after="80" w:line="240" w:lineRule="atLeast"/>
        <w:rPr>
          <w:sz w:val="28"/>
          <w:szCs w:val="28"/>
        </w:rPr>
      </w:pPr>
      <w:r w:rsidRPr="00926127">
        <w:rPr>
          <w:sz w:val="28"/>
          <w:szCs w:val="28"/>
        </w:rPr>
        <w:t>Platební podmínky</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álohy nejsou sjednány.</w:t>
      </w:r>
    </w:p>
    <w:p w:rsidR="001B0B6D" w:rsidRDefault="001B0B6D" w:rsidP="00C14843">
      <w:pPr>
        <w:pStyle w:val="Nadpis2"/>
        <w:numPr>
          <w:ilvl w:val="0"/>
          <w:numId w:val="0"/>
        </w:numPr>
        <w:tabs>
          <w:tab w:val="left" w:pos="567"/>
        </w:tabs>
        <w:suppressAutoHyphens/>
        <w:spacing w:before="0" w:after="80" w:line="240" w:lineRule="atLeast"/>
        <w:ind w:left="567" w:hanging="567"/>
        <w:rPr>
          <w:rFonts w:ascii="Arial" w:hAnsi="Arial" w:cs="Arial"/>
          <w:sz w:val="20"/>
          <w:szCs w:val="20"/>
        </w:rPr>
      </w:pPr>
      <w:r w:rsidRPr="00F30B3A">
        <w:rPr>
          <w:rFonts w:ascii="Arial" w:hAnsi="Arial" w:cs="Arial"/>
          <w:sz w:val="20"/>
          <w:szCs w:val="20"/>
        </w:rPr>
        <w:t>6.</w:t>
      </w:r>
      <w:r>
        <w:rPr>
          <w:rFonts w:ascii="Arial" w:hAnsi="Arial" w:cs="Arial"/>
          <w:sz w:val="20"/>
          <w:szCs w:val="20"/>
        </w:rPr>
        <w:t>2</w:t>
      </w:r>
      <w:r w:rsidRPr="00F30B3A">
        <w:rPr>
          <w:rFonts w:ascii="Arial" w:hAnsi="Arial" w:cs="Arial"/>
          <w:sz w:val="20"/>
          <w:szCs w:val="20"/>
        </w:rPr>
        <w:tab/>
      </w:r>
      <w:r w:rsidR="00C14843" w:rsidRPr="005A3016">
        <w:rPr>
          <w:rFonts w:ascii="Arial" w:hAnsi="Arial" w:cs="Arial"/>
          <w:sz w:val="20"/>
          <w:szCs w:val="20"/>
        </w:rPr>
        <w:t>Práce budou uhrazeny na základě daňového dokladu (dále jen „faktura“) vystaveného zhotovitelem a odsouhlasení soupisu provedených prací objednatelem.</w:t>
      </w:r>
      <w:r w:rsidR="00C14843" w:rsidRPr="005F065C">
        <w:rPr>
          <w:rFonts w:ascii="Arial" w:hAnsi="Arial" w:cs="Arial"/>
          <w:sz w:val="20"/>
          <w:szCs w:val="20"/>
        </w:rPr>
        <w:t xml:space="preserve"> </w:t>
      </w:r>
      <w:r w:rsidR="00C14843">
        <w:rPr>
          <w:rFonts w:ascii="Arial" w:hAnsi="Arial" w:cs="Arial"/>
          <w:sz w:val="20"/>
          <w:szCs w:val="20"/>
        </w:rPr>
        <w:t>Fakturace zhotovitele bude probíhat měsíčně.</w:t>
      </w:r>
    </w:p>
    <w:p w:rsidR="00C14843" w:rsidRDefault="001B0B6D" w:rsidP="001B0B6D">
      <w:pPr>
        <w:pStyle w:val="Nadpis2"/>
        <w:numPr>
          <w:ilvl w:val="0"/>
          <w:numId w:val="0"/>
        </w:numPr>
        <w:tabs>
          <w:tab w:val="left" w:pos="567"/>
        </w:tabs>
        <w:suppressAutoHyphens/>
        <w:spacing w:before="0" w:after="80" w:line="240" w:lineRule="atLeast"/>
        <w:rPr>
          <w:rFonts w:ascii="Arial" w:hAnsi="Arial" w:cs="Arial"/>
          <w:i/>
          <w:sz w:val="20"/>
          <w:szCs w:val="20"/>
        </w:rPr>
      </w:pPr>
      <w:r w:rsidRPr="003E0C8C">
        <w:rPr>
          <w:rFonts w:ascii="Arial" w:hAnsi="Arial" w:cs="Arial"/>
          <w:i/>
          <w:sz w:val="20"/>
          <w:szCs w:val="20"/>
        </w:rPr>
        <w:tab/>
      </w:r>
    </w:p>
    <w:p w:rsidR="003C3777" w:rsidRPr="00F327F0" w:rsidRDefault="001B0B6D" w:rsidP="00F44C1C">
      <w:pPr>
        <w:pStyle w:val="Nadpis2"/>
        <w:numPr>
          <w:ilvl w:val="0"/>
          <w:numId w:val="0"/>
        </w:numPr>
        <w:tabs>
          <w:tab w:val="left" w:pos="567"/>
        </w:tabs>
        <w:suppressAutoHyphens/>
        <w:spacing w:before="0" w:after="80" w:line="240" w:lineRule="atLeast"/>
        <w:ind w:left="567" w:hanging="576"/>
        <w:rPr>
          <w:rFonts w:ascii="Arial" w:hAnsi="Arial" w:cs="Arial"/>
          <w:i/>
          <w:sz w:val="20"/>
          <w:szCs w:val="20"/>
        </w:rPr>
      </w:pPr>
      <w:r w:rsidRPr="00A84FCA">
        <w:rPr>
          <w:rFonts w:ascii="Arial" w:hAnsi="Arial" w:cs="Arial"/>
          <w:sz w:val="20"/>
          <w:szCs w:val="20"/>
        </w:rPr>
        <w:t>6.</w:t>
      </w:r>
      <w:r>
        <w:rPr>
          <w:rFonts w:ascii="Arial" w:hAnsi="Arial" w:cs="Arial"/>
          <w:sz w:val="20"/>
          <w:szCs w:val="20"/>
        </w:rPr>
        <w:t>3</w:t>
      </w:r>
      <w:r w:rsidRPr="00A84FCA">
        <w:rPr>
          <w:rFonts w:ascii="Arial" w:hAnsi="Arial" w:cs="Arial"/>
          <w:sz w:val="20"/>
          <w:szCs w:val="20"/>
        </w:rPr>
        <w:tab/>
      </w:r>
      <w:r w:rsidR="003C3777" w:rsidRPr="00A84FCA">
        <w:rPr>
          <w:rFonts w:ascii="Arial" w:hAnsi="Arial" w:cs="Arial"/>
          <w:sz w:val="20"/>
          <w:szCs w:val="20"/>
        </w:rPr>
        <w:t xml:space="preserve">Zhotovitel předloží objednateli oceněný </w:t>
      </w:r>
      <w:r w:rsidR="003C3777" w:rsidRPr="00375B37">
        <w:rPr>
          <w:rFonts w:ascii="Arial" w:hAnsi="Arial" w:cs="Arial"/>
          <w:sz w:val="20"/>
          <w:szCs w:val="20"/>
        </w:rPr>
        <w:t>soupis</w:t>
      </w:r>
      <w:r w:rsidR="003C3777" w:rsidRPr="00A84FCA">
        <w:rPr>
          <w:rFonts w:ascii="Arial" w:hAnsi="Arial" w:cs="Arial"/>
          <w:sz w:val="20"/>
          <w:szCs w:val="20"/>
        </w:rPr>
        <w:t xml:space="preserve"> provedených prací. Objednatel je povinen se k tomuto</w:t>
      </w:r>
      <w:r w:rsidR="003C3777" w:rsidRPr="00F30B3A">
        <w:rPr>
          <w:rFonts w:ascii="Arial" w:hAnsi="Arial" w:cs="Arial"/>
          <w:sz w:val="20"/>
          <w:szCs w:val="20"/>
        </w:rPr>
        <w:t xml:space="preserve"> soupisu vyjádřit nejpozději do 3 pracovních dnů ode dne jeho obdržení</w:t>
      </w:r>
      <w:r w:rsidR="003C3777">
        <w:rPr>
          <w:rFonts w:ascii="Arial" w:hAnsi="Arial" w:cs="Arial"/>
          <w:sz w:val="20"/>
          <w:szCs w:val="20"/>
        </w:rPr>
        <w:t>.</w:t>
      </w:r>
      <w:r w:rsidR="003C3777">
        <w:rPr>
          <w:rFonts w:ascii="Arial" w:hAnsi="Arial" w:cs="Arial"/>
          <w:i/>
          <w:sz w:val="20"/>
          <w:szCs w:val="20"/>
        </w:rPr>
        <w:t xml:space="preserve"> </w:t>
      </w:r>
      <w:r w:rsidR="003C3777">
        <w:rPr>
          <w:rFonts w:ascii="Arial" w:hAnsi="Arial" w:cs="Arial"/>
          <w:sz w:val="20"/>
          <w:szCs w:val="20"/>
        </w:rPr>
        <w:t xml:space="preserve">Není-li soupis provedených prací odsouhlasen objednatelem, není zhotovitel oprávněn vystavit fakturu. </w:t>
      </w:r>
      <w:r w:rsidR="003C3777" w:rsidRPr="00F30B3A">
        <w:rPr>
          <w:rFonts w:ascii="Arial" w:hAnsi="Arial" w:cs="Arial"/>
          <w:sz w:val="20"/>
          <w:szCs w:val="20"/>
        </w:rPr>
        <w:t xml:space="preserve">Fakturu je povinen zhotovitel doručit </w:t>
      </w:r>
      <w:r w:rsidR="003C3777" w:rsidRPr="00A84FCA">
        <w:rPr>
          <w:rFonts w:ascii="Arial" w:hAnsi="Arial" w:cs="Arial"/>
          <w:sz w:val="20"/>
          <w:szCs w:val="20"/>
        </w:rPr>
        <w:t>obj</w:t>
      </w:r>
      <w:r w:rsidR="003C3777">
        <w:rPr>
          <w:rFonts w:ascii="Arial" w:hAnsi="Arial" w:cs="Arial"/>
          <w:sz w:val="20"/>
          <w:szCs w:val="20"/>
        </w:rPr>
        <w:t xml:space="preserve">ednateli v den jejího </w:t>
      </w:r>
      <w:r w:rsidR="003C3777" w:rsidRPr="00F54BA2">
        <w:rPr>
          <w:rFonts w:ascii="Arial" w:hAnsi="Arial" w:cs="Arial"/>
          <w:sz w:val="20"/>
          <w:szCs w:val="20"/>
        </w:rPr>
        <w:t xml:space="preserve">vystavení, nedohodnou-li se smluvní strany jinak. </w:t>
      </w:r>
      <w:r w:rsidR="003C3777" w:rsidRPr="00F30B3A">
        <w:rPr>
          <w:rFonts w:ascii="Arial" w:hAnsi="Arial" w:cs="Arial"/>
          <w:sz w:val="20"/>
          <w:szCs w:val="20"/>
        </w:rPr>
        <w:t xml:space="preserve">Součástí faktury bude soupis provedených prací a dodávek s uvedením data a podpisů </w:t>
      </w:r>
      <w:r w:rsidR="003C3777" w:rsidRPr="00F327F0">
        <w:rPr>
          <w:rFonts w:ascii="Arial" w:hAnsi="Arial" w:cs="Arial"/>
          <w:sz w:val="20"/>
          <w:szCs w:val="20"/>
        </w:rPr>
        <w:t>oprávněných zástupců objednatele a zhotovitele vzájemně potvrzující uskutečněná plnění na díle, a to ve dvou vyhotoveních.</w:t>
      </w:r>
    </w:p>
    <w:p w:rsidR="003C3777" w:rsidRPr="003C3777" w:rsidRDefault="003C3777" w:rsidP="003C3777"/>
    <w:p w:rsidR="001B0B6D" w:rsidRPr="00C96FFE" w:rsidRDefault="001B0B6D" w:rsidP="002C34F7">
      <w:pPr>
        <w:pStyle w:val="Nadpis2"/>
        <w:numPr>
          <w:ilvl w:val="1"/>
          <w:numId w:val="8"/>
        </w:numPr>
        <w:tabs>
          <w:tab w:val="num" w:pos="567"/>
        </w:tabs>
        <w:suppressAutoHyphens/>
        <w:spacing w:before="0" w:after="80" w:line="240" w:lineRule="atLeast"/>
        <w:ind w:left="567" w:hanging="567"/>
        <w:rPr>
          <w:rFonts w:ascii="Arial" w:hAnsi="Arial" w:cs="Arial"/>
          <w:sz w:val="20"/>
          <w:szCs w:val="20"/>
        </w:rPr>
      </w:pPr>
      <w:r w:rsidRPr="0028761D">
        <w:rPr>
          <w:rFonts w:ascii="Arial" w:hAnsi="Arial" w:cs="Arial"/>
          <w:sz w:val="20"/>
          <w:szCs w:val="20"/>
        </w:rPr>
        <w:t xml:space="preserve">Smluvní strany se dohodly, že částka ve výši </w:t>
      </w:r>
      <w:r w:rsidR="00D40DAB" w:rsidRPr="0028761D">
        <w:rPr>
          <w:rFonts w:ascii="Arial" w:hAnsi="Arial" w:cs="Arial"/>
          <w:sz w:val="20"/>
          <w:szCs w:val="20"/>
        </w:rPr>
        <w:t xml:space="preserve">80 000 </w:t>
      </w:r>
      <w:r w:rsidRPr="0028761D">
        <w:rPr>
          <w:rFonts w:ascii="Arial" w:hAnsi="Arial" w:cs="Arial"/>
          <w:sz w:val="20"/>
          <w:szCs w:val="20"/>
        </w:rPr>
        <w:t xml:space="preserve">-Kč </w:t>
      </w:r>
      <w:r w:rsidRPr="00C96FFE">
        <w:rPr>
          <w:rFonts w:ascii="Arial" w:hAnsi="Arial" w:cs="Arial"/>
          <w:sz w:val="20"/>
          <w:szCs w:val="20"/>
        </w:rPr>
        <w:t>(</w:t>
      </w:r>
      <w:r w:rsidR="00CF42BC" w:rsidRPr="00C96FFE">
        <w:rPr>
          <w:rFonts w:ascii="Arial" w:hAnsi="Arial" w:cs="Arial"/>
          <w:sz w:val="20"/>
          <w:szCs w:val="20"/>
        </w:rPr>
        <w:t>P</w:t>
      </w:r>
      <w:r w:rsidRPr="00C96FFE">
        <w:rPr>
          <w:rFonts w:ascii="Arial" w:hAnsi="Arial" w:cs="Arial"/>
          <w:sz w:val="20"/>
          <w:szCs w:val="20"/>
        </w:rPr>
        <w:t>oznámka: zde doplnit konkrétní částku ve výši 5% z nabídkové  ceny díla bez DPH)</w:t>
      </w:r>
      <w:r w:rsidRPr="00870CDB">
        <w:rPr>
          <w:rFonts w:ascii="Arial" w:hAnsi="Arial" w:cs="Arial"/>
          <w:sz w:val="20"/>
          <w:szCs w:val="20"/>
        </w:rPr>
        <w:t xml:space="preserve"> představuje tzv. „zádržné“ (dále též „zádržné</w:t>
      </w:r>
      <w:r w:rsidRPr="002C34F7">
        <w:rPr>
          <w:rFonts w:ascii="Arial" w:hAnsi="Arial" w:cs="Arial"/>
          <w:sz w:val="20"/>
          <w:szCs w:val="20"/>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ustanovení o zádržném se neuplatní.</w:t>
      </w:r>
    </w:p>
    <w:p w:rsidR="001B0B6D" w:rsidRPr="007B233E" w:rsidRDefault="001B0B6D" w:rsidP="001B0B6D">
      <w:pPr>
        <w:pStyle w:val="Nadpis2"/>
        <w:numPr>
          <w:ilvl w:val="1"/>
          <w:numId w:val="8"/>
        </w:numPr>
        <w:tabs>
          <w:tab w:val="num" w:pos="567"/>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Lhůta splatnosti jednotlivé faktury za dílo činí </w:t>
      </w:r>
      <w:r w:rsidR="003A4F15">
        <w:rPr>
          <w:rFonts w:ascii="Arial" w:hAnsi="Arial" w:cs="Arial"/>
          <w:sz w:val="20"/>
          <w:szCs w:val="20"/>
        </w:rPr>
        <w:t xml:space="preserve">30 </w:t>
      </w:r>
      <w:r w:rsidRPr="007B233E">
        <w:rPr>
          <w:rFonts w:ascii="Arial" w:hAnsi="Arial" w:cs="Arial"/>
          <w:sz w:val="20"/>
          <w:szCs w:val="20"/>
        </w:rPr>
        <w:t xml:space="preserve">dnů </w:t>
      </w:r>
      <w:r w:rsidR="003A4F15">
        <w:rPr>
          <w:rFonts w:ascii="Arial" w:hAnsi="Arial" w:cs="Arial"/>
          <w:sz w:val="20"/>
          <w:szCs w:val="20"/>
        </w:rPr>
        <w:t>od jejího doručení objednateli.</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Objednatel je oprávněn provádět kontrolu vyúčtovaných prací dle stavebního den</w:t>
      </w:r>
      <w:r>
        <w:rPr>
          <w:rFonts w:ascii="Arial" w:hAnsi="Arial" w:cs="Arial"/>
          <w:sz w:val="20"/>
          <w:szCs w:val="20"/>
        </w:rPr>
        <w:t xml:space="preserve">íku, soupisu provedených prací </w:t>
      </w:r>
      <w:r w:rsidRPr="00926127">
        <w:rPr>
          <w:rFonts w:ascii="Arial" w:hAnsi="Arial" w:cs="Arial"/>
          <w:sz w:val="20"/>
          <w:szCs w:val="20"/>
        </w:rPr>
        <w:t>přímo na staveništi.</w:t>
      </w:r>
    </w:p>
    <w:p w:rsidR="001B0B6D" w:rsidRPr="00186FC4" w:rsidRDefault="001B0B6D" w:rsidP="001B0B6D">
      <w:pPr>
        <w:pStyle w:val="Nadpis2"/>
        <w:suppressAutoHyphens/>
        <w:spacing w:before="0" w:after="80" w:line="240" w:lineRule="atLeast"/>
        <w:ind w:left="567" w:hanging="567"/>
        <w:rPr>
          <w:rFonts w:ascii="Arial" w:hAnsi="Arial" w:cs="Arial"/>
          <w:sz w:val="20"/>
          <w:szCs w:val="20"/>
        </w:rPr>
      </w:pPr>
      <w:r w:rsidRPr="00186FC4">
        <w:rPr>
          <w:rFonts w:ascii="Arial" w:hAnsi="Arial" w:cs="Arial"/>
          <w:sz w:val="20"/>
          <w:szCs w:val="20"/>
        </w:rPr>
        <w:t xml:space="preserve">Fakturu doručuje zhotovitel objednateli v digitální formě, a to elektronickou poštou na adresu </w:t>
      </w:r>
      <w:r w:rsidR="003052DC" w:rsidRPr="00A55F41">
        <w:rPr>
          <w:rFonts w:ascii="Arial" w:hAnsi="Arial" w:cs="Arial"/>
          <w:sz w:val="20"/>
          <w:szCs w:val="20"/>
          <w:highlight w:val="black"/>
        </w:rPr>
        <w:t>zs-druzby@volny.cz</w:t>
      </w:r>
      <w:r w:rsidRPr="00A55F41">
        <w:rPr>
          <w:rFonts w:ascii="Arial" w:hAnsi="Arial" w:cs="Arial"/>
          <w:sz w:val="20"/>
          <w:szCs w:val="20"/>
          <w:highlight w:val="black"/>
        </w:rPr>
        <w:t>,</w:t>
      </w:r>
      <w:bookmarkStart w:id="0" w:name="_GoBack"/>
      <w:bookmarkEnd w:id="0"/>
      <w:r w:rsidRPr="00186FC4">
        <w:rPr>
          <w:rFonts w:ascii="Arial" w:hAnsi="Arial" w:cs="Arial"/>
          <w:sz w:val="20"/>
          <w:szCs w:val="20"/>
        </w:rPr>
        <w:t xml:space="preserve"> případně do datové schránky objednatele, a to zejména ve formátu ISDOC nebo ISDOCX. Faktury zhotovitele budou mít náležitosti </w:t>
      </w:r>
      <w:r w:rsidR="000157AB" w:rsidRPr="000157AB">
        <w:rPr>
          <w:rFonts w:ascii="Arial" w:hAnsi="Arial" w:cs="Arial"/>
          <w:sz w:val="20"/>
          <w:szCs w:val="20"/>
        </w:rPr>
        <w:t>daňového</w:t>
      </w:r>
      <w:r w:rsidR="000157AB">
        <w:rPr>
          <w:rFonts w:ascii="Arial" w:hAnsi="Arial" w:cs="Arial"/>
          <w:sz w:val="20"/>
          <w:szCs w:val="20"/>
        </w:rPr>
        <w:t xml:space="preserve"> </w:t>
      </w:r>
      <w:r w:rsidRPr="000157AB">
        <w:rPr>
          <w:rFonts w:ascii="Arial" w:hAnsi="Arial" w:cs="Arial"/>
          <w:sz w:val="20"/>
          <w:szCs w:val="20"/>
        </w:rPr>
        <w:t>dok</w:t>
      </w:r>
      <w:r w:rsidRPr="00186FC4">
        <w:rPr>
          <w:rFonts w:ascii="Arial" w:hAnsi="Arial" w:cs="Arial"/>
          <w:sz w:val="20"/>
          <w:szCs w:val="20"/>
        </w:rPr>
        <w:t>ladu dle příslušných právních předpisů. Dále musí faktura obsahovat číslo smlouvy objednatele. Součástí faktury bude příloha – soupis provedených prací oceněný podle položkového roz</w:t>
      </w:r>
      <w:r w:rsidR="00913ABD">
        <w:rPr>
          <w:rFonts w:ascii="Arial" w:hAnsi="Arial" w:cs="Arial"/>
          <w:sz w:val="20"/>
          <w:szCs w:val="20"/>
        </w:rPr>
        <w:t>počtu odsouhlasený objednatelem</w:t>
      </w:r>
      <w:r w:rsidRPr="00186FC4">
        <w:rPr>
          <w:rFonts w:ascii="Arial" w:hAnsi="Arial" w:cs="Arial"/>
          <w:sz w:val="20"/>
          <w:szCs w:val="20"/>
        </w:rPr>
        <w:t xml:space="preserve">.  </w:t>
      </w:r>
    </w:p>
    <w:p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Pr="00926127">
        <w:rPr>
          <w:rFonts w:ascii="Arial" w:hAnsi="Arial" w:cs="Arial"/>
          <w:sz w:val="20"/>
          <w:szCs w:val="20"/>
        </w:rPr>
        <w:t> případě vyúčtuje</w:t>
      </w:r>
      <w:r>
        <w:rPr>
          <w:rFonts w:ascii="Arial" w:hAnsi="Arial" w:cs="Arial"/>
          <w:sz w:val="20"/>
          <w:szCs w:val="20"/>
        </w:rPr>
        <w:t>-li zhotovitel</w:t>
      </w:r>
      <w:r w:rsidRPr="00926127">
        <w:rPr>
          <w:rFonts w:ascii="Arial" w:hAnsi="Arial" w:cs="Arial"/>
          <w:sz w:val="20"/>
          <w:szCs w:val="20"/>
        </w:rPr>
        <w:t xml:space="preserve"> práce nebo dodávky, které neprovedl, vyúčtuje chybně cenu, faktura nebude obsahovat některou povi</w:t>
      </w:r>
      <w:r>
        <w:rPr>
          <w:rFonts w:ascii="Arial" w:hAnsi="Arial" w:cs="Arial"/>
          <w:sz w:val="20"/>
          <w:szCs w:val="20"/>
        </w:rPr>
        <w:t>n</w:t>
      </w:r>
      <w:r w:rsidRPr="00926127">
        <w:rPr>
          <w:rFonts w:ascii="Arial" w:hAnsi="Arial" w:cs="Arial"/>
          <w:sz w:val="20"/>
          <w:szCs w:val="20"/>
        </w:rPr>
        <w:t>nou nebo dohodnutou náležitost nebo bude obsahovat nesprávné údaje, je objednatel oprávněn fakturu</w:t>
      </w:r>
      <w:r>
        <w:rPr>
          <w:rFonts w:ascii="Arial" w:hAnsi="Arial" w:cs="Arial"/>
          <w:sz w:val="20"/>
          <w:szCs w:val="20"/>
        </w:rPr>
        <w:t xml:space="preserve"> </w:t>
      </w:r>
      <w:r w:rsidRPr="00926127">
        <w:rPr>
          <w:rFonts w:ascii="Arial" w:hAnsi="Arial" w:cs="Arial"/>
          <w:sz w:val="20"/>
          <w:szCs w:val="20"/>
        </w:rPr>
        <w:t>vrátit zhotoviteli s vyznačením důvodu vrácení. Zhotovitel provede opravu dle pokynů objednatel</w:t>
      </w:r>
      <w:r>
        <w:rPr>
          <w:rFonts w:ascii="Arial" w:hAnsi="Arial" w:cs="Arial"/>
          <w:sz w:val="20"/>
          <w:szCs w:val="20"/>
        </w:rPr>
        <w:t>e, a to vystavením nové faktury</w:t>
      </w:r>
      <w:r w:rsidRPr="00926127">
        <w:rPr>
          <w:rFonts w:ascii="Arial" w:hAnsi="Arial" w:cs="Arial"/>
          <w:sz w:val="20"/>
          <w:szCs w:val="20"/>
        </w:rPr>
        <w:t>. Vrácením faktury zhotoviteli, přestává běžet původní lhůta splatnosti. Celá lhůta splatnosti běží znovu ode dne doručení nově vystavené faktury objednateli.</w:t>
      </w:r>
    </w:p>
    <w:p w:rsidR="001B0B6D" w:rsidRDefault="001B0B6D" w:rsidP="001B0B6D">
      <w:pPr>
        <w:pStyle w:val="Nadpis2"/>
        <w:suppressAutoHyphens/>
        <w:spacing w:before="0" w:after="80" w:line="240" w:lineRule="atLeast"/>
        <w:ind w:left="567" w:hanging="567"/>
        <w:rPr>
          <w:rFonts w:ascii="Arial" w:hAnsi="Arial" w:cs="Arial"/>
          <w:sz w:val="20"/>
          <w:szCs w:val="20"/>
        </w:rPr>
      </w:pPr>
      <w:r w:rsidRPr="00710ACB">
        <w:rPr>
          <w:rFonts w:ascii="Arial" w:hAnsi="Arial" w:cs="Arial"/>
          <w:sz w:val="20"/>
          <w:szCs w:val="20"/>
        </w:rPr>
        <w:t xml:space="preserve">Smluvní strany se dohodly, že povinnost zaplatit je splněna dnem odepsání příslušné částky z účtu objednatele. </w:t>
      </w:r>
    </w:p>
    <w:p w:rsidR="003052DC" w:rsidRDefault="003052DC" w:rsidP="003052DC">
      <w:pPr>
        <w:pStyle w:val="Nadpis1"/>
        <w:numPr>
          <w:ilvl w:val="0"/>
          <w:numId w:val="0"/>
        </w:numPr>
        <w:suppressAutoHyphens/>
        <w:spacing w:before="0" w:after="80" w:line="240" w:lineRule="atLeast"/>
        <w:ind w:left="540"/>
        <w:rPr>
          <w:sz w:val="28"/>
          <w:szCs w:val="28"/>
        </w:rPr>
      </w:pPr>
    </w:p>
    <w:p w:rsidR="001B0B6D" w:rsidRPr="00617EA5" w:rsidRDefault="001B0B6D" w:rsidP="001B0B6D">
      <w:pPr>
        <w:pStyle w:val="Nadpis1"/>
        <w:suppressAutoHyphens/>
        <w:spacing w:before="0" w:after="80" w:line="240" w:lineRule="atLeast"/>
        <w:rPr>
          <w:sz w:val="28"/>
          <w:szCs w:val="28"/>
        </w:rPr>
      </w:pPr>
      <w:r w:rsidRPr="00617EA5">
        <w:rPr>
          <w:sz w:val="28"/>
          <w:szCs w:val="28"/>
        </w:rPr>
        <w:t>Jakost díla</w:t>
      </w:r>
    </w:p>
    <w:p w:rsidR="001B0B6D" w:rsidRPr="00E86188"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s touto smlouvou, právními předpisy, příkazy objednatele, projektovou dokumentací, zadávací</w:t>
      </w:r>
      <w:r w:rsidRPr="00617EA5">
        <w:rPr>
          <w:rFonts w:ascii="Arial" w:hAnsi="Arial" w:cs="Arial"/>
          <w:sz w:val="20"/>
          <w:szCs w:val="20"/>
        </w:rPr>
        <w:t xml:space="preserve"> dokumentací stavby, v souladu se schválenými technologickými postupy</w:t>
      </w:r>
      <w:r>
        <w:rPr>
          <w:rFonts w:ascii="Arial" w:hAnsi="Arial" w:cs="Arial"/>
          <w:sz w:val="20"/>
          <w:szCs w:val="20"/>
        </w:rPr>
        <w:t xml:space="preserve">, </w:t>
      </w:r>
      <w:r w:rsidRPr="00617EA5">
        <w:rPr>
          <w:rFonts w:ascii="Arial" w:hAnsi="Arial" w:cs="Arial"/>
          <w:sz w:val="20"/>
          <w:szCs w:val="20"/>
        </w:rPr>
        <w:t>technickými normami, v souladu se současným standardem u používaných technologií a postupů pro tento typ stavby tak</w:t>
      </w:r>
      <w:r w:rsidRPr="00E86188">
        <w:rPr>
          <w:rFonts w:ascii="Arial" w:hAnsi="Arial" w:cs="Arial"/>
          <w:sz w:val="20"/>
          <w:szCs w:val="20"/>
        </w:rPr>
        <w:t xml:space="preserve">, aby dodržel kvalitu díla. </w:t>
      </w:r>
    </w:p>
    <w:p w:rsidR="001B0B6D" w:rsidRPr="00E86188" w:rsidRDefault="001B0B6D" w:rsidP="001B0B6D">
      <w:pPr>
        <w:pStyle w:val="Nadpis2"/>
        <w:suppressAutoHyphens/>
        <w:spacing w:before="0" w:after="80" w:line="240" w:lineRule="atLeast"/>
        <w:ind w:left="567" w:hanging="567"/>
        <w:rPr>
          <w:rFonts w:ascii="Arial" w:hAnsi="Arial" w:cs="Arial"/>
          <w:sz w:val="20"/>
          <w:szCs w:val="20"/>
        </w:rPr>
      </w:pPr>
      <w:r w:rsidRPr="00E86188">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 autorským dozorem</w:t>
      </w:r>
      <w:r w:rsidR="00E86188" w:rsidRPr="00E86188">
        <w:rPr>
          <w:rFonts w:ascii="Arial" w:hAnsi="Arial" w:cs="Arial"/>
          <w:sz w:val="20"/>
          <w:szCs w:val="20"/>
        </w:rPr>
        <w:t>.</w:t>
      </w:r>
      <w:r w:rsidRPr="00E86188">
        <w:rPr>
          <w:rFonts w:ascii="Arial" w:hAnsi="Arial" w:cs="Arial"/>
          <w:sz w:val="20"/>
          <w:szCs w:val="20"/>
        </w:rPr>
        <w:t xml:space="preserve"> </w:t>
      </w:r>
    </w:p>
    <w:p w:rsidR="001B0B6D" w:rsidRPr="00E86188" w:rsidRDefault="001B0B6D" w:rsidP="001B0B6D">
      <w:pPr>
        <w:pStyle w:val="Nadpis2"/>
        <w:suppressAutoHyphens/>
        <w:spacing w:before="0" w:after="80" w:line="240" w:lineRule="atLeast"/>
        <w:ind w:left="567" w:hanging="567"/>
        <w:rPr>
          <w:rFonts w:ascii="Arial" w:hAnsi="Arial" w:cs="Arial"/>
          <w:sz w:val="20"/>
          <w:szCs w:val="20"/>
        </w:rPr>
      </w:pPr>
      <w:r w:rsidRPr="00E86188">
        <w:rPr>
          <w:rFonts w:ascii="Arial" w:hAnsi="Arial" w:cs="Arial"/>
          <w:sz w:val="20"/>
          <w:szCs w:val="20"/>
        </w:rPr>
        <w:t xml:space="preserve">Jakost dodávaných materiálů a konstrukcí bude dokladována předepsaným způsobem při </w:t>
      </w:r>
      <w:r w:rsidRPr="00E86188">
        <w:rPr>
          <w:rFonts w:ascii="Arial" w:hAnsi="Arial" w:cs="Arial"/>
          <w:sz w:val="20"/>
          <w:szCs w:val="20"/>
        </w:rPr>
        <w:lastRenderedPageBreak/>
        <w:t>kontrolních prohlídkách a při předání a převzetí díla.</w:t>
      </w:r>
    </w:p>
    <w:p w:rsidR="001B0B6D" w:rsidRPr="00D31762" w:rsidRDefault="001B0B6D" w:rsidP="001B0B6D"/>
    <w:p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Provádění díla </w:t>
      </w:r>
    </w:p>
    <w:p w:rsidR="001B0B6D" w:rsidRPr="00681061"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pozemky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jejich vlastníkům.</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rsidR="001B0B6D" w:rsidRPr="00F54BA2"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nejméně 5 dnů předem ke kontrole a prověření prací, které v dalším postupu budou zakryty nebo se stanou nepřístupnými. Pokud tak zhotovitel neučiní, je povinen umožnit objednateli provedení dodatečné kontroly a nést náklady s tím spojené.</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odpovědnost</w:t>
      </w:r>
      <w:r w:rsidR="00E86188">
        <w:rPr>
          <w:rFonts w:ascii="Arial" w:hAnsi="Arial" w:cs="Arial"/>
          <w:sz w:val="20"/>
          <w:szCs w:val="20"/>
        </w:rPr>
        <w:t>,</w:t>
      </w:r>
      <w:r>
        <w:rPr>
          <w:rFonts w:ascii="Arial" w:hAnsi="Arial" w:cs="Arial"/>
          <w:sz w:val="20"/>
          <w:szCs w:val="20"/>
        </w:rPr>
        <w:t xml:space="preserve"> jako by je prováděl </w:t>
      </w:r>
      <w:r w:rsidRPr="00926127">
        <w:rPr>
          <w:rFonts w:ascii="Arial" w:hAnsi="Arial" w:cs="Arial"/>
          <w:sz w:val="20"/>
          <w:szCs w:val="20"/>
        </w:rPr>
        <w:t>sám.</w:t>
      </w:r>
    </w:p>
    <w:p w:rsidR="001B0B6D"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rsidR="001B0B6D" w:rsidRPr="00926127" w:rsidRDefault="001B0B6D" w:rsidP="00E86188">
      <w:pPr>
        <w:pStyle w:val="Odstnesl"/>
        <w:spacing w:before="120" w:after="80" w:line="240" w:lineRule="atLeast"/>
        <w:ind w:left="0"/>
        <w:rPr>
          <w:sz w:val="20"/>
          <w:szCs w:val="20"/>
        </w:rPr>
      </w:pPr>
    </w:p>
    <w:p w:rsidR="001B0B6D" w:rsidRPr="00926127" w:rsidRDefault="001B0B6D" w:rsidP="001B0B6D">
      <w:pPr>
        <w:pStyle w:val="Nadpis1"/>
        <w:suppressAutoHyphens/>
        <w:spacing w:before="0" w:after="80" w:line="240" w:lineRule="atLeast"/>
        <w:rPr>
          <w:sz w:val="28"/>
          <w:szCs w:val="28"/>
        </w:rPr>
      </w:pPr>
      <w:r w:rsidRPr="00926127">
        <w:rPr>
          <w:sz w:val="28"/>
          <w:szCs w:val="28"/>
        </w:rPr>
        <w:t>Stavební deník</w:t>
      </w:r>
    </w:p>
    <w:p w:rsidR="00E86188" w:rsidRPr="00E86188" w:rsidRDefault="001B0B6D" w:rsidP="00243FA4">
      <w:pPr>
        <w:pStyle w:val="Nadpis2"/>
        <w:suppressAutoHyphens/>
        <w:spacing w:before="0" w:after="80" w:line="240" w:lineRule="atLeast"/>
        <w:ind w:left="567"/>
        <w:rPr>
          <w:rFonts w:ascii="Arial" w:hAnsi="Arial" w:cs="Arial"/>
          <w:sz w:val="20"/>
        </w:rPr>
      </w:pPr>
      <w:r w:rsidRPr="00E86188">
        <w:rPr>
          <w:rFonts w:ascii="Arial" w:hAnsi="Arial" w:cs="Arial"/>
          <w:sz w:val="20"/>
          <w:szCs w:val="20"/>
        </w:rPr>
        <w:t xml:space="preserve">Zhotovitel je povinen vést v souladu s právními předpisy stavební deník, a to formou denních záznamů ode dne převzetí staveniště do převzetí celé stavby objednatelem. </w:t>
      </w:r>
    </w:p>
    <w:p w:rsidR="001B0B6D" w:rsidRPr="00E86188" w:rsidRDefault="001B0B6D" w:rsidP="00243FA4">
      <w:pPr>
        <w:pStyle w:val="Nadpis2"/>
        <w:suppressAutoHyphens/>
        <w:spacing w:before="0" w:after="80" w:line="240" w:lineRule="atLeast"/>
        <w:ind w:left="567"/>
        <w:rPr>
          <w:rFonts w:ascii="Arial" w:hAnsi="Arial" w:cs="Arial"/>
          <w:sz w:val="20"/>
        </w:rPr>
      </w:pPr>
      <w:r w:rsidRPr="00E86188">
        <w:rPr>
          <w:rFonts w:ascii="Arial" w:hAnsi="Arial" w:cs="Arial"/>
          <w:sz w:val="20"/>
        </w:rPr>
        <w:t>Zápisy</w:t>
      </w:r>
      <w:r w:rsidR="00521310" w:rsidRPr="00E86188">
        <w:rPr>
          <w:rFonts w:ascii="Arial" w:hAnsi="Arial" w:cs="Arial"/>
          <w:sz w:val="20"/>
        </w:rPr>
        <w:t xml:space="preserve"> v deníku nesmí být přepisovány. Pokud bude deník veden v listinné podobě, zápisy nesmí být</w:t>
      </w:r>
      <w:r w:rsidRPr="00E86188">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E86188">
        <w:rPr>
          <w:rFonts w:ascii="Arial" w:hAnsi="Arial" w:cs="Arial"/>
          <w:sz w:val="20"/>
        </w:rPr>
        <w:t xml:space="preserve"> </w:t>
      </w:r>
    </w:p>
    <w:p w:rsidR="001B0B6D" w:rsidRPr="00913ABD" w:rsidRDefault="001B0B6D" w:rsidP="001B0B6D">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913ABD">
        <w:rPr>
          <w:rFonts w:ascii="Arial" w:hAnsi="Arial" w:cs="Arial"/>
          <w:sz w:val="20"/>
          <w:szCs w:val="20"/>
        </w:rPr>
        <w:t>Zhotovitel odevzdá</w:t>
      </w:r>
      <w:r w:rsidR="00521310" w:rsidRPr="00913ABD">
        <w:rPr>
          <w:rFonts w:ascii="Arial" w:hAnsi="Arial" w:cs="Arial"/>
          <w:sz w:val="20"/>
          <w:szCs w:val="20"/>
        </w:rPr>
        <w:t xml:space="preserve"> stavební deník objednateli</w:t>
      </w:r>
      <w:r w:rsidRPr="00913ABD">
        <w:rPr>
          <w:rFonts w:ascii="Arial" w:hAnsi="Arial" w:cs="Arial"/>
          <w:sz w:val="20"/>
          <w:szCs w:val="20"/>
        </w:rPr>
        <w:t xml:space="preserve"> při převzetí celého díla objednatelem.</w:t>
      </w:r>
      <w:r w:rsidR="00521310" w:rsidRPr="00913ABD">
        <w:rPr>
          <w:rFonts w:ascii="Arial" w:hAnsi="Arial" w:cs="Arial"/>
          <w:sz w:val="20"/>
          <w:szCs w:val="20"/>
        </w:rPr>
        <w:t xml:space="preserve"> </w:t>
      </w:r>
    </w:p>
    <w:p w:rsidR="001B0B6D" w:rsidRPr="00801125" w:rsidRDefault="001B0B6D" w:rsidP="001B0B6D"/>
    <w:p w:rsidR="001B0B6D" w:rsidRPr="00926127" w:rsidRDefault="001B0B6D" w:rsidP="001B0B6D">
      <w:pPr>
        <w:pStyle w:val="Nadpis1"/>
        <w:suppressAutoHyphens/>
        <w:spacing w:before="0" w:after="80" w:line="240" w:lineRule="atLeast"/>
        <w:rPr>
          <w:sz w:val="28"/>
          <w:szCs w:val="28"/>
        </w:rPr>
      </w:pPr>
      <w:r w:rsidRPr="00926127">
        <w:rPr>
          <w:sz w:val="28"/>
          <w:szCs w:val="28"/>
        </w:rPr>
        <w:lastRenderedPageBreak/>
        <w:t>Předání a převzetí díla</w:t>
      </w:r>
    </w:p>
    <w:p w:rsidR="001B0B6D" w:rsidRPr="00973C79"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nebude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Pr="006B7CEB">
        <w:rPr>
          <w:rFonts w:ascii="Arial" w:hAnsi="Arial" w:cs="Arial"/>
          <w:sz w:val="20"/>
          <w:szCs w:val="20"/>
        </w:rPr>
        <w:t>Dílo bude předáno zápisem o předání a převzetí díla, který</w:t>
      </w:r>
      <w:r w:rsidRPr="006B7CEB">
        <w:rPr>
          <w:rFonts w:ascii="Arial" w:hAnsi="Arial" w:cs="Arial"/>
          <w:color w:val="FF0000"/>
          <w:sz w:val="20"/>
          <w:szCs w:val="20"/>
        </w:rPr>
        <w:t xml:space="preserve"> </w:t>
      </w:r>
      <w:r w:rsidRPr="006B7CEB">
        <w:rPr>
          <w:rFonts w:ascii="Arial" w:hAnsi="Arial" w:cs="Arial"/>
          <w:sz w:val="20"/>
          <w:szCs w:val="20"/>
        </w:rPr>
        <w:t xml:space="preserve">sepíše zhotovitel a bude obsahovat zejména: označení díla, označení objednatele a zhotovitele, číslo a datum uzavření této smlouvy, datum vydání a čísla stavebních </w:t>
      </w:r>
      <w:r w:rsidRPr="00913ABD">
        <w:rPr>
          <w:rFonts w:ascii="Arial" w:hAnsi="Arial" w:cs="Arial"/>
          <w:sz w:val="20"/>
          <w:szCs w:val="20"/>
        </w:rPr>
        <w:t>povolení</w:t>
      </w:r>
      <w:r w:rsidR="00521310" w:rsidRPr="00913ABD">
        <w:rPr>
          <w:rFonts w:ascii="Arial" w:hAnsi="Arial" w:cs="Arial"/>
          <w:sz w:val="20"/>
          <w:szCs w:val="20"/>
        </w:rPr>
        <w:t xml:space="preserve"> (povolení záměru)</w:t>
      </w:r>
      <w:r w:rsidRPr="00913ABD">
        <w:rPr>
          <w:rFonts w:ascii="Arial" w:hAnsi="Arial" w:cs="Arial"/>
          <w:sz w:val="20"/>
          <w:szCs w:val="20"/>
        </w:rPr>
        <w:t>,</w:t>
      </w:r>
      <w:r w:rsidRPr="006B7CEB">
        <w:rPr>
          <w:rFonts w:ascii="Arial" w:hAnsi="Arial" w:cs="Arial"/>
          <w:sz w:val="20"/>
          <w:szCs w:val="20"/>
        </w:rPr>
        <w:t xml:space="preserve"> zahájení a ukončení prací na díle, prohlášení objednatele, že dílo přejímá</w:t>
      </w:r>
      <w:r>
        <w:rPr>
          <w:rFonts w:ascii="Arial" w:hAnsi="Arial" w:cs="Arial"/>
          <w:sz w:val="20"/>
          <w:szCs w:val="20"/>
        </w:rPr>
        <w:t xml:space="preserve"> / nepřejímá</w:t>
      </w:r>
      <w:r w:rsidRPr="006B7CEB">
        <w:rPr>
          <w:rFonts w:ascii="Arial" w:hAnsi="Arial" w:cs="Arial"/>
          <w:sz w:val="20"/>
          <w:szCs w:val="20"/>
        </w:rPr>
        <w:t>,</w:t>
      </w:r>
      <w:r w:rsidR="00913ABD">
        <w:rPr>
          <w:rFonts w:ascii="Arial" w:hAnsi="Arial" w:cs="Arial"/>
          <w:sz w:val="20"/>
          <w:szCs w:val="20"/>
        </w:rPr>
        <w:t xml:space="preserve"> pokud objednatel dílo nepřevezme, z jakých důvodů jej nepřejímá,</w:t>
      </w:r>
      <w:r w:rsidRPr="006B7CEB">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B1409B">
        <w:rPr>
          <w:rFonts w:ascii="Arial" w:hAnsi="Arial" w:cs="Arial"/>
          <w:sz w:val="20"/>
          <w:szCs w:val="20"/>
        </w:rPr>
        <w:t xml:space="preserve">Při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rsidR="001B0B6D" w:rsidRPr="000304B4"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do 5 dnů po převzetí díla objednatelem odstranit zařízení staveniště a staveniště vyklidit. </w:t>
      </w:r>
    </w:p>
    <w:p w:rsidR="001B0B6D" w:rsidRPr="00926127" w:rsidRDefault="001B0B6D" w:rsidP="001B0B6D">
      <w:pPr>
        <w:rPr>
          <w:rFonts w:ascii="Arial" w:hAnsi="Arial" w:cs="Arial"/>
        </w:rPr>
      </w:pPr>
    </w:p>
    <w:p w:rsidR="001B0B6D" w:rsidRPr="00617EA5" w:rsidRDefault="001B0B6D" w:rsidP="001B0B6D">
      <w:pPr>
        <w:pStyle w:val="Nadpis1"/>
        <w:suppressAutoHyphens/>
        <w:spacing w:before="0" w:after="80" w:line="240" w:lineRule="atLeast"/>
        <w:rPr>
          <w:sz w:val="28"/>
          <w:szCs w:val="28"/>
        </w:rPr>
      </w:pPr>
      <w:r w:rsidRPr="00617EA5">
        <w:rPr>
          <w:sz w:val="28"/>
          <w:szCs w:val="28"/>
        </w:rPr>
        <w:t>Záruční podmínky a vady díla</w:t>
      </w:r>
    </w:p>
    <w:p w:rsidR="001B0B6D" w:rsidRPr="00AF261F"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odpovídá za vady, jež má dílo v průběhu výstavby, dále za vady, jež má dílo v době </w:t>
      </w:r>
      <w:r w:rsidRPr="00AF261F">
        <w:rPr>
          <w:rFonts w:ascii="Arial" w:hAnsi="Arial" w:cs="Arial"/>
          <w:sz w:val="20"/>
          <w:szCs w:val="20"/>
        </w:rPr>
        <w:t xml:space="preserve">jeho předání a převzetí a vady, které se projeví v záruční době. Za vady díla, které se projeví po záruční době, odpovídá zhotovitel, jestliže byly způsobeny porušením jeho povinnosti. </w:t>
      </w:r>
    </w:p>
    <w:p w:rsidR="001B0B6D" w:rsidRPr="00AF261F" w:rsidRDefault="00847811" w:rsidP="001B0B6D">
      <w:pPr>
        <w:pStyle w:val="Nadpis2"/>
        <w:suppressAutoHyphens/>
        <w:spacing w:before="0" w:after="80" w:line="240" w:lineRule="atLeast"/>
        <w:ind w:left="567"/>
        <w:rPr>
          <w:rFonts w:ascii="Arial" w:hAnsi="Arial" w:cs="Arial"/>
          <w:sz w:val="20"/>
          <w:szCs w:val="20"/>
        </w:rPr>
      </w:pPr>
      <w:r w:rsidRPr="00AF261F">
        <w:rPr>
          <w:rFonts w:ascii="Arial" w:hAnsi="Arial" w:cs="Arial"/>
          <w:sz w:val="20"/>
          <w:szCs w:val="20"/>
        </w:rPr>
        <w:t>Zhotovitel prohlašuje, že poskytuje</w:t>
      </w:r>
      <w:r w:rsidR="001B0B6D" w:rsidRPr="00AF261F">
        <w:rPr>
          <w:rFonts w:ascii="Arial" w:hAnsi="Arial" w:cs="Arial"/>
          <w:sz w:val="20"/>
          <w:szCs w:val="20"/>
        </w:rPr>
        <w:t xml:space="preserve"> na stavbu </w:t>
      </w:r>
      <w:r w:rsidRPr="00AF261F">
        <w:rPr>
          <w:rFonts w:ascii="Arial" w:hAnsi="Arial" w:cs="Arial"/>
          <w:sz w:val="20"/>
          <w:szCs w:val="20"/>
        </w:rPr>
        <w:t>záruku za jakost s tím, že záruční doba</w:t>
      </w:r>
      <w:r w:rsidR="001B0B6D" w:rsidRPr="00AF261F">
        <w:rPr>
          <w:rFonts w:ascii="Arial" w:hAnsi="Arial" w:cs="Arial"/>
          <w:sz w:val="20"/>
          <w:szCs w:val="20"/>
        </w:rPr>
        <w:t xml:space="preserve"> </w:t>
      </w:r>
      <w:r w:rsidRPr="00AF261F">
        <w:rPr>
          <w:rFonts w:ascii="Arial" w:hAnsi="Arial" w:cs="Arial"/>
          <w:sz w:val="20"/>
          <w:szCs w:val="20"/>
        </w:rPr>
        <w:t>činí</w:t>
      </w:r>
      <w:r w:rsidR="00AF261F" w:rsidRPr="00AF261F">
        <w:rPr>
          <w:rFonts w:ascii="Arial" w:hAnsi="Arial" w:cs="Arial"/>
          <w:sz w:val="20"/>
          <w:szCs w:val="20"/>
        </w:rPr>
        <w:t xml:space="preserve"> 60</w:t>
      </w:r>
      <w:r w:rsidR="001B0B6D" w:rsidRPr="00AF261F">
        <w:rPr>
          <w:rFonts w:ascii="Arial" w:hAnsi="Arial" w:cs="Arial"/>
          <w:b/>
          <w:sz w:val="20"/>
          <w:szCs w:val="20"/>
        </w:rPr>
        <w:t xml:space="preserve"> měsíců</w:t>
      </w:r>
      <w:r w:rsidR="001B0B6D" w:rsidRPr="00AF261F">
        <w:rPr>
          <w:rFonts w:ascii="Arial" w:hAnsi="Arial" w:cs="Arial"/>
          <w:i/>
          <w:sz w:val="20"/>
          <w:szCs w:val="20"/>
        </w:rPr>
        <w:t xml:space="preserve">. </w:t>
      </w:r>
      <w:r w:rsidR="001B0B6D" w:rsidRPr="00AF261F">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435B95" w:rsidRPr="00AF261F" w:rsidRDefault="00435B95" w:rsidP="00435B95">
      <w:pPr>
        <w:pStyle w:val="Nadpis2"/>
        <w:suppressAutoHyphens/>
        <w:spacing w:before="0" w:after="80" w:line="240" w:lineRule="atLeast"/>
        <w:ind w:left="567"/>
        <w:rPr>
          <w:rFonts w:ascii="Arial" w:hAnsi="Arial" w:cs="Arial"/>
          <w:sz w:val="20"/>
          <w:szCs w:val="20"/>
        </w:rPr>
      </w:pPr>
      <w:r w:rsidRPr="00AF261F">
        <w:rPr>
          <w:rFonts w:ascii="Arial" w:hAnsi="Arial" w:cs="Arial"/>
          <w:sz w:val="20"/>
          <w:szCs w:val="20"/>
        </w:rPr>
        <w:t xml:space="preserve">Zhotovitel prohlašuje, že dílo bude v souladu s touto smlouvou, právními předpisy, projektovou dokumentací, </w:t>
      </w:r>
      <w:r w:rsidR="003C6919" w:rsidRPr="00AF261F">
        <w:rPr>
          <w:rFonts w:ascii="Arial" w:hAnsi="Arial" w:cs="Arial"/>
          <w:sz w:val="20"/>
          <w:szCs w:val="20"/>
        </w:rPr>
        <w:t xml:space="preserve">zadávací dokumentací, </w:t>
      </w:r>
      <w:r w:rsidRPr="00AF261F">
        <w:rPr>
          <w:rFonts w:ascii="Arial" w:hAnsi="Arial" w:cs="Arial"/>
          <w:sz w:val="20"/>
          <w:szCs w:val="20"/>
        </w:rPr>
        <w:t>technickými normami, jinou dokumentací vztahující se k provedení díla, příkazy objednatele, bude umožňovat užívání, k němuž bylo určeno a provedeno, bude plně funkční</w:t>
      </w:r>
      <w:r w:rsidR="003C6919" w:rsidRPr="00AF261F">
        <w:rPr>
          <w:rFonts w:ascii="Arial" w:hAnsi="Arial" w:cs="Arial"/>
          <w:sz w:val="20"/>
          <w:szCs w:val="20"/>
        </w:rPr>
        <w:t>, bezporuchové, bezpečné</w:t>
      </w:r>
      <w:r w:rsidR="00AF261F" w:rsidRPr="00AF261F">
        <w:rPr>
          <w:rFonts w:ascii="Arial" w:hAnsi="Arial" w:cs="Arial"/>
          <w:sz w:val="20"/>
          <w:szCs w:val="20"/>
        </w:rPr>
        <w:t>.</w:t>
      </w:r>
      <w:r w:rsidRPr="00AF261F">
        <w:rPr>
          <w:rFonts w:ascii="Arial" w:hAnsi="Arial" w:cs="Arial"/>
          <w:sz w:val="20"/>
          <w:szCs w:val="20"/>
        </w:rPr>
        <w:t xml:space="preserve"> Smluvní strany se dohodly, že dílo má vady, zejména jestliže jeho provedení neodpovídá požadavkům uvedeným v předchozí větě.</w:t>
      </w:r>
    </w:p>
    <w:p w:rsidR="001B0B6D" w:rsidRPr="00AF261F" w:rsidRDefault="001B0B6D" w:rsidP="001B0B6D">
      <w:pPr>
        <w:pStyle w:val="Nadpis2"/>
        <w:suppressAutoHyphens/>
        <w:spacing w:before="0" w:after="80" w:line="240" w:lineRule="atLeast"/>
        <w:ind w:left="567"/>
        <w:rPr>
          <w:rFonts w:ascii="Arial" w:hAnsi="Arial" w:cs="Arial"/>
          <w:sz w:val="20"/>
          <w:szCs w:val="20"/>
        </w:rPr>
      </w:pPr>
      <w:r w:rsidRPr="00AF261F">
        <w:rPr>
          <w:rFonts w:ascii="Arial" w:hAnsi="Arial" w:cs="Arial"/>
          <w:sz w:val="20"/>
          <w:szCs w:val="20"/>
        </w:rPr>
        <w:t xml:space="preserve">Smluvní strany se dohodly, že záruční doba začíná běžet dnem převzetí díla objednatelem. </w:t>
      </w:r>
    </w:p>
    <w:p w:rsidR="001B0B6D" w:rsidRPr="00AF261F" w:rsidRDefault="001B0B6D" w:rsidP="001B0B6D">
      <w:pPr>
        <w:pStyle w:val="Nadpis2"/>
        <w:suppressAutoHyphens/>
        <w:spacing w:before="0" w:after="80" w:line="240" w:lineRule="atLeast"/>
        <w:ind w:left="567"/>
        <w:rPr>
          <w:rFonts w:ascii="Arial" w:hAnsi="Arial" w:cs="Arial"/>
          <w:sz w:val="20"/>
          <w:szCs w:val="20"/>
        </w:rPr>
      </w:pPr>
      <w:r w:rsidRPr="00AF261F">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w:t>
      </w:r>
      <w:r w:rsidR="005A209E" w:rsidRPr="00913ABD">
        <w:rPr>
          <w:rFonts w:ascii="Arial" w:hAnsi="Arial" w:cs="Arial"/>
          <w:sz w:val="20"/>
          <w:szCs w:val="20"/>
        </w:rPr>
        <w:t xml:space="preserve">Zhotovitel uspokojí objednatele v rámci jeho práv z vadného plnění nebo práv ze záruky za jakost </w:t>
      </w:r>
      <w:r w:rsidRPr="00913ABD">
        <w:rPr>
          <w:rFonts w:ascii="Arial" w:hAnsi="Arial" w:cs="Arial"/>
          <w:sz w:val="20"/>
          <w:szCs w:val="20"/>
        </w:rPr>
        <w:t>bezplatn</w:t>
      </w:r>
      <w:r w:rsidR="005A209E" w:rsidRPr="00913ABD">
        <w:rPr>
          <w:rFonts w:ascii="Arial" w:hAnsi="Arial" w:cs="Arial"/>
          <w:sz w:val="20"/>
          <w:szCs w:val="20"/>
        </w:rPr>
        <w:t>ou opravou</w:t>
      </w:r>
      <w:r w:rsidRPr="00913ABD">
        <w:rPr>
          <w:rFonts w:ascii="Arial" w:hAnsi="Arial" w:cs="Arial"/>
          <w:sz w:val="20"/>
          <w:szCs w:val="20"/>
        </w:rPr>
        <w:t xml:space="preserve"> vady</w:t>
      </w:r>
      <w:r w:rsidR="00674F9F" w:rsidRPr="00913ABD">
        <w:rPr>
          <w:rFonts w:ascii="Arial" w:hAnsi="Arial" w:cs="Arial"/>
          <w:sz w:val="20"/>
          <w:szCs w:val="20"/>
        </w:rPr>
        <w:t xml:space="preserve"> nebo výměnou věci (dále též „odstranění vady“)</w:t>
      </w:r>
      <w:r w:rsidR="005A209E" w:rsidRPr="00913ABD">
        <w:rPr>
          <w:rFonts w:ascii="Arial" w:hAnsi="Arial" w:cs="Arial"/>
          <w:sz w:val="20"/>
          <w:szCs w:val="20"/>
        </w:rPr>
        <w:t>. Pokud by to však objednatel požadoval</w:t>
      </w:r>
      <w:r w:rsidR="00674F9F" w:rsidRPr="00913ABD">
        <w:rPr>
          <w:rFonts w:ascii="Arial" w:hAnsi="Arial" w:cs="Arial"/>
          <w:sz w:val="20"/>
          <w:szCs w:val="20"/>
        </w:rPr>
        <w:t>, zavazuje se zhotovitel</w:t>
      </w:r>
      <w:r w:rsidR="005A209E" w:rsidRPr="00913ABD">
        <w:rPr>
          <w:rFonts w:ascii="Arial" w:hAnsi="Arial" w:cs="Arial"/>
          <w:sz w:val="20"/>
          <w:szCs w:val="20"/>
        </w:rPr>
        <w:t xml:space="preserve"> poskytnout </w:t>
      </w:r>
      <w:r w:rsidR="00674F9F" w:rsidRPr="00913ABD">
        <w:rPr>
          <w:rFonts w:ascii="Arial" w:hAnsi="Arial" w:cs="Arial"/>
          <w:sz w:val="20"/>
          <w:szCs w:val="20"/>
        </w:rPr>
        <w:t xml:space="preserve">objednateli </w:t>
      </w:r>
      <w:r w:rsidR="005A209E" w:rsidRPr="00913ABD">
        <w:rPr>
          <w:rFonts w:ascii="Arial" w:hAnsi="Arial" w:cs="Arial"/>
          <w:sz w:val="20"/>
          <w:szCs w:val="20"/>
        </w:rPr>
        <w:t>slevu z kupní ceny</w:t>
      </w:r>
      <w:r w:rsidR="00913ABD">
        <w:rPr>
          <w:rFonts w:ascii="Arial" w:hAnsi="Arial" w:cs="Arial"/>
          <w:sz w:val="20"/>
          <w:szCs w:val="20"/>
        </w:rPr>
        <w:t>.</w:t>
      </w:r>
      <w:r w:rsidR="005A209E" w:rsidRPr="00913ABD">
        <w:rPr>
          <w:rFonts w:ascii="Arial" w:hAnsi="Arial" w:cs="Arial"/>
          <w:sz w:val="20"/>
          <w:szCs w:val="20"/>
        </w:rPr>
        <w:t xml:space="preserve"> </w:t>
      </w:r>
    </w:p>
    <w:p w:rsidR="001B0B6D"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do </w:t>
      </w:r>
      <w:r w:rsidR="00AF261F">
        <w:rPr>
          <w:rFonts w:ascii="Arial" w:hAnsi="Arial" w:cs="Arial"/>
          <w:sz w:val="20"/>
          <w:szCs w:val="20"/>
        </w:rPr>
        <w:t>3</w:t>
      </w:r>
      <w:r w:rsidRPr="00926127">
        <w:rPr>
          <w:rFonts w:ascii="Arial" w:hAnsi="Arial" w:cs="Arial"/>
          <w:sz w:val="20"/>
          <w:szCs w:val="20"/>
        </w:rPr>
        <w:t xml:space="preserve"> dnů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a to i v případě, že reklamaci neuznává</w:t>
      </w:r>
      <w:r>
        <w:rPr>
          <w:rFonts w:ascii="Arial" w:hAnsi="Arial" w:cs="Arial"/>
          <w:sz w:val="20"/>
          <w:szCs w:val="20"/>
        </w:rPr>
        <w:t>,</w:t>
      </w:r>
      <w:r w:rsidRPr="00926127">
        <w:rPr>
          <w:rFonts w:ascii="Arial" w:hAnsi="Arial" w:cs="Arial"/>
          <w:sz w:val="20"/>
          <w:szCs w:val="20"/>
        </w:rPr>
        <w:t xml:space="preserve"> do </w:t>
      </w:r>
      <w:r w:rsidR="00AF261F">
        <w:rPr>
          <w:rFonts w:ascii="Arial" w:hAnsi="Arial" w:cs="Arial"/>
          <w:sz w:val="20"/>
          <w:szCs w:val="20"/>
        </w:rPr>
        <w:t>8</w:t>
      </w:r>
      <w:r w:rsidRPr="00926127">
        <w:rPr>
          <w:rFonts w:ascii="Arial" w:hAnsi="Arial" w:cs="Arial"/>
          <w:sz w:val="20"/>
          <w:szCs w:val="20"/>
        </w:rPr>
        <w:t xml:space="preserve"> hodin od oznámení objednatelem, pokud se smluvní strany nedohodnou jinak.</w:t>
      </w:r>
    </w:p>
    <w:p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do </w:t>
      </w:r>
      <w:r w:rsidR="00AF261F">
        <w:rPr>
          <w:rFonts w:ascii="Arial" w:hAnsi="Arial" w:cs="Arial"/>
          <w:sz w:val="20"/>
          <w:szCs w:val="20"/>
        </w:rPr>
        <w:t>5</w:t>
      </w:r>
      <w:r w:rsidRPr="00926127">
        <w:rPr>
          <w:rFonts w:ascii="Arial" w:hAnsi="Arial" w:cs="Arial"/>
          <w:sz w:val="20"/>
          <w:szCs w:val="20"/>
        </w:rPr>
        <w:t xml:space="preserve"> pracovních dnů od započetí prací, pokud se smluvní strany nedohodnou jinak. </w:t>
      </w:r>
    </w:p>
    <w:p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zabezpečí na své náklady dopravní značení, včetně organizace dopravy po dobu odstraňování vady.</w:t>
      </w:r>
    </w:p>
    <w:p w:rsidR="001B0B6D" w:rsidRPr="00D31762" w:rsidRDefault="001B0B6D" w:rsidP="001B0B6D"/>
    <w:p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Smluvní pokuty a úroky z prodlení </w:t>
      </w:r>
    </w:p>
    <w:p w:rsidR="001B0B6D" w:rsidRPr="00AF261F" w:rsidRDefault="001B0B6D" w:rsidP="001B0B6D">
      <w:pPr>
        <w:pStyle w:val="Nadpis2"/>
        <w:suppressAutoHyphens/>
        <w:spacing w:before="0" w:after="80" w:line="240" w:lineRule="atLeast"/>
        <w:ind w:left="567" w:hanging="567"/>
        <w:rPr>
          <w:rFonts w:ascii="Arial" w:hAnsi="Arial" w:cs="Arial"/>
          <w:sz w:val="20"/>
          <w:szCs w:val="20"/>
        </w:rPr>
      </w:pPr>
      <w:r w:rsidRPr="00C82B36">
        <w:rPr>
          <w:rFonts w:ascii="Arial" w:hAnsi="Arial" w:cs="Arial"/>
          <w:sz w:val="20"/>
          <w:szCs w:val="20"/>
        </w:rPr>
        <w:t>Nepředá-li zhotovitel objednateli řádně provedené dílo bez vad a nedodělků</w:t>
      </w:r>
      <w:r w:rsidRPr="00926127">
        <w:rPr>
          <w:rFonts w:ascii="Arial" w:hAnsi="Arial" w:cs="Arial"/>
          <w:sz w:val="20"/>
          <w:szCs w:val="20"/>
        </w:rPr>
        <w:t xml:space="preserve"> v termínu sjednaném dle čl</w:t>
      </w:r>
      <w:r w:rsidRPr="00496766">
        <w:rPr>
          <w:rFonts w:ascii="Arial" w:hAnsi="Arial" w:cs="Arial"/>
          <w:sz w:val="20"/>
          <w:szCs w:val="20"/>
        </w:rPr>
        <w:t xml:space="preserve">. 4 odst. 4.3 </w:t>
      </w:r>
      <w:r w:rsidRPr="00926127">
        <w:rPr>
          <w:rFonts w:ascii="Arial" w:hAnsi="Arial" w:cs="Arial"/>
          <w:sz w:val="20"/>
          <w:szCs w:val="20"/>
        </w:rPr>
        <w:t xml:space="preserve">této smlouvy, je objednatel oprávněn po zhotoviteli požadovat zaplacení smluvní pokuty </w:t>
      </w:r>
      <w:r w:rsidRPr="00AF261F">
        <w:rPr>
          <w:rFonts w:ascii="Arial" w:hAnsi="Arial" w:cs="Arial"/>
          <w:sz w:val="20"/>
          <w:szCs w:val="20"/>
        </w:rPr>
        <w:t xml:space="preserve">ve výši </w:t>
      </w:r>
      <w:r w:rsidR="00AF261F" w:rsidRPr="00AF261F">
        <w:rPr>
          <w:rFonts w:ascii="Arial" w:hAnsi="Arial" w:cs="Arial"/>
          <w:sz w:val="20"/>
          <w:szCs w:val="20"/>
        </w:rPr>
        <w:t>0,2</w:t>
      </w:r>
      <w:r w:rsidRPr="00AF261F">
        <w:rPr>
          <w:rFonts w:ascii="Arial" w:hAnsi="Arial" w:cs="Arial"/>
          <w:sz w:val="20"/>
          <w:szCs w:val="20"/>
        </w:rPr>
        <w:t>%</w:t>
      </w:r>
      <w:r w:rsidR="00AF261F" w:rsidRPr="00AF261F">
        <w:rPr>
          <w:rFonts w:ascii="Arial" w:hAnsi="Arial" w:cs="Arial"/>
          <w:sz w:val="20"/>
          <w:szCs w:val="20"/>
        </w:rPr>
        <w:t xml:space="preserve"> </w:t>
      </w:r>
      <w:r w:rsidRPr="00AF261F">
        <w:rPr>
          <w:rFonts w:ascii="Arial" w:hAnsi="Arial" w:cs="Arial"/>
          <w:sz w:val="20"/>
          <w:szCs w:val="20"/>
        </w:rPr>
        <w:t>z celkové ceny díla za každý den prodlení. Převezme-li objednatel dílo s vadami, dohodly se smluvní strany, že objednatel nebude uplatňovat po zhotoviteli smluvní pokutu za prodlení s provedením díla za období od převzetí díla objednatelem.</w:t>
      </w:r>
    </w:p>
    <w:p w:rsidR="001B0B6D" w:rsidRPr="00AF261F" w:rsidRDefault="001B0B6D" w:rsidP="001B0B6D">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V případě, že zhotovitel nepředloží objednateli při předání staveniště časový harmonogram prací nebo jeho změnu dle čl. 4 odst. 4.1 této smlouvy, je objednatel oprávněn účtovat zhotoviteli smluvní pokutu ve výši </w:t>
      </w:r>
      <w:r w:rsidR="00AF261F" w:rsidRPr="00AF261F">
        <w:rPr>
          <w:rFonts w:ascii="Arial" w:hAnsi="Arial" w:cs="Arial"/>
          <w:sz w:val="20"/>
          <w:szCs w:val="20"/>
        </w:rPr>
        <w:t>0,1</w:t>
      </w:r>
      <w:r w:rsidRPr="00AF261F">
        <w:rPr>
          <w:rFonts w:ascii="Arial" w:hAnsi="Arial" w:cs="Arial"/>
          <w:sz w:val="20"/>
          <w:szCs w:val="20"/>
        </w:rPr>
        <w:t>% z celkové ceny díla za každý den prodlení s předložením časového harmonogramu nebo jeho změny.</w:t>
      </w:r>
    </w:p>
    <w:p w:rsidR="001B0B6D" w:rsidRDefault="001B0B6D" w:rsidP="001B0B6D">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V případě nedodržení termínu splatnosti jednotlivých faktur objednatelem, je zhotovitel oprávněn účtovat objednateli úrok z prodlení ve výši </w:t>
      </w:r>
      <w:r w:rsidR="00AF261F" w:rsidRPr="00AF261F">
        <w:rPr>
          <w:rFonts w:ascii="Arial" w:hAnsi="Arial" w:cs="Arial"/>
          <w:sz w:val="20"/>
          <w:szCs w:val="20"/>
        </w:rPr>
        <w:t>0,05</w:t>
      </w:r>
      <w:r w:rsidRPr="00AF261F">
        <w:rPr>
          <w:rFonts w:ascii="Arial" w:hAnsi="Arial" w:cs="Arial"/>
          <w:sz w:val="20"/>
          <w:szCs w:val="20"/>
        </w:rPr>
        <w:t>% z dlužné</w:t>
      </w:r>
      <w:r w:rsidRPr="00926127">
        <w:rPr>
          <w:rFonts w:ascii="Arial" w:hAnsi="Arial" w:cs="Arial"/>
          <w:sz w:val="20"/>
          <w:szCs w:val="20"/>
        </w:rPr>
        <w:t xml:space="preserve"> částky za každý den prodlení. </w:t>
      </w:r>
    </w:p>
    <w:p w:rsidR="001B0B6D" w:rsidRPr="00AF261F"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Objednatel je oprávněn po z</w:t>
      </w:r>
      <w:r w:rsidRPr="00926127">
        <w:rPr>
          <w:rFonts w:ascii="Arial" w:hAnsi="Arial" w:cs="Arial"/>
          <w:sz w:val="20"/>
          <w:szCs w:val="20"/>
        </w:rPr>
        <w:t>hotovitel</w:t>
      </w:r>
      <w:r>
        <w:rPr>
          <w:rFonts w:ascii="Arial" w:hAnsi="Arial" w:cs="Arial"/>
          <w:sz w:val="20"/>
          <w:szCs w:val="20"/>
        </w:rPr>
        <w:t xml:space="preserve">i požadovat zaplacení </w:t>
      </w:r>
      <w:r w:rsidRPr="00AF261F">
        <w:rPr>
          <w:rFonts w:ascii="Arial" w:hAnsi="Arial" w:cs="Arial"/>
          <w:sz w:val="20"/>
          <w:szCs w:val="20"/>
        </w:rPr>
        <w:t xml:space="preserve">smluvní pokuty ve výši </w:t>
      </w:r>
      <w:r w:rsidR="00AF261F" w:rsidRPr="00AF261F">
        <w:rPr>
          <w:rFonts w:ascii="Arial" w:hAnsi="Arial" w:cs="Arial"/>
          <w:sz w:val="20"/>
          <w:szCs w:val="20"/>
        </w:rPr>
        <w:t>0,2</w:t>
      </w:r>
      <w:r w:rsidRPr="00AF261F">
        <w:rPr>
          <w:rFonts w:ascii="Arial" w:hAnsi="Arial" w:cs="Arial"/>
          <w:sz w:val="20"/>
          <w:szCs w:val="20"/>
        </w:rPr>
        <w:t>%  z celkové ceny díla za každý prokazatelně zjištěný případ nedodržení pořádku na pracovišti nebo nedodržení BOZP. Pokuta bude vyúčtována až poté, kdy zhotovitel zjištěné nedostatky ve stanovené lhůtě neodstraní.</w:t>
      </w:r>
    </w:p>
    <w:p w:rsidR="001B0B6D" w:rsidRPr="00AF261F" w:rsidRDefault="001B0B6D" w:rsidP="001B0B6D">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V případě nedodržení termínu k odstranění vady, která se projevila v záruční době, je objednatel oprávněn účtovat zhotoviteli smluvní pokutu ve výši </w:t>
      </w:r>
      <w:r w:rsidR="00AF261F" w:rsidRPr="00AF261F">
        <w:rPr>
          <w:rFonts w:ascii="Arial" w:hAnsi="Arial" w:cs="Arial"/>
          <w:sz w:val="20"/>
          <w:szCs w:val="20"/>
        </w:rPr>
        <w:t>0,1</w:t>
      </w:r>
      <w:r w:rsidRPr="00AF261F">
        <w:rPr>
          <w:rFonts w:ascii="Arial" w:hAnsi="Arial" w:cs="Arial"/>
          <w:sz w:val="20"/>
          <w:szCs w:val="20"/>
        </w:rPr>
        <w:t xml:space="preserve">% z celkové ceny díla za každý den prodlení s odstraněním a každou jednotlivou vadu. </w:t>
      </w:r>
    </w:p>
    <w:p w:rsidR="001B0B6D" w:rsidRPr="00AF261F" w:rsidRDefault="001B0B6D" w:rsidP="001B0B6D">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V případě nedodržení stanoveného termínu nástupu k odstranění vady v záruční době je objednatel oprávněn účtovat zhotoviteli smluvní pokutu ve výši </w:t>
      </w:r>
      <w:r w:rsidR="00AF261F" w:rsidRPr="00AF261F">
        <w:rPr>
          <w:rFonts w:ascii="Arial" w:hAnsi="Arial" w:cs="Arial"/>
          <w:sz w:val="20"/>
          <w:szCs w:val="20"/>
        </w:rPr>
        <w:t>0,1</w:t>
      </w:r>
      <w:r w:rsidRPr="00AF261F">
        <w:rPr>
          <w:rFonts w:ascii="Arial" w:hAnsi="Arial" w:cs="Arial"/>
          <w:sz w:val="20"/>
          <w:szCs w:val="20"/>
        </w:rPr>
        <w:t xml:space="preserve">% </w:t>
      </w:r>
      <w:r w:rsidR="00AF261F" w:rsidRPr="00AF261F">
        <w:rPr>
          <w:rFonts w:ascii="Arial" w:hAnsi="Arial" w:cs="Arial"/>
          <w:sz w:val="20"/>
          <w:szCs w:val="20"/>
        </w:rPr>
        <w:t>z celkov</w:t>
      </w:r>
      <w:r w:rsidRPr="00AF261F">
        <w:rPr>
          <w:rFonts w:ascii="Arial" w:hAnsi="Arial" w:cs="Arial"/>
          <w:sz w:val="20"/>
          <w:szCs w:val="20"/>
        </w:rPr>
        <w:t xml:space="preserve">é ceny díla za každou vadu a každý den prodlení s nástupem k jejímu odstranění. </w:t>
      </w:r>
    </w:p>
    <w:p w:rsidR="001B0B6D" w:rsidRPr="00AF261F" w:rsidRDefault="001B0B6D" w:rsidP="00AF261F">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r w:rsidR="00AF261F" w:rsidRPr="00AF261F">
        <w:rPr>
          <w:rFonts w:ascii="Arial" w:hAnsi="Arial" w:cs="Arial"/>
          <w:sz w:val="20"/>
          <w:szCs w:val="20"/>
        </w:rPr>
        <w:t>0,1</w:t>
      </w:r>
      <w:r w:rsidRPr="00AF261F">
        <w:rPr>
          <w:rFonts w:ascii="Arial" w:hAnsi="Arial" w:cs="Arial"/>
          <w:sz w:val="20"/>
          <w:szCs w:val="20"/>
        </w:rPr>
        <w:t xml:space="preserve">% z celkové ceny díla za každý den prodlení s odstraněním zařízení staveniště a vyklizením staveniště. </w:t>
      </w:r>
      <w:r w:rsidR="00FF4CB0" w:rsidRPr="00AF261F">
        <w:rPr>
          <w:rFonts w:ascii="Arial" w:hAnsi="Arial" w:cs="Arial"/>
        </w:rPr>
        <w:t xml:space="preserve"> </w:t>
      </w:r>
      <w:r w:rsidRPr="00AF261F">
        <w:rPr>
          <w:rFonts w:ascii="Arial" w:hAnsi="Arial" w:cs="Arial"/>
        </w:rPr>
        <w:t xml:space="preserve"> </w:t>
      </w:r>
    </w:p>
    <w:p w:rsidR="001B0B6D"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 xml:space="preserve">12.12 </w:t>
      </w:r>
      <w:r w:rsidRPr="003644C5">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1B0B6D"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12.13 Smluvní strany se dohodly, že s</w:t>
      </w:r>
      <w:r w:rsidRPr="00926127">
        <w:rPr>
          <w:rFonts w:ascii="Arial" w:hAnsi="Arial" w:cs="Arial"/>
        </w:rPr>
        <w:t>mluvní pokuty sjednané touto smlouvou zaplatí povinná strana nezávisle na zavinění</w:t>
      </w:r>
      <w:r w:rsidR="00AF261F">
        <w:rPr>
          <w:rFonts w:ascii="Arial" w:hAnsi="Arial" w:cs="Arial"/>
        </w:rPr>
        <w:t>,</w:t>
      </w:r>
      <w:r w:rsidRPr="00926127">
        <w:rPr>
          <w:rFonts w:ascii="Arial" w:hAnsi="Arial" w:cs="Arial"/>
        </w:rPr>
        <w:t xml:space="preserve"> a</w:t>
      </w:r>
      <w:r>
        <w:rPr>
          <w:rFonts w:ascii="Arial" w:hAnsi="Arial" w:cs="Arial"/>
        </w:rPr>
        <w:t xml:space="preserve"> </w:t>
      </w:r>
      <w:r w:rsidRPr="00926127">
        <w:rPr>
          <w:rFonts w:ascii="Arial" w:hAnsi="Arial" w:cs="Arial"/>
        </w:rPr>
        <w:t xml:space="preserve">na tom, zda a v jaké výši vznikne druhé straně škoda, kterou lze vymáhat </w:t>
      </w:r>
      <w:r w:rsidRPr="00342B2B">
        <w:rPr>
          <w:rFonts w:ascii="Arial" w:hAnsi="Arial" w:cs="Arial"/>
        </w:rPr>
        <w:t>samostatně v plném rozsahu. Smluvní pokuty se nezapočítávají na náhradu případně vzniklé</w:t>
      </w:r>
      <w:r w:rsidRPr="00926127">
        <w:rPr>
          <w:rFonts w:ascii="Arial" w:hAnsi="Arial" w:cs="Arial"/>
        </w:rPr>
        <w:t xml:space="preserve"> škody. </w:t>
      </w:r>
    </w:p>
    <w:p w:rsidR="001B0B6D" w:rsidRPr="00D31762" w:rsidRDefault="001B0B6D" w:rsidP="001B0B6D">
      <w:pPr>
        <w:ind w:left="567" w:hanging="567"/>
      </w:pPr>
    </w:p>
    <w:p w:rsidR="001B0B6D" w:rsidRPr="00926127" w:rsidRDefault="001B0B6D" w:rsidP="001B0B6D">
      <w:pPr>
        <w:pStyle w:val="Nadpis1"/>
        <w:suppressAutoHyphens/>
        <w:spacing w:before="0" w:after="80" w:line="240" w:lineRule="atLeast"/>
        <w:rPr>
          <w:sz w:val="28"/>
          <w:szCs w:val="28"/>
        </w:rPr>
      </w:pPr>
      <w:r w:rsidRPr="00926127">
        <w:rPr>
          <w:sz w:val="28"/>
          <w:szCs w:val="28"/>
        </w:rPr>
        <w:t>Závěrečná ujednání</w:t>
      </w:r>
      <w:r>
        <w:rPr>
          <w:sz w:val="28"/>
          <w:szCs w:val="28"/>
        </w:rPr>
        <w:t xml:space="preserve">                                 </w:t>
      </w:r>
    </w:p>
    <w:p w:rsidR="001B0B6D" w:rsidRPr="00962CC6" w:rsidRDefault="001B0B6D" w:rsidP="001B0B6D">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Smluvní strany se dohodly, že technický dozor u stavby nesmí provádět </w:t>
      </w:r>
      <w:r w:rsidRPr="004B380F">
        <w:rPr>
          <w:rFonts w:ascii="Arial" w:hAnsi="Arial" w:cs="Arial"/>
          <w:sz w:val="20"/>
          <w:szCs w:val="20"/>
        </w:rPr>
        <w:t>zhotovitel ani osoba s ním propojená. Porušení této povinnosti je považováno za podstatné porušení této smlouvy</w:t>
      </w:r>
      <w:r w:rsidRPr="00962CC6">
        <w:rPr>
          <w:rFonts w:ascii="Arial" w:hAnsi="Arial" w:cs="Arial"/>
          <w:sz w:val="20"/>
          <w:szCs w:val="20"/>
        </w:rPr>
        <w:t xml:space="preserve"> a objednatel může od této smlouvy odstoupit.</w:t>
      </w:r>
    </w:p>
    <w:p w:rsidR="00AF261F" w:rsidRPr="00AF261F" w:rsidRDefault="001B0B6D" w:rsidP="002A024D">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rsidR="001B0B6D" w:rsidRPr="00AF261F" w:rsidRDefault="001B0B6D" w:rsidP="001B0B6D">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Smluvní strany se dohodly na tom, že tato smlouva je uzavřena okamžikem podpisu obou smluvních stran, přičemž rozhodující je datum pozdějšího podpisu. </w:t>
      </w:r>
    </w:p>
    <w:p w:rsidR="001B0B6D" w:rsidRPr="00AF261F" w:rsidRDefault="001B0B6D" w:rsidP="004A4646">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AF261F">
        <w:rPr>
          <w:rFonts w:ascii="Arial" w:hAnsi="Arial" w:cs="Arial"/>
          <w:sz w:val="20"/>
          <w:szCs w:val="20"/>
        </w:rPr>
        <w:t xml:space="preserve"> </w:t>
      </w:r>
      <w:r w:rsidRPr="00AF261F">
        <w:rPr>
          <w:rFonts w:ascii="Arial" w:hAnsi="Arial" w:cs="Arial"/>
          <w:sz w:val="20"/>
          <w:szCs w:val="20"/>
        </w:rPr>
        <w:t>Smluvní strany souhlasí s uveřejněním této smlouvy v registru smluv dle zákona č. 340/2015 Sb., o registru smluv, v platném znění.</w:t>
      </w:r>
      <w:r w:rsidR="00521310" w:rsidRPr="00AF261F">
        <w:rPr>
          <w:rFonts w:ascii="Arial" w:hAnsi="Arial" w:cs="Arial"/>
          <w:sz w:val="20"/>
          <w:szCs w:val="20"/>
        </w:rPr>
        <w:t xml:space="preserve"> </w:t>
      </w:r>
      <w:r w:rsidRPr="00AF261F">
        <w:rPr>
          <w:rFonts w:ascii="Arial" w:hAnsi="Arial" w:cs="Arial"/>
          <w:sz w:val="20"/>
          <w:szCs w:val="20"/>
        </w:rPr>
        <w:t xml:space="preserve">Smluvní strany souhlasí s tím, že v registru smluv bude zveřejněn celý rozsah této smlouvy, a to na dobu neurčitou. </w:t>
      </w:r>
    </w:p>
    <w:p w:rsidR="00AF261F" w:rsidRPr="00AF261F" w:rsidRDefault="001B0B6D" w:rsidP="005166AB">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Tato smlouva nabývá účinnosti d</w:t>
      </w:r>
      <w:r w:rsidR="00AF261F" w:rsidRPr="00AF261F">
        <w:rPr>
          <w:rFonts w:ascii="Arial" w:hAnsi="Arial" w:cs="Arial"/>
          <w:sz w:val="20"/>
          <w:szCs w:val="20"/>
        </w:rPr>
        <w:t>nem zveřejnění v registru smluv.</w:t>
      </w:r>
      <w:r w:rsidRPr="00AF261F">
        <w:rPr>
          <w:rFonts w:ascii="Arial" w:hAnsi="Arial" w:cs="Arial"/>
          <w:sz w:val="20"/>
          <w:szCs w:val="20"/>
        </w:rPr>
        <w:t xml:space="preserve"> </w:t>
      </w:r>
    </w:p>
    <w:p w:rsidR="001B0B6D" w:rsidRPr="00AF261F" w:rsidRDefault="001B0B6D" w:rsidP="005166AB">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Změnit nebo doplnit tuto smlouvu mohou smluvní strany, jen v případě, že tím nebude porušen </w:t>
      </w:r>
      <w:r w:rsidRPr="00AF261F">
        <w:rPr>
          <w:rFonts w:ascii="Arial" w:hAnsi="Arial" w:cs="Arial"/>
          <w:sz w:val="20"/>
          <w:szCs w:val="20"/>
        </w:rPr>
        <w:lastRenderedPageBreak/>
        <w:t xml:space="preserve">zákon o veřejných zakázkách, a to formou písemných dodatků, není-li touto smlouvou stanoveno jinak. </w:t>
      </w:r>
    </w:p>
    <w:p w:rsidR="001B0B6D" w:rsidRPr="00AF261F" w:rsidRDefault="001B0B6D" w:rsidP="001B0B6D">
      <w:pPr>
        <w:pStyle w:val="Nadpis2"/>
        <w:suppressAutoHyphens/>
        <w:spacing w:before="0" w:after="80" w:line="240" w:lineRule="atLeast"/>
        <w:ind w:left="567" w:hanging="567"/>
        <w:rPr>
          <w:rFonts w:ascii="Arial" w:hAnsi="Arial" w:cs="Arial"/>
          <w:sz w:val="20"/>
          <w:szCs w:val="20"/>
        </w:rPr>
      </w:pPr>
      <w:r w:rsidRPr="00AF261F">
        <w:rPr>
          <w:rFonts w:ascii="Arial" w:hAnsi="Arial" w:cs="Arial"/>
          <w:sz w:val="20"/>
          <w:szCs w:val="20"/>
        </w:rPr>
        <w:t xml:space="preserve">Objednatel a zhotovitel jsou oprávněni odstoupit od této smlouvy v případech stanovených v občanském zákoníku a v případech uvedených v této smlouvě. </w:t>
      </w:r>
    </w:p>
    <w:p w:rsidR="001B0B6D" w:rsidRPr="00AF261F" w:rsidRDefault="001B0B6D" w:rsidP="001B0B6D">
      <w:pPr>
        <w:pStyle w:val="Nadpis2"/>
        <w:suppressAutoHyphens/>
        <w:spacing w:before="0" w:after="80" w:line="240" w:lineRule="atLeast"/>
        <w:ind w:left="567" w:hanging="567"/>
        <w:rPr>
          <w:rFonts w:ascii="Arial" w:hAnsi="Arial" w:cs="Arial"/>
          <w:i/>
          <w:sz w:val="20"/>
          <w:szCs w:val="20"/>
        </w:rPr>
      </w:pPr>
      <w:r w:rsidRPr="00AF261F">
        <w:rPr>
          <w:rFonts w:ascii="Arial" w:hAnsi="Arial" w:cs="Arial"/>
          <w:sz w:val="20"/>
          <w:szCs w:val="20"/>
        </w:rPr>
        <w:t>Smluvní strany prohlašují, že si tuto smlouvu před jejím podpisem přečetly a že byla uzavřena podle jejich pravé a svobodné vů</w:t>
      </w:r>
      <w:r w:rsidR="00AF261F" w:rsidRPr="00AF261F">
        <w:rPr>
          <w:rFonts w:ascii="Arial" w:hAnsi="Arial" w:cs="Arial"/>
          <w:sz w:val="20"/>
          <w:szCs w:val="20"/>
        </w:rPr>
        <w:t xml:space="preserve">le, což stvrzují svými podpisy. </w:t>
      </w:r>
      <w:r w:rsidRPr="00AF261F">
        <w:rPr>
          <w:rFonts w:ascii="Arial" w:hAnsi="Arial" w:cs="Arial"/>
          <w:i/>
          <w:sz w:val="20"/>
          <w:szCs w:val="20"/>
        </w:rPr>
        <w:t>Smlouva je vyhotovena v elektronické podobě.</w:t>
      </w:r>
    </w:p>
    <w:p w:rsidR="001B0B6D" w:rsidRPr="00926127"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 tvoří:</w:t>
      </w:r>
    </w:p>
    <w:p w:rsidR="001B0B6D" w:rsidRPr="00342B2B"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rsidR="00B20EC5" w:rsidRDefault="001B0B6D" w:rsidP="001B0B6D">
      <w:pPr>
        <w:suppressAutoHyphens/>
        <w:spacing w:after="80" w:line="240" w:lineRule="atLeast"/>
        <w:rPr>
          <w:rFonts w:ascii="Arial" w:hAnsi="Arial" w:cs="Arial"/>
        </w:rPr>
      </w:pPr>
      <w:r w:rsidRPr="00926127">
        <w:rPr>
          <w:rFonts w:ascii="Arial" w:hAnsi="Arial" w:cs="Arial"/>
        </w:rPr>
        <w:tab/>
      </w:r>
    </w:p>
    <w:p w:rsidR="001B0B6D" w:rsidRPr="00926127" w:rsidRDefault="001B0B6D" w:rsidP="001B0B6D">
      <w:pPr>
        <w:suppressAutoHyphens/>
        <w:spacing w:after="80" w:line="240" w:lineRule="atLeast"/>
        <w:rPr>
          <w:rFonts w:ascii="Arial" w:hAnsi="Arial" w:cs="Arial"/>
        </w:rPr>
      </w:pPr>
      <w:r w:rsidRPr="00926127">
        <w:rPr>
          <w:rFonts w:ascii="Arial" w:hAnsi="Arial" w:cs="Arial"/>
        </w:rPr>
        <w:tab/>
      </w:r>
      <w:r w:rsidRPr="00926127">
        <w:rPr>
          <w:rFonts w:ascii="Arial" w:hAnsi="Arial" w:cs="Arial"/>
        </w:rPr>
        <w:tab/>
      </w:r>
    </w:p>
    <w:p w:rsidR="001B0B6D" w:rsidRDefault="001B0B6D" w:rsidP="001B0B6D">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rsidR="00CE2346" w:rsidRDefault="00CE2346" w:rsidP="001B0B6D">
      <w:pPr>
        <w:tabs>
          <w:tab w:val="center" w:pos="1080"/>
          <w:tab w:val="center" w:pos="4253"/>
        </w:tabs>
        <w:suppressAutoHyphens/>
        <w:spacing w:after="80" w:line="240" w:lineRule="atLeast"/>
        <w:rPr>
          <w:rFonts w:ascii="Arial" w:hAnsi="Arial" w:cs="Arial"/>
        </w:rPr>
      </w:pPr>
    </w:p>
    <w:p w:rsidR="00AF261F" w:rsidRDefault="00AF261F" w:rsidP="001B0B6D">
      <w:pPr>
        <w:tabs>
          <w:tab w:val="center" w:pos="1080"/>
          <w:tab w:val="center" w:pos="4253"/>
        </w:tabs>
        <w:suppressAutoHyphens/>
        <w:spacing w:after="80" w:line="240" w:lineRule="atLeast"/>
        <w:rPr>
          <w:rFonts w:ascii="Arial" w:hAnsi="Arial" w:cs="Arial"/>
        </w:rPr>
      </w:pPr>
    </w:p>
    <w:p w:rsidR="00AF261F" w:rsidRPr="00926127" w:rsidRDefault="00AF261F" w:rsidP="001B0B6D">
      <w:pPr>
        <w:tabs>
          <w:tab w:val="center" w:pos="1080"/>
          <w:tab w:val="center" w:pos="4253"/>
        </w:tabs>
        <w:suppressAutoHyphens/>
        <w:spacing w:after="80" w:line="240" w:lineRule="atLeast"/>
        <w:rPr>
          <w:rFonts w:ascii="Arial" w:hAnsi="Arial" w:cs="Arial"/>
        </w:rPr>
      </w:pPr>
    </w:p>
    <w:p w:rsidR="001B0B6D" w:rsidRPr="00926127"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rsidR="001B0B6D" w:rsidRDefault="001B0B6D" w:rsidP="001B0B6D"/>
    <w:p w:rsidR="001B0B6D" w:rsidRDefault="001B0B6D" w:rsidP="001B0B6D"/>
    <w:p w:rsidR="001B0B6D" w:rsidRDefault="001B0B6D" w:rsidP="001B0B6D"/>
    <w:p w:rsidR="008D48B2" w:rsidRDefault="008D48B2"/>
    <w:sectPr w:rsidR="008D48B2" w:rsidSect="008B3D44">
      <w:footerReference w:type="even" r:id="rId7"/>
      <w:footerReference w:type="default" r:id="rId8"/>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EC6" w:rsidRDefault="00791EC6" w:rsidP="001B0B6D">
      <w:r>
        <w:separator/>
      </w:r>
    </w:p>
  </w:endnote>
  <w:endnote w:type="continuationSeparator" w:id="0">
    <w:p w:rsidR="00791EC6" w:rsidRDefault="00791EC6"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E37" w:rsidRDefault="003C6919">
    <w:pPr>
      <w:pStyle w:val="Zpat"/>
    </w:pPr>
    <w:r>
      <w:rPr>
        <w:noProof/>
      </w:rPr>
      <mc:AlternateContent>
        <mc:Choice Requires="wps">
          <w:drawing>
            <wp:anchor distT="0" distB="0" distL="114300" distR="114300" simplePos="0" relativeHeight="251659264" behindDoc="1" locked="0" layoutInCell="1" allowOverlap="1" wp14:anchorId="113941FE" wp14:editId="5CA56F49">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60E37" w:rsidRPr="00651A69" w:rsidRDefault="00791E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13941F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560E37" w:rsidRPr="00651A69" w:rsidRDefault="000D3C22"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E37" w:rsidRPr="00651A69" w:rsidRDefault="001B0B6D" w:rsidP="00C84EDA">
    <w:pPr>
      <w:rPr>
        <w:rFonts w:ascii="Arial" w:hAnsi="Arial" w:cs="Arial"/>
        <w:sz w:val="12"/>
        <w:szCs w:val="12"/>
      </w:rPr>
    </w:pPr>
    <w:r>
      <w:rPr>
        <w:rFonts w:ascii="Arial" w:hAnsi="Arial" w:cs="Arial"/>
        <w:sz w:val="12"/>
        <w:szCs w:val="12"/>
      </w:rPr>
      <w:t>MMK.SML.</w:t>
    </w:r>
    <w:proofErr w:type="gramStart"/>
    <w:r>
      <w:rPr>
        <w:rFonts w:ascii="Arial" w:hAnsi="Arial" w:cs="Arial"/>
        <w:sz w:val="12"/>
        <w:szCs w:val="12"/>
      </w:rPr>
      <w:t>05.01.21</w:t>
    </w:r>
    <w:proofErr w:type="gramEnd"/>
  </w:p>
  <w:p w:rsidR="00560E37"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51AB1E55" wp14:editId="2CB7826A">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60E37"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1AB1E55"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rsidR="00560E37"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A55F41">
      <w:rPr>
        <w:noProof/>
      </w:rPr>
      <w:t>9</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A55F41">
      <w:rPr>
        <w:noProof/>
      </w:rPr>
      <w:t>9</w:t>
    </w:r>
    <w:r>
      <w:rPr>
        <w:noProof/>
      </w:rPr>
      <w:fldChar w:fldCharType="end"/>
    </w: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EC6" w:rsidRDefault="00791EC6" w:rsidP="001B0B6D">
      <w:r>
        <w:separator/>
      </w:r>
    </w:p>
  </w:footnote>
  <w:footnote w:type="continuationSeparator" w:id="0">
    <w:p w:rsidR="00791EC6" w:rsidRDefault="00791EC6" w:rsidP="001B0B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143"/>
        </w:tabs>
        <w:ind w:left="1143"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8"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4"/>
  </w:num>
  <w:num w:numId="2">
    <w:abstractNumId w:val="2"/>
  </w:num>
  <w:num w:numId="3">
    <w:abstractNumId w:val="5"/>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startOverride w:val="9"/>
    </w:lvlOverride>
    <w:lvlOverride w:ilvl="1">
      <w:startOverride w:val="3"/>
    </w:lvlOverride>
  </w:num>
  <w:num w:numId="8">
    <w:abstractNumId w:val="4"/>
    <w:lvlOverride w:ilvl="0">
      <w:startOverride w:val="6"/>
    </w:lvlOverride>
    <w:lvlOverride w:ilvl="1">
      <w:startOverride w:val="4"/>
    </w:lvlOverride>
  </w:num>
  <w:num w:numId="9">
    <w:abstractNumId w:val="6"/>
  </w:num>
  <w:num w:numId="1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6D"/>
    <w:rsid w:val="000157AB"/>
    <w:rsid w:val="000902F6"/>
    <w:rsid w:val="000A49E5"/>
    <w:rsid w:val="000D3C22"/>
    <w:rsid w:val="000D50C0"/>
    <w:rsid w:val="00111F85"/>
    <w:rsid w:val="001308F1"/>
    <w:rsid w:val="00164260"/>
    <w:rsid w:val="001A03F8"/>
    <w:rsid w:val="001B0B6D"/>
    <w:rsid w:val="001C5259"/>
    <w:rsid w:val="0020450F"/>
    <w:rsid w:val="00210322"/>
    <w:rsid w:val="00244858"/>
    <w:rsid w:val="0028761D"/>
    <w:rsid w:val="002B3E9C"/>
    <w:rsid w:val="002C34F7"/>
    <w:rsid w:val="003052DC"/>
    <w:rsid w:val="00363FDA"/>
    <w:rsid w:val="003A4F15"/>
    <w:rsid w:val="003C3777"/>
    <w:rsid w:val="003C6919"/>
    <w:rsid w:val="003D53B8"/>
    <w:rsid w:val="003D56FD"/>
    <w:rsid w:val="003E15F5"/>
    <w:rsid w:val="00406F34"/>
    <w:rsid w:val="0041437A"/>
    <w:rsid w:val="00424E30"/>
    <w:rsid w:val="00435B95"/>
    <w:rsid w:val="00445D9F"/>
    <w:rsid w:val="004F3E80"/>
    <w:rsid w:val="0051649F"/>
    <w:rsid w:val="00516790"/>
    <w:rsid w:val="00517A01"/>
    <w:rsid w:val="00521310"/>
    <w:rsid w:val="00526D58"/>
    <w:rsid w:val="00592FD1"/>
    <w:rsid w:val="005A209E"/>
    <w:rsid w:val="005B69C3"/>
    <w:rsid w:val="005D33BB"/>
    <w:rsid w:val="005E492F"/>
    <w:rsid w:val="00610A67"/>
    <w:rsid w:val="00610B83"/>
    <w:rsid w:val="00626235"/>
    <w:rsid w:val="00673105"/>
    <w:rsid w:val="0067404F"/>
    <w:rsid w:val="00674F9F"/>
    <w:rsid w:val="006E115F"/>
    <w:rsid w:val="007016F2"/>
    <w:rsid w:val="00704907"/>
    <w:rsid w:val="0071032E"/>
    <w:rsid w:val="00723E6A"/>
    <w:rsid w:val="00791EC6"/>
    <w:rsid w:val="007C0474"/>
    <w:rsid w:val="007F13F7"/>
    <w:rsid w:val="00812983"/>
    <w:rsid w:val="00827109"/>
    <w:rsid w:val="00840A2F"/>
    <w:rsid w:val="00847811"/>
    <w:rsid w:val="00853F50"/>
    <w:rsid w:val="00870CDB"/>
    <w:rsid w:val="00876C58"/>
    <w:rsid w:val="00887875"/>
    <w:rsid w:val="00887B2E"/>
    <w:rsid w:val="008A0B18"/>
    <w:rsid w:val="008B6037"/>
    <w:rsid w:val="008D48B2"/>
    <w:rsid w:val="008D76B0"/>
    <w:rsid w:val="008F57CD"/>
    <w:rsid w:val="00913ABD"/>
    <w:rsid w:val="0091701F"/>
    <w:rsid w:val="00990626"/>
    <w:rsid w:val="009A61EA"/>
    <w:rsid w:val="009B1473"/>
    <w:rsid w:val="009D3B67"/>
    <w:rsid w:val="009E0805"/>
    <w:rsid w:val="00A55F41"/>
    <w:rsid w:val="00AB4693"/>
    <w:rsid w:val="00AD1448"/>
    <w:rsid w:val="00AE19E9"/>
    <w:rsid w:val="00AF261F"/>
    <w:rsid w:val="00B20EC5"/>
    <w:rsid w:val="00B6468A"/>
    <w:rsid w:val="00B91A27"/>
    <w:rsid w:val="00BC6279"/>
    <w:rsid w:val="00BD0FAF"/>
    <w:rsid w:val="00BF1019"/>
    <w:rsid w:val="00C14843"/>
    <w:rsid w:val="00C34F08"/>
    <w:rsid w:val="00C808B2"/>
    <w:rsid w:val="00C96FFE"/>
    <w:rsid w:val="00CB6A59"/>
    <w:rsid w:val="00CD420E"/>
    <w:rsid w:val="00CE1378"/>
    <w:rsid w:val="00CE2346"/>
    <w:rsid w:val="00CF42BC"/>
    <w:rsid w:val="00D40DAB"/>
    <w:rsid w:val="00D612F4"/>
    <w:rsid w:val="00D76300"/>
    <w:rsid w:val="00DD3EF5"/>
    <w:rsid w:val="00E86188"/>
    <w:rsid w:val="00EB3EF8"/>
    <w:rsid w:val="00ED38CB"/>
    <w:rsid w:val="00F41CCD"/>
    <w:rsid w:val="00F44C1C"/>
    <w:rsid w:val="00F453B3"/>
    <w:rsid w:val="00F67577"/>
    <w:rsid w:val="00F76F5E"/>
    <w:rsid w:val="00FB3599"/>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9</Pages>
  <Words>4222</Words>
  <Characters>24915</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Aneta Krejčí</cp:lastModifiedBy>
  <cp:revision>60</cp:revision>
  <cp:lastPrinted>2024-01-23T12:26:00Z</cp:lastPrinted>
  <dcterms:created xsi:type="dcterms:W3CDTF">2024-04-11T11:08:00Z</dcterms:created>
  <dcterms:modified xsi:type="dcterms:W3CDTF">2025-05-06T19:59:00Z</dcterms:modified>
</cp:coreProperties>
</file>