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FBE8" w14:textId="5689047C" w:rsidR="00D85D00" w:rsidRPr="00A05677" w:rsidRDefault="00D337EF" w:rsidP="00B0060D">
      <w:pPr>
        <w:pStyle w:val="Nzev"/>
        <w:rPr>
          <w:rFonts w:ascii="Verdana" w:hAnsi="Verdana"/>
          <w:b w:val="0"/>
          <w:sz w:val="32"/>
          <w:szCs w:val="21"/>
          <w:u w:val="single"/>
        </w:rPr>
      </w:pPr>
      <w:bookmarkStart w:id="0" w:name="_Hlk197415532"/>
      <w:r w:rsidRPr="00A05677">
        <w:rPr>
          <w:rFonts w:ascii="Verdana" w:hAnsi="Verdana"/>
          <w:b w:val="0"/>
          <w:sz w:val="32"/>
          <w:szCs w:val="21"/>
          <w:u w:val="single"/>
        </w:rPr>
        <w:t>KUPNÍ SMLOUVA</w:t>
      </w:r>
    </w:p>
    <w:p w14:paraId="6A62DCEE" w14:textId="77777777" w:rsidR="00D337EF" w:rsidRPr="00A05677" w:rsidRDefault="00D337EF" w:rsidP="00B0060D">
      <w:pPr>
        <w:pStyle w:val="Nzev"/>
        <w:rPr>
          <w:rFonts w:ascii="Verdana" w:hAnsi="Verdana"/>
          <w:b w:val="0"/>
          <w:sz w:val="18"/>
          <w:szCs w:val="11"/>
        </w:rPr>
      </w:pPr>
      <w:r w:rsidRPr="00A05677">
        <w:rPr>
          <w:rFonts w:ascii="Verdana" w:hAnsi="Verdana"/>
          <w:b w:val="0"/>
          <w:sz w:val="18"/>
          <w:szCs w:val="11"/>
        </w:rPr>
        <w:t>(dále jen „Smlouva“)</w:t>
      </w:r>
    </w:p>
    <w:p w14:paraId="6DC274A5" w14:textId="617DFC49" w:rsidR="00D337EF" w:rsidRPr="00A05677" w:rsidRDefault="00D337EF" w:rsidP="00D337EF">
      <w:pPr>
        <w:jc w:val="center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uzavřená v souladu s  § 2079 a násl. zákona č. 89/2012 Sb., občanský zákoník, mezi těmito smluvními stranami:</w:t>
      </w:r>
    </w:p>
    <w:p w14:paraId="5801C424" w14:textId="77777777" w:rsidR="00D85D00" w:rsidRPr="00A05677" w:rsidRDefault="00D85D00" w:rsidP="00D85D00">
      <w:pPr>
        <w:rPr>
          <w:rFonts w:ascii="Verdana" w:hAnsi="Verdana"/>
          <w:sz w:val="21"/>
          <w:szCs w:val="18"/>
        </w:rPr>
      </w:pPr>
    </w:p>
    <w:p w14:paraId="56CE8FFD" w14:textId="77777777" w:rsidR="00A05677" w:rsidRPr="00A05677" w:rsidRDefault="00A05677" w:rsidP="00D85D00">
      <w:pPr>
        <w:rPr>
          <w:rFonts w:ascii="Verdana" w:hAnsi="Verdana"/>
          <w:sz w:val="21"/>
          <w:szCs w:val="18"/>
        </w:rPr>
      </w:pPr>
    </w:p>
    <w:p w14:paraId="4D76C0DD" w14:textId="77777777" w:rsidR="002D495F" w:rsidRPr="00A05677" w:rsidRDefault="00D85D00" w:rsidP="00D85D00">
      <w:pPr>
        <w:tabs>
          <w:tab w:val="left" w:pos="180"/>
        </w:tabs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ab/>
      </w:r>
      <w:r w:rsidR="00D337EF" w:rsidRPr="00A05677">
        <w:rPr>
          <w:rFonts w:ascii="Verdana" w:hAnsi="Verdana"/>
          <w:sz w:val="18"/>
          <w:szCs w:val="18"/>
          <w:u w:val="single"/>
        </w:rPr>
        <w:t>Prodávající:</w:t>
      </w: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="00EC0EE3" w:rsidRPr="00A05677">
        <w:rPr>
          <w:rFonts w:ascii="Verdana" w:hAnsi="Verdana"/>
          <w:sz w:val="18"/>
          <w:szCs w:val="18"/>
        </w:rPr>
        <w:t>C</w:t>
      </w:r>
      <w:r w:rsidR="002D495F" w:rsidRPr="00A05677">
        <w:rPr>
          <w:rFonts w:ascii="Verdana" w:hAnsi="Verdana"/>
          <w:sz w:val="18"/>
          <w:szCs w:val="18"/>
        </w:rPr>
        <w:t>HRISTEYNS s.r.o.</w:t>
      </w:r>
    </w:p>
    <w:p w14:paraId="5FD1C3F6" w14:textId="77777777" w:rsidR="002D495F" w:rsidRPr="00A05677" w:rsidRDefault="002D495F" w:rsidP="00D85D00">
      <w:pPr>
        <w:tabs>
          <w:tab w:val="left" w:pos="180"/>
        </w:tabs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="00D85D00" w:rsidRPr="00A05677">
        <w:rPr>
          <w:rFonts w:ascii="Verdana" w:hAnsi="Verdana"/>
          <w:sz w:val="18"/>
          <w:szCs w:val="18"/>
        </w:rPr>
        <w:tab/>
      </w:r>
      <w:r w:rsidR="005525E2" w:rsidRPr="00A05677">
        <w:rPr>
          <w:rFonts w:ascii="Verdana" w:hAnsi="Verdana"/>
          <w:sz w:val="18"/>
          <w:szCs w:val="18"/>
        </w:rPr>
        <w:t>Vítovská 453/7</w:t>
      </w:r>
      <w:r w:rsidRPr="00A05677">
        <w:rPr>
          <w:rFonts w:ascii="Verdana" w:hAnsi="Verdana"/>
          <w:sz w:val="18"/>
          <w:szCs w:val="18"/>
        </w:rPr>
        <w:t>, 742 35 Odry</w:t>
      </w:r>
    </w:p>
    <w:p w14:paraId="0D57A0DE" w14:textId="77777777" w:rsidR="00D85D00" w:rsidRPr="00A05677" w:rsidRDefault="002D495F" w:rsidP="00D85D00">
      <w:pPr>
        <w:tabs>
          <w:tab w:val="left" w:pos="180"/>
        </w:tabs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  <w:t>IČ</w:t>
      </w:r>
      <w:r w:rsidR="00D85D00" w:rsidRPr="00A05677">
        <w:rPr>
          <w:rFonts w:ascii="Verdana" w:hAnsi="Verdana"/>
          <w:sz w:val="18"/>
          <w:szCs w:val="18"/>
        </w:rPr>
        <w:t>:</w:t>
      </w:r>
      <w:r w:rsidR="00D85D00" w:rsidRPr="00A05677">
        <w:rPr>
          <w:rFonts w:ascii="Verdana" w:hAnsi="Verdana"/>
          <w:sz w:val="18"/>
          <w:szCs w:val="18"/>
        </w:rPr>
        <w:tab/>
        <w:t>26</w:t>
      </w:r>
      <w:r w:rsidRPr="00A05677">
        <w:rPr>
          <w:rFonts w:ascii="Verdana" w:hAnsi="Verdana"/>
          <w:sz w:val="18"/>
          <w:szCs w:val="18"/>
        </w:rPr>
        <w:t>797283</w:t>
      </w:r>
    </w:p>
    <w:p w14:paraId="75C318B8" w14:textId="77777777" w:rsidR="00D85D00" w:rsidRPr="00A05677" w:rsidRDefault="00D85D00" w:rsidP="00D85D00">
      <w:pPr>
        <w:tabs>
          <w:tab w:val="left" w:pos="180"/>
        </w:tabs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="002D495F" w:rsidRPr="00A05677">
        <w:rPr>
          <w:rFonts w:ascii="Verdana" w:hAnsi="Verdana"/>
          <w:sz w:val="18"/>
          <w:szCs w:val="18"/>
        </w:rPr>
        <w:t>DIČ</w:t>
      </w:r>
      <w:r w:rsidRPr="00A05677">
        <w:rPr>
          <w:rFonts w:ascii="Verdana" w:hAnsi="Verdana"/>
          <w:sz w:val="18"/>
          <w:szCs w:val="18"/>
        </w:rPr>
        <w:t>:</w:t>
      </w:r>
      <w:r w:rsidRPr="00A05677">
        <w:rPr>
          <w:rFonts w:ascii="Verdana" w:hAnsi="Verdana"/>
          <w:sz w:val="18"/>
          <w:szCs w:val="18"/>
        </w:rPr>
        <w:tab/>
        <w:t>CZ26</w:t>
      </w:r>
      <w:r w:rsidR="002D495F" w:rsidRPr="00A05677">
        <w:rPr>
          <w:rFonts w:ascii="Verdana" w:hAnsi="Verdana"/>
          <w:sz w:val="18"/>
          <w:szCs w:val="18"/>
        </w:rPr>
        <w:t>797283</w:t>
      </w:r>
    </w:p>
    <w:p w14:paraId="58985443" w14:textId="77777777" w:rsidR="00D85D00" w:rsidRPr="00A05677" w:rsidRDefault="002D495F" w:rsidP="00D85D00">
      <w:pPr>
        <w:ind w:left="1416" w:firstLine="708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Bankovní spojení</w:t>
      </w:r>
      <w:r w:rsidR="00D85D00" w:rsidRPr="00A05677">
        <w:rPr>
          <w:rFonts w:ascii="Verdana" w:hAnsi="Verdana"/>
          <w:sz w:val="18"/>
          <w:szCs w:val="18"/>
        </w:rPr>
        <w:t xml:space="preserve">:  </w:t>
      </w:r>
      <w:r w:rsidRPr="00A05677">
        <w:rPr>
          <w:rFonts w:ascii="Verdana" w:hAnsi="Verdana"/>
          <w:sz w:val="18"/>
          <w:szCs w:val="18"/>
        </w:rPr>
        <w:t>ČSOB Nový Jičín</w:t>
      </w:r>
      <w:r w:rsidR="00D85D00" w:rsidRPr="00A05677">
        <w:rPr>
          <w:rFonts w:ascii="Verdana" w:hAnsi="Verdana"/>
          <w:sz w:val="18"/>
          <w:szCs w:val="18"/>
        </w:rPr>
        <w:t xml:space="preserve">, č.ú.: </w:t>
      </w:r>
      <w:r w:rsidRPr="00A05677">
        <w:rPr>
          <w:rFonts w:ascii="Verdana" w:hAnsi="Verdana"/>
          <w:sz w:val="18"/>
          <w:szCs w:val="18"/>
        </w:rPr>
        <w:t>222197101</w:t>
      </w:r>
      <w:r w:rsidR="00D85D00" w:rsidRPr="00A05677">
        <w:rPr>
          <w:rFonts w:ascii="Verdana" w:hAnsi="Verdana"/>
          <w:sz w:val="18"/>
          <w:szCs w:val="18"/>
        </w:rPr>
        <w:t>/</w:t>
      </w:r>
      <w:r w:rsidRPr="00A05677">
        <w:rPr>
          <w:rFonts w:ascii="Verdana" w:hAnsi="Verdana"/>
          <w:sz w:val="18"/>
          <w:szCs w:val="18"/>
        </w:rPr>
        <w:t>0300</w:t>
      </w:r>
      <w:r w:rsidR="00D85D00" w:rsidRPr="00A05677">
        <w:rPr>
          <w:rFonts w:ascii="Verdana" w:hAnsi="Verdana"/>
          <w:sz w:val="18"/>
          <w:szCs w:val="18"/>
        </w:rPr>
        <w:t xml:space="preserve"> </w:t>
      </w:r>
    </w:p>
    <w:p w14:paraId="66E56D46" w14:textId="77777777" w:rsidR="00D85D00" w:rsidRPr="00A05677" w:rsidRDefault="00D85D00" w:rsidP="00D85D00">
      <w:pPr>
        <w:ind w:left="2160" w:hanging="36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zastoupený pro účely této smlouvy </w:t>
      </w:r>
      <w:r w:rsidR="00890005">
        <w:rPr>
          <w:rFonts w:ascii="Verdana" w:hAnsi="Verdana"/>
          <w:sz w:val="18"/>
          <w:szCs w:val="18"/>
        </w:rPr>
        <w:t>Ing. Josefem Nedvědem</w:t>
      </w:r>
    </w:p>
    <w:p w14:paraId="0A9DF598" w14:textId="77777777" w:rsidR="00D337EF" w:rsidRPr="00A05677" w:rsidRDefault="00D337EF" w:rsidP="00D85D00">
      <w:pPr>
        <w:ind w:left="2160" w:hanging="36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(dále jen jako „Prodávající“)</w:t>
      </w:r>
    </w:p>
    <w:p w14:paraId="68E36F8E" w14:textId="77777777" w:rsidR="00D85D00" w:rsidRPr="00A05677" w:rsidRDefault="00D85D00" w:rsidP="00D85D00">
      <w:pPr>
        <w:rPr>
          <w:rFonts w:ascii="Verdana" w:hAnsi="Verdana"/>
          <w:sz w:val="18"/>
          <w:szCs w:val="18"/>
        </w:rPr>
      </w:pPr>
    </w:p>
    <w:p w14:paraId="783B8249" w14:textId="77777777" w:rsidR="00D85D00" w:rsidRPr="00A05677" w:rsidRDefault="00D85D00" w:rsidP="00D85D00">
      <w:pPr>
        <w:tabs>
          <w:tab w:val="left" w:pos="180"/>
          <w:tab w:val="left" w:pos="709"/>
        </w:tabs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ab/>
        <w:t>a</w:t>
      </w:r>
    </w:p>
    <w:p w14:paraId="1E021359" w14:textId="77777777" w:rsidR="00D85D00" w:rsidRPr="00A05677" w:rsidRDefault="00D85D00" w:rsidP="00D85D00">
      <w:pPr>
        <w:tabs>
          <w:tab w:val="left" w:pos="851"/>
          <w:tab w:val="left" w:pos="4253"/>
        </w:tabs>
        <w:rPr>
          <w:rFonts w:ascii="Verdana" w:hAnsi="Verdana"/>
          <w:sz w:val="18"/>
          <w:szCs w:val="18"/>
        </w:rPr>
      </w:pPr>
    </w:p>
    <w:p w14:paraId="50ACF54E" w14:textId="77777777" w:rsidR="00890005" w:rsidRPr="00890005" w:rsidRDefault="00D337EF" w:rsidP="00890005">
      <w:pPr>
        <w:pStyle w:val="Prosttext"/>
        <w:rPr>
          <w:rFonts w:ascii="Verdana" w:hAnsi="Verdana" w:cs="Tahoma"/>
          <w:sz w:val="18"/>
          <w:szCs w:val="18"/>
          <w:shd w:val="clear" w:color="auto" w:fill="FFFFFF"/>
        </w:rPr>
      </w:pPr>
      <w:r w:rsidRPr="00A05677">
        <w:rPr>
          <w:rFonts w:ascii="Verdana" w:hAnsi="Verdana"/>
          <w:sz w:val="18"/>
          <w:szCs w:val="18"/>
          <w:u w:val="single"/>
        </w:rPr>
        <w:t>Kupující</w:t>
      </w:r>
      <w:r w:rsidR="00D85D00" w:rsidRPr="00A05677">
        <w:rPr>
          <w:rFonts w:ascii="Verdana" w:hAnsi="Verdana"/>
          <w:sz w:val="18"/>
          <w:szCs w:val="18"/>
        </w:rPr>
        <w:t>:</w:t>
      </w:r>
      <w:r w:rsidR="00D85D00"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ab/>
      </w:r>
      <w:r w:rsidR="00D641ED">
        <w:rPr>
          <w:rFonts w:ascii="Verdana" w:hAnsi="Verdana" w:cs="Tahoma"/>
          <w:sz w:val="18"/>
          <w:szCs w:val="18"/>
          <w:shd w:val="clear" w:color="auto" w:fill="FFFFFF"/>
        </w:rPr>
        <w:t>Domov pro seniory Bukov, příspěvková organizace</w:t>
      </w:r>
      <w:r w:rsidR="00890005" w:rsidRPr="00890005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</w:p>
    <w:p w14:paraId="164B7F1D" w14:textId="77777777" w:rsidR="00890005" w:rsidRPr="00D641ED" w:rsidRDefault="00D641ED" w:rsidP="00890005">
      <w:pPr>
        <w:pStyle w:val="Prosttext"/>
        <w:ind w:left="1416" w:firstLine="708"/>
        <w:rPr>
          <w:rFonts w:ascii="Verdana" w:hAnsi="Verdana" w:cs="Tahoma"/>
          <w:sz w:val="18"/>
          <w:szCs w:val="18"/>
          <w:shd w:val="clear" w:color="auto" w:fill="FFFFFF"/>
        </w:rPr>
      </w:pPr>
      <w:r w:rsidRPr="00D641ED">
        <w:rPr>
          <w:rFonts w:ascii="Arial" w:hAnsi="Arial" w:cs="Arial"/>
          <w:sz w:val="18"/>
          <w:szCs w:val="18"/>
        </w:rPr>
        <w:t>Za Vozovnou 783/1</w:t>
      </w:r>
      <w:r w:rsidR="00890005" w:rsidRPr="00890005">
        <w:rPr>
          <w:rFonts w:ascii="Verdana" w:hAnsi="Verdana" w:cs="Tahoma"/>
          <w:sz w:val="18"/>
          <w:szCs w:val="18"/>
          <w:shd w:val="clear" w:color="auto" w:fill="FFFFFF"/>
        </w:rPr>
        <w:t xml:space="preserve">, </w:t>
      </w:r>
      <w:r w:rsidRPr="00D641ED">
        <w:rPr>
          <w:rFonts w:ascii="Verdana" w:hAnsi="Verdana" w:cs="Arial"/>
          <w:sz w:val="18"/>
          <w:szCs w:val="18"/>
        </w:rPr>
        <w:t>400 01 Ústí nad Labem</w:t>
      </w:r>
    </w:p>
    <w:p w14:paraId="695843D7" w14:textId="77777777" w:rsidR="00890005" w:rsidRDefault="00890005" w:rsidP="00890005">
      <w:pPr>
        <w:ind w:left="1416" w:firstLine="708"/>
        <w:rPr>
          <w:rFonts w:ascii="Verdana" w:hAnsi="Verdana" w:cs="Tahoma"/>
          <w:sz w:val="18"/>
          <w:szCs w:val="18"/>
        </w:rPr>
      </w:pPr>
      <w:r w:rsidRPr="00890005">
        <w:rPr>
          <w:rFonts w:ascii="Verdana" w:hAnsi="Verdana" w:cs="Tahoma"/>
          <w:sz w:val="18"/>
          <w:szCs w:val="18"/>
        </w:rPr>
        <w:t xml:space="preserve">IČ: </w:t>
      </w:r>
      <w:r w:rsidR="00297E63" w:rsidRPr="00297E63">
        <w:rPr>
          <w:rFonts w:ascii="Verdana" w:hAnsi="Verdana" w:cs="Arial"/>
          <w:sz w:val="18"/>
          <w:szCs w:val="18"/>
        </w:rPr>
        <w:t>44555661</w:t>
      </w:r>
    </w:p>
    <w:p w14:paraId="097AAAD6" w14:textId="77777777" w:rsidR="00890005" w:rsidRPr="00297E63" w:rsidRDefault="00297E63" w:rsidP="00297E63">
      <w:pPr>
        <w:ind w:left="1416" w:firstLine="708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Bankovní spojení:  </w:t>
      </w:r>
      <w:r w:rsidRPr="00297E63">
        <w:rPr>
          <w:rFonts w:ascii="Verdana" w:hAnsi="Verdana" w:cs="Arial"/>
          <w:sz w:val="18"/>
          <w:szCs w:val="18"/>
        </w:rPr>
        <w:t>3783890217/0100</w:t>
      </w:r>
    </w:p>
    <w:p w14:paraId="41F8971A" w14:textId="1B5B1B4A" w:rsidR="00D85D00" w:rsidRDefault="00890005" w:rsidP="00297E63">
      <w:pPr>
        <w:ind w:left="2124"/>
        <w:rPr>
          <w:rFonts w:ascii="Verdana" w:hAnsi="Verdana" w:cs="Tahoma"/>
          <w:sz w:val="18"/>
          <w:szCs w:val="18"/>
        </w:rPr>
      </w:pPr>
      <w:r w:rsidRPr="00890005">
        <w:rPr>
          <w:rFonts w:ascii="Verdana" w:hAnsi="Verdana" w:cs="Tahoma"/>
          <w:sz w:val="18"/>
          <w:szCs w:val="18"/>
        </w:rPr>
        <w:t xml:space="preserve">zastoupený pro účely této smlouvy: </w:t>
      </w:r>
      <w:r w:rsidR="00297E63">
        <w:rPr>
          <w:rStyle w:val="Siln"/>
          <w:rFonts w:ascii="Verdana" w:hAnsi="Verdana" w:cs="Tahoma"/>
          <w:b w:val="0"/>
          <w:bCs w:val="0"/>
          <w:sz w:val="18"/>
          <w:szCs w:val="18"/>
          <w:shd w:val="clear" w:color="auto" w:fill="FFFFFF"/>
        </w:rPr>
        <w:t xml:space="preserve">Mgr. </w:t>
      </w:r>
      <w:r w:rsidR="00060F03">
        <w:rPr>
          <w:rStyle w:val="Siln"/>
          <w:rFonts w:ascii="Verdana" w:hAnsi="Verdana" w:cs="Tahoma"/>
          <w:b w:val="0"/>
          <w:bCs w:val="0"/>
          <w:sz w:val="18"/>
          <w:szCs w:val="18"/>
          <w:shd w:val="clear" w:color="auto" w:fill="FFFFFF"/>
        </w:rPr>
        <w:t>Tomášem Křížem</w:t>
      </w:r>
      <w:r w:rsidR="00297E63">
        <w:rPr>
          <w:rStyle w:val="Siln"/>
          <w:rFonts w:ascii="Verdana" w:hAnsi="Verdana" w:cs="Tahoma"/>
          <w:b w:val="0"/>
          <w:bCs w:val="0"/>
          <w:sz w:val="18"/>
          <w:szCs w:val="18"/>
          <w:shd w:val="clear" w:color="auto" w:fill="FFFFFF"/>
        </w:rPr>
        <w:t>,</w:t>
      </w:r>
      <w:r w:rsidR="00060F03">
        <w:rPr>
          <w:rStyle w:val="Siln"/>
          <w:rFonts w:ascii="Verdana" w:hAnsi="Verdana" w:cs="Tahoma"/>
          <w:b w:val="0"/>
          <w:bCs w:val="0"/>
          <w:sz w:val="18"/>
          <w:szCs w:val="18"/>
          <w:shd w:val="clear" w:color="auto" w:fill="FFFFFF"/>
        </w:rPr>
        <w:t xml:space="preserve"> </w:t>
      </w:r>
      <w:r w:rsidR="00297E63">
        <w:rPr>
          <w:rStyle w:val="Siln"/>
          <w:rFonts w:ascii="Verdana" w:hAnsi="Verdana" w:cs="Tahoma"/>
          <w:b w:val="0"/>
          <w:bCs w:val="0"/>
          <w:sz w:val="18"/>
          <w:szCs w:val="18"/>
          <w:shd w:val="clear" w:color="auto" w:fill="FFFFFF"/>
        </w:rPr>
        <w:t>MBA, ředitel</w:t>
      </w:r>
      <w:r w:rsidR="00060F03">
        <w:rPr>
          <w:rStyle w:val="Siln"/>
          <w:rFonts w:ascii="Verdana" w:hAnsi="Verdana" w:cs="Tahoma"/>
          <w:b w:val="0"/>
          <w:bCs w:val="0"/>
          <w:sz w:val="18"/>
          <w:szCs w:val="18"/>
          <w:shd w:val="clear" w:color="auto" w:fill="FFFFFF"/>
        </w:rPr>
        <w:t>em</w:t>
      </w:r>
      <w:r w:rsidR="00297E63">
        <w:rPr>
          <w:rFonts w:ascii="Verdana" w:hAnsi="Verdana" w:cs="Tahoma"/>
          <w:sz w:val="18"/>
          <w:szCs w:val="18"/>
        </w:rPr>
        <w:t xml:space="preserve"> organizace </w:t>
      </w:r>
      <w:r w:rsidR="00D337EF" w:rsidRPr="00A05677">
        <w:rPr>
          <w:rFonts w:ascii="Verdana" w:hAnsi="Verdana" w:cs="Tahoma"/>
          <w:sz w:val="18"/>
          <w:szCs w:val="18"/>
        </w:rPr>
        <w:t>(dále jen jako „Kupující)</w:t>
      </w:r>
    </w:p>
    <w:p w14:paraId="78C9A598" w14:textId="77777777" w:rsidR="00890005" w:rsidRPr="00A05677" w:rsidRDefault="00890005" w:rsidP="00D85D00">
      <w:pPr>
        <w:rPr>
          <w:rFonts w:ascii="Verdana" w:hAnsi="Verdana" w:cs="Tahoma"/>
          <w:sz w:val="18"/>
          <w:szCs w:val="18"/>
        </w:rPr>
      </w:pPr>
    </w:p>
    <w:p w14:paraId="6AE2C0A9" w14:textId="77777777" w:rsidR="00D337EF" w:rsidRPr="00A05677" w:rsidRDefault="00D337EF" w:rsidP="00D85D00">
      <w:pPr>
        <w:rPr>
          <w:rFonts w:ascii="Verdana" w:hAnsi="Verdana" w:cs="Tahoma"/>
          <w:sz w:val="18"/>
          <w:szCs w:val="18"/>
        </w:rPr>
      </w:pPr>
      <w:r w:rsidRPr="00A05677">
        <w:rPr>
          <w:rFonts w:ascii="Verdana" w:hAnsi="Verdana" w:cs="Tahoma"/>
          <w:sz w:val="18"/>
          <w:szCs w:val="18"/>
        </w:rPr>
        <w:t>(společně dále jen jako „Smluvní strany“)</w:t>
      </w:r>
    </w:p>
    <w:p w14:paraId="18060AC2" w14:textId="77777777" w:rsidR="001C4203" w:rsidRPr="00A05677" w:rsidRDefault="001C4203" w:rsidP="00D85D00">
      <w:pPr>
        <w:rPr>
          <w:rFonts w:ascii="Verdana" w:hAnsi="Verdana" w:cs="Tahoma"/>
          <w:sz w:val="18"/>
          <w:szCs w:val="18"/>
        </w:rPr>
      </w:pPr>
    </w:p>
    <w:p w14:paraId="3AD77597" w14:textId="77777777" w:rsidR="00D85D00" w:rsidRPr="00A05677" w:rsidRDefault="00D337EF" w:rsidP="00B0060D">
      <w:pPr>
        <w:tabs>
          <w:tab w:val="left" w:pos="180"/>
        </w:tabs>
        <w:jc w:val="center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Smluvní strany </w:t>
      </w:r>
      <w:r w:rsidR="00D85D00" w:rsidRPr="00A05677">
        <w:rPr>
          <w:rFonts w:ascii="Verdana" w:hAnsi="Verdana"/>
          <w:sz w:val="18"/>
          <w:szCs w:val="18"/>
        </w:rPr>
        <w:t>se dohodl</w:t>
      </w:r>
      <w:r w:rsidR="003A19A3" w:rsidRPr="00A05677">
        <w:rPr>
          <w:rFonts w:ascii="Verdana" w:hAnsi="Verdana"/>
          <w:sz w:val="18"/>
          <w:szCs w:val="18"/>
        </w:rPr>
        <w:t>y</w:t>
      </w:r>
      <w:r w:rsidR="00D85D00" w:rsidRPr="00A05677">
        <w:rPr>
          <w:rFonts w:ascii="Verdana" w:hAnsi="Verdana"/>
          <w:sz w:val="18"/>
          <w:szCs w:val="18"/>
        </w:rPr>
        <w:t xml:space="preserve"> dnem podpisu a v místě podle následujících podmínek:</w:t>
      </w:r>
    </w:p>
    <w:p w14:paraId="76C6F5C6" w14:textId="77777777" w:rsidR="00D85D00" w:rsidRPr="00A05677" w:rsidRDefault="00D85D00" w:rsidP="00D85D00">
      <w:pPr>
        <w:rPr>
          <w:rFonts w:ascii="Verdana" w:hAnsi="Verdana"/>
          <w:sz w:val="18"/>
          <w:szCs w:val="18"/>
        </w:rPr>
      </w:pPr>
    </w:p>
    <w:p w14:paraId="49CF978D" w14:textId="77777777" w:rsidR="00D85D00" w:rsidRPr="00A05677" w:rsidRDefault="00A05677" w:rsidP="00CF72F5">
      <w:pPr>
        <w:numPr>
          <w:ilvl w:val="0"/>
          <w:numId w:val="15"/>
        </w:num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PŘEDMĚT SMLOUVY</w:t>
      </w:r>
    </w:p>
    <w:p w14:paraId="3BF5E858" w14:textId="77777777" w:rsidR="00D85D00" w:rsidRPr="00A05677" w:rsidRDefault="00D85D00" w:rsidP="00D85D00">
      <w:pPr>
        <w:pStyle w:val="Zkladntext"/>
        <w:rPr>
          <w:rFonts w:ascii="Verdana" w:hAnsi="Verdana"/>
          <w:sz w:val="18"/>
          <w:szCs w:val="18"/>
        </w:rPr>
      </w:pPr>
    </w:p>
    <w:p w14:paraId="63DF55ED" w14:textId="77777777" w:rsidR="005455CE" w:rsidRPr="00A05677" w:rsidRDefault="00D85D00" w:rsidP="00B0060D">
      <w:pPr>
        <w:numPr>
          <w:ilvl w:val="0"/>
          <w:numId w:val="7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Předmětem </w:t>
      </w:r>
      <w:r w:rsidR="008A69A2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mlouvy jsou dodávky produktů distribuovaných (dále jen PRODUKTY) </w:t>
      </w:r>
      <w:r w:rsidR="00D337EF" w:rsidRPr="00A05677">
        <w:rPr>
          <w:rFonts w:ascii="Verdana" w:hAnsi="Verdana"/>
          <w:sz w:val="18"/>
          <w:szCs w:val="18"/>
        </w:rPr>
        <w:t>Prodávajícím</w:t>
      </w:r>
      <w:r w:rsidRPr="00A05677">
        <w:rPr>
          <w:rFonts w:ascii="Verdana" w:hAnsi="Verdana"/>
          <w:sz w:val="18"/>
          <w:szCs w:val="18"/>
        </w:rPr>
        <w:t xml:space="preserve"> </w:t>
      </w:r>
      <w:r w:rsidR="00D337EF" w:rsidRPr="00A05677">
        <w:rPr>
          <w:rFonts w:ascii="Verdana" w:hAnsi="Verdana"/>
          <w:sz w:val="18"/>
          <w:szCs w:val="18"/>
        </w:rPr>
        <w:t xml:space="preserve">Kupujícímu </w:t>
      </w:r>
      <w:r w:rsidRPr="00A05677">
        <w:rPr>
          <w:rFonts w:ascii="Verdana" w:hAnsi="Verdana"/>
          <w:sz w:val="18"/>
          <w:szCs w:val="18"/>
        </w:rPr>
        <w:t xml:space="preserve">jako prací prostředky pro </w:t>
      </w:r>
      <w:r w:rsidRPr="00A05677">
        <w:rPr>
          <w:rFonts w:ascii="Verdana" w:hAnsi="Verdana"/>
          <w:sz w:val="18"/>
          <w:szCs w:val="18"/>
          <w:u w:val="single"/>
        </w:rPr>
        <w:t>průmyslové praní prádla</w:t>
      </w:r>
      <w:r w:rsidR="00890005">
        <w:rPr>
          <w:rFonts w:ascii="Verdana" w:hAnsi="Verdana"/>
          <w:sz w:val="18"/>
          <w:szCs w:val="18"/>
          <w:u w:val="single"/>
        </w:rPr>
        <w:t xml:space="preserve"> a jinou úklidovou chemii</w:t>
      </w:r>
      <w:r w:rsidRPr="00A05677">
        <w:rPr>
          <w:rFonts w:ascii="Verdana" w:hAnsi="Verdana"/>
          <w:sz w:val="18"/>
          <w:szCs w:val="18"/>
        </w:rPr>
        <w:t>.</w:t>
      </w:r>
      <w:r w:rsidR="00D337EF" w:rsidRPr="00A05677">
        <w:rPr>
          <w:rFonts w:ascii="Verdana" w:hAnsi="Verdana"/>
          <w:sz w:val="18"/>
          <w:szCs w:val="18"/>
        </w:rPr>
        <w:t xml:space="preserve"> Dílčí plnění podle této Smlouvy budou realizována jednotlivými kupními smlouvami uzavřenými ve smyslu § 2085 a násl. zákona č. 89/2012 Sb., občanský zákoník.</w:t>
      </w:r>
    </w:p>
    <w:p w14:paraId="09F05CC3" w14:textId="77777777" w:rsidR="003A19A3" w:rsidRPr="00A05677" w:rsidRDefault="003A19A3" w:rsidP="003A19A3">
      <w:pPr>
        <w:jc w:val="both"/>
        <w:rPr>
          <w:rFonts w:ascii="Verdana" w:hAnsi="Verdana"/>
          <w:sz w:val="18"/>
          <w:szCs w:val="18"/>
        </w:rPr>
      </w:pPr>
    </w:p>
    <w:p w14:paraId="65235B63" w14:textId="2BA92E2F" w:rsidR="005455CE" w:rsidRPr="00A05677" w:rsidRDefault="00D85D00" w:rsidP="00B0060D">
      <w:pPr>
        <w:numPr>
          <w:ilvl w:val="0"/>
          <w:numId w:val="7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lastRenderedPageBreak/>
        <w:t>Přesná specifikace PRODUKTŮ</w:t>
      </w:r>
      <w:r w:rsidR="00546573">
        <w:rPr>
          <w:rFonts w:ascii="Verdana" w:hAnsi="Verdana"/>
          <w:sz w:val="18"/>
          <w:szCs w:val="18"/>
        </w:rPr>
        <w:t xml:space="preserve"> vč. jednotkových cen</w:t>
      </w:r>
      <w:r w:rsidRPr="00A05677">
        <w:rPr>
          <w:rFonts w:ascii="Verdana" w:hAnsi="Verdana"/>
          <w:sz w:val="18"/>
          <w:szCs w:val="18"/>
        </w:rPr>
        <w:t xml:space="preserve"> je uvedena v</w:t>
      </w:r>
      <w:r w:rsidR="00D337EF" w:rsidRPr="00A05677">
        <w:rPr>
          <w:rFonts w:ascii="Verdana" w:hAnsi="Verdana"/>
          <w:sz w:val="18"/>
          <w:szCs w:val="18"/>
        </w:rPr>
        <w:t> </w:t>
      </w:r>
      <w:r w:rsidRPr="00A05677">
        <w:rPr>
          <w:rFonts w:ascii="Verdana" w:hAnsi="Verdana"/>
          <w:sz w:val="18"/>
          <w:szCs w:val="18"/>
        </w:rPr>
        <w:t>příloze</w:t>
      </w:r>
      <w:r w:rsidR="00D337EF" w:rsidRPr="00A05677">
        <w:rPr>
          <w:rFonts w:ascii="Verdana" w:hAnsi="Verdana"/>
          <w:sz w:val="18"/>
          <w:szCs w:val="18"/>
        </w:rPr>
        <w:t xml:space="preserve"> č.1</w:t>
      </w:r>
      <w:r w:rsidRPr="00A05677">
        <w:rPr>
          <w:rFonts w:ascii="Verdana" w:hAnsi="Verdana"/>
          <w:sz w:val="18"/>
          <w:szCs w:val="18"/>
        </w:rPr>
        <w:t xml:space="preserve">, která je nedílnou součástí této </w:t>
      </w:r>
      <w:r w:rsidR="00D337EF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>mlouvy.</w:t>
      </w:r>
    </w:p>
    <w:p w14:paraId="1875C7CC" w14:textId="77777777" w:rsidR="005455CE" w:rsidRPr="00A05677" w:rsidRDefault="005455CE" w:rsidP="005455CE">
      <w:pPr>
        <w:jc w:val="both"/>
        <w:rPr>
          <w:rFonts w:ascii="Verdana" w:hAnsi="Verdana"/>
          <w:sz w:val="18"/>
          <w:szCs w:val="18"/>
        </w:rPr>
      </w:pPr>
    </w:p>
    <w:p w14:paraId="797EA6FC" w14:textId="77777777" w:rsidR="00B0060D" w:rsidRPr="00A05677" w:rsidRDefault="00D337EF" w:rsidP="00B0060D">
      <w:pPr>
        <w:numPr>
          <w:ilvl w:val="0"/>
          <w:numId w:val="7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Smluvní strany</w:t>
      </w:r>
      <w:r w:rsidR="00D85D00" w:rsidRPr="00A05677">
        <w:rPr>
          <w:rFonts w:ascii="Verdana" w:hAnsi="Verdana"/>
          <w:sz w:val="18"/>
          <w:szCs w:val="18"/>
        </w:rPr>
        <w:t xml:space="preserve"> souhlasí s tím, že PRODUKTY pravidelně objednávané </w:t>
      </w:r>
      <w:r w:rsidRPr="00A05677">
        <w:rPr>
          <w:rFonts w:ascii="Verdana" w:hAnsi="Verdana"/>
          <w:sz w:val="18"/>
          <w:szCs w:val="18"/>
        </w:rPr>
        <w:t>Kupujícím</w:t>
      </w:r>
      <w:r w:rsidR="00D85D00" w:rsidRPr="00A05677">
        <w:rPr>
          <w:rFonts w:ascii="Verdana" w:hAnsi="Verdana"/>
          <w:sz w:val="18"/>
          <w:szCs w:val="18"/>
        </w:rPr>
        <w:t xml:space="preserve"> budou dodávány </w:t>
      </w:r>
      <w:r w:rsidRPr="00A05677">
        <w:rPr>
          <w:rFonts w:ascii="Verdana" w:hAnsi="Verdana"/>
          <w:sz w:val="18"/>
          <w:szCs w:val="18"/>
        </w:rPr>
        <w:t xml:space="preserve">Prodávajícím </w:t>
      </w:r>
      <w:r w:rsidR="00D85D00" w:rsidRPr="00A05677">
        <w:rPr>
          <w:rFonts w:ascii="Verdana" w:hAnsi="Verdana"/>
          <w:sz w:val="18"/>
          <w:szCs w:val="18"/>
        </w:rPr>
        <w:t xml:space="preserve">podle termínů pro dodávky a platby specifikované touto </w:t>
      </w:r>
      <w:r w:rsidRPr="00A05677">
        <w:rPr>
          <w:rFonts w:ascii="Verdana" w:hAnsi="Verdana"/>
          <w:sz w:val="18"/>
          <w:szCs w:val="18"/>
        </w:rPr>
        <w:t>S</w:t>
      </w:r>
      <w:r w:rsidR="00D85D00" w:rsidRPr="00A05677">
        <w:rPr>
          <w:rFonts w:ascii="Verdana" w:hAnsi="Verdana"/>
          <w:sz w:val="18"/>
          <w:szCs w:val="18"/>
        </w:rPr>
        <w:t xml:space="preserve">mlouvou. </w:t>
      </w:r>
      <w:r w:rsidRPr="00A05677">
        <w:rPr>
          <w:rFonts w:ascii="Verdana" w:hAnsi="Verdana"/>
          <w:sz w:val="18"/>
          <w:szCs w:val="18"/>
        </w:rPr>
        <w:t xml:space="preserve">Kupující </w:t>
      </w:r>
      <w:r w:rsidR="00D85D00" w:rsidRPr="00A05677">
        <w:rPr>
          <w:rFonts w:ascii="Verdana" w:hAnsi="Verdana"/>
          <w:sz w:val="18"/>
          <w:szCs w:val="18"/>
        </w:rPr>
        <w:t xml:space="preserve">se zavazuje přijmout dodané PRODUKTY a zaplatit </w:t>
      </w:r>
      <w:r w:rsidRPr="00A05677">
        <w:rPr>
          <w:rFonts w:ascii="Verdana" w:hAnsi="Verdana"/>
          <w:sz w:val="18"/>
          <w:szCs w:val="18"/>
        </w:rPr>
        <w:t>Prodávajícímu</w:t>
      </w:r>
      <w:r w:rsidR="00D85D00" w:rsidRPr="00A05677">
        <w:rPr>
          <w:rFonts w:ascii="Verdana" w:hAnsi="Verdana"/>
          <w:sz w:val="18"/>
          <w:szCs w:val="18"/>
        </w:rPr>
        <w:t xml:space="preserve"> fakturovanou cenu včetně DPH.</w:t>
      </w:r>
    </w:p>
    <w:p w14:paraId="0AD91580" w14:textId="77777777" w:rsidR="00D337EF" w:rsidRPr="00A05677" w:rsidRDefault="00D337EF" w:rsidP="00D337EF">
      <w:pPr>
        <w:rPr>
          <w:rFonts w:ascii="Verdana" w:hAnsi="Verdana"/>
          <w:b/>
          <w:bCs/>
          <w:sz w:val="18"/>
          <w:szCs w:val="18"/>
        </w:rPr>
      </w:pPr>
    </w:p>
    <w:p w14:paraId="451A7E08" w14:textId="77777777" w:rsidR="00D85D00" w:rsidRPr="00A05677" w:rsidRDefault="00A05677" w:rsidP="00CF72F5">
      <w:pPr>
        <w:numPr>
          <w:ilvl w:val="0"/>
          <w:numId w:val="15"/>
        </w:numPr>
        <w:jc w:val="center"/>
        <w:rPr>
          <w:rFonts w:ascii="Verdana" w:hAnsi="Verdana"/>
          <w:b/>
          <w:bCs/>
          <w:sz w:val="18"/>
          <w:szCs w:val="18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PLATNOST SMLOUVY</w:t>
      </w:r>
    </w:p>
    <w:p w14:paraId="2461CB08" w14:textId="77777777" w:rsidR="00D85D00" w:rsidRPr="00A05677" w:rsidRDefault="00D85D00" w:rsidP="00B0060D">
      <w:pPr>
        <w:jc w:val="both"/>
        <w:rPr>
          <w:rFonts w:ascii="Verdana" w:hAnsi="Verdana"/>
          <w:sz w:val="18"/>
          <w:szCs w:val="18"/>
          <w:u w:val="single"/>
        </w:rPr>
      </w:pPr>
    </w:p>
    <w:p w14:paraId="56B6A861" w14:textId="121E68C7" w:rsidR="00D85D00" w:rsidRPr="00A05677" w:rsidRDefault="00D85D00" w:rsidP="006C4DC0">
      <w:pPr>
        <w:pStyle w:val="Zkladntext2"/>
        <w:numPr>
          <w:ilvl w:val="0"/>
          <w:numId w:val="18"/>
        </w:numPr>
        <w:ind w:left="0" w:firstLine="0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Smluvní strany uzavírají tuto </w:t>
      </w:r>
      <w:r w:rsidR="00D337EF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>mlouvu na dobu</w:t>
      </w:r>
      <w:r w:rsidR="00890005">
        <w:rPr>
          <w:rFonts w:ascii="Verdana" w:hAnsi="Verdana"/>
          <w:sz w:val="18"/>
          <w:szCs w:val="18"/>
        </w:rPr>
        <w:t xml:space="preserve"> určitou </w:t>
      </w:r>
      <w:r w:rsidR="00B31E96">
        <w:rPr>
          <w:rFonts w:ascii="Verdana" w:hAnsi="Verdana"/>
          <w:sz w:val="18"/>
          <w:szCs w:val="18"/>
        </w:rPr>
        <w:t xml:space="preserve">od </w:t>
      </w:r>
      <w:r w:rsidR="00A80EF1">
        <w:rPr>
          <w:rFonts w:ascii="Verdana" w:hAnsi="Verdana"/>
          <w:sz w:val="18"/>
          <w:szCs w:val="18"/>
        </w:rPr>
        <w:t>7</w:t>
      </w:r>
      <w:r w:rsidR="00B31E96">
        <w:rPr>
          <w:rFonts w:ascii="Verdana" w:hAnsi="Verdana"/>
          <w:sz w:val="18"/>
          <w:szCs w:val="18"/>
        </w:rPr>
        <w:t>.5.2025 do 31.12.2025</w:t>
      </w:r>
      <w:r w:rsidR="00546573">
        <w:rPr>
          <w:rFonts w:ascii="Verdana" w:hAnsi="Verdana"/>
          <w:sz w:val="18"/>
          <w:szCs w:val="18"/>
        </w:rPr>
        <w:t xml:space="preserve"> </w:t>
      </w:r>
      <w:r w:rsidRPr="00A05677">
        <w:rPr>
          <w:rFonts w:ascii="Verdana" w:hAnsi="Verdana"/>
          <w:sz w:val="18"/>
          <w:szCs w:val="18"/>
        </w:rPr>
        <w:t xml:space="preserve">s účinností </w:t>
      </w:r>
      <w:r w:rsidR="00546573">
        <w:rPr>
          <w:rFonts w:ascii="Verdana" w:hAnsi="Verdana"/>
          <w:sz w:val="18"/>
          <w:szCs w:val="18"/>
        </w:rPr>
        <w:t>nejdříve ode dne jejího zveřejnění v registru smluv,</w:t>
      </w:r>
      <w:r w:rsidR="00546573" w:rsidRPr="00546573">
        <w:rPr>
          <w:rFonts w:ascii="Verdana" w:hAnsi="Verdana"/>
          <w:sz w:val="18"/>
          <w:szCs w:val="18"/>
        </w:rPr>
        <w:t xml:space="preserve"> popřípadě do vyčerpání částky </w:t>
      </w:r>
      <w:r w:rsidR="00060F03">
        <w:rPr>
          <w:rFonts w:ascii="Verdana" w:hAnsi="Verdana"/>
          <w:sz w:val="18"/>
          <w:szCs w:val="18"/>
        </w:rPr>
        <w:t>1</w:t>
      </w:r>
      <w:r w:rsidR="00B31E96">
        <w:rPr>
          <w:rFonts w:ascii="Verdana" w:hAnsi="Verdana"/>
          <w:sz w:val="18"/>
          <w:szCs w:val="18"/>
        </w:rPr>
        <w:t>10</w:t>
      </w:r>
      <w:r w:rsidR="00546573">
        <w:rPr>
          <w:rFonts w:ascii="Verdana" w:hAnsi="Verdana"/>
          <w:sz w:val="18"/>
          <w:szCs w:val="18"/>
        </w:rPr>
        <w:t>.</w:t>
      </w:r>
      <w:r w:rsidR="00B31E96">
        <w:rPr>
          <w:rFonts w:ascii="Verdana" w:hAnsi="Verdana"/>
          <w:sz w:val="18"/>
          <w:szCs w:val="18"/>
        </w:rPr>
        <w:t>000</w:t>
      </w:r>
      <w:r w:rsidR="00546573" w:rsidRPr="00546573">
        <w:rPr>
          <w:rFonts w:ascii="Verdana" w:hAnsi="Verdana"/>
          <w:sz w:val="18"/>
          <w:szCs w:val="18"/>
        </w:rPr>
        <w:t xml:space="preserve">,- Kč </w:t>
      </w:r>
      <w:r w:rsidR="00B31E96">
        <w:rPr>
          <w:rFonts w:ascii="Verdana" w:hAnsi="Verdana"/>
          <w:sz w:val="18"/>
          <w:szCs w:val="18"/>
        </w:rPr>
        <w:t>včetně</w:t>
      </w:r>
      <w:r w:rsidR="00546573" w:rsidRPr="00546573">
        <w:rPr>
          <w:rFonts w:ascii="Verdana" w:hAnsi="Verdana"/>
          <w:sz w:val="18"/>
          <w:szCs w:val="18"/>
        </w:rPr>
        <w:t xml:space="preserve"> DPH dle toho, která skutečnost nastane dříve. Zhotovitel poskytuje souhlas s uveřejněním této smlouvy v registru smluv zřízeným zákonem č. 340/2015 Sb., o zvláštních podmínkách účinnosti některých smluv, uveřejňování těchto smluv a o registru smluv, ve znění pozdějších předpisů (dále jako „zákon o registru smluv“). Zhotovitel bere na vědomí, že uveřejnění Smlouvy v registru smluv zajistí Objednatel.</w:t>
      </w:r>
      <w:r w:rsidR="006C4DC0">
        <w:rPr>
          <w:rFonts w:ascii="Verdana" w:hAnsi="Verdana"/>
          <w:sz w:val="18"/>
          <w:szCs w:val="18"/>
        </w:rPr>
        <w:t xml:space="preserve"> </w:t>
      </w:r>
      <w:r w:rsidR="006C4DC0" w:rsidRPr="006C4DC0">
        <w:rPr>
          <w:rFonts w:ascii="Verdana" w:hAnsi="Verdana"/>
          <w:sz w:val="18"/>
          <w:szCs w:val="18"/>
        </w:rPr>
        <w:t xml:space="preserve">Pokud se na plnění dle této </w:t>
      </w:r>
      <w:r w:rsidR="007C7B74">
        <w:rPr>
          <w:rFonts w:ascii="Verdana" w:hAnsi="Verdana"/>
          <w:sz w:val="18"/>
          <w:szCs w:val="18"/>
        </w:rPr>
        <w:t>S</w:t>
      </w:r>
      <w:r w:rsidR="006C4DC0" w:rsidRPr="006C4DC0">
        <w:rPr>
          <w:rFonts w:ascii="Verdana" w:hAnsi="Verdana"/>
          <w:sz w:val="18"/>
          <w:szCs w:val="18"/>
        </w:rPr>
        <w:t xml:space="preserve">mlouvy vztahuje používání dávkovacích systémů instalovaných </w:t>
      </w:r>
      <w:r w:rsidR="006C4DC0">
        <w:rPr>
          <w:rFonts w:ascii="Verdana" w:hAnsi="Verdana"/>
          <w:sz w:val="18"/>
          <w:szCs w:val="18"/>
        </w:rPr>
        <w:t>Prodávajícím</w:t>
      </w:r>
      <w:r w:rsidR="006C4DC0" w:rsidRPr="006C4DC0">
        <w:rPr>
          <w:rFonts w:ascii="Verdana" w:hAnsi="Verdana"/>
          <w:sz w:val="18"/>
          <w:szCs w:val="18"/>
        </w:rPr>
        <w:t xml:space="preserve">, bude výpověď této </w:t>
      </w:r>
      <w:r w:rsidR="007C7B74">
        <w:rPr>
          <w:rFonts w:ascii="Verdana" w:hAnsi="Verdana"/>
          <w:sz w:val="18"/>
          <w:szCs w:val="18"/>
        </w:rPr>
        <w:t>S</w:t>
      </w:r>
      <w:r w:rsidR="006C4DC0" w:rsidRPr="006C4DC0">
        <w:rPr>
          <w:rFonts w:ascii="Verdana" w:hAnsi="Verdana"/>
          <w:sz w:val="18"/>
          <w:szCs w:val="18"/>
        </w:rPr>
        <w:t>mlouvy zohledňovat právní vztah smluvních stran k těmto dávkovacím systémům.</w:t>
      </w:r>
    </w:p>
    <w:p w14:paraId="38666D1A" w14:textId="77777777" w:rsidR="001C4203" w:rsidRPr="00A05677" w:rsidRDefault="001C4203" w:rsidP="00B0060D">
      <w:pPr>
        <w:pStyle w:val="Odstavecseseznamem"/>
        <w:spacing w:line="260" w:lineRule="atLeast"/>
        <w:ind w:left="0"/>
        <w:contextualSpacing/>
        <w:jc w:val="both"/>
        <w:rPr>
          <w:rFonts w:ascii="Verdana" w:hAnsi="Verdana"/>
          <w:sz w:val="18"/>
          <w:szCs w:val="18"/>
        </w:rPr>
      </w:pPr>
    </w:p>
    <w:p w14:paraId="4C744C72" w14:textId="77777777" w:rsidR="00D85D00" w:rsidRPr="00A05677" w:rsidRDefault="00A05677" w:rsidP="00CF72F5">
      <w:pPr>
        <w:numPr>
          <w:ilvl w:val="0"/>
          <w:numId w:val="15"/>
        </w:num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DODACÍ PODMÍNKY</w:t>
      </w:r>
    </w:p>
    <w:p w14:paraId="24A58EA0" w14:textId="77777777" w:rsidR="00D85D00" w:rsidRPr="00A05677" w:rsidRDefault="00D85D00" w:rsidP="00B0060D">
      <w:pPr>
        <w:jc w:val="both"/>
        <w:rPr>
          <w:rFonts w:ascii="Verdana" w:hAnsi="Verdana"/>
          <w:sz w:val="18"/>
          <w:szCs w:val="18"/>
          <w:u w:val="single"/>
        </w:rPr>
      </w:pPr>
    </w:p>
    <w:p w14:paraId="7E5D6876" w14:textId="77777777" w:rsidR="005455CE" w:rsidRPr="00A05677" w:rsidRDefault="00D337EF" w:rsidP="00B0060D">
      <w:pPr>
        <w:pStyle w:val="Zkladntext"/>
        <w:numPr>
          <w:ilvl w:val="0"/>
          <w:numId w:val="9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Prodávající</w:t>
      </w:r>
      <w:r w:rsidR="00D85D00" w:rsidRPr="00A05677">
        <w:rPr>
          <w:rFonts w:ascii="Verdana" w:hAnsi="Verdana"/>
          <w:sz w:val="18"/>
          <w:szCs w:val="18"/>
        </w:rPr>
        <w:t xml:space="preserve"> bude přijímat objednávky na PRODUKTY </w:t>
      </w:r>
      <w:r w:rsidRPr="00A05677">
        <w:rPr>
          <w:rFonts w:ascii="Verdana" w:hAnsi="Verdana"/>
          <w:sz w:val="18"/>
          <w:szCs w:val="18"/>
        </w:rPr>
        <w:t>Kupujícího</w:t>
      </w:r>
      <w:r w:rsidR="00D85D00" w:rsidRPr="00A05677">
        <w:rPr>
          <w:rFonts w:ascii="Verdana" w:hAnsi="Verdana"/>
          <w:sz w:val="18"/>
          <w:szCs w:val="18"/>
        </w:rPr>
        <w:t xml:space="preserve"> v</w:t>
      </w:r>
      <w:r w:rsidR="00E41EB0" w:rsidRPr="00A05677">
        <w:rPr>
          <w:rFonts w:ascii="Verdana" w:hAnsi="Verdana"/>
          <w:sz w:val="18"/>
          <w:szCs w:val="18"/>
        </w:rPr>
        <w:t> elektronické</w:t>
      </w:r>
      <w:r w:rsidR="00D85D00" w:rsidRPr="00A05677">
        <w:rPr>
          <w:rFonts w:ascii="Verdana" w:hAnsi="Verdana"/>
          <w:sz w:val="18"/>
          <w:szCs w:val="18"/>
        </w:rPr>
        <w:t xml:space="preserve"> formě</w:t>
      </w:r>
      <w:r w:rsidR="00E41EB0" w:rsidRPr="00A05677">
        <w:rPr>
          <w:rFonts w:ascii="Verdana" w:hAnsi="Verdana"/>
          <w:sz w:val="18"/>
          <w:szCs w:val="18"/>
        </w:rPr>
        <w:t xml:space="preserve"> na email: </w:t>
      </w:r>
      <w:hyperlink r:id="rId8" w:history="1">
        <w:r w:rsidR="00E41EB0" w:rsidRPr="00A05677">
          <w:rPr>
            <w:rStyle w:val="Hypertextovodkaz"/>
            <w:rFonts w:ascii="Verdana" w:hAnsi="Verdana"/>
            <w:sz w:val="18"/>
            <w:szCs w:val="18"/>
          </w:rPr>
          <w:t>info@christeyns.cz</w:t>
        </w:r>
      </w:hyperlink>
      <w:r w:rsidR="00E41EB0" w:rsidRPr="00A05677">
        <w:rPr>
          <w:rFonts w:ascii="Verdana" w:hAnsi="Verdana"/>
          <w:sz w:val="18"/>
          <w:szCs w:val="18"/>
        </w:rPr>
        <w:t>,</w:t>
      </w:r>
      <w:r w:rsidR="00D85D00" w:rsidRPr="00A05677">
        <w:rPr>
          <w:rFonts w:ascii="Verdana" w:hAnsi="Verdana"/>
          <w:sz w:val="18"/>
          <w:szCs w:val="18"/>
        </w:rPr>
        <w:t xml:space="preserve"> ve výjimečných případech jako telefonickou objednávku</w:t>
      </w:r>
      <w:r w:rsidR="003A19A3" w:rsidRPr="00A05677">
        <w:rPr>
          <w:rFonts w:ascii="Verdana" w:hAnsi="Verdana"/>
          <w:sz w:val="18"/>
          <w:szCs w:val="18"/>
        </w:rPr>
        <w:t xml:space="preserve"> na tel.: 556 731 111</w:t>
      </w:r>
      <w:r w:rsidR="00D85D00" w:rsidRPr="00A05677">
        <w:rPr>
          <w:rFonts w:ascii="Verdana" w:hAnsi="Verdana"/>
          <w:sz w:val="18"/>
          <w:szCs w:val="18"/>
        </w:rPr>
        <w:t xml:space="preserve"> s tím, že uznané </w:t>
      </w:r>
      <w:r w:rsidR="00E41EB0" w:rsidRPr="00A05677">
        <w:rPr>
          <w:rFonts w:ascii="Verdana" w:hAnsi="Verdana"/>
          <w:sz w:val="18"/>
          <w:szCs w:val="18"/>
        </w:rPr>
        <w:t>elektronické</w:t>
      </w:r>
      <w:r w:rsidR="00D85D00" w:rsidRPr="00A05677">
        <w:rPr>
          <w:rFonts w:ascii="Verdana" w:hAnsi="Verdana"/>
          <w:sz w:val="18"/>
          <w:szCs w:val="18"/>
        </w:rPr>
        <w:t xml:space="preserve"> nebo telefonické objednávky </w:t>
      </w:r>
      <w:r w:rsidRPr="00A05677">
        <w:rPr>
          <w:rFonts w:ascii="Verdana" w:hAnsi="Verdana"/>
          <w:sz w:val="18"/>
          <w:szCs w:val="18"/>
        </w:rPr>
        <w:t>Prodávající</w:t>
      </w:r>
      <w:r w:rsidR="00D85D00" w:rsidRPr="00A05677">
        <w:rPr>
          <w:rFonts w:ascii="Verdana" w:hAnsi="Verdana"/>
          <w:sz w:val="18"/>
          <w:szCs w:val="18"/>
        </w:rPr>
        <w:t xml:space="preserve"> vyřídí </w:t>
      </w:r>
      <w:r w:rsidR="005455CE" w:rsidRPr="00A05677">
        <w:rPr>
          <w:rFonts w:ascii="Verdana" w:hAnsi="Verdana"/>
          <w:sz w:val="18"/>
          <w:szCs w:val="18"/>
        </w:rPr>
        <w:t>Kupujícímu</w:t>
      </w:r>
      <w:r w:rsidR="00D85D00" w:rsidRPr="00A05677">
        <w:rPr>
          <w:rFonts w:ascii="Verdana" w:hAnsi="Verdana"/>
          <w:sz w:val="18"/>
          <w:szCs w:val="18"/>
        </w:rPr>
        <w:t xml:space="preserve"> během pěti pracovních dnů a dodá na místo </w:t>
      </w:r>
      <w:r w:rsidR="005455CE" w:rsidRPr="00A05677">
        <w:rPr>
          <w:rFonts w:ascii="Verdana" w:hAnsi="Verdana"/>
          <w:sz w:val="18"/>
          <w:szCs w:val="18"/>
        </w:rPr>
        <w:t>Kupujícího</w:t>
      </w:r>
      <w:r w:rsidR="00D85D00" w:rsidRPr="00A05677">
        <w:rPr>
          <w:rFonts w:ascii="Verdana" w:hAnsi="Verdana"/>
          <w:sz w:val="18"/>
          <w:szCs w:val="18"/>
        </w:rPr>
        <w:t xml:space="preserve"> specifikované objednávkou.</w:t>
      </w:r>
    </w:p>
    <w:p w14:paraId="607D7CFD" w14:textId="77777777" w:rsidR="005455CE" w:rsidRPr="00A05677" w:rsidRDefault="005455CE" w:rsidP="005455CE">
      <w:pPr>
        <w:pStyle w:val="Zkladntext"/>
        <w:jc w:val="both"/>
        <w:rPr>
          <w:rFonts w:ascii="Verdana" w:hAnsi="Verdana"/>
          <w:sz w:val="18"/>
          <w:szCs w:val="18"/>
        </w:rPr>
      </w:pPr>
    </w:p>
    <w:p w14:paraId="4930D525" w14:textId="77777777" w:rsidR="00D85D00" w:rsidRPr="00A05677" w:rsidRDefault="00D85D00" w:rsidP="00B0060D">
      <w:pPr>
        <w:pStyle w:val="Zkladntext"/>
        <w:numPr>
          <w:ilvl w:val="0"/>
          <w:numId w:val="9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Smluvní strany souhlasí, že minimální výše ob</w:t>
      </w:r>
      <w:r w:rsidR="002D495F" w:rsidRPr="00A05677">
        <w:rPr>
          <w:rFonts w:ascii="Verdana" w:hAnsi="Verdana"/>
          <w:sz w:val="18"/>
          <w:szCs w:val="18"/>
        </w:rPr>
        <w:t>jednávky bude činit Kč 1</w:t>
      </w:r>
      <w:r w:rsidR="00632C37">
        <w:rPr>
          <w:rFonts w:ascii="Verdana" w:hAnsi="Verdana"/>
          <w:sz w:val="18"/>
          <w:szCs w:val="18"/>
        </w:rPr>
        <w:t>5</w:t>
      </w:r>
      <w:r w:rsidR="002D495F" w:rsidRPr="00A05677">
        <w:rPr>
          <w:rFonts w:ascii="Verdana" w:hAnsi="Verdana"/>
          <w:sz w:val="18"/>
          <w:szCs w:val="18"/>
        </w:rPr>
        <w:t xml:space="preserve">.000,- </w:t>
      </w:r>
      <w:r w:rsidRPr="00A05677">
        <w:rPr>
          <w:rFonts w:ascii="Verdana" w:hAnsi="Verdana"/>
          <w:sz w:val="18"/>
          <w:szCs w:val="18"/>
        </w:rPr>
        <w:t>bez DPH.</w:t>
      </w:r>
      <w:r w:rsidR="005A5551" w:rsidRPr="00A05677">
        <w:rPr>
          <w:rFonts w:ascii="Verdana" w:hAnsi="Verdana"/>
          <w:sz w:val="18"/>
          <w:szCs w:val="18"/>
        </w:rPr>
        <w:t xml:space="preserve"> </w:t>
      </w:r>
      <w:r w:rsidR="005455CE" w:rsidRPr="00A05677">
        <w:rPr>
          <w:rFonts w:ascii="Verdana" w:hAnsi="Verdana"/>
          <w:sz w:val="18"/>
          <w:szCs w:val="18"/>
        </w:rPr>
        <w:t>Prodávající</w:t>
      </w:r>
      <w:r w:rsidR="005A5551" w:rsidRPr="00A05677">
        <w:rPr>
          <w:rFonts w:ascii="Verdana" w:hAnsi="Verdana"/>
          <w:sz w:val="18"/>
          <w:szCs w:val="18"/>
        </w:rPr>
        <w:t xml:space="preserve"> je oprávněn účtovat </w:t>
      </w:r>
      <w:r w:rsidRPr="00A05677">
        <w:rPr>
          <w:rFonts w:ascii="Verdana" w:hAnsi="Verdana"/>
          <w:sz w:val="18"/>
          <w:szCs w:val="18"/>
        </w:rPr>
        <w:t>pro každou objednávku dopravné, pokud nebude dosaženo minimální výše objednávky.</w:t>
      </w:r>
    </w:p>
    <w:p w14:paraId="716DC11C" w14:textId="77777777" w:rsidR="00D85D00" w:rsidRPr="00A05677" w:rsidRDefault="00D85D00" w:rsidP="00B0060D">
      <w:pPr>
        <w:jc w:val="both"/>
        <w:rPr>
          <w:rFonts w:ascii="Verdana" w:hAnsi="Verdana"/>
          <w:sz w:val="18"/>
          <w:szCs w:val="18"/>
        </w:rPr>
      </w:pPr>
    </w:p>
    <w:p w14:paraId="1A9632C1" w14:textId="77777777" w:rsidR="00D85D00" w:rsidRPr="00A05677" w:rsidRDefault="00A05677" w:rsidP="00CF72F5">
      <w:pPr>
        <w:numPr>
          <w:ilvl w:val="0"/>
          <w:numId w:val="15"/>
        </w:num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CENOVÉ A PLATEBNÍ PODMÍNKY</w:t>
      </w:r>
    </w:p>
    <w:p w14:paraId="0F25D907" w14:textId="77777777" w:rsidR="000A7907" w:rsidRPr="00A05677" w:rsidRDefault="000A7907" w:rsidP="000A7907">
      <w:pPr>
        <w:jc w:val="both"/>
        <w:rPr>
          <w:rFonts w:ascii="Verdana" w:hAnsi="Verdana"/>
          <w:sz w:val="18"/>
          <w:szCs w:val="18"/>
        </w:rPr>
      </w:pPr>
    </w:p>
    <w:p w14:paraId="3A039CE3" w14:textId="575D7F71" w:rsidR="000A7907" w:rsidRPr="00A05677" w:rsidRDefault="00D85D00" w:rsidP="000A7907">
      <w:pPr>
        <w:numPr>
          <w:ilvl w:val="0"/>
          <w:numId w:val="11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Ceny PRODUKTŮ jsou uvedeny v</w:t>
      </w:r>
      <w:r w:rsidR="005779D8" w:rsidRPr="00A05677">
        <w:rPr>
          <w:rFonts w:ascii="Verdana" w:hAnsi="Verdana"/>
          <w:sz w:val="18"/>
          <w:szCs w:val="18"/>
        </w:rPr>
        <w:t> </w:t>
      </w:r>
      <w:r w:rsidRPr="00A05677">
        <w:rPr>
          <w:rFonts w:ascii="Verdana" w:hAnsi="Verdana"/>
          <w:sz w:val="18"/>
          <w:szCs w:val="18"/>
        </w:rPr>
        <w:t>příloze</w:t>
      </w:r>
      <w:r w:rsidR="005779D8" w:rsidRPr="00A05677">
        <w:rPr>
          <w:rFonts w:ascii="Verdana" w:hAnsi="Verdana"/>
          <w:sz w:val="18"/>
          <w:szCs w:val="18"/>
        </w:rPr>
        <w:t xml:space="preserve"> č. 1</w:t>
      </w:r>
      <w:r w:rsidRPr="00A05677">
        <w:rPr>
          <w:rFonts w:ascii="Verdana" w:hAnsi="Verdana"/>
          <w:sz w:val="18"/>
          <w:szCs w:val="18"/>
        </w:rPr>
        <w:t xml:space="preserve">, která je nedílnou součástí této </w:t>
      </w:r>
      <w:r w:rsidR="005455CE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>mlouvy</w:t>
      </w:r>
      <w:r w:rsidR="00357C89">
        <w:rPr>
          <w:rFonts w:ascii="Verdana" w:hAnsi="Verdana"/>
          <w:sz w:val="18"/>
          <w:szCs w:val="18"/>
        </w:rPr>
        <w:t xml:space="preserve">, kdy tyto ceny jsou totožné s nabídkou prodávající učiněnou </w:t>
      </w:r>
      <w:r w:rsidR="00060F03">
        <w:rPr>
          <w:rFonts w:ascii="Verdana" w:hAnsi="Verdana"/>
          <w:sz w:val="18"/>
          <w:szCs w:val="18"/>
        </w:rPr>
        <w:t xml:space="preserve">dne </w:t>
      </w:r>
      <w:r w:rsidR="00B31E96">
        <w:rPr>
          <w:rFonts w:ascii="Verdana" w:hAnsi="Verdana"/>
          <w:sz w:val="18"/>
          <w:szCs w:val="18"/>
        </w:rPr>
        <w:t>29</w:t>
      </w:r>
      <w:r w:rsidR="00060F03">
        <w:rPr>
          <w:rFonts w:ascii="Verdana" w:hAnsi="Verdana"/>
          <w:sz w:val="18"/>
          <w:szCs w:val="18"/>
        </w:rPr>
        <w:t>.0</w:t>
      </w:r>
      <w:r w:rsidR="00B31E96">
        <w:rPr>
          <w:rFonts w:ascii="Verdana" w:hAnsi="Verdana"/>
          <w:sz w:val="18"/>
          <w:szCs w:val="18"/>
        </w:rPr>
        <w:t>4</w:t>
      </w:r>
      <w:r w:rsidR="00060F03">
        <w:rPr>
          <w:rFonts w:ascii="Verdana" w:hAnsi="Verdana"/>
          <w:sz w:val="18"/>
          <w:szCs w:val="18"/>
        </w:rPr>
        <w:t>.202</w:t>
      </w:r>
      <w:r w:rsidR="00B31E96">
        <w:rPr>
          <w:rFonts w:ascii="Verdana" w:hAnsi="Verdana"/>
          <w:sz w:val="18"/>
          <w:szCs w:val="18"/>
        </w:rPr>
        <w:t>5</w:t>
      </w:r>
      <w:r w:rsidRPr="00A05677">
        <w:rPr>
          <w:rFonts w:ascii="Verdana" w:hAnsi="Verdana"/>
          <w:sz w:val="18"/>
          <w:szCs w:val="18"/>
        </w:rPr>
        <w:t xml:space="preserve">.  Ceny jsou platné </w:t>
      </w:r>
      <w:r w:rsidR="00357C89">
        <w:rPr>
          <w:rFonts w:ascii="Verdana" w:hAnsi="Verdana"/>
          <w:sz w:val="18"/>
          <w:szCs w:val="18"/>
        </w:rPr>
        <w:t>po dobu trvání účinnosti této Smlouvy</w:t>
      </w:r>
      <w:r w:rsidR="00BB6804" w:rsidRPr="00A05677">
        <w:rPr>
          <w:rFonts w:ascii="Verdana" w:hAnsi="Verdana"/>
          <w:sz w:val="18"/>
          <w:szCs w:val="18"/>
        </w:rPr>
        <w:t xml:space="preserve">. </w:t>
      </w:r>
      <w:r w:rsidR="005455CE" w:rsidRPr="00A05677">
        <w:rPr>
          <w:rFonts w:ascii="Verdana" w:hAnsi="Verdana"/>
          <w:sz w:val="18"/>
          <w:szCs w:val="18"/>
        </w:rPr>
        <w:t>Prodávající</w:t>
      </w:r>
      <w:r w:rsidRPr="00A05677">
        <w:rPr>
          <w:rFonts w:ascii="Verdana" w:hAnsi="Verdana"/>
          <w:sz w:val="18"/>
          <w:szCs w:val="18"/>
        </w:rPr>
        <w:t xml:space="preserve"> se zavazuje, že v případě změn ve výrobním </w:t>
      </w:r>
      <w:r w:rsidRPr="00A05677">
        <w:rPr>
          <w:rFonts w:ascii="Verdana" w:hAnsi="Verdana"/>
          <w:sz w:val="18"/>
          <w:szCs w:val="18"/>
        </w:rPr>
        <w:lastRenderedPageBreak/>
        <w:t xml:space="preserve">sortimentu nabídne </w:t>
      </w:r>
      <w:r w:rsidR="005455CE" w:rsidRPr="00A05677">
        <w:rPr>
          <w:rFonts w:ascii="Verdana" w:hAnsi="Verdana"/>
          <w:sz w:val="18"/>
          <w:szCs w:val="18"/>
        </w:rPr>
        <w:t>Kupujícímu</w:t>
      </w:r>
      <w:r w:rsidRPr="00A05677">
        <w:rPr>
          <w:rFonts w:ascii="Verdana" w:hAnsi="Verdana"/>
          <w:sz w:val="18"/>
          <w:szCs w:val="18"/>
        </w:rPr>
        <w:t xml:space="preserve"> vždy nový PRODUKT, který zaručí svojí kvalitou a povahou určení i nadále komplexnost služeb </w:t>
      </w:r>
      <w:r w:rsidR="005455CE" w:rsidRPr="00A05677">
        <w:rPr>
          <w:rFonts w:ascii="Verdana" w:hAnsi="Verdana"/>
          <w:sz w:val="18"/>
          <w:szCs w:val="18"/>
        </w:rPr>
        <w:t>Prodávajícího</w:t>
      </w:r>
      <w:r w:rsidRPr="00A05677">
        <w:rPr>
          <w:rFonts w:ascii="Verdana" w:hAnsi="Verdana"/>
          <w:sz w:val="18"/>
          <w:szCs w:val="18"/>
        </w:rPr>
        <w:t>. Uváděné ceny jsou bez DPH.</w:t>
      </w:r>
      <w:r w:rsidR="00357C89" w:rsidRPr="00357C89">
        <w:t xml:space="preserve"> </w:t>
      </w:r>
      <w:r w:rsidR="00357C89" w:rsidRPr="00357C89">
        <w:rPr>
          <w:rFonts w:ascii="Verdana" w:hAnsi="Verdana"/>
          <w:sz w:val="18"/>
          <w:szCs w:val="18"/>
        </w:rPr>
        <w:t>Kupující není povinen odebrat veškeré zboží dle přílohy č. 1 této smlouvy.</w:t>
      </w:r>
    </w:p>
    <w:p w14:paraId="37A684E9" w14:textId="77777777" w:rsidR="000A7907" w:rsidRPr="00A05677" w:rsidRDefault="000A7907" w:rsidP="000A7907">
      <w:pPr>
        <w:jc w:val="both"/>
        <w:rPr>
          <w:rFonts w:ascii="Verdana" w:hAnsi="Verdana"/>
          <w:sz w:val="18"/>
          <w:szCs w:val="18"/>
        </w:rPr>
      </w:pPr>
    </w:p>
    <w:p w14:paraId="0A45AD53" w14:textId="77777777" w:rsidR="005455CE" w:rsidRPr="00A05677" w:rsidRDefault="005455CE" w:rsidP="000A7907">
      <w:pPr>
        <w:numPr>
          <w:ilvl w:val="0"/>
          <w:numId w:val="11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 w:cs="Tahoma"/>
          <w:sz w:val="18"/>
          <w:szCs w:val="18"/>
        </w:rPr>
        <w:t>Prodávající</w:t>
      </w:r>
      <w:r w:rsidR="00D85D00" w:rsidRPr="00A05677">
        <w:rPr>
          <w:rFonts w:ascii="Verdana" w:hAnsi="Verdana" w:cs="Tahoma"/>
          <w:sz w:val="18"/>
          <w:szCs w:val="18"/>
        </w:rPr>
        <w:t xml:space="preserve"> vystaví fakturu za dodávku objednaných PRODUKTŮ na základě potvrzených dodávek. Fakturovaná částka včetně DPH, musí být uhrazena </w:t>
      </w:r>
      <w:r w:rsidRPr="00A05677">
        <w:rPr>
          <w:rFonts w:ascii="Verdana" w:hAnsi="Verdana" w:cs="Tahoma"/>
          <w:sz w:val="18"/>
          <w:szCs w:val="18"/>
        </w:rPr>
        <w:t>Kupujícím</w:t>
      </w:r>
      <w:r w:rsidR="00D85D00" w:rsidRPr="00A05677">
        <w:rPr>
          <w:rFonts w:ascii="Verdana" w:hAnsi="Verdana" w:cs="Tahoma"/>
          <w:sz w:val="18"/>
          <w:szCs w:val="18"/>
        </w:rPr>
        <w:t xml:space="preserve"> na účet </w:t>
      </w:r>
      <w:r w:rsidRPr="00A05677">
        <w:rPr>
          <w:rFonts w:ascii="Verdana" w:hAnsi="Verdana" w:cs="Tahoma"/>
          <w:sz w:val="18"/>
          <w:szCs w:val="18"/>
        </w:rPr>
        <w:t>Prodávajícího</w:t>
      </w:r>
      <w:r w:rsidR="00D85D00" w:rsidRPr="00A05677">
        <w:rPr>
          <w:rFonts w:ascii="Verdana" w:hAnsi="Verdana" w:cs="Tahoma"/>
          <w:sz w:val="18"/>
          <w:szCs w:val="18"/>
        </w:rPr>
        <w:t xml:space="preserve">, uvedený na faktuře, během </w:t>
      </w:r>
      <w:r w:rsidR="00297E63">
        <w:rPr>
          <w:rFonts w:ascii="Verdana" w:hAnsi="Verdana" w:cs="Tahoma"/>
          <w:sz w:val="18"/>
          <w:szCs w:val="18"/>
        </w:rPr>
        <w:t>14</w:t>
      </w:r>
      <w:r w:rsidR="00D85D00" w:rsidRPr="008A69A2">
        <w:rPr>
          <w:rFonts w:ascii="Verdana" w:hAnsi="Verdana" w:cs="Tahoma"/>
          <w:sz w:val="18"/>
          <w:szCs w:val="18"/>
        </w:rPr>
        <w:t>-ti</w:t>
      </w:r>
      <w:r w:rsidR="00D85D00" w:rsidRPr="00A05677">
        <w:rPr>
          <w:rFonts w:ascii="Verdana" w:hAnsi="Verdana" w:cs="Tahoma"/>
          <w:sz w:val="18"/>
          <w:szCs w:val="18"/>
        </w:rPr>
        <w:t xml:space="preserve"> kalendářních dnů. V případě </w:t>
      </w:r>
      <w:r w:rsidR="00535FC4" w:rsidRPr="00A05677">
        <w:rPr>
          <w:rFonts w:ascii="Verdana" w:hAnsi="Verdana" w:cs="Tahoma"/>
          <w:sz w:val="18"/>
          <w:szCs w:val="18"/>
        </w:rPr>
        <w:t xml:space="preserve">prodlení </w:t>
      </w:r>
      <w:r w:rsidRPr="00A05677">
        <w:rPr>
          <w:rFonts w:ascii="Verdana" w:hAnsi="Verdana" w:cs="Tahoma"/>
          <w:sz w:val="18"/>
          <w:szCs w:val="18"/>
        </w:rPr>
        <w:t>Kupujícího</w:t>
      </w:r>
      <w:r w:rsidR="00535FC4" w:rsidRPr="00A05677">
        <w:rPr>
          <w:rFonts w:ascii="Verdana" w:hAnsi="Verdana" w:cs="Tahoma"/>
          <w:sz w:val="18"/>
          <w:szCs w:val="18"/>
        </w:rPr>
        <w:t xml:space="preserve"> s úhradou cen řádně a včas, je povinen uhradit </w:t>
      </w:r>
      <w:r w:rsidRPr="00A05677">
        <w:rPr>
          <w:rFonts w:ascii="Verdana" w:hAnsi="Verdana" w:cs="Tahoma"/>
          <w:sz w:val="18"/>
          <w:szCs w:val="18"/>
        </w:rPr>
        <w:t>Prodávajícímu</w:t>
      </w:r>
      <w:r w:rsidR="00535FC4" w:rsidRPr="00A05677">
        <w:rPr>
          <w:rFonts w:ascii="Verdana" w:hAnsi="Verdana" w:cs="Tahoma"/>
          <w:sz w:val="18"/>
          <w:szCs w:val="18"/>
        </w:rPr>
        <w:t xml:space="preserve"> smluvní pokutu ve výši </w:t>
      </w:r>
      <w:r w:rsidR="00D85D00" w:rsidRPr="00A05677">
        <w:rPr>
          <w:rFonts w:ascii="Verdana" w:hAnsi="Verdana" w:cs="Tahoma"/>
          <w:sz w:val="18"/>
          <w:szCs w:val="18"/>
        </w:rPr>
        <w:t xml:space="preserve">0,02% </w:t>
      </w:r>
      <w:r w:rsidR="00535FC4" w:rsidRPr="00A05677">
        <w:rPr>
          <w:rFonts w:ascii="Verdana" w:hAnsi="Verdana" w:cs="Tahoma"/>
          <w:sz w:val="18"/>
          <w:szCs w:val="18"/>
        </w:rPr>
        <w:t xml:space="preserve">dlužné částky </w:t>
      </w:r>
      <w:r w:rsidR="00D85D00" w:rsidRPr="00A05677">
        <w:rPr>
          <w:rFonts w:ascii="Verdana" w:hAnsi="Verdana" w:cs="Tahoma"/>
          <w:sz w:val="18"/>
          <w:szCs w:val="18"/>
        </w:rPr>
        <w:t>za každý den prodlení.</w:t>
      </w:r>
    </w:p>
    <w:p w14:paraId="2E16F1FD" w14:textId="77777777" w:rsidR="000A7907" w:rsidRPr="00A05677" w:rsidRDefault="000A7907" w:rsidP="000A7907">
      <w:pPr>
        <w:pStyle w:val="Odstavecseseznamem"/>
        <w:rPr>
          <w:rFonts w:ascii="Verdana" w:hAnsi="Verdana"/>
          <w:sz w:val="18"/>
          <w:szCs w:val="18"/>
        </w:rPr>
      </w:pPr>
    </w:p>
    <w:p w14:paraId="414E5086" w14:textId="77777777" w:rsidR="005455CE" w:rsidRPr="00A05677" w:rsidRDefault="000A7907" w:rsidP="00B0060D">
      <w:pPr>
        <w:numPr>
          <w:ilvl w:val="0"/>
          <w:numId w:val="11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Pokud faktura neobsahuje všechny náležitosti dle §28 odst. 2 zákona č. 235/2004, Sb. o dani z přidané hodnoty, ve znění pozdějších předpisů a Smlouvou stanovené náležitosti, je Kupující oprávněn ji do data splatnosti vrátit zpět k doplnění či opravě, aniž se tak dostane do prodlení. Lhůta splatnosti počíná běžet znovu od opětovného doručení náležitě doplněného či opraveného dokladu.</w:t>
      </w:r>
    </w:p>
    <w:p w14:paraId="747407CF" w14:textId="77777777" w:rsidR="005455CE" w:rsidRPr="00A05677" w:rsidRDefault="005455CE" w:rsidP="00B0060D">
      <w:pPr>
        <w:jc w:val="both"/>
        <w:rPr>
          <w:rFonts w:ascii="Verdana" w:hAnsi="Verdana" w:cs="Tahoma"/>
          <w:sz w:val="18"/>
          <w:szCs w:val="18"/>
        </w:rPr>
      </w:pPr>
    </w:p>
    <w:p w14:paraId="225C75F4" w14:textId="77777777" w:rsidR="009D2213" w:rsidRPr="00A05677" w:rsidRDefault="00A05677" w:rsidP="00CF72F5">
      <w:pPr>
        <w:numPr>
          <w:ilvl w:val="0"/>
          <w:numId w:val="15"/>
        </w:num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SLUŽBY PRODÁVAJÍCÍHO</w:t>
      </w:r>
    </w:p>
    <w:p w14:paraId="5025DEE4" w14:textId="77777777" w:rsidR="00D85D00" w:rsidRPr="00A05677" w:rsidRDefault="00D85D00" w:rsidP="00B0060D">
      <w:pPr>
        <w:jc w:val="both"/>
        <w:rPr>
          <w:rFonts w:ascii="Verdana" w:hAnsi="Verdana"/>
          <w:sz w:val="18"/>
          <w:szCs w:val="18"/>
          <w:u w:val="single"/>
        </w:rPr>
      </w:pPr>
    </w:p>
    <w:p w14:paraId="57E4B515" w14:textId="77777777" w:rsidR="00D85D00" w:rsidRPr="00A05677" w:rsidRDefault="005455CE" w:rsidP="000A7907">
      <w:pPr>
        <w:pStyle w:val="Zkladntext"/>
        <w:numPr>
          <w:ilvl w:val="0"/>
          <w:numId w:val="12"/>
        </w:numPr>
        <w:ind w:hanging="72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Prodávající</w:t>
      </w:r>
      <w:r w:rsidR="00D85D00" w:rsidRPr="00A05677">
        <w:rPr>
          <w:rFonts w:ascii="Verdana" w:hAnsi="Verdana"/>
          <w:sz w:val="18"/>
          <w:szCs w:val="18"/>
        </w:rPr>
        <w:t xml:space="preserve"> poskytn</w:t>
      </w:r>
      <w:r w:rsidR="005A5551" w:rsidRPr="00A05677">
        <w:rPr>
          <w:rFonts w:ascii="Verdana" w:hAnsi="Verdana"/>
          <w:sz w:val="18"/>
          <w:szCs w:val="18"/>
        </w:rPr>
        <w:t xml:space="preserve">e následující služby </w:t>
      </w:r>
      <w:r w:rsidRPr="00A05677">
        <w:rPr>
          <w:rFonts w:ascii="Verdana" w:hAnsi="Verdana"/>
          <w:sz w:val="18"/>
          <w:szCs w:val="18"/>
        </w:rPr>
        <w:t>Kupujícímu</w:t>
      </w:r>
      <w:r w:rsidR="00D85D00" w:rsidRPr="00A05677">
        <w:rPr>
          <w:rFonts w:ascii="Verdana" w:hAnsi="Verdana"/>
          <w:sz w:val="18"/>
          <w:szCs w:val="18"/>
        </w:rPr>
        <w:t>:</w:t>
      </w:r>
    </w:p>
    <w:p w14:paraId="7C03C1D0" w14:textId="77777777" w:rsidR="00D85D00" w:rsidRPr="00A05677" w:rsidRDefault="00D85D00" w:rsidP="00B0060D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školení uživatelům na používání PRODUKTŮ a hygieny během pravidelných kontrol</w:t>
      </w:r>
    </w:p>
    <w:p w14:paraId="372F4AF0" w14:textId="77777777" w:rsidR="00D85D00" w:rsidRPr="00A05677" w:rsidRDefault="00D85D00" w:rsidP="00B0060D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dodávky schválených PRODUKTŮ s bezpečnostními a technickými listy na základě platných legislativních podmínek</w:t>
      </w:r>
    </w:p>
    <w:p w14:paraId="2C5AB520" w14:textId="77777777" w:rsidR="00D85D00" w:rsidRPr="00A05677" w:rsidRDefault="00D85D00" w:rsidP="005455CE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v případě </w:t>
      </w:r>
      <w:r w:rsidR="005455CE" w:rsidRPr="00A05677">
        <w:rPr>
          <w:rFonts w:ascii="Verdana" w:hAnsi="Verdana"/>
          <w:sz w:val="18"/>
          <w:szCs w:val="18"/>
        </w:rPr>
        <w:t>závady,</w:t>
      </w:r>
      <w:r w:rsidRPr="00A05677">
        <w:rPr>
          <w:rFonts w:ascii="Verdana" w:hAnsi="Verdana"/>
          <w:sz w:val="18"/>
          <w:szCs w:val="18"/>
        </w:rPr>
        <w:t xml:space="preserve"> resp. technického problému na dávkovacím zařízení </w:t>
      </w:r>
      <w:r w:rsidR="005455CE" w:rsidRPr="00A05677">
        <w:rPr>
          <w:rFonts w:ascii="Verdana" w:hAnsi="Verdana"/>
          <w:sz w:val="18"/>
          <w:szCs w:val="18"/>
        </w:rPr>
        <w:t>Kupujícího</w:t>
      </w:r>
      <w:r w:rsidRPr="00A05677">
        <w:rPr>
          <w:rFonts w:ascii="Verdana" w:hAnsi="Verdana"/>
          <w:sz w:val="18"/>
          <w:szCs w:val="18"/>
        </w:rPr>
        <w:t xml:space="preserve"> bude provedena oprava během 2 pracovních dnů od data obdržení písemné objednávky</w:t>
      </w:r>
    </w:p>
    <w:p w14:paraId="2EE36198" w14:textId="77777777" w:rsidR="009D2213" w:rsidRPr="00A05677" w:rsidRDefault="00D85D00" w:rsidP="005455CE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v případě </w:t>
      </w:r>
      <w:r w:rsidR="005455CE" w:rsidRPr="00A05677">
        <w:rPr>
          <w:rFonts w:ascii="Verdana" w:hAnsi="Verdana"/>
          <w:sz w:val="18"/>
          <w:szCs w:val="18"/>
        </w:rPr>
        <w:t>závady,</w:t>
      </w:r>
      <w:r w:rsidRPr="00A05677">
        <w:rPr>
          <w:rFonts w:ascii="Verdana" w:hAnsi="Verdana"/>
          <w:sz w:val="18"/>
          <w:szCs w:val="18"/>
        </w:rPr>
        <w:t xml:space="preserve"> resp. technického problému na dávkovacím zařízení </w:t>
      </w:r>
      <w:r w:rsidR="005455CE" w:rsidRPr="00A05677">
        <w:rPr>
          <w:rFonts w:ascii="Verdana" w:hAnsi="Verdana"/>
          <w:sz w:val="18"/>
          <w:szCs w:val="18"/>
        </w:rPr>
        <w:t xml:space="preserve">Prodávajícího </w:t>
      </w:r>
      <w:r w:rsidRPr="00A05677">
        <w:rPr>
          <w:rFonts w:ascii="Verdana" w:hAnsi="Verdana"/>
          <w:sz w:val="18"/>
          <w:szCs w:val="18"/>
        </w:rPr>
        <w:t>bude provedena oprava během 2 pracovních dnů od data nahlášení závady</w:t>
      </w:r>
    </w:p>
    <w:p w14:paraId="6423DD4E" w14:textId="77777777" w:rsidR="000A7907" w:rsidRPr="00A05677" w:rsidRDefault="000A7907" w:rsidP="000A7907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4EEDF86A" w14:textId="77777777" w:rsidR="000A7907" w:rsidRPr="00A05677" w:rsidRDefault="00A05677" w:rsidP="00CF72F5">
      <w:pPr>
        <w:numPr>
          <w:ilvl w:val="0"/>
          <w:numId w:val="15"/>
        </w:numPr>
        <w:tabs>
          <w:tab w:val="left" w:pos="426"/>
        </w:tabs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ODPOVĚDNOST ZA VADY</w:t>
      </w:r>
    </w:p>
    <w:p w14:paraId="1A5FD6BF" w14:textId="77777777" w:rsidR="000A7907" w:rsidRPr="00A05677" w:rsidRDefault="000A7907" w:rsidP="000A7907">
      <w:pPr>
        <w:tabs>
          <w:tab w:val="left" w:pos="426"/>
        </w:tabs>
        <w:jc w:val="center"/>
        <w:rPr>
          <w:rFonts w:ascii="Verdana" w:hAnsi="Verdana"/>
          <w:sz w:val="18"/>
          <w:szCs w:val="18"/>
          <w:u w:val="single"/>
        </w:rPr>
      </w:pPr>
    </w:p>
    <w:p w14:paraId="69BE27DD" w14:textId="77777777" w:rsidR="00CF72F5" w:rsidRPr="00A05677" w:rsidRDefault="000A7907" w:rsidP="00CF72F5">
      <w:pPr>
        <w:numPr>
          <w:ilvl w:val="0"/>
          <w:numId w:val="14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Prodávající odpovídá v souladu s ust. § 2099 zákona č. 89/2012 Sb., občanský zákoník za vady PRODUKTŮ, které mají PRODUKTY při přechodu nebezpečí škody na Kupujícího. Prodávající neodpovídá za škody způsobené Kupujícímu nebo třetím osobám v důsledku nesprávného použití PRODUKTŮ, ani za škody, které vznikly Kupujícímu nebo třetí straně v důsledku neoprávněného zásahu, nedodržení pokynů pro nakládání s nebezpečnými látkami nebo zásad bezpečnosti práce. </w:t>
      </w:r>
    </w:p>
    <w:p w14:paraId="3F0C3841" w14:textId="77777777" w:rsidR="00CF72F5" w:rsidRPr="00A05677" w:rsidRDefault="00CF72F5" w:rsidP="00CF72F5">
      <w:pPr>
        <w:jc w:val="both"/>
        <w:rPr>
          <w:rFonts w:ascii="Verdana" w:hAnsi="Verdana"/>
          <w:sz w:val="18"/>
          <w:szCs w:val="18"/>
        </w:rPr>
      </w:pPr>
    </w:p>
    <w:p w14:paraId="52D6EFD3" w14:textId="77777777" w:rsidR="00CF72F5" w:rsidRPr="00A05677" w:rsidRDefault="00CF72F5" w:rsidP="00CF72F5">
      <w:pPr>
        <w:numPr>
          <w:ilvl w:val="0"/>
          <w:numId w:val="14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lastRenderedPageBreak/>
        <w:t xml:space="preserve">Kupující zjistí při převzetí PRODUKTŮ, zda nemají zjevné vady, a v případě, že zjistí vady, podá o těchto skutečnostech Prodávajícímu zprávu bez zbytečného odkladu. </w:t>
      </w:r>
      <w:r w:rsidR="003A19A3" w:rsidRPr="00A05677">
        <w:rPr>
          <w:rFonts w:ascii="Verdana" w:hAnsi="Verdana"/>
          <w:sz w:val="18"/>
          <w:szCs w:val="18"/>
        </w:rPr>
        <w:t xml:space="preserve">Prodávající </w:t>
      </w:r>
      <w:r w:rsidRPr="00A05677">
        <w:rPr>
          <w:rFonts w:ascii="Verdana" w:hAnsi="Verdana"/>
          <w:sz w:val="18"/>
          <w:szCs w:val="18"/>
        </w:rPr>
        <w:t>je povinen se bez zbytečného odkladu dostavit k prohlídce PRODUKTŮ, u nichž byla vada oznámena. Prodávající musí v zápise, který bude o prohlídce vyhotoven, písemně sdělit své stanovisko, zda oznámené vady uznává a pokud je neuznává, musí své stanovisko zdůvodnit. V ostatních případech je Kupující povinen oznámit vady bez zbytečného odkladu poté, kdy je zjistil, musí je popsat a uvést, jak se projevují.</w:t>
      </w:r>
    </w:p>
    <w:p w14:paraId="1ABB662B" w14:textId="77777777" w:rsidR="00CF72F5" w:rsidRPr="00A05677" w:rsidRDefault="00CF72F5" w:rsidP="00CF72F5">
      <w:pPr>
        <w:pStyle w:val="Odstavecseseznamem"/>
        <w:rPr>
          <w:rFonts w:ascii="Verdana" w:hAnsi="Verdana"/>
          <w:sz w:val="18"/>
          <w:szCs w:val="18"/>
        </w:rPr>
      </w:pPr>
    </w:p>
    <w:p w14:paraId="224B4468" w14:textId="77777777" w:rsidR="00CF72F5" w:rsidRPr="00A05677" w:rsidRDefault="00CF72F5" w:rsidP="00CF72F5">
      <w:pPr>
        <w:numPr>
          <w:ilvl w:val="0"/>
          <w:numId w:val="14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Kupujícímu, kterému bylo plněno vadně, má v případě faktických vad tato práva:</w:t>
      </w:r>
    </w:p>
    <w:p w14:paraId="3C8C19E1" w14:textId="77777777" w:rsidR="00CF72F5" w:rsidRPr="00A05677" w:rsidRDefault="00CF72F5" w:rsidP="00CF72F5">
      <w:pPr>
        <w:pStyle w:val="Odstavecseseznamem"/>
        <w:rPr>
          <w:rFonts w:ascii="Verdana" w:hAnsi="Verdana"/>
          <w:sz w:val="18"/>
          <w:szCs w:val="18"/>
        </w:rPr>
      </w:pPr>
    </w:p>
    <w:p w14:paraId="65C9AD3E" w14:textId="77777777" w:rsidR="00CF72F5" w:rsidRPr="00A05677" w:rsidRDefault="00CF72F5" w:rsidP="00CF72F5">
      <w:pPr>
        <w:numPr>
          <w:ilvl w:val="1"/>
          <w:numId w:val="14"/>
        </w:numPr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pokud dodané PRODUKTY nebudou plnit dohodnutý účel nebo budou obsahovat větší počet vad znemožňujících podstatným způsobem jejich užívání, má právo na odstoupení od smlouvy dle bodu 6. 4 písm. b). V takovém případě je Kupující povinen PRODUKTY vrátit bez zbytečného odkladu Prodávajícímu a Prodávající je povinen do 30 dnů od vrácení zboží vrátit na účet Kupujícího kupní cenu.</w:t>
      </w:r>
    </w:p>
    <w:p w14:paraId="050821EE" w14:textId="77777777" w:rsidR="00CF72F5" w:rsidRPr="00A05677" w:rsidRDefault="00CF72F5" w:rsidP="00CF72F5">
      <w:pPr>
        <w:numPr>
          <w:ilvl w:val="1"/>
          <w:numId w:val="14"/>
        </w:numPr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v případě, že </w:t>
      </w:r>
      <w:r w:rsidR="003A19A3" w:rsidRPr="00A05677">
        <w:rPr>
          <w:rFonts w:ascii="Verdana" w:hAnsi="Verdana"/>
          <w:sz w:val="18"/>
          <w:szCs w:val="18"/>
        </w:rPr>
        <w:t>vadu lze odstranit</w:t>
      </w:r>
      <w:r w:rsidRPr="00A05677">
        <w:rPr>
          <w:rFonts w:ascii="Verdana" w:hAnsi="Verdana"/>
          <w:sz w:val="18"/>
          <w:szCs w:val="18"/>
        </w:rPr>
        <w:t xml:space="preserve">, je Prodávající povinen ji </w:t>
      </w:r>
      <w:r w:rsidR="003A19A3" w:rsidRPr="00A05677">
        <w:rPr>
          <w:rFonts w:ascii="Verdana" w:hAnsi="Verdana"/>
          <w:sz w:val="18"/>
          <w:szCs w:val="18"/>
        </w:rPr>
        <w:t>odstranit</w:t>
      </w:r>
      <w:r w:rsidRPr="00A05677">
        <w:rPr>
          <w:rFonts w:ascii="Verdana" w:hAnsi="Verdana"/>
          <w:sz w:val="18"/>
          <w:szCs w:val="18"/>
        </w:rPr>
        <w:t xml:space="preserve"> do 10 dnů od data uznání vady Prodávajícím nebo předat Kupujícímu nové bezvadné PRODUKTY.</w:t>
      </w:r>
    </w:p>
    <w:p w14:paraId="240A6B59" w14:textId="77777777" w:rsidR="00B0060D" w:rsidRPr="00A05677" w:rsidRDefault="00B0060D" w:rsidP="00CF72F5">
      <w:pPr>
        <w:jc w:val="both"/>
        <w:rPr>
          <w:rFonts w:ascii="Verdana" w:hAnsi="Verdana"/>
          <w:sz w:val="18"/>
          <w:szCs w:val="18"/>
        </w:rPr>
      </w:pPr>
    </w:p>
    <w:p w14:paraId="3EC4FE8A" w14:textId="77777777" w:rsidR="009D2213" w:rsidRPr="00A05677" w:rsidRDefault="00A05677" w:rsidP="00CF72F5">
      <w:pPr>
        <w:numPr>
          <w:ilvl w:val="0"/>
          <w:numId w:val="15"/>
        </w:num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ODSTOUPENÍ OD SMLOUVY</w:t>
      </w:r>
    </w:p>
    <w:p w14:paraId="2665B95E" w14:textId="77777777" w:rsidR="007D7C6A" w:rsidRPr="00A05677" w:rsidRDefault="007D7C6A" w:rsidP="00B0060D">
      <w:pPr>
        <w:jc w:val="both"/>
        <w:rPr>
          <w:rFonts w:ascii="Verdana" w:hAnsi="Verdana"/>
          <w:sz w:val="18"/>
          <w:szCs w:val="18"/>
          <w:u w:val="single"/>
        </w:rPr>
      </w:pPr>
    </w:p>
    <w:p w14:paraId="27851EB2" w14:textId="77777777" w:rsidR="009D2213" w:rsidRPr="00A05677" w:rsidRDefault="009D2213" w:rsidP="000A7907">
      <w:pPr>
        <w:numPr>
          <w:ilvl w:val="0"/>
          <w:numId w:val="3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Od této </w:t>
      </w:r>
      <w:r w:rsidR="005455CE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mlouvy může kterákoli strana odstoupit, pokud dojde k podstatnému porušení </w:t>
      </w:r>
      <w:r w:rsidR="005455CE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mlouvy druhou stranou. Účinky odstoupení od </w:t>
      </w:r>
      <w:r w:rsidR="005455CE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mlouvy nastanou dnem, kdy bude písemné odstoupení strany odstupující doručeno druhé straně. Odstoupením není dotčen nárok na smluvní pokutu, který vznikl před zánikem </w:t>
      </w:r>
      <w:r w:rsidR="005455CE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mlouvy, a nárok na náhradu škody. </w:t>
      </w:r>
    </w:p>
    <w:p w14:paraId="38F75A72" w14:textId="77777777" w:rsidR="007D7C6A" w:rsidRPr="00A05677" w:rsidRDefault="007D7C6A" w:rsidP="00B0060D">
      <w:p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</w:p>
    <w:p w14:paraId="0455A1B5" w14:textId="77777777" w:rsidR="009D2213" w:rsidRPr="00A05677" w:rsidRDefault="009D2213" w:rsidP="000A7907">
      <w:pPr>
        <w:numPr>
          <w:ilvl w:val="0"/>
          <w:numId w:val="3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Za podstatné porušení </w:t>
      </w:r>
      <w:r w:rsidR="005455CE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mlouvy na straně </w:t>
      </w:r>
      <w:r w:rsidR="005455CE" w:rsidRPr="00A05677">
        <w:rPr>
          <w:rFonts w:ascii="Verdana" w:hAnsi="Verdana"/>
          <w:sz w:val="18"/>
          <w:szCs w:val="18"/>
        </w:rPr>
        <w:t>Prodávajícího</w:t>
      </w:r>
      <w:r w:rsidRPr="00A05677">
        <w:rPr>
          <w:rFonts w:ascii="Verdana" w:hAnsi="Verdana"/>
          <w:sz w:val="18"/>
          <w:szCs w:val="18"/>
        </w:rPr>
        <w:t xml:space="preserve"> se považuje překročení prodejní ceny o více jak 3% nad míru inflace obvyklou v místě a čase. </w:t>
      </w:r>
    </w:p>
    <w:p w14:paraId="64294B82" w14:textId="77777777" w:rsidR="007D7C6A" w:rsidRPr="00A05677" w:rsidRDefault="007D7C6A" w:rsidP="00B0060D">
      <w:p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</w:p>
    <w:p w14:paraId="1F42A141" w14:textId="77777777" w:rsidR="009D2213" w:rsidRPr="00A05677" w:rsidRDefault="009D2213" w:rsidP="000A7907">
      <w:pPr>
        <w:numPr>
          <w:ilvl w:val="0"/>
          <w:numId w:val="3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Za podstatné porušení </w:t>
      </w:r>
      <w:r w:rsidR="005455CE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mlouvy se na straně </w:t>
      </w:r>
      <w:r w:rsidR="005455CE" w:rsidRPr="00A05677">
        <w:rPr>
          <w:rFonts w:ascii="Verdana" w:hAnsi="Verdana"/>
          <w:sz w:val="18"/>
          <w:szCs w:val="18"/>
        </w:rPr>
        <w:t>K</w:t>
      </w:r>
      <w:r w:rsidRPr="00A05677">
        <w:rPr>
          <w:rFonts w:ascii="Verdana" w:hAnsi="Verdana"/>
          <w:sz w:val="18"/>
          <w:szCs w:val="18"/>
        </w:rPr>
        <w:t>upujícího považuje více než 20-ti denní prodlení s úhradou ceny dle bod</w:t>
      </w:r>
      <w:r w:rsidR="00CF72F5" w:rsidRPr="00A05677">
        <w:rPr>
          <w:rFonts w:ascii="Verdana" w:hAnsi="Verdana"/>
          <w:sz w:val="18"/>
          <w:szCs w:val="18"/>
        </w:rPr>
        <w:t>ů</w:t>
      </w:r>
      <w:r w:rsidRPr="00A05677">
        <w:rPr>
          <w:rFonts w:ascii="Verdana" w:hAnsi="Verdana"/>
          <w:sz w:val="18"/>
          <w:szCs w:val="18"/>
        </w:rPr>
        <w:t xml:space="preserve"> 4.2</w:t>
      </w:r>
      <w:r w:rsidR="00CF72F5" w:rsidRPr="00A05677">
        <w:rPr>
          <w:rFonts w:ascii="Verdana" w:hAnsi="Verdana"/>
          <w:sz w:val="18"/>
          <w:szCs w:val="18"/>
        </w:rPr>
        <w:t xml:space="preserve"> a 4.3</w:t>
      </w:r>
      <w:r w:rsidRPr="00A05677">
        <w:rPr>
          <w:rFonts w:ascii="Verdana" w:hAnsi="Verdana"/>
          <w:sz w:val="18"/>
          <w:szCs w:val="18"/>
        </w:rPr>
        <w:t xml:space="preserve"> </w:t>
      </w:r>
      <w:r w:rsidR="00CF72F5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mlouvy. </w:t>
      </w:r>
    </w:p>
    <w:p w14:paraId="5A310B16" w14:textId="77777777" w:rsidR="007D7C6A" w:rsidRPr="00A05677" w:rsidRDefault="007D7C6A" w:rsidP="00B0060D">
      <w:p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</w:p>
    <w:p w14:paraId="268327FB" w14:textId="77777777" w:rsidR="009D2213" w:rsidRPr="00A05677" w:rsidRDefault="009D2213" w:rsidP="000A7907">
      <w:pPr>
        <w:numPr>
          <w:ilvl w:val="0"/>
          <w:numId w:val="3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Za podstatné porušení smlouvy na straně </w:t>
      </w:r>
      <w:r w:rsidR="005455CE" w:rsidRPr="00A05677">
        <w:rPr>
          <w:rFonts w:ascii="Verdana" w:hAnsi="Verdana"/>
          <w:sz w:val="18"/>
          <w:szCs w:val="18"/>
        </w:rPr>
        <w:t>P</w:t>
      </w:r>
      <w:r w:rsidRPr="00A05677">
        <w:rPr>
          <w:rFonts w:ascii="Verdana" w:hAnsi="Verdana"/>
          <w:sz w:val="18"/>
          <w:szCs w:val="18"/>
        </w:rPr>
        <w:t>rodávajícího se považuje</w:t>
      </w:r>
      <w:r w:rsidR="007D7C6A" w:rsidRPr="00A05677">
        <w:rPr>
          <w:rFonts w:ascii="Verdana" w:hAnsi="Verdana"/>
          <w:sz w:val="18"/>
          <w:szCs w:val="18"/>
        </w:rPr>
        <w:t xml:space="preserve">: </w:t>
      </w:r>
    </w:p>
    <w:p w14:paraId="10A18B9F" w14:textId="77777777" w:rsidR="007D7C6A" w:rsidRPr="00A05677" w:rsidRDefault="007D7C6A" w:rsidP="00B0060D">
      <w:pPr>
        <w:numPr>
          <w:ilvl w:val="1"/>
          <w:numId w:val="3"/>
        </w:num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více než 20-ti denní prodlení s dodáním PRODUKTŮ dle bodu 3.1</w:t>
      </w:r>
    </w:p>
    <w:p w14:paraId="20761886" w14:textId="77777777" w:rsidR="00A05677" w:rsidRPr="00F73AC8" w:rsidRDefault="007D7C6A" w:rsidP="005455CE">
      <w:pPr>
        <w:numPr>
          <w:ilvl w:val="1"/>
          <w:numId w:val="3"/>
        </w:num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nebo je opakované dodání PRODUKTŮ, které vykazují podstatné vady nebo jsou ve zjevném rozporu s touto </w:t>
      </w:r>
      <w:r w:rsidR="005455CE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mlouvou. </w:t>
      </w:r>
    </w:p>
    <w:p w14:paraId="6D978446" w14:textId="77777777" w:rsidR="00A05677" w:rsidRPr="00A05677" w:rsidRDefault="00A05677" w:rsidP="005455CE">
      <w:p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</w:p>
    <w:p w14:paraId="68BA6917" w14:textId="77777777" w:rsidR="00CF72F5" w:rsidRPr="00A05677" w:rsidRDefault="00A05677" w:rsidP="003A19A3">
      <w:pPr>
        <w:numPr>
          <w:ilvl w:val="0"/>
          <w:numId w:val="15"/>
        </w:numPr>
        <w:tabs>
          <w:tab w:val="left" w:pos="426"/>
        </w:tabs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UTAJENÍ</w:t>
      </w:r>
    </w:p>
    <w:p w14:paraId="525E7457" w14:textId="77777777" w:rsidR="003A19A3" w:rsidRPr="00A05677" w:rsidRDefault="003A19A3" w:rsidP="003A19A3">
      <w:pPr>
        <w:tabs>
          <w:tab w:val="left" w:pos="426"/>
        </w:tabs>
        <w:ind w:left="360"/>
        <w:rPr>
          <w:rFonts w:ascii="Verdana" w:hAnsi="Verdana"/>
          <w:sz w:val="18"/>
          <w:szCs w:val="18"/>
          <w:u w:val="single"/>
        </w:rPr>
      </w:pPr>
    </w:p>
    <w:p w14:paraId="0CA21768" w14:textId="2F9B3924" w:rsidR="003A19A3" w:rsidRPr="00A05677" w:rsidRDefault="003A19A3" w:rsidP="003A19A3">
      <w:pPr>
        <w:pStyle w:val="Seznam2"/>
        <w:numPr>
          <w:ilvl w:val="0"/>
          <w:numId w:val="17"/>
        </w:numPr>
        <w:spacing w:line="260" w:lineRule="atLeast"/>
        <w:ind w:left="0" w:firstLine="0"/>
        <w:jc w:val="both"/>
        <w:rPr>
          <w:rFonts w:ascii="Verdana" w:hAnsi="Verdana"/>
          <w:sz w:val="18"/>
          <w:szCs w:val="18"/>
          <w:lang w:val="cs-CZ"/>
        </w:rPr>
      </w:pPr>
      <w:r w:rsidRPr="00A05677">
        <w:rPr>
          <w:rFonts w:ascii="Verdana" w:hAnsi="Verdana"/>
          <w:sz w:val="18"/>
          <w:szCs w:val="18"/>
          <w:lang w:val="cs-CZ"/>
        </w:rPr>
        <w:t>Každá ze smluvních stran se zavazuje utajovat podmínky této Smlouvy a všechny závažné informace, které druhá strana označí za informace, jež je třeba utajovat jako své vlastní obchodní tajemství dle ust. § 504 zákona č. 89/2012 Sb., občanský zákoník</w:t>
      </w:r>
      <w:r w:rsidR="001016C3" w:rsidRPr="001016C3">
        <w:rPr>
          <w:rFonts w:ascii="Verdana" w:hAnsi="Verdana"/>
          <w:sz w:val="18"/>
          <w:szCs w:val="18"/>
          <w:lang w:val="cs-CZ"/>
        </w:rPr>
        <w:t>, pokud se nebude jednat o povinnost vyplývající ze zákona, nebo z pokynu či rozhodnutí orgánu veřejné moci</w:t>
      </w:r>
      <w:r w:rsidRPr="00A05677">
        <w:rPr>
          <w:rFonts w:ascii="Verdana" w:hAnsi="Verdana"/>
          <w:sz w:val="18"/>
          <w:szCs w:val="18"/>
          <w:lang w:val="cs-CZ"/>
        </w:rPr>
        <w:t>.</w:t>
      </w:r>
    </w:p>
    <w:p w14:paraId="4168B68A" w14:textId="77777777" w:rsidR="003A19A3" w:rsidRPr="00A05677" w:rsidRDefault="003A19A3" w:rsidP="003A19A3">
      <w:pPr>
        <w:pStyle w:val="Seznam2"/>
        <w:spacing w:line="260" w:lineRule="atLeast"/>
        <w:ind w:left="0" w:firstLine="0"/>
        <w:jc w:val="both"/>
        <w:rPr>
          <w:rFonts w:ascii="Verdana" w:hAnsi="Verdana"/>
          <w:sz w:val="18"/>
          <w:szCs w:val="18"/>
          <w:lang w:val="cs-CZ"/>
        </w:rPr>
      </w:pPr>
    </w:p>
    <w:p w14:paraId="692FAA17" w14:textId="09151DA7" w:rsidR="003A19A3" w:rsidRPr="00A05677" w:rsidRDefault="003A19A3" w:rsidP="003A19A3">
      <w:pPr>
        <w:pStyle w:val="Seznam2"/>
        <w:numPr>
          <w:ilvl w:val="0"/>
          <w:numId w:val="17"/>
        </w:numPr>
        <w:spacing w:line="260" w:lineRule="atLeast"/>
        <w:ind w:left="0" w:firstLine="0"/>
        <w:jc w:val="both"/>
        <w:rPr>
          <w:rFonts w:ascii="Verdana" w:hAnsi="Verdana"/>
          <w:sz w:val="18"/>
          <w:szCs w:val="18"/>
          <w:lang w:val="cs-CZ"/>
        </w:rPr>
      </w:pPr>
      <w:r w:rsidRPr="00A05677">
        <w:rPr>
          <w:rFonts w:ascii="Verdana" w:hAnsi="Verdana"/>
          <w:sz w:val="18"/>
          <w:szCs w:val="18"/>
          <w:lang w:val="cs-CZ"/>
        </w:rPr>
        <w:t>Žádná ze smluvních stran nebude publikovat, jinak veřejně oznamovat ani nesdělí třetí osobě technické informace o dodaných PRODUKTECH, jejich aplikacích a aplikačních technologiích a postupech, dále ani žádné informace o provozních nákladech ani žádné jiné informace o provozu bez předchozího souhlasu druhé strany</w:t>
      </w:r>
      <w:r w:rsidR="001016C3">
        <w:rPr>
          <w:rFonts w:ascii="Verdana" w:hAnsi="Verdana"/>
          <w:sz w:val="18"/>
          <w:szCs w:val="18"/>
          <w:lang w:val="cs-CZ"/>
        </w:rPr>
        <w:t>, pokud se nebude jednat o povinnost vyplývající ze zákona, nebo z pokynu či rozhodnutí orgánu veřejné moci</w:t>
      </w:r>
      <w:r w:rsidRPr="00A05677">
        <w:rPr>
          <w:rFonts w:ascii="Verdana" w:hAnsi="Verdana"/>
          <w:sz w:val="18"/>
          <w:szCs w:val="18"/>
          <w:lang w:val="cs-CZ"/>
        </w:rPr>
        <w:t xml:space="preserve">. </w:t>
      </w:r>
    </w:p>
    <w:p w14:paraId="649D2C04" w14:textId="77777777" w:rsidR="003A19A3" w:rsidRPr="00A05677" w:rsidRDefault="003A19A3" w:rsidP="003A19A3">
      <w:pPr>
        <w:tabs>
          <w:tab w:val="left" w:pos="426"/>
        </w:tabs>
        <w:rPr>
          <w:rFonts w:ascii="Verdana" w:hAnsi="Verdana"/>
          <w:sz w:val="18"/>
          <w:szCs w:val="18"/>
          <w:u w:val="single"/>
        </w:rPr>
      </w:pPr>
    </w:p>
    <w:p w14:paraId="7CAE725C" w14:textId="77777777" w:rsidR="00D85D00" w:rsidRPr="00A05677" w:rsidRDefault="00A05677" w:rsidP="00CF72F5">
      <w:pPr>
        <w:numPr>
          <w:ilvl w:val="0"/>
          <w:numId w:val="15"/>
        </w:num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05677">
        <w:rPr>
          <w:rFonts w:ascii="Verdana" w:hAnsi="Verdana"/>
          <w:b/>
          <w:bCs/>
          <w:sz w:val="18"/>
          <w:szCs w:val="18"/>
          <w:u w:val="single"/>
        </w:rPr>
        <w:t>DALŠÍ UJEDNÁNÍ</w:t>
      </w:r>
    </w:p>
    <w:p w14:paraId="4B663C9D" w14:textId="77777777" w:rsidR="00D85D00" w:rsidRPr="00A05677" w:rsidRDefault="00D85D00" w:rsidP="00B0060D">
      <w:pPr>
        <w:jc w:val="both"/>
        <w:rPr>
          <w:rFonts w:ascii="Verdana" w:hAnsi="Verdana"/>
          <w:sz w:val="18"/>
          <w:szCs w:val="18"/>
        </w:rPr>
      </w:pPr>
    </w:p>
    <w:p w14:paraId="2C30435B" w14:textId="0A1F3BCE" w:rsidR="007D7C6A" w:rsidRPr="00A05677" w:rsidRDefault="00D85D00" w:rsidP="00B0060D">
      <w:pPr>
        <w:pStyle w:val="Zkladntext3"/>
        <w:numPr>
          <w:ilvl w:val="0"/>
          <w:numId w:val="4"/>
        </w:numPr>
        <w:ind w:left="142" w:firstLine="0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Smluvní strany souhlasí s tím, že současná </w:t>
      </w:r>
      <w:r w:rsidR="00CF72F5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mlouva je dohodnutá výhradně jako společné ujednání týkající se obecných podmínek prodeje, dodávek a platebních podmínek </w:t>
      </w:r>
      <w:r w:rsidR="00CF72F5" w:rsidRPr="00A05677">
        <w:rPr>
          <w:rFonts w:ascii="Verdana" w:hAnsi="Verdana"/>
          <w:sz w:val="18"/>
          <w:szCs w:val="18"/>
        </w:rPr>
        <w:t>Prodávajícího</w:t>
      </w:r>
      <w:r w:rsidRPr="00A05677">
        <w:rPr>
          <w:rFonts w:ascii="Verdana" w:hAnsi="Verdana"/>
          <w:sz w:val="18"/>
          <w:szCs w:val="18"/>
        </w:rPr>
        <w:t>. Záležitosti, které nejsou předmětem tohoto ujednání</w:t>
      </w:r>
      <w:r w:rsidR="00370539" w:rsidRPr="00A05677">
        <w:rPr>
          <w:rFonts w:ascii="Verdana" w:hAnsi="Verdana"/>
          <w:sz w:val="18"/>
          <w:szCs w:val="18"/>
        </w:rPr>
        <w:t>,</w:t>
      </w:r>
      <w:r w:rsidRPr="00A05677">
        <w:rPr>
          <w:rFonts w:ascii="Verdana" w:hAnsi="Verdana"/>
          <w:sz w:val="18"/>
          <w:szCs w:val="18"/>
        </w:rPr>
        <w:t xml:space="preserve"> se řídí </w:t>
      </w:r>
      <w:r w:rsidR="001016C3">
        <w:rPr>
          <w:rFonts w:ascii="Verdana" w:hAnsi="Verdana"/>
          <w:sz w:val="18"/>
          <w:szCs w:val="18"/>
        </w:rPr>
        <w:t>občanským zákoníkem</w:t>
      </w:r>
      <w:r w:rsidRPr="00A05677">
        <w:rPr>
          <w:rFonts w:ascii="Verdana" w:hAnsi="Verdana"/>
          <w:sz w:val="18"/>
          <w:szCs w:val="18"/>
        </w:rPr>
        <w:t xml:space="preserve">. Ujednání, která jsou předmětem této </w:t>
      </w:r>
      <w:r w:rsidR="00CF72F5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>mlouvy</w:t>
      </w:r>
      <w:r w:rsidR="00370539" w:rsidRPr="00A05677">
        <w:rPr>
          <w:rFonts w:ascii="Verdana" w:hAnsi="Verdana"/>
          <w:sz w:val="18"/>
          <w:szCs w:val="18"/>
        </w:rPr>
        <w:t>,</w:t>
      </w:r>
      <w:r w:rsidRPr="00A05677">
        <w:rPr>
          <w:rFonts w:ascii="Verdana" w:hAnsi="Verdana"/>
          <w:sz w:val="18"/>
          <w:szCs w:val="18"/>
        </w:rPr>
        <w:t xml:space="preserve"> mohou být změněna pouze písemně odsouhlasením obou stran.</w:t>
      </w:r>
    </w:p>
    <w:p w14:paraId="5294B840" w14:textId="77777777" w:rsidR="007D7C6A" w:rsidRPr="00A05677" w:rsidRDefault="007D7C6A" w:rsidP="00B0060D">
      <w:pPr>
        <w:pStyle w:val="Zkladntext3"/>
        <w:ind w:left="142"/>
        <w:rPr>
          <w:rFonts w:ascii="Verdana" w:hAnsi="Verdana"/>
          <w:sz w:val="18"/>
          <w:szCs w:val="18"/>
        </w:rPr>
      </w:pPr>
    </w:p>
    <w:p w14:paraId="2E6D3FF3" w14:textId="77777777" w:rsidR="007D7C6A" w:rsidRPr="00A05677" w:rsidRDefault="00CE677D" w:rsidP="00B0060D">
      <w:pPr>
        <w:pStyle w:val="Zkladntext3"/>
        <w:numPr>
          <w:ilvl w:val="0"/>
          <w:numId w:val="4"/>
        </w:numPr>
        <w:ind w:left="142" w:firstLine="0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V případě, že nedojde mezi smluvními stranami ke smírnému vyřešení jejich sporu, je kterákoli ze smluvních stran oprávněna obrátit se se svým nárokem na soud.</w:t>
      </w:r>
    </w:p>
    <w:p w14:paraId="303B18CE" w14:textId="77777777" w:rsidR="007D7C6A" w:rsidRPr="00A05677" w:rsidRDefault="007D7C6A" w:rsidP="00B0060D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6337445" w14:textId="77777777" w:rsidR="00D85D00" w:rsidRPr="00A05677" w:rsidRDefault="00D85D00" w:rsidP="00B0060D">
      <w:pPr>
        <w:pStyle w:val="Zkladntext3"/>
        <w:numPr>
          <w:ilvl w:val="0"/>
          <w:numId w:val="4"/>
        </w:numPr>
        <w:ind w:left="142" w:firstLine="0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Obě smluvní strany prohlašují, že tato </w:t>
      </w:r>
      <w:r w:rsidR="003A19A3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 xml:space="preserve">mlouva byla uzavřena dobrovolně, ne za nevýhodných </w:t>
      </w:r>
      <w:r w:rsidR="005B6B66" w:rsidRPr="00A05677">
        <w:rPr>
          <w:rFonts w:ascii="Verdana" w:hAnsi="Verdana"/>
          <w:sz w:val="18"/>
          <w:szCs w:val="18"/>
        </w:rPr>
        <w:t>podmínek,</w:t>
      </w:r>
      <w:r w:rsidRPr="00A05677">
        <w:rPr>
          <w:rFonts w:ascii="Verdana" w:hAnsi="Verdana"/>
          <w:sz w:val="18"/>
          <w:szCs w:val="18"/>
        </w:rPr>
        <w:t xml:space="preserve"> a nikoliv v tísni, na důkaz čehož připojují svoje podpisy. Tato </w:t>
      </w:r>
      <w:r w:rsidR="003A19A3" w:rsidRPr="00A05677">
        <w:rPr>
          <w:rFonts w:ascii="Verdana" w:hAnsi="Verdana"/>
          <w:sz w:val="18"/>
          <w:szCs w:val="18"/>
        </w:rPr>
        <w:t>S</w:t>
      </w:r>
      <w:r w:rsidRPr="00A05677">
        <w:rPr>
          <w:rFonts w:ascii="Verdana" w:hAnsi="Verdana"/>
          <w:sz w:val="18"/>
          <w:szCs w:val="18"/>
        </w:rPr>
        <w:t>mlouva je podepsána ve dvou vyhotoveních, z nichž jedno náleží každé smluvní straně.</w:t>
      </w:r>
    </w:p>
    <w:p w14:paraId="5F00684F" w14:textId="77777777" w:rsidR="00D85D00" w:rsidRPr="00A05677" w:rsidRDefault="00D85D00" w:rsidP="00B0060D">
      <w:pPr>
        <w:pStyle w:val="Zkladntext2"/>
        <w:rPr>
          <w:rFonts w:ascii="Verdana" w:hAnsi="Verdana"/>
          <w:sz w:val="18"/>
          <w:szCs w:val="18"/>
        </w:rPr>
      </w:pPr>
    </w:p>
    <w:p w14:paraId="2DAE9876" w14:textId="11BDEEFF" w:rsidR="00D85D00" w:rsidRPr="00A05677" w:rsidRDefault="00D85D00" w:rsidP="00B0060D">
      <w:pPr>
        <w:pStyle w:val="Zkladntext2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 xml:space="preserve">Podepsáno dne:    </w:t>
      </w:r>
      <w:r w:rsidR="00A80EF1">
        <w:rPr>
          <w:rFonts w:ascii="Verdana" w:hAnsi="Verdana"/>
          <w:sz w:val="18"/>
          <w:szCs w:val="18"/>
        </w:rPr>
        <w:t>06</w:t>
      </w:r>
      <w:r w:rsidR="00FE2B7C">
        <w:rPr>
          <w:rFonts w:ascii="Verdana" w:hAnsi="Verdana"/>
          <w:sz w:val="18"/>
          <w:szCs w:val="18"/>
        </w:rPr>
        <w:t>.05.202</w:t>
      </w:r>
      <w:r w:rsidR="00B31E96">
        <w:rPr>
          <w:rFonts w:ascii="Verdana" w:hAnsi="Verdana"/>
          <w:sz w:val="18"/>
          <w:szCs w:val="18"/>
        </w:rPr>
        <w:t>5</w:t>
      </w:r>
      <w:r w:rsidRPr="00A05677">
        <w:rPr>
          <w:rFonts w:ascii="Verdana" w:hAnsi="Verdana"/>
          <w:sz w:val="18"/>
          <w:szCs w:val="18"/>
        </w:rPr>
        <w:t xml:space="preserve">                                      </w:t>
      </w:r>
    </w:p>
    <w:p w14:paraId="1E1BA0B7" w14:textId="77777777" w:rsidR="00D85D00" w:rsidRPr="00A05677" w:rsidRDefault="00D85D00" w:rsidP="00B0060D">
      <w:pPr>
        <w:pStyle w:val="Zkladntext2"/>
        <w:rPr>
          <w:rFonts w:ascii="Verdana" w:hAnsi="Verdana"/>
          <w:sz w:val="18"/>
          <w:szCs w:val="18"/>
        </w:rPr>
      </w:pPr>
    </w:p>
    <w:p w14:paraId="24F148A6" w14:textId="77777777" w:rsidR="00174CDC" w:rsidRDefault="00174CDC" w:rsidP="00B0060D">
      <w:pPr>
        <w:pStyle w:val="Zkladntext2"/>
        <w:rPr>
          <w:rFonts w:ascii="Verdana" w:hAnsi="Verdana"/>
          <w:sz w:val="18"/>
          <w:szCs w:val="18"/>
        </w:rPr>
      </w:pPr>
    </w:p>
    <w:p w14:paraId="577CDCAC" w14:textId="77777777" w:rsidR="00A05677" w:rsidRPr="00A05677" w:rsidRDefault="00A05677" w:rsidP="00B0060D">
      <w:pPr>
        <w:pStyle w:val="Zkladntext2"/>
        <w:rPr>
          <w:rFonts w:ascii="Verdana" w:hAnsi="Verdana"/>
          <w:sz w:val="18"/>
          <w:szCs w:val="18"/>
        </w:rPr>
      </w:pPr>
    </w:p>
    <w:p w14:paraId="6C2AA08D" w14:textId="77777777" w:rsidR="005B6B66" w:rsidRPr="00A05677" w:rsidRDefault="005B6B66" w:rsidP="00B0060D">
      <w:pPr>
        <w:pStyle w:val="Zkladntext2"/>
        <w:rPr>
          <w:rFonts w:ascii="Verdana" w:hAnsi="Verdana"/>
          <w:sz w:val="18"/>
          <w:szCs w:val="18"/>
        </w:rPr>
      </w:pPr>
    </w:p>
    <w:p w14:paraId="3A5E3AE8" w14:textId="77777777" w:rsidR="005B6B66" w:rsidRPr="00A05677" w:rsidRDefault="00D85D00" w:rsidP="005B6B66">
      <w:pPr>
        <w:pStyle w:val="Zkladntext2"/>
        <w:rPr>
          <w:rFonts w:ascii="Verdana" w:hAnsi="Verdana"/>
          <w:sz w:val="18"/>
          <w:szCs w:val="18"/>
        </w:rPr>
      </w:pPr>
      <w:r w:rsidRPr="00A05677">
        <w:rPr>
          <w:rFonts w:ascii="Verdana" w:hAnsi="Verdana"/>
          <w:sz w:val="18"/>
          <w:szCs w:val="18"/>
        </w:rPr>
        <w:t>…………………………………………</w:t>
      </w:r>
      <w:r w:rsidR="005B6B66" w:rsidRPr="00A05677">
        <w:rPr>
          <w:rFonts w:ascii="Verdana" w:hAnsi="Verdana"/>
          <w:sz w:val="18"/>
          <w:szCs w:val="18"/>
        </w:rPr>
        <w:tab/>
      </w:r>
      <w:r w:rsidR="005B6B66" w:rsidRPr="00A05677">
        <w:rPr>
          <w:rFonts w:ascii="Verdana" w:hAnsi="Verdana"/>
          <w:sz w:val="18"/>
          <w:szCs w:val="18"/>
        </w:rPr>
        <w:tab/>
      </w:r>
      <w:r w:rsidR="005B6B66" w:rsidRPr="00A05677">
        <w:rPr>
          <w:rFonts w:ascii="Verdana" w:hAnsi="Verdana"/>
          <w:sz w:val="18"/>
          <w:szCs w:val="18"/>
        </w:rPr>
        <w:tab/>
      </w:r>
      <w:r w:rsidR="005B6B66" w:rsidRPr="00A05677">
        <w:rPr>
          <w:rFonts w:ascii="Verdana" w:hAnsi="Verdana"/>
          <w:sz w:val="18"/>
          <w:szCs w:val="18"/>
        </w:rPr>
        <w:tab/>
      </w:r>
      <w:r w:rsidR="005B6B66" w:rsidRPr="00A05677">
        <w:rPr>
          <w:rFonts w:ascii="Verdana" w:hAnsi="Verdana"/>
          <w:sz w:val="18"/>
          <w:szCs w:val="18"/>
        </w:rPr>
        <w:tab/>
      </w:r>
      <w:r w:rsidRPr="00A05677">
        <w:rPr>
          <w:rFonts w:ascii="Verdana" w:hAnsi="Verdana"/>
          <w:sz w:val="18"/>
          <w:szCs w:val="18"/>
        </w:rPr>
        <w:t>……………………………………….</w:t>
      </w:r>
    </w:p>
    <w:p w14:paraId="4C06AF85" w14:textId="77777777" w:rsidR="00F25DB0" w:rsidRPr="00A05677" w:rsidRDefault="00D85D00" w:rsidP="005B6B66">
      <w:pPr>
        <w:pStyle w:val="Zkladntext2"/>
        <w:rPr>
          <w:rFonts w:ascii="Verdana" w:hAnsi="Verdana"/>
          <w:sz w:val="18"/>
          <w:szCs w:val="18"/>
        </w:rPr>
      </w:pPr>
      <w:r w:rsidRPr="00A05677">
        <w:rPr>
          <w:rFonts w:ascii="Verdana" w:hAnsi="Verdana" w:cs="Tahoma"/>
          <w:sz w:val="18"/>
          <w:szCs w:val="18"/>
        </w:rPr>
        <w:t xml:space="preserve">za </w:t>
      </w:r>
      <w:r w:rsidR="005B6B66" w:rsidRPr="00A05677">
        <w:rPr>
          <w:rFonts w:ascii="Verdana" w:hAnsi="Verdana" w:cs="Tahoma"/>
          <w:sz w:val="18"/>
          <w:szCs w:val="18"/>
        </w:rPr>
        <w:t>Prodávajícího</w:t>
      </w:r>
      <w:r w:rsidRPr="00A05677">
        <w:rPr>
          <w:rFonts w:ascii="Verdana" w:hAnsi="Verdana" w:cs="Tahoma"/>
          <w:sz w:val="18"/>
          <w:szCs w:val="18"/>
        </w:rPr>
        <w:t xml:space="preserve">                                                       </w:t>
      </w:r>
      <w:r w:rsidR="005B6B66" w:rsidRPr="00A05677">
        <w:rPr>
          <w:rFonts w:ascii="Verdana" w:hAnsi="Verdana" w:cs="Tahoma"/>
          <w:sz w:val="18"/>
          <w:szCs w:val="18"/>
        </w:rPr>
        <w:tab/>
      </w:r>
      <w:r w:rsidR="005B6B66" w:rsidRPr="00A05677">
        <w:rPr>
          <w:rFonts w:ascii="Verdana" w:hAnsi="Verdana" w:cs="Tahoma"/>
          <w:sz w:val="18"/>
          <w:szCs w:val="18"/>
        </w:rPr>
        <w:tab/>
      </w:r>
      <w:r w:rsidRPr="00A05677">
        <w:rPr>
          <w:rFonts w:ascii="Verdana" w:hAnsi="Verdana" w:cs="Tahoma"/>
          <w:sz w:val="18"/>
          <w:szCs w:val="18"/>
        </w:rPr>
        <w:t xml:space="preserve">za </w:t>
      </w:r>
      <w:r w:rsidR="005B6B66" w:rsidRPr="00A05677">
        <w:rPr>
          <w:rFonts w:ascii="Verdana" w:hAnsi="Verdana" w:cs="Tahoma"/>
          <w:sz w:val="18"/>
          <w:szCs w:val="18"/>
        </w:rPr>
        <w:t>Kupujícího</w:t>
      </w:r>
      <w:bookmarkEnd w:id="0"/>
    </w:p>
    <w:sectPr w:rsidR="00F25DB0" w:rsidRPr="00A05677" w:rsidSect="00B0060D">
      <w:headerReference w:type="default" r:id="rId9"/>
      <w:footerReference w:type="default" r:id="rId10"/>
      <w:pgSz w:w="11907" w:h="16840" w:code="9"/>
      <w:pgMar w:top="2293" w:right="1467" w:bottom="567" w:left="1620" w:header="0" w:footer="781" w:gutter="0"/>
      <w:cols w:space="708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92FA" w14:textId="77777777" w:rsidR="008F7AAF" w:rsidRDefault="008F7AAF">
      <w:r>
        <w:separator/>
      </w:r>
    </w:p>
  </w:endnote>
  <w:endnote w:type="continuationSeparator" w:id="0">
    <w:p w14:paraId="6E49A441" w14:textId="77777777" w:rsidR="008F7AAF" w:rsidRDefault="008F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3FA4" w14:textId="77777777" w:rsidR="00B17BFB" w:rsidRDefault="00B17BFB">
    <w:pPr>
      <w:pStyle w:val="Zpat"/>
      <w:tabs>
        <w:tab w:val="clear" w:pos="4536"/>
        <w:tab w:val="center" w:pos="2880"/>
        <w:tab w:val="left" w:pos="3060"/>
        <w:tab w:val="left" w:pos="3420"/>
        <w:tab w:val="left" w:pos="3600"/>
        <w:tab w:val="left" w:pos="5760"/>
        <w:tab w:val="left" w:pos="7560"/>
      </w:tabs>
      <w:ind w:left="360"/>
      <w:rPr>
        <w:b/>
        <w:bCs/>
        <w:color w:val="000000"/>
        <w:sz w:val="18"/>
      </w:rPr>
    </w:pPr>
  </w:p>
  <w:p w14:paraId="01EC3D9D" w14:textId="77777777" w:rsidR="00B17BFB" w:rsidRDefault="00B17BFB" w:rsidP="002D495F">
    <w:pPr>
      <w:pStyle w:val="Zpat"/>
      <w:tabs>
        <w:tab w:val="clear" w:pos="4536"/>
        <w:tab w:val="left" w:pos="360"/>
        <w:tab w:val="left" w:pos="900"/>
        <w:tab w:val="center" w:pos="2880"/>
        <w:tab w:val="left" w:pos="3060"/>
        <w:tab w:val="left" w:pos="3420"/>
        <w:tab w:val="left" w:pos="3600"/>
        <w:tab w:val="left" w:pos="3780"/>
        <w:tab w:val="left" w:pos="3960"/>
        <w:tab w:val="left" w:pos="4140"/>
        <w:tab w:val="left" w:pos="4500"/>
        <w:tab w:val="left" w:pos="6300"/>
        <w:tab w:val="left" w:pos="6660"/>
        <w:tab w:val="left" w:pos="7380"/>
        <w:tab w:val="left" w:pos="7920"/>
        <w:tab w:val="left" w:pos="8280"/>
      </w:tabs>
      <w:ind w:left="-360"/>
      <w:rPr>
        <w:sz w:val="16"/>
      </w:rPr>
    </w:pPr>
    <w:r>
      <w:rPr>
        <w:b/>
        <w:bCs/>
        <w:color w:val="000000"/>
        <w:sz w:val="18"/>
      </w:rPr>
      <w:t xml:space="preserve">  </w:t>
    </w:r>
  </w:p>
  <w:p w14:paraId="5F046B01" w14:textId="77777777" w:rsidR="00B17BFB" w:rsidRDefault="00B17BFB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7753" w14:textId="77777777" w:rsidR="008F7AAF" w:rsidRDefault="008F7AAF">
      <w:r>
        <w:separator/>
      </w:r>
    </w:p>
  </w:footnote>
  <w:footnote w:type="continuationSeparator" w:id="0">
    <w:p w14:paraId="268423C5" w14:textId="77777777" w:rsidR="008F7AAF" w:rsidRDefault="008F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C1E7" w14:textId="77777777" w:rsidR="002D495F" w:rsidRDefault="002D495F">
    <w:pPr>
      <w:pStyle w:val="Zhlav"/>
      <w:ind w:left="180"/>
      <w:rPr>
        <w:rFonts w:ascii="Futura" w:hAnsi="Futura"/>
        <w:spacing w:val="6"/>
        <w:sz w:val="16"/>
      </w:rPr>
    </w:pPr>
  </w:p>
  <w:p w14:paraId="69A87CB4" w14:textId="77777777" w:rsidR="00B17BFB" w:rsidRDefault="00B17BFB">
    <w:pPr>
      <w:pStyle w:val="Zhlav"/>
      <w:ind w:left="180"/>
      <w:rPr>
        <w:rFonts w:ascii="Futura" w:hAnsi="Futura"/>
        <w:spacing w:val="6"/>
        <w:sz w:val="16"/>
      </w:rPr>
    </w:pPr>
    <w:r>
      <w:rPr>
        <w:rFonts w:ascii="Futura" w:hAnsi="Futura"/>
        <w:spacing w:val="6"/>
        <w:sz w:val="16"/>
      </w:rPr>
      <w:t xml:space="preserve">                     </w:t>
    </w:r>
    <w:r>
      <w:rPr>
        <w:rFonts w:ascii="Futura" w:hAnsi="Futura"/>
        <w:spacing w:val="6"/>
        <w:sz w:val="16"/>
      </w:rPr>
      <w:tab/>
    </w:r>
    <w:r>
      <w:rPr>
        <w:rFonts w:ascii="Futura" w:hAnsi="Futura"/>
        <w:spacing w:val="6"/>
        <w:sz w:val="16"/>
      </w:rPr>
      <w:tab/>
    </w:r>
    <w:r>
      <w:rPr>
        <w:rFonts w:ascii="Futura" w:hAnsi="Futura"/>
        <w:spacing w:val="6"/>
        <w:sz w:val="16"/>
      </w:rPr>
      <w:tab/>
    </w:r>
    <w:r>
      <w:rPr>
        <w:rFonts w:ascii="Futura" w:hAnsi="Futura"/>
        <w:spacing w:val="6"/>
        <w:sz w:val="16"/>
      </w:rPr>
      <w:tab/>
    </w:r>
    <w:r>
      <w:rPr>
        <w:rFonts w:ascii="Futura" w:hAnsi="Futura"/>
        <w:spacing w:val="6"/>
        <w:sz w:val="16"/>
      </w:rPr>
      <w:tab/>
      <w:t xml:space="preserve"> </w:t>
    </w:r>
  </w:p>
  <w:p w14:paraId="7FC4F1A9" w14:textId="77777777" w:rsidR="00B17BFB" w:rsidRDefault="00B17BFB">
    <w:pPr>
      <w:pStyle w:val="Zhlav"/>
      <w:ind w:left="180"/>
      <w:rPr>
        <w:rFonts w:ascii="Futura" w:hAnsi="Futura"/>
        <w:spacing w:val="6"/>
        <w:sz w:val="16"/>
      </w:rPr>
    </w:pPr>
  </w:p>
  <w:p w14:paraId="4177CC4B" w14:textId="77777777" w:rsidR="002D495F" w:rsidRDefault="00B17BFB">
    <w:pPr>
      <w:pStyle w:val="Zhlav"/>
      <w:tabs>
        <w:tab w:val="clear" w:pos="9072"/>
        <w:tab w:val="right" w:pos="10260"/>
      </w:tabs>
      <w:ind w:left="180"/>
      <w:rPr>
        <w:rFonts w:ascii="Futura" w:hAnsi="Futura"/>
        <w:spacing w:val="6"/>
        <w:sz w:val="16"/>
      </w:rPr>
    </w:pPr>
    <w:r>
      <w:rPr>
        <w:rFonts w:ascii="Futura" w:hAnsi="Futura"/>
        <w:spacing w:val="6"/>
        <w:sz w:val="16"/>
      </w:rPr>
      <w:tab/>
      <w:t xml:space="preserve">        </w:t>
    </w:r>
  </w:p>
  <w:p w14:paraId="2BE5224D" w14:textId="77777777" w:rsidR="00B17BFB" w:rsidRPr="002D495F" w:rsidRDefault="002B4AF4">
    <w:pPr>
      <w:pStyle w:val="Zhlav"/>
      <w:tabs>
        <w:tab w:val="clear" w:pos="9072"/>
        <w:tab w:val="right" w:pos="10260"/>
      </w:tabs>
      <w:ind w:left="180"/>
      <w:rPr>
        <w:rFonts w:ascii="Futura" w:hAnsi="Futura"/>
        <w:spacing w:val="6"/>
        <w:sz w:val="16"/>
      </w:rPr>
    </w:pPr>
    <w:r>
      <w:rPr>
        <w:rFonts w:ascii="Futura" w:hAnsi="Futura"/>
        <w:noProof/>
        <w:spacing w:val="6"/>
        <w:sz w:val="16"/>
      </w:rPr>
      <w:drawing>
        <wp:inline distT="0" distB="0" distL="0" distR="0" wp14:anchorId="153C51BC" wp14:editId="46185EFB">
          <wp:extent cx="1162050" cy="615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7BFB">
      <w:rPr>
        <w:rFonts w:ascii="Futura" w:hAnsi="Futura"/>
        <w:spacing w:val="6"/>
        <w:sz w:val="16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811"/>
    <w:multiLevelType w:val="hybridMultilevel"/>
    <w:tmpl w:val="ACFE0FC2"/>
    <w:lvl w:ilvl="0" w:tplc="EE2A8686">
      <w:start w:val="1"/>
      <w:numFmt w:val="decimal"/>
      <w:lvlText w:val="1.%1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815"/>
    <w:multiLevelType w:val="hybridMultilevel"/>
    <w:tmpl w:val="61D0CF30"/>
    <w:lvl w:ilvl="0" w:tplc="A2869BF0">
      <w:start w:val="1"/>
      <w:numFmt w:val="decimal"/>
      <w:lvlText w:val="2.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1230"/>
    <w:multiLevelType w:val="hybridMultilevel"/>
    <w:tmpl w:val="BBEA7B9A"/>
    <w:lvl w:ilvl="0" w:tplc="5920997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075569"/>
    <w:multiLevelType w:val="singleLevel"/>
    <w:tmpl w:val="D35E67E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AC1D45"/>
    <w:multiLevelType w:val="multilevel"/>
    <w:tmpl w:val="1B3C0E78"/>
    <w:lvl w:ilvl="0">
      <w:start w:val="9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5" w15:restartNumberingAfterBreak="0">
    <w:nsid w:val="1A7B0F47"/>
    <w:multiLevelType w:val="multilevel"/>
    <w:tmpl w:val="86B436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32AEA"/>
    <w:multiLevelType w:val="multilevel"/>
    <w:tmpl w:val="28C803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6177CB"/>
    <w:multiLevelType w:val="hybridMultilevel"/>
    <w:tmpl w:val="2A22E00C"/>
    <w:lvl w:ilvl="0" w:tplc="9AD43AAC">
      <w:start w:val="1"/>
      <w:numFmt w:val="decimal"/>
      <w:lvlText w:val="9.%1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D6B5A"/>
    <w:multiLevelType w:val="hybridMultilevel"/>
    <w:tmpl w:val="3C4A4890"/>
    <w:lvl w:ilvl="0" w:tplc="2B604CB0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D2453"/>
    <w:multiLevelType w:val="hybridMultilevel"/>
    <w:tmpl w:val="CB424594"/>
    <w:lvl w:ilvl="0" w:tplc="708AD73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260A9"/>
    <w:multiLevelType w:val="multilevel"/>
    <w:tmpl w:val="0CEC30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B26DD"/>
    <w:multiLevelType w:val="hybridMultilevel"/>
    <w:tmpl w:val="58B455CA"/>
    <w:lvl w:ilvl="0" w:tplc="D1FC298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D634D"/>
    <w:multiLevelType w:val="hybridMultilevel"/>
    <w:tmpl w:val="9DCAFEC8"/>
    <w:lvl w:ilvl="0" w:tplc="708AD73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0170F"/>
    <w:multiLevelType w:val="hybridMultilevel"/>
    <w:tmpl w:val="9E20D31A"/>
    <w:lvl w:ilvl="0" w:tplc="943E8DA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A3E6B"/>
    <w:multiLevelType w:val="hybridMultilevel"/>
    <w:tmpl w:val="C2E204AE"/>
    <w:lvl w:ilvl="0" w:tplc="F19A24CC">
      <w:start w:val="1"/>
      <w:numFmt w:val="decimal"/>
      <w:lvlText w:val="8.%1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E655828"/>
    <w:multiLevelType w:val="hybridMultilevel"/>
    <w:tmpl w:val="54DE36E8"/>
    <w:lvl w:ilvl="0" w:tplc="3156F55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65E06"/>
    <w:multiLevelType w:val="hybridMultilevel"/>
    <w:tmpl w:val="D3226F56"/>
    <w:lvl w:ilvl="0" w:tplc="AF7E1D06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42C90"/>
    <w:multiLevelType w:val="multilevel"/>
    <w:tmpl w:val="86B436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8052422">
    <w:abstractNumId w:val="3"/>
  </w:num>
  <w:num w:numId="2" w16cid:durableId="1158618304">
    <w:abstractNumId w:val="5"/>
  </w:num>
  <w:num w:numId="3" w16cid:durableId="1198129322">
    <w:abstractNumId w:val="9"/>
  </w:num>
  <w:num w:numId="4" w16cid:durableId="1537346947">
    <w:abstractNumId w:val="7"/>
  </w:num>
  <w:num w:numId="5" w16cid:durableId="430592924">
    <w:abstractNumId w:val="17"/>
  </w:num>
  <w:num w:numId="6" w16cid:durableId="597107100">
    <w:abstractNumId w:val="12"/>
  </w:num>
  <w:num w:numId="7" w16cid:durableId="1502282500">
    <w:abstractNumId w:val="0"/>
  </w:num>
  <w:num w:numId="8" w16cid:durableId="2007127445">
    <w:abstractNumId w:val="8"/>
  </w:num>
  <w:num w:numId="9" w16cid:durableId="1650161795">
    <w:abstractNumId w:val="2"/>
  </w:num>
  <w:num w:numId="10" w16cid:durableId="1475951032">
    <w:abstractNumId w:val="16"/>
  </w:num>
  <w:num w:numId="11" w16cid:durableId="883255167">
    <w:abstractNumId w:val="13"/>
  </w:num>
  <w:num w:numId="12" w16cid:durableId="950279590">
    <w:abstractNumId w:val="11"/>
  </w:num>
  <w:num w:numId="13" w16cid:durableId="1418281995">
    <w:abstractNumId w:val="6"/>
  </w:num>
  <w:num w:numId="14" w16cid:durableId="717238654">
    <w:abstractNumId w:val="15"/>
  </w:num>
  <w:num w:numId="15" w16cid:durableId="1732343162">
    <w:abstractNumId w:val="10"/>
  </w:num>
  <w:num w:numId="16" w16cid:durableId="1883246853">
    <w:abstractNumId w:val="4"/>
  </w:num>
  <w:num w:numId="17" w16cid:durableId="1323388755">
    <w:abstractNumId w:val="14"/>
  </w:num>
  <w:num w:numId="18" w16cid:durableId="25428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66"/>
    <w:rsid w:val="00060F03"/>
    <w:rsid w:val="000821FB"/>
    <w:rsid w:val="000931DC"/>
    <w:rsid w:val="0009502B"/>
    <w:rsid w:val="000A26FD"/>
    <w:rsid w:val="000A7907"/>
    <w:rsid w:val="000E22E8"/>
    <w:rsid w:val="000F0787"/>
    <w:rsid w:val="001016C3"/>
    <w:rsid w:val="001207B7"/>
    <w:rsid w:val="00174CDC"/>
    <w:rsid w:val="00176F4A"/>
    <w:rsid w:val="001773F4"/>
    <w:rsid w:val="00186E2D"/>
    <w:rsid w:val="001C2D27"/>
    <w:rsid w:val="001C4203"/>
    <w:rsid w:val="001E4135"/>
    <w:rsid w:val="001F1273"/>
    <w:rsid w:val="001F7395"/>
    <w:rsid w:val="00297E63"/>
    <w:rsid w:val="002A2F07"/>
    <w:rsid w:val="002B4AF4"/>
    <w:rsid w:val="002C4272"/>
    <w:rsid w:val="002D495F"/>
    <w:rsid w:val="002F7973"/>
    <w:rsid w:val="00335AFF"/>
    <w:rsid w:val="0034350F"/>
    <w:rsid w:val="00357C89"/>
    <w:rsid w:val="00370539"/>
    <w:rsid w:val="003A19A3"/>
    <w:rsid w:val="003A42E9"/>
    <w:rsid w:val="003C1AC0"/>
    <w:rsid w:val="003C639B"/>
    <w:rsid w:val="003E2B7F"/>
    <w:rsid w:val="0040180D"/>
    <w:rsid w:val="004303CD"/>
    <w:rsid w:val="004F413A"/>
    <w:rsid w:val="00535FC4"/>
    <w:rsid w:val="005455CE"/>
    <w:rsid w:val="00546573"/>
    <w:rsid w:val="005525E2"/>
    <w:rsid w:val="005725B0"/>
    <w:rsid w:val="005779D8"/>
    <w:rsid w:val="00583BA4"/>
    <w:rsid w:val="00583E73"/>
    <w:rsid w:val="005871A7"/>
    <w:rsid w:val="005A385A"/>
    <w:rsid w:val="005A5551"/>
    <w:rsid w:val="005B017D"/>
    <w:rsid w:val="005B6B66"/>
    <w:rsid w:val="005C2914"/>
    <w:rsid w:val="005E30CA"/>
    <w:rsid w:val="006271AC"/>
    <w:rsid w:val="00632C37"/>
    <w:rsid w:val="0064792D"/>
    <w:rsid w:val="00675402"/>
    <w:rsid w:val="00696744"/>
    <w:rsid w:val="006B10C4"/>
    <w:rsid w:val="006C39A7"/>
    <w:rsid w:val="006C4DC0"/>
    <w:rsid w:val="006C7E37"/>
    <w:rsid w:val="006D718B"/>
    <w:rsid w:val="007257B9"/>
    <w:rsid w:val="0073734E"/>
    <w:rsid w:val="007929B4"/>
    <w:rsid w:val="007B5B70"/>
    <w:rsid w:val="007C7B74"/>
    <w:rsid w:val="007D7C6A"/>
    <w:rsid w:val="00816ECA"/>
    <w:rsid w:val="008375F9"/>
    <w:rsid w:val="00872C8E"/>
    <w:rsid w:val="0088361A"/>
    <w:rsid w:val="00890005"/>
    <w:rsid w:val="008A69A2"/>
    <w:rsid w:val="008B3345"/>
    <w:rsid w:val="008C3466"/>
    <w:rsid w:val="008C676A"/>
    <w:rsid w:val="008D728D"/>
    <w:rsid w:val="008F414C"/>
    <w:rsid w:val="008F7AAF"/>
    <w:rsid w:val="00911B44"/>
    <w:rsid w:val="00915248"/>
    <w:rsid w:val="009D2213"/>
    <w:rsid w:val="009E45D3"/>
    <w:rsid w:val="009E47D8"/>
    <w:rsid w:val="00A03D24"/>
    <w:rsid w:val="00A0475E"/>
    <w:rsid w:val="00A05677"/>
    <w:rsid w:val="00A16437"/>
    <w:rsid w:val="00A80EF1"/>
    <w:rsid w:val="00A811F4"/>
    <w:rsid w:val="00AE136C"/>
    <w:rsid w:val="00B0060D"/>
    <w:rsid w:val="00B148B9"/>
    <w:rsid w:val="00B17BFB"/>
    <w:rsid w:val="00B213C2"/>
    <w:rsid w:val="00B31E96"/>
    <w:rsid w:val="00B4789A"/>
    <w:rsid w:val="00B52890"/>
    <w:rsid w:val="00B94927"/>
    <w:rsid w:val="00BB5E6E"/>
    <w:rsid w:val="00BB6804"/>
    <w:rsid w:val="00BE46DE"/>
    <w:rsid w:val="00C23E89"/>
    <w:rsid w:val="00C84755"/>
    <w:rsid w:val="00CC0634"/>
    <w:rsid w:val="00CE677D"/>
    <w:rsid w:val="00CF72F5"/>
    <w:rsid w:val="00D337EF"/>
    <w:rsid w:val="00D641ED"/>
    <w:rsid w:val="00D77DBC"/>
    <w:rsid w:val="00D85D00"/>
    <w:rsid w:val="00DA613F"/>
    <w:rsid w:val="00E33015"/>
    <w:rsid w:val="00E41EB0"/>
    <w:rsid w:val="00E57D6F"/>
    <w:rsid w:val="00E958CE"/>
    <w:rsid w:val="00E95C30"/>
    <w:rsid w:val="00E96C84"/>
    <w:rsid w:val="00EC0EE3"/>
    <w:rsid w:val="00ED10FB"/>
    <w:rsid w:val="00F04907"/>
    <w:rsid w:val="00F130C0"/>
    <w:rsid w:val="00F25DB0"/>
    <w:rsid w:val="00F26913"/>
    <w:rsid w:val="00F63B85"/>
    <w:rsid w:val="00F65B47"/>
    <w:rsid w:val="00F662C5"/>
    <w:rsid w:val="00F6769B"/>
    <w:rsid w:val="00F716FA"/>
    <w:rsid w:val="00F73AC8"/>
    <w:rsid w:val="00F97865"/>
    <w:rsid w:val="00FB058B"/>
    <w:rsid w:val="00FD6653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785C5"/>
  <w15:chartTrackingRefBased/>
  <w15:docId w15:val="{809DCC5A-2048-4F5D-A0AF-8864A6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11F4"/>
  </w:style>
  <w:style w:type="paragraph" w:styleId="Nadpis1">
    <w:name w:val="heading 1"/>
    <w:basedOn w:val="Normln"/>
    <w:next w:val="Normln"/>
    <w:qFormat/>
    <w:pPr>
      <w:keepNext/>
      <w:ind w:left="540"/>
      <w:outlineLvl w:val="0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97E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leadbold">
    <w:name w:val="lead bold"/>
    <w:basedOn w:val="Normln"/>
    <w:pPr>
      <w:spacing w:line="260" w:lineRule="exact"/>
      <w:jc w:val="right"/>
    </w:pPr>
    <w:rPr>
      <w:rFonts w:ascii="Helvetica" w:eastAsia="Times" w:hAnsi="Helvetica"/>
      <w:b/>
      <w:sz w:val="12"/>
      <w:lang w:val="en-US" w:eastAsia="en-US"/>
    </w:rPr>
  </w:style>
  <w:style w:type="paragraph" w:styleId="Titulek">
    <w:name w:val="caption"/>
    <w:basedOn w:val="Normln"/>
    <w:next w:val="Normln"/>
    <w:qFormat/>
    <w:pPr>
      <w:framePr w:w="1474" w:h="2268" w:hRule="exact" w:hSpace="181" w:wrap="around" w:vAnchor="page" w:hAnchor="page" w:x="681" w:y="1986" w:anchorLock="1"/>
      <w:spacing w:line="260" w:lineRule="exact"/>
      <w:jc w:val="right"/>
    </w:pPr>
    <w:rPr>
      <w:rFonts w:ascii="Arial" w:eastAsia="Times" w:hAnsi="Arial"/>
      <w:b/>
      <w:position w:val="3"/>
      <w:sz w:val="12"/>
      <w:lang w:val="en-US" w:eastAsia="en-US"/>
    </w:rPr>
  </w:style>
  <w:style w:type="paragraph" w:styleId="Textvbloku">
    <w:name w:val="Block Text"/>
    <w:basedOn w:val="Normln"/>
    <w:pPr>
      <w:ind w:left="180" w:right="180" w:firstLine="528"/>
    </w:pPr>
    <w:rPr>
      <w:lang w:val="sv-SE"/>
    </w:rPr>
  </w:style>
  <w:style w:type="paragraph" w:styleId="Zkladntext">
    <w:name w:val="Body Text"/>
    <w:basedOn w:val="Normln"/>
    <w:rsid w:val="00A811F4"/>
    <w:rPr>
      <w:sz w:val="24"/>
    </w:rPr>
  </w:style>
  <w:style w:type="paragraph" w:styleId="Nzev">
    <w:name w:val="Title"/>
    <w:basedOn w:val="Normln"/>
    <w:qFormat/>
    <w:rsid w:val="00A811F4"/>
    <w:pPr>
      <w:jc w:val="center"/>
    </w:pPr>
    <w:rPr>
      <w:b/>
      <w:sz w:val="24"/>
    </w:rPr>
  </w:style>
  <w:style w:type="paragraph" w:styleId="Zkladntext2">
    <w:name w:val="Body Text 2"/>
    <w:basedOn w:val="Normln"/>
    <w:link w:val="Zkladntext2Char"/>
    <w:rsid w:val="00A811F4"/>
    <w:pPr>
      <w:jc w:val="both"/>
    </w:pPr>
    <w:rPr>
      <w:sz w:val="24"/>
    </w:rPr>
  </w:style>
  <w:style w:type="paragraph" w:styleId="Zkladntext3">
    <w:name w:val="Body Text 3"/>
    <w:basedOn w:val="Normln"/>
    <w:rsid w:val="00A811F4"/>
    <w:pPr>
      <w:jc w:val="both"/>
    </w:pPr>
    <w:rPr>
      <w:rFonts w:ascii="Tahoma" w:hAnsi="Tahoma"/>
      <w:sz w:val="22"/>
    </w:rPr>
  </w:style>
  <w:style w:type="character" w:styleId="slostrnky">
    <w:name w:val="page number"/>
    <w:basedOn w:val="Standardnpsmoodstavce"/>
    <w:rsid w:val="00B17BFB"/>
  </w:style>
  <w:style w:type="character" w:styleId="Nevyeenzmnka">
    <w:name w:val="Unresolved Mention"/>
    <w:uiPriority w:val="99"/>
    <w:semiHidden/>
    <w:unhideWhenUsed/>
    <w:rsid w:val="00E41EB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7C6A"/>
    <w:pPr>
      <w:ind w:left="708"/>
    </w:pPr>
  </w:style>
  <w:style w:type="paragraph" w:styleId="Seznam2">
    <w:name w:val="List 2"/>
    <w:basedOn w:val="Normln"/>
    <w:rsid w:val="003A19A3"/>
    <w:pPr>
      <w:ind w:left="566" w:hanging="283"/>
    </w:pPr>
    <w:rPr>
      <w:lang w:val="en-GB"/>
    </w:rPr>
  </w:style>
  <w:style w:type="character" w:customStyle="1" w:styleId="Zkladntext2Char">
    <w:name w:val="Základní text 2 Char"/>
    <w:link w:val="Zkladntext2"/>
    <w:rsid w:val="006C4DC0"/>
    <w:rPr>
      <w:sz w:val="24"/>
    </w:rPr>
  </w:style>
  <w:style w:type="character" w:styleId="Odkaznakoment">
    <w:name w:val="annotation reference"/>
    <w:rsid w:val="007C7B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7B74"/>
  </w:style>
  <w:style w:type="character" w:customStyle="1" w:styleId="TextkomenteChar">
    <w:name w:val="Text komentáře Char"/>
    <w:basedOn w:val="Standardnpsmoodstavce"/>
    <w:link w:val="Textkomente"/>
    <w:rsid w:val="007C7B74"/>
  </w:style>
  <w:style w:type="paragraph" w:styleId="Pedmtkomente">
    <w:name w:val="annotation subject"/>
    <w:basedOn w:val="Textkomente"/>
    <w:next w:val="Textkomente"/>
    <w:link w:val="PedmtkomenteChar"/>
    <w:rsid w:val="007C7B74"/>
    <w:rPr>
      <w:b/>
      <w:bCs/>
    </w:rPr>
  </w:style>
  <w:style w:type="character" w:customStyle="1" w:styleId="PedmtkomenteChar">
    <w:name w:val="Předmět komentáře Char"/>
    <w:link w:val="Pedmtkomente"/>
    <w:rsid w:val="007C7B74"/>
    <w:rPr>
      <w:b/>
      <w:bCs/>
    </w:rPr>
  </w:style>
  <w:style w:type="character" w:styleId="Siln">
    <w:name w:val="Strong"/>
    <w:uiPriority w:val="22"/>
    <w:qFormat/>
    <w:rsid w:val="0089000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89000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890005"/>
    <w:rPr>
      <w:rFonts w:ascii="Calibri" w:eastAsia="Calibri" w:hAnsi="Calibri"/>
      <w:sz w:val="22"/>
      <w:szCs w:val="21"/>
      <w:lang w:eastAsia="en-US"/>
    </w:rPr>
  </w:style>
  <w:style w:type="character" w:customStyle="1" w:styleId="Nadpis4Char">
    <w:name w:val="Nadpis 4 Char"/>
    <w:link w:val="Nadpis4"/>
    <w:semiHidden/>
    <w:rsid w:val="00297E63"/>
    <w:rPr>
      <w:rFonts w:ascii="Calibri" w:eastAsia="Times New Roman" w:hAnsi="Calibri" w:cs="Times New Roman"/>
      <w:b/>
      <w:bCs/>
      <w:sz w:val="28"/>
      <w:szCs w:val="28"/>
    </w:rPr>
  </w:style>
  <w:style w:type="paragraph" w:styleId="Revize">
    <w:name w:val="Revision"/>
    <w:hidden/>
    <w:uiPriority w:val="99"/>
    <w:semiHidden/>
    <w:rsid w:val="00546573"/>
  </w:style>
  <w:style w:type="paragraph" w:styleId="Textbubliny">
    <w:name w:val="Balloon Text"/>
    <w:basedOn w:val="Normln"/>
    <w:link w:val="TextbublinyChar"/>
    <w:rsid w:val="007257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5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risteyn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F598-2286-4984-8BF8-D6D0B51D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m-design</Company>
  <LinksUpToDate>false</LinksUpToDate>
  <CharactersWithSpaces>9166</CharactersWithSpaces>
  <SharedDoc>false</SharedDoc>
  <HLinks>
    <vt:vector size="6" baseType="variant">
      <vt:variant>
        <vt:i4>3211276</vt:i4>
      </vt:variant>
      <vt:variant>
        <vt:i4>0</vt:i4>
      </vt:variant>
      <vt:variant>
        <vt:i4>0</vt:i4>
      </vt:variant>
      <vt:variant>
        <vt:i4>5</vt:i4>
      </vt:variant>
      <vt:variant>
        <vt:lpwstr>mailto:info@christeyns.cz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DTP1</dc:creator>
  <cp:keywords/>
  <cp:lastModifiedBy>Veronika Petříčková</cp:lastModifiedBy>
  <cp:revision>4</cp:revision>
  <cp:lastPrinted>2025-05-06T07:21:00Z</cp:lastPrinted>
  <dcterms:created xsi:type="dcterms:W3CDTF">2025-05-06T07:45:00Z</dcterms:created>
  <dcterms:modified xsi:type="dcterms:W3CDTF">2025-05-06T12:35:00Z</dcterms:modified>
</cp:coreProperties>
</file>