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80CC" w14:textId="77777777" w:rsidR="00347357" w:rsidRDefault="00D75EDF">
      <w:pPr>
        <w:pStyle w:val="Zkladntext"/>
        <w:spacing w:before="89"/>
        <w:rPr>
          <w:rFonts w:ascii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38B1424" wp14:editId="39908E3B">
                <wp:simplePos x="0" y="0"/>
                <wp:positionH relativeFrom="page">
                  <wp:posOffset>6795261</wp:posOffset>
                </wp:positionH>
                <wp:positionV relativeFrom="page">
                  <wp:posOffset>9581083</wp:posOffset>
                </wp:positionV>
                <wp:extent cx="426084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0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6350">
                              <a:moveTo>
                                <a:pt x="4255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25500" y="6095"/>
                              </a:lnTo>
                              <a:lnTo>
                                <a:pt x="425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D35CF" id="Graphic 3" o:spid="_x0000_s1026" style="position:absolute;margin-left:535.05pt;margin-top:754.4pt;width:33.5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60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" path="m425500,l,,,6095r425500,l425500,xe" fillcolor="#bebeb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9AD4FA9" wp14:editId="08D60B9F">
                <wp:simplePos x="0" y="0"/>
                <wp:positionH relativeFrom="page">
                  <wp:posOffset>808990</wp:posOffset>
                </wp:positionH>
                <wp:positionV relativeFrom="page">
                  <wp:posOffset>9411969</wp:posOffset>
                </wp:positionV>
                <wp:extent cx="62992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>
                              <a:moveTo>
                                <a:pt x="0" y="0"/>
                              </a:moveTo>
                              <a:lnTo>
                                <a:pt x="6299200" y="0"/>
                              </a:lnTo>
                            </a:path>
                          </a:pathLst>
                        </a:custGeom>
                        <a:ln w="12701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C7E01" id="Graphic 4" o:spid="_x0000_s1026" style="position:absolute;margin-left:63.7pt;margin-top:741.1pt;width:496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" path="m,l6299200,e" filled="f" strokecolor="#00afef" strokeweight=".35281mm">
                <v:path arrowok="t"/>
                <w10:wrap anchorx="page" anchory="page"/>
              </v:shape>
            </w:pict>
          </mc:Fallback>
        </mc:AlternateContent>
      </w:r>
    </w:p>
    <w:p w14:paraId="0C56E762" w14:textId="77777777" w:rsidR="00347357" w:rsidRDefault="00D75EDF">
      <w:pPr>
        <w:pStyle w:val="Nzev"/>
      </w:pPr>
      <w:r>
        <w:rPr>
          <w:color w:val="404040"/>
        </w:rPr>
        <w:t>Dílčí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12"/>
        </w:rPr>
        <w:t>2</w:t>
      </w:r>
    </w:p>
    <w:p w14:paraId="7CF742D6" w14:textId="77777777" w:rsidR="00347357" w:rsidRDefault="00D75EDF">
      <w:pPr>
        <w:spacing w:before="97"/>
        <w:ind w:right="496"/>
        <w:jc w:val="center"/>
        <w:rPr>
          <w:b/>
        </w:rPr>
      </w:pPr>
      <w:r>
        <w:rPr>
          <w:b/>
          <w:color w:val="404040"/>
        </w:rPr>
        <w:t>č.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2025/087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  <w:spacing w:val="-4"/>
        </w:rPr>
        <w:t>NAKIT</w:t>
      </w:r>
    </w:p>
    <w:p w14:paraId="34CBFA56" w14:textId="77777777" w:rsidR="00347357" w:rsidRDefault="00D75EDF">
      <w:pPr>
        <w:spacing w:before="76" w:line="312" w:lineRule="auto"/>
        <w:ind w:left="63" w:right="496"/>
        <w:jc w:val="center"/>
        <w:rPr>
          <w:b/>
        </w:rPr>
      </w:pPr>
      <w:r>
        <w:rPr>
          <w:b/>
          <w:color w:val="404040"/>
        </w:rPr>
        <w:t>k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Rámcové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dohodě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na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zajištění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dodávek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firewallů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VPN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koncentrátorů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poskytování souvisejících služeb č. 2025/011 NAKIT uzavřené dne 31.1.2025</w:t>
      </w:r>
    </w:p>
    <w:p w14:paraId="104F92FB" w14:textId="77777777" w:rsidR="00347357" w:rsidRDefault="00D75EDF">
      <w:pPr>
        <w:ind w:right="494"/>
        <w:jc w:val="center"/>
        <w:rPr>
          <w:b/>
        </w:rPr>
      </w:pPr>
      <w:r>
        <w:rPr>
          <w:b/>
          <w:color w:val="404040"/>
        </w:rPr>
        <w:t>(dále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jen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„Dílčí</w:t>
      </w:r>
      <w:r>
        <w:rPr>
          <w:b/>
          <w:color w:val="404040"/>
          <w:spacing w:val="-2"/>
        </w:rPr>
        <w:t xml:space="preserve"> smlouva“)</w:t>
      </w:r>
    </w:p>
    <w:p w14:paraId="57C66393" w14:textId="77777777" w:rsidR="00347357" w:rsidRDefault="00347357">
      <w:pPr>
        <w:pStyle w:val="Zkladntext"/>
        <w:rPr>
          <w:b/>
        </w:rPr>
      </w:pPr>
    </w:p>
    <w:p w14:paraId="70E6E7AD" w14:textId="77777777" w:rsidR="00347357" w:rsidRDefault="00347357">
      <w:pPr>
        <w:pStyle w:val="Zkladntext"/>
        <w:rPr>
          <w:b/>
        </w:rPr>
      </w:pPr>
    </w:p>
    <w:p w14:paraId="6552B98D" w14:textId="77777777" w:rsidR="00347357" w:rsidRDefault="00347357">
      <w:pPr>
        <w:pStyle w:val="Zkladntext"/>
        <w:rPr>
          <w:b/>
        </w:rPr>
      </w:pPr>
    </w:p>
    <w:p w14:paraId="31A55108" w14:textId="77777777" w:rsidR="00347357" w:rsidRDefault="00347357">
      <w:pPr>
        <w:pStyle w:val="Zkladntext"/>
        <w:spacing w:before="49"/>
        <w:rPr>
          <w:b/>
        </w:rPr>
      </w:pPr>
    </w:p>
    <w:p w14:paraId="2E226E95" w14:textId="77777777" w:rsidR="00347357" w:rsidRDefault="00D75EDF">
      <w:pPr>
        <w:spacing w:before="1"/>
        <w:ind w:left="117"/>
        <w:rPr>
          <w:b/>
        </w:rPr>
      </w:pPr>
      <w:r>
        <w:rPr>
          <w:b/>
          <w:color w:val="404040"/>
        </w:rPr>
        <w:t>Národní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agentura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pro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komunikační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informační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technologie,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s.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  <w:spacing w:val="-5"/>
        </w:rPr>
        <w:t>p.</w:t>
      </w:r>
    </w:p>
    <w:p w14:paraId="79F91953" w14:textId="77777777" w:rsidR="00347357" w:rsidRDefault="00D75EDF">
      <w:pPr>
        <w:pStyle w:val="Zkladntext"/>
        <w:tabs>
          <w:tab w:val="left" w:pos="3237"/>
        </w:tabs>
        <w:spacing w:before="196"/>
        <w:ind w:left="117"/>
      </w:pPr>
      <w:r>
        <w:rPr>
          <w:color w:val="404040"/>
        </w:rPr>
        <w:t>se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sídlem</w:t>
      </w:r>
      <w:r>
        <w:rPr>
          <w:color w:val="404040"/>
        </w:rPr>
        <w:tab/>
        <w:t>Kodaňská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1441/46,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Vršovice,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101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00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Praha</w:t>
      </w:r>
      <w:r>
        <w:rPr>
          <w:color w:val="404040"/>
          <w:spacing w:val="-5"/>
        </w:rPr>
        <w:t xml:space="preserve"> 10</w:t>
      </w:r>
    </w:p>
    <w:p w14:paraId="644D8521" w14:textId="77777777" w:rsidR="00347357" w:rsidRDefault="00D75EDF">
      <w:pPr>
        <w:pStyle w:val="Zkladntext"/>
        <w:tabs>
          <w:tab w:val="left" w:pos="3237"/>
        </w:tabs>
        <w:spacing w:before="76"/>
        <w:ind w:left="117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04767543</w:t>
      </w:r>
    </w:p>
    <w:p w14:paraId="0CF9261F" w14:textId="77777777" w:rsidR="00347357" w:rsidRDefault="00D75EDF">
      <w:pPr>
        <w:pStyle w:val="Zkladntext"/>
        <w:tabs>
          <w:tab w:val="left" w:pos="3237"/>
        </w:tabs>
        <w:spacing w:before="76"/>
        <w:ind w:left="117"/>
      </w:pPr>
      <w:r>
        <w:rPr>
          <w:color w:val="404040"/>
          <w:spacing w:val="-4"/>
        </w:rPr>
        <w:t>DIČ:</w:t>
      </w:r>
      <w:r>
        <w:rPr>
          <w:color w:val="404040"/>
        </w:rPr>
        <w:tab/>
      </w:r>
      <w:r>
        <w:rPr>
          <w:color w:val="404040"/>
          <w:spacing w:val="-2"/>
        </w:rPr>
        <w:t>CZ04767543</w:t>
      </w:r>
    </w:p>
    <w:p w14:paraId="4D3832A7" w14:textId="105A68AD" w:rsidR="00347357" w:rsidRDefault="00D75EDF">
      <w:pPr>
        <w:pStyle w:val="Zkladntext"/>
        <w:tabs>
          <w:tab w:val="left" w:pos="3237"/>
        </w:tabs>
        <w:spacing w:before="76"/>
        <w:ind w:left="117"/>
      </w:pPr>
      <w:r>
        <w:rPr>
          <w:color w:val="404040"/>
          <w:spacing w:val="-2"/>
        </w:rPr>
        <w:t>zastoupen:</w:t>
      </w:r>
      <w:r>
        <w:rPr>
          <w:color w:val="404040"/>
        </w:rPr>
        <w:tab/>
        <w:t>xxx</w:t>
      </w:r>
    </w:p>
    <w:p w14:paraId="7FFBFDC4" w14:textId="77777777" w:rsidR="00347357" w:rsidRDefault="00D75EDF">
      <w:pPr>
        <w:pStyle w:val="Zkladntext"/>
        <w:tabs>
          <w:tab w:val="left" w:pos="3237"/>
        </w:tabs>
        <w:spacing w:before="75" w:line="312" w:lineRule="auto"/>
        <w:ind w:left="117" w:right="854"/>
      </w:pPr>
      <w:r>
        <w:rPr>
          <w:color w:val="404040"/>
        </w:rPr>
        <w:t>zapsán v obchodním rejstříku</w:t>
      </w:r>
      <w:r>
        <w:rPr>
          <w:color w:val="404040"/>
        </w:rPr>
        <w:tab/>
        <w:t>vedeném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Městským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soudem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oddíl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vložka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77322 bankovní spojení</w:t>
      </w:r>
      <w:r>
        <w:rPr>
          <w:color w:val="404040"/>
        </w:rPr>
        <w:tab/>
        <w:t>Československá obchodní banka, a.s.</w:t>
      </w:r>
    </w:p>
    <w:p w14:paraId="014344E3" w14:textId="6EB21E5D" w:rsidR="00347357" w:rsidRDefault="00D75EDF">
      <w:pPr>
        <w:pStyle w:val="Zkladntext"/>
        <w:ind w:left="3237"/>
      </w:pPr>
      <w:r>
        <w:rPr>
          <w:color w:val="404040"/>
        </w:rPr>
        <w:t>č.ú.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xxx</w:t>
      </w:r>
    </w:p>
    <w:p w14:paraId="0CB67589" w14:textId="77777777" w:rsidR="00347357" w:rsidRDefault="00D75EDF">
      <w:pPr>
        <w:spacing w:before="196" w:line="624" w:lineRule="auto"/>
        <w:ind w:left="117" w:right="7296"/>
      </w:pPr>
      <w:r>
        <w:rPr>
          <w:color w:val="404040"/>
        </w:rPr>
        <w:t>(dále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15"/>
        </w:rPr>
        <w:t xml:space="preserve"> </w:t>
      </w:r>
      <w:r>
        <w:rPr>
          <w:b/>
          <w:color w:val="404040"/>
        </w:rPr>
        <w:t>„Objednatel“</w:t>
      </w:r>
      <w:r>
        <w:rPr>
          <w:color w:val="404040"/>
        </w:rPr>
        <w:t xml:space="preserve">) </w:t>
      </w:r>
      <w:r>
        <w:rPr>
          <w:color w:val="404040"/>
          <w:spacing w:val="-10"/>
        </w:rPr>
        <w:t>a</w:t>
      </w:r>
    </w:p>
    <w:p w14:paraId="4EC7BDAB" w14:textId="77777777" w:rsidR="00347357" w:rsidRDefault="00D75EDF">
      <w:pPr>
        <w:pStyle w:val="Nadpis1"/>
        <w:spacing w:before="3"/>
        <w:ind w:left="117"/>
      </w:pPr>
      <w:r>
        <w:rPr>
          <w:color w:val="404040"/>
        </w:rPr>
        <w:t>GiTy,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4"/>
        </w:rPr>
        <w:t>a.s.</w:t>
      </w:r>
    </w:p>
    <w:p w14:paraId="5FC4379A" w14:textId="77777777" w:rsidR="00347357" w:rsidRDefault="00D75EDF">
      <w:pPr>
        <w:pStyle w:val="Zkladntext"/>
        <w:tabs>
          <w:tab w:val="left" w:pos="3237"/>
        </w:tabs>
        <w:spacing w:before="75"/>
        <w:ind w:left="117"/>
      </w:pPr>
      <w:r>
        <w:rPr>
          <w:color w:val="404040"/>
        </w:rPr>
        <w:t>se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sídlem:</w:t>
      </w:r>
      <w:r>
        <w:rPr>
          <w:color w:val="404040"/>
        </w:rPr>
        <w:tab/>
        <w:t>Mariánské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náměstí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617/1,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Komárov,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617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00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4"/>
        </w:rPr>
        <w:t>Brno</w:t>
      </w:r>
    </w:p>
    <w:p w14:paraId="0595F573" w14:textId="77777777" w:rsidR="00347357" w:rsidRDefault="00D75EDF">
      <w:pPr>
        <w:pStyle w:val="Zkladntext"/>
        <w:tabs>
          <w:tab w:val="left" w:pos="3237"/>
        </w:tabs>
        <w:spacing w:before="76"/>
        <w:ind w:left="117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25302400</w:t>
      </w:r>
    </w:p>
    <w:p w14:paraId="64F602D5" w14:textId="77777777" w:rsidR="00347357" w:rsidRDefault="00D75EDF">
      <w:pPr>
        <w:pStyle w:val="Zkladntext"/>
        <w:tabs>
          <w:tab w:val="left" w:pos="3237"/>
        </w:tabs>
        <w:spacing w:before="76"/>
        <w:ind w:left="117"/>
      </w:pPr>
      <w:r>
        <w:rPr>
          <w:color w:val="404040"/>
          <w:spacing w:val="-4"/>
        </w:rPr>
        <w:t>DIČ:</w:t>
      </w:r>
      <w:r>
        <w:rPr>
          <w:color w:val="404040"/>
        </w:rPr>
        <w:tab/>
      </w:r>
      <w:r>
        <w:rPr>
          <w:color w:val="404040"/>
          <w:spacing w:val="-2"/>
        </w:rPr>
        <w:t>CZ25302400</w:t>
      </w:r>
    </w:p>
    <w:p w14:paraId="4CD79F36" w14:textId="233E2A54" w:rsidR="00347357" w:rsidRDefault="00D75EDF">
      <w:pPr>
        <w:pStyle w:val="Zkladntext"/>
        <w:tabs>
          <w:tab w:val="left" w:pos="3237"/>
        </w:tabs>
        <w:spacing w:before="76"/>
        <w:ind w:left="117"/>
      </w:pPr>
      <w:r>
        <w:rPr>
          <w:color w:val="404040"/>
          <w:spacing w:val="-2"/>
        </w:rPr>
        <w:t>jednající:</w:t>
      </w:r>
      <w:r>
        <w:rPr>
          <w:color w:val="404040"/>
        </w:rPr>
        <w:tab/>
        <w:t>xxx</w:t>
      </w:r>
    </w:p>
    <w:p w14:paraId="0703C1CC" w14:textId="77777777" w:rsidR="00347357" w:rsidRDefault="00D75EDF">
      <w:pPr>
        <w:pStyle w:val="Zkladntext"/>
        <w:tabs>
          <w:tab w:val="left" w:pos="3235"/>
        </w:tabs>
        <w:spacing w:before="76" w:line="312" w:lineRule="auto"/>
        <w:ind w:left="117" w:right="1177"/>
      </w:pPr>
      <w:r>
        <w:rPr>
          <w:color w:val="404040"/>
        </w:rPr>
        <w:t>zapsán v obchodním rejstříku</w:t>
      </w:r>
      <w:r>
        <w:rPr>
          <w:color w:val="404040"/>
        </w:rPr>
        <w:tab/>
        <w:t>vedeném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Krajským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soudem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Brně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oddíl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B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vložka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2017 bankovní spojení:</w:t>
      </w:r>
      <w:r>
        <w:rPr>
          <w:color w:val="404040"/>
        </w:rPr>
        <w:tab/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Česká spořitelna, a.s.</w:t>
      </w:r>
    </w:p>
    <w:p w14:paraId="362E6728" w14:textId="6EA05D12" w:rsidR="00347357" w:rsidRDefault="00D75EDF">
      <w:pPr>
        <w:pStyle w:val="Zkladntext"/>
        <w:ind w:left="3237"/>
      </w:pPr>
      <w:r>
        <w:rPr>
          <w:color w:val="404040"/>
        </w:rPr>
        <w:t>č. ú.:</w:t>
      </w:r>
      <w:r>
        <w:rPr>
          <w:color w:val="404040"/>
          <w:spacing w:val="-2"/>
        </w:rPr>
        <w:t xml:space="preserve"> xxx</w:t>
      </w:r>
    </w:p>
    <w:p w14:paraId="2D383E47" w14:textId="77777777" w:rsidR="00347357" w:rsidRDefault="00D75EDF">
      <w:pPr>
        <w:spacing w:before="195"/>
        <w:ind w:left="117"/>
        <w:jc w:val="both"/>
      </w:pPr>
      <w:r>
        <w:rPr>
          <w:color w:val="404040"/>
        </w:rPr>
        <w:t>(dále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3"/>
        </w:rPr>
        <w:t xml:space="preserve"> </w:t>
      </w:r>
      <w:r>
        <w:rPr>
          <w:b/>
          <w:color w:val="404040"/>
          <w:spacing w:val="-2"/>
        </w:rPr>
        <w:t>„Dodavatel“</w:t>
      </w:r>
      <w:r>
        <w:rPr>
          <w:color w:val="404040"/>
          <w:spacing w:val="-2"/>
        </w:rPr>
        <w:t>)</w:t>
      </w:r>
    </w:p>
    <w:p w14:paraId="61B9EDFA" w14:textId="77777777" w:rsidR="00347357" w:rsidRDefault="00347357">
      <w:pPr>
        <w:pStyle w:val="Zkladntext"/>
        <w:spacing w:before="152"/>
      </w:pPr>
    </w:p>
    <w:p w14:paraId="34EB74E6" w14:textId="77777777" w:rsidR="00347357" w:rsidRDefault="00D75EDF">
      <w:pPr>
        <w:pStyle w:val="Zkladntext"/>
        <w:spacing w:before="1" w:line="312" w:lineRule="auto"/>
        <w:ind w:left="117" w:right="610"/>
        <w:jc w:val="both"/>
      </w:pPr>
      <w:r>
        <w:rPr>
          <w:color w:val="404040"/>
        </w:rPr>
        <w:t>dále jednotlivě jako „</w:t>
      </w:r>
      <w:r>
        <w:rPr>
          <w:b/>
          <w:color w:val="404040"/>
        </w:rPr>
        <w:t>Smluvní strana</w:t>
      </w:r>
      <w:r>
        <w:rPr>
          <w:color w:val="404040"/>
        </w:rPr>
        <w:t>“ nebo společné jako „</w:t>
      </w:r>
      <w:r>
        <w:rPr>
          <w:b/>
          <w:color w:val="404040"/>
        </w:rPr>
        <w:t>Smluvní strany</w:t>
      </w:r>
      <w:r>
        <w:rPr>
          <w:color w:val="404040"/>
        </w:rPr>
        <w:t>“ uzavírají tuto Dílčí smlouvu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dohodě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zajištění</w:t>
      </w:r>
      <w:r>
        <w:rPr>
          <w:color w:val="404040"/>
          <w:spacing w:val="73"/>
        </w:rPr>
        <w:t xml:space="preserve"> </w:t>
      </w:r>
      <w:r>
        <w:rPr>
          <w:color w:val="404040"/>
        </w:rPr>
        <w:t>dodávek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firewallů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VPN</w:t>
      </w:r>
      <w:r>
        <w:rPr>
          <w:color w:val="404040"/>
          <w:spacing w:val="73"/>
        </w:rPr>
        <w:t xml:space="preserve"> </w:t>
      </w:r>
      <w:r>
        <w:rPr>
          <w:color w:val="404040"/>
        </w:rPr>
        <w:t>koncentrátorů 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poskytování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souvisejících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služeb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2025/011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NAKIT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ze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31.1.2025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Dohoda</w:t>
      </w:r>
      <w:r>
        <w:rPr>
          <w:color w:val="404040"/>
        </w:rPr>
        <w:t>”). Pojmy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velkými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písmeny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mají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stejný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význam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jako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pojmy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velkými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písmeny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definovanými v Dohodě.</w:t>
      </w:r>
    </w:p>
    <w:p w14:paraId="47F076AB" w14:textId="77777777" w:rsidR="00347357" w:rsidRDefault="00347357">
      <w:pPr>
        <w:pStyle w:val="Zkladntext"/>
        <w:rPr>
          <w:sz w:val="16"/>
        </w:rPr>
      </w:pPr>
    </w:p>
    <w:p w14:paraId="6F05532A" w14:textId="77777777" w:rsidR="00347357" w:rsidRDefault="00347357">
      <w:pPr>
        <w:pStyle w:val="Zkladntext"/>
        <w:rPr>
          <w:sz w:val="16"/>
        </w:rPr>
      </w:pPr>
    </w:p>
    <w:p w14:paraId="3A545251" w14:textId="77777777" w:rsidR="00347357" w:rsidRDefault="00347357">
      <w:pPr>
        <w:pStyle w:val="Zkladntext"/>
        <w:rPr>
          <w:sz w:val="16"/>
        </w:rPr>
      </w:pPr>
    </w:p>
    <w:p w14:paraId="4FE6C22B" w14:textId="77777777" w:rsidR="00347357" w:rsidRDefault="00347357">
      <w:pPr>
        <w:pStyle w:val="Zkladntext"/>
        <w:spacing w:before="83"/>
        <w:rPr>
          <w:sz w:val="16"/>
        </w:rPr>
      </w:pPr>
    </w:p>
    <w:p w14:paraId="62B3D62B" w14:textId="77777777" w:rsidR="00347357" w:rsidRDefault="00D75EDF">
      <w:pPr>
        <w:spacing w:line="150" w:lineRule="exact"/>
        <w:ind w:left="117"/>
        <w:rPr>
          <w:b/>
          <w:sz w:val="16"/>
        </w:rPr>
      </w:pPr>
      <w:r>
        <w:rPr>
          <w:b/>
          <w:sz w:val="16"/>
        </w:rPr>
        <w:t>Národní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agentura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pro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komunikační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informační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technologie,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s.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p.,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Kodaňská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1441/46,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101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00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Praha</w:t>
      </w:r>
      <w:r>
        <w:rPr>
          <w:b/>
          <w:spacing w:val="-4"/>
          <w:sz w:val="16"/>
        </w:rPr>
        <w:t xml:space="preserve"> </w:t>
      </w:r>
      <w:r>
        <w:rPr>
          <w:b/>
          <w:spacing w:val="-5"/>
          <w:sz w:val="16"/>
        </w:rPr>
        <w:t>10</w:t>
      </w:r>
    </w:p>
    <w:p w14:paraId="282C14B3" w14:textId="77777777" w:rsidR="00347357" w:rsidRDefault="00D75EDF">
      <w:pPr>
        <w:tabs>
          <w:tab w:val="right" w:pos="9689"/>
        </w:tabs>
        <w:spacing w:line="230" w:lineRule="exact"/>
        <w:ind w:left="117"/>
        <w:rPr>
          <w:rFonts w:ascii="Times New Roman" w:hAnsi="Times New Roman"/>
          <w:sz w:val="24"/>
        </w:rPr>
      </w:pPr>
      <w:r>
        <w:rPr>
          <w:sz w:val="16"/>
        </w:rPr>
        <w:t>Zapsaná</w:t>
      </w:r>
      <w:r>
        <w:rPr>
          <w:spacing w:val="-7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Obchodním</w:t>
      </w:r>
      <w:r>
        <w:rPr>
          <w:spacing w:val="-4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4"/>
          <w:sz w:val="16"/>
        </w:rPr>
        <w:t xml:space="preserve"> </w:t>
      </w:r>
      <w:r>
        <w:rPr>
          <w:sz w:val="16"/>
        </w:rPr>
        <w:t>u</w:t>
      </w:r>
      <w:r>
        <w:rPr>
          <w:spacing w:val="-9"/>
          <w:sz w:val="16"/>
        </w:rPr>
        <w:t xml:space="preserve"> </w:t>
      </w:r>
      <w:r>
        <w:rPr>
          <w:sz w:val="16"/>
        </w:rPr>
        <w:t>Městského</w:t>
      </w:r>
      <w:r>
        <w:rPr>
          <w:spacing w:val="-6"/>
          <w:sz w:val="16"/>
        </w:rPr>
        <w:t xml:space="preserve"> </w:t>
      </w:r>
      <w:r>
        <w:rPr>
          <w:sz w:val="16"/>
        </w:rPr>
        <w:t>soudu</w:t>
      </w:r>
      <w:r>
        <w:rPr>
          <w:spacing w:val="-6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Praze,</w:t>
      </w:r>
      <w:r>
        <w:rPr>
          <w:spacing w:val="-5"/>
          <w:sz w:val="16"/>
        </w:rPr>
        <w:t xml:space="preserve"> </w:t>
      </w:r>
      <w:r>
        <w:rPr>
          <w:sz w:val="16"/>
        </w:rPr>
        <w:t>spisová</w:t>
      </w:r>
      <w:r>
        <w:rPr>
          <w:spacing w:val="-4"/>
          <w:sz w:val="16"/>
        </w:rPr>
        <w:t xml:space="preserve"> </w:t>
      </w:r>
      <w:r>
        <w:rPr>
          <w:sz w:val="16"/>
        </w:rPr>
        <w:t>značka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77322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pacing w:val="-10"/>
          <w:sz w:val="24"/>
        </w:rPr>
        <w:t>1</w:t>
      </w:r>
    </w:p>
    <w:p w14:paraId="3E22F224" w14:textId="77777777" w:rsidR="00347357" w:rsidRDefault="00D75EDF">
      <w:pPr>
        <w:spacing w:line="172" w:lineRule="exact"/>
        <w:ind w:left="117"/>
        <w:rPr>
          <w:sz w:val="16"/>
        </w:rPr>
      </w:pPr>
      <w:hyperlink r:id="rId7">
        <w:r>
          <w:rPr>
            <w:sz w:val="16"/>
          </w:rPr>
          <w:t>info@nakit.cz,</w:t>
        </w:r>
      </w:hyperlink>
      <w:r>
        <w:rPr>
          <w:spacing w:val="-5"/>
          <w:sz w:val="16"/>
        </w:rPr>
        <w:t xml:space="preserve"> </w:t>
      </w:r>
      <w:r>
        <w:rPr>
          <w:sz w:val="16"/>
        </w:rPr>
        <w:t>+420</w:t>
      </w:r>
      <w:r>
        <w:rPr>
          <w:spacing w:val="-4"/>
          <w:sz w:val="16"/>
        </w:rPr>
        <w:t xml:space="preserve"> </w:t>
      </w:r>
      <w:r>
        <w:rPr>
          <w:sz w:val="16"/>
        </w:rPr>
        <w:t>234</w:t>
      </w:r>
      <w:r>
        <w:rPr>
          <w:spacing w:val="-3"/>
          <w:sz w:val="16"/>
        </w:rPr>
        <w:t xml:space="preserve"> </w:t>
      </w:r>
      <w:r>
        <w:rPr>
          <w:sz w:val="16"/>
        </w:rPr>
        <w:t>066</w:t>
      </w:r>
      <w:r>
        <w:rPr>
          <w:spacing w:val="-6"/>
          <w:sz w:val="16"/>
        </w:rPr>
        <w:t xml:space="preserve"> </w:t>
      </w:r>
      <w:r>
        <w:rPr>
          <w:sz w:val="16"/>
        </w:rPr>
        <w:t>500,</w:t>
      </w:r>
      <w:r>
        <w:rPr>
          <w:spacing w:val="-4"/>
          <w:sz w:val="16"/>
        </w:rPr>
        <w:t xml:space="preserve"> </w:t>
      </w:r>
      <w:hyperlink r:id="rId8">
        <w:r>
          <w:rPr>
            <w:spacing w:val="-2"/>
            <w:sz w:val="16"/>
          </w:rPr>
          <w:t>www.nakit.cz</w:t>
        </w:r>
      </w:hyperlink>
    </w:p>
    <w:p w14:paraId="5DB0241F" w14:textId="77777777" w:rsidR="00347357" w:rsidRDefault="00347357">
      <w:pPr>
        <w:spacing w:line="172" w:lineRule="exact"/>
        <w:rPr>
          <w:sz w:val="16"/>
        </w:rPr>
        <w:sectPr w:rsidR="00347357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10" w:h="16840"/>
          <w:pgMar w:top="1800" w:right="940" w:bottom="480" w:left="1160" w:header="598" w:footer="300" w:gutter="0"/>
          <w:pgNumType w:start="1"/>
          <w:cols w:space="708"/>
        </w:sectPr>
      </w:pPr>
    </w:p>
    <w:p w14:paraId="49669952" w14:textId="77777777" w:rsidR="00347357" w:rsidRDefault="00D75EDF">
      <w:pPr>
        <w:pStyle w:val="Nadpis1"/>
        <w:numPr>
          <w:ilvl w:val="0"/>
          <w:numId w:val="1"/>
        </w:numPr>
        <w:tabs>
          <w:tab w:val="left" w:pos="3686"/>
        </w:tabs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168884BE" wp14:editId="0E59266C">
                <wp:simplePos x="0" y="0"/>
                <wp:positionH relativeFrom="page">
                  <wp:posOffset>6795261</wp:posOffset>
                </wp:positionH>
                <wp:positionV relativeFrom="page">
                  <wp:posOffset>9581083</wp:posOffset>
                </wp:positionV>
                <wp:extent cx="426084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0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6350">
                              <a:moveTo>
                                <a:pt x="4255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25500" y="6095"/>
                              </a:lnTo>
                              <a:lnTo>
                                <a:pt x="425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44949" id="Graphic 5" o:spid="_x0000_s1026" style="position:absolute;margin-left:535.05pt;margin-top:754.4pt;width:33.55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60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" path="m425500,l,,,6095r425500,l425500,xe" fillcolor="#bebeb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7984" behindDoc="1" locked="0" layoutInCell="1" allowOverlap="1" wp14:anchorId="0D23B5F5" wp14:editId="2E083EBD">
                <wp:simplePos x="0" y="0"/>
                <wp:positionH relativeFrom="page">
                  <wp:posOffset>808990</wp:posOffset>
                </wp:positionH>
                <wp:positionV relativeFrom="page">
                  <wp:posOffset>9411969</wp:posOffset>
                </wp:positionV>
                <wp:extent cx="62992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>
                              <a:moveTo>
                                <a:pt x="0" y="0"/>
                              </a:moveTo>
                              <a:lnTo>
                                <a:pt x="6299200" y="0"/>
                              </a:lnTo>
                            </a:path>
                          </a:pathLst>
                        </a:custGeom>
                        <a:ln w="12701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DFE49" id="Graphic 6" o:spid="_x0000_s1026" style="position:absolute;margin-left:63.7pt;margin-top:741.1pt;width:496pt;height:.1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" path="m,l6299200,e" filled="f" strokecolor="#00afef" strokeweight=".35281mm">
                <v:path arrowok="t"/>
                <w10:wrap anchorx="page" anchory="page"/>
              </v:shape>
            </w:pict>
          </mc:Fallback>
        </mc:AlternateContent>
      </w:r>
      <w:r>
        <w:rPr>
          <w:color w:val="404040"/>
        </w:rPr>
        <w:t>Předmět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2"/>
        </w:rPr>
        <w:t xml:space="preserve"> smlouvy</w:t>
      </w:r>
    </w:p>
    <w:p w14:paraId="0014B363" w14:textId="77777777" w:rsidR="00347357" w:rsidRDefault="00347357">
      <w:pPr>
        <w:pStyle w:val="Zkladntext"/>
        <w:spacing w:before="63"/>
        <w:rPr>
          <w:b/>
        </w:rPr>
      </w:pPr>
    </w:p>
    <w:p w14:paraId="35329337" w14:textId="77777777" w:rsidR="00347357" w:rsidRDefault="00D75EDF">
      <w:pPr>
        <w:pStyle w:val="Odstavecseseznamem"/>
        <w:numPr>
          <w:ilvl w:val="1"/>
          <w:numId w:val="1"/>
        </w:numPr>
        <w:tabs>
          <w:tab w:val="left" w:pos="825"/>
        </w:tabs>
        <w:spacing w:before="0"/>
      </w:pPr>
      <w:r>
        <w:rPr>
          <w:color w:val="404040"/>
        </w:rPr>
        <w:t>Předmětem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Dílčí smlouvy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závazek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Dodavatele:</w:t>
      </w:r>
    </w:p>
    <w:p w14:paraId="70466BF0" w14:textId="77777777" w:rsidR="00347357" w:rsidRDefault="00D75EDF">
      <w:pPr>
        <w:pStyle w:val="Odstavecseseznamem"/>
        <w:numPr>
          <w:ilvl w:val="2"/>
          <w:numId w:val="1"/>
        </w:numPr>
        <w:tabs>
          <w:tab w:val="left" w:pos="1183"/>
          <w:tab w:val="left" w:pos="1185"/>
        </w:tabs>
        <w:spacing w:before="198" w:line="309" w:lineRule="auto"/>
        <w:ind w:right="611"/>
        <w:jc w:val="both"/>
      </w:pPr>
      <w:r>
        <w:rPr>
          <w:color w:val="404040"/>
        </w:rPr>
        <w:t>dodat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Objednateli</w:t>
      </w:r>
      <w:r>
        <w:rPr>
          <w:color w:val="404040"/>
          <w:spacing w:val="-6"/>
        </w:rPr>
        <w:t xml:space="preserve"> </w:t>
      </w:r>
      <w:r>
        <w:rPr>
          <w:b/>
          <w:color w:val="404040"/>
        </w:rPr>
        <w:t>HW</w:t>
      </w:r>
      <w:r>
        <w:rPr>
          <w:b/>
          <w:color w:val="404040"/>
          <w:spacing w:val="-8"/>
        </w:rPr>
        <w:t xml:space="preserve"> </w:t>
      </w:r>
      <w:r>
        <w:rPr>
          <w:color w:val="404040"/>
        </w:rPr>
        <w:t>(viz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1.2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písm.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a)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Dohody)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-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FW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1,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FW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FW č. 5, v počtu ks uvedeném v Příloze č. 1 Dílčí smlouvy, vše vč. 5leté záruční podpory, dle Přílohy č. 1 a 3 Dohody,</w:t>
      </w:r>
    </w:p>
    <w:p w14:paraId="58A7BE30" w14:textId="77777777" w:rsidR="00347357" w:rsidRDefault="00D75EDF">
      <w:pPr>
        <w:pStyle w:val="Odstavecseseznamem"/>
        <w:numPr>
          <w:ilvl w:val="2"/>
          <w:numId w:val="1"/>
        </w:numPr>
        <w:tabs>
          <w:tab w:val="left" w:pos="1183"/>
          <w:tab w:val="left" w:pos="1185"/>
        </w:tabs>
        <w:spacing w:before="128" w:line="309" w:lineRule="auto"/>
        <w:ind w:right="610"/>
        <w:jc w:val="both"/>
      </w:pPr>
      <w:r>
        <w:rPr>
          <w:color w:val="404040"/>
        </w:rPr>
        <w:t>dodat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Objednateli</w:t>
      </w:r>
      <w:r>
        <w:rPr>
          <w:color w:val="404040"/>
          <w:spacing w:val="-11"/>
        </w:rPr>
        <w:t xml:space="preserve"> </w:t>
      </w:r>
      <w:r>
        <w:rPr>
          <w:b/>
          <w:color w:val="404040"/>
        </w:rPr>
        <w:t>HW</w:t>
      </w:r>
      <w:r>
        <w:rPr>
          <w:b/>
          <w:color w:val="404040"/>
          <w:spacing w:val="-13"/>
        </w:rPr>
        <w:t xml:space="preserve"> </w:t>
      </w:r>
      <w:r>
        <w:rPr>
          <w:color w:val="404040"/>
        </w:rPr>
        <w:t>(viz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1.2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písm.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a)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Dohody)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-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VPN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koncentrátory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2 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VPN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koncentrátory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3,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počtu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ks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uvedeném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 Příloze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smlouvy, vše vč. 5leté záruční podpory, dle Přílohy č. 1 a 3 Dohody,</w:t>
      </w:r>
    </w:p>
    <w:p w14:paraId="363815C6" w14:textId="77777777" w:rsidR="00347357" w:rsidRDefault="00D75EDF">
      <w:pPr>
        <w:pStyle w:val="Odstavecseseznamem"/>
        <w:numPr>
          <w:ilvl w:val="2"/>
          <w:numId w:val="1"/>
        </w:numPr>
        <w:tabs>
          <w:tab w:val="left" w:pos="1185"/>
        </w:tabs>
        <w:spacing w:before="128" w:line="312" w:lineRule="auto"/>
        <w:ind w:right="610"/>
        <w:jc w:val="both"/>
      </w:pPr>
      <w:r>
        <w:rPr>
          <w:color w:val="404040"/>
        </w:rPr>
        <w:t>dodat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Objednateli</w:t>
      </w:r>
      <w:r>
        <w:rPr>
          <w:color w:val="404040"/>
          <w:spacing w:val="40"/>
        </w:rPr>
        <w:t xml:space="preserve"> </w:t>
      </w:r>
      <w:r>
        <w:rPr>
          <w:b/>
          <w:color w:val="404040"/>
        </w:rPr>
        <w:t>HW</w:t>
      </w:r>
      <w:r>
        <w:rPr>
          <w:b/>
          <w:color w:val="404040"/>
          <w:spacing w:val="40"/>
        </w:rPr>
        <w:t xml:space="preserve"> </w:t>
      </w:r>
      <w:r>
        <w:rPr>
          <w:color w:val="404040"/>
        </w:rPr>
        <w:t>(viz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1.2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písm.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a)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Dohody)</w:t>
      </w:r>
      <w:r>
        <w:rPr>
          <w:color w:val="404040"/>
          <w:spacing w:val="38"/>
        </w:rPr>
        <w:t xml:space="preserve"> </w:t>
      </w:r>
      <w:r>
        <w:rPr>
          <w:color w:val="404040"/>
        </w:rPr>
        <w:t>-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zásuvné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moduly pro plnění uvedené pod písm. a) tohoto odstavce Dílčí smlouvy, v počtu ks uvedeném 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Příloze č. 1 Dílčí smlouvy, vč. 5leté záruční podpory, dle Přílohy č.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1 a 3 Dohody, a</w:t>
      </w:r>
    </w:p>
    <w:p w14:paraId="20A81AB5" w14:textId="77777777" w:rsidR="00347357" w:rsidRDefault="00D75EDF">
      <w:pPr>
        <w:pStyle w:val="Odstavecseseznamem"/>
        <w:numPr>
          <w:ilvl w:val="2"/>
          <w:numId w:val="1"/>
        </w:numPr>
        <w:tabs>
          <w:tab w:val="left" w:pos="1183"/>
          <w:tab w:val="left" w:pos="1185"/>
        </w:tabs>
        <w:spacing w:before="119" w:line="309" w:lineRule="auto"/>
        <w:ind w:right="612"/>
        <w:jc w:val="both"/>
        <w:rPr>
          <w:rFonts w:ascii="Times New Roman" w:hAnsi="Times New Roman"/>
          <w:sz w:val="24"/>
        </w:rPr>
      </w:pPr>
      <w:r>
        <w:rPr>
          <w:color w:val="404040"/>
        </w:rPr>
        <w:t>dodat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Objednateli</w:t>
      </w:r>
      <w:r>
        <w:rPr>
          <w:color w:val="404040"/>
          <w:spacing w:val="37"/>
        </w:rPr>
        <w:t xml:space="preserve"> </w:t>
      </w:r>
      <w:r>
        <w:rPr>
          <w:b/>
          <w:color w:val="404040"/>
        </w:rPr>
        <w:t>SW</w:t>
      </w:r>
      <w:r>
        <w:rPr>
          <w:b/>
          <w:color w:val="404040"/>
          <w:spacing w:val="35"/>
        </w:rPr>
        <w:t xml:space="preserve"> </w:t>
      </w:r>
      <w:r>
        <w:rPr>
          <w:color w:val="404040"/>
        </w:rPr>
        <w:t>(viz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38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1.2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písm.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b)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Dohody)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-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FW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Management 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počtu uvedeném v Příloze č. 1 Dílčí smlouvy, vč. 5leté software maintenance, dle Přílohy č. 1 a 3 Dohody</w:t>
      </w:r>
      <w:r>
        <w:rPr>
          <w:rFonts w:ascii="Times New Roman" w:hAnsi="Times New Roman"/>
          <w:color w:val="404040"/>
          <w:sz w:val="24"/>
        </w:rPr>
        <w:t>,</w:t>
      </w:r>
    </w:p>
    <w:p w14:paraId="6C155A0F" w14:textId="77777777" w:rsidR="00347357" w:rsidRDefault="00D75EDF">
      <w:pPr>
        <w:pStyle w:val="Zkladntext"/>
        <w:spacing w:before="124" w:line="312" w:lineRule="auto"/>
        <w:ind w:left="825" w:right="612"/>
        <w:jc w:val="both"/>
      </w:pPr>
      <w:r>
        <w:rPr>
          <w:color w:val="404040"/>
        </w:rPr>
        <w:t>to vše v souladu s čl. 2 odst. 2.1 Dohody a příslušnou Výzvou Objednatele k podání nabídky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Předmět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plnění</w:t>
      </w:r>
      <w:r>
        <w:rPr>
          <w:color w:val="404040"/>
        </w:rPr>
        <w:t>“). Specifikace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rozsah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Předmětu plnění je definován v Příloze č. 1 této Dílčí smlouvy.</w:t>
      </w:r>
    </w:p>
    <w:p w14:paraId="0A2CD628" w14:textId="77777777" w:rsidR="00347357" w:rsidRDefault="00D75EDF">
      <w:pPr>
        <w:pStyle w:val="Odstavecseseznamem"/>
        <w:numPr>
          <w:ilvl w:val="1"/>
          <w:numId w:val="1"/>
        </w:numPr>
        <w:tabs>
          <w:tab w:val="left" w:pos="823"/>
          <w:tab w:val="left" w:pos="825"/>
        </w:tabs>
        <w:spacing w:before="121" w:line="312" w:lineRule="auto"/>
        <w:ind w:right="611"/>
        <w:jc w:val="both"/>
      </w:pPr>
      <w:r>
        <w:rPr>
          <w:color w:val="404040"/>
        </w:rPr>
        <w:t>Smluvní strany si jsou v souvislosti s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uzavřením této Dílčí smlouvy vědomy administrativní chyby ve znění Přílohy č. 3 Dohody, když tato příloha nereflektuje úpravy znění/označení některých položek provedených 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průběhu Zadávacího řízení, na základě jehož výsledku byla Dohoda uzavřena.</w:t>
      </w:r>
    </w:p>
    <w:p w14:paraId="752074CD" w14:textId="77777777" w:rsidR="00347357" w:rsidRDefault="00D75EDF">
      <w:pPr>
        <w:pStyle w:val="Zkladntext"/>
        <w:spacing w:before="122" w:line="312" w:lineRule="auto"/>
        <w:ind w:left="825" w:right="610"/>
        <w:jc w:val="both"/>
      </w:pPr>
      <w:r>
        <w:rPr>
          <w:color w:val="404040"/>
        </w:rPr>
        <w:t>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případě této Dílčí smlouvy se jedná o Předmět plnění dle odst. 1.1 písm. d) tohoto článku Dílčí smlouvy, když na místo FW Management vč. záruční podpory dle čl. 1 odst. 1.2 písm. a) Dohody se správně jedná o FW Management vč. software maintenance dle čl. 1 odst. 1.2 písm. b) Dohody.</w:t>
      </w:r>
    </w:p>
    <w:p w14:paraId="792DC61E" w14:textId="77777777" w:rsidR="00347357" w:rsidRDefault="00D75EDF">
      <w:pPr>
        <w:pStyle w:val="Zkladntext"/>
        <w:spacing w:before="119" w:line="312" w:lineRule="auto"/>
        <w:ind w:left="825" w:right="610"/>
        <w:jc w:val="both"/>
      </w:pPr>
      <w:r>
        <w:rPr>
          <w:color w:val="404040"/>
        </w:rPr>
        <w:t>Smluvní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ohledem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administrativní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chybu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zmíněnou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tomto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odstavci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1.2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Dílčí smlouvy prohlašují, že se budou při uzavírání a plnění této Dílčí smlouvy, a Dílčích smluv</w:t>
      </w:r>
      <w:r>
        <w:rPr>
          <w:color w:val="404040"/>
          <w:spacing w:val="57"/>
        </w:rPr>
        <w:t xml:space="preserve"> </w:t>
      </w:r>
      <w:r>
        <w:rPr>
          <w:color w:val="404040"/>
        </w:rPr>
        <w:t>později</w:t>
      </w:r>
      <w:r>
        <w:rPr>
          <w:color w:val="404040"/>
          <w:spacing w:val="57"/>
        </w:rPr>
        <w:t xml:space="preserve"> </w:t>
      </w:r>
      <w:r>
        <w:rPr>
          <w:color w:val="404040"/>
        </w:rPr>
        <w:t>uzavřených</w:t>
      </w:r>
      <w:r>
        <w:rPr>
          <w:color w:val="404040"/>
          <w:spacing w:val="57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57"/>
        </w:rPr>
        <w:t xml:space="preserve"> </w:t>
      </w:r>
      <w:r>
        <w:rPr>
          <w:color w:val="404040"/>
        </w:rPr>
        <w:t>Dohody,</w:t>
      </w:r>
      <w:r>
        <w:rPr>
          <w:color w:val="404040"/>
          <w:spacing w:val="57"/>
        </w:rPr>
        <w:t xml:space="preserve"> </w:t>
      </w:r>
      <w:r>
        <w:rPr>
          <w:color w:val="404040"/>
        </w:rPr>
        <w:t>řídit</w:t>
      </w:r>
      <w:r>
        <w:rPr>
          <w:color w:val="404040"/>
          <w:spacing w:val="5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vykládat</w:t>
      </w:r>
      <w:r>
        <w:rPr>
          <w:color w:val="404040"/>
          <w:spacing w:val="57"/>
        </w:rPr>
        <w:t xml:space="preserve"> </w:t>
      </w:r>
      <w:r>
        <w:rPr>
          <w:color w:val="404040"/>
        </w:rPr>
        <w:t>ji/je</w:t>
      </w:r>
      <w:r>
        <w:rPr>
          <w:color w:val="404040"/>
          <w:spacing w:val="59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57"/>
        </w:rPr>
        <w:t xml:space="preserve"> </w:t>
      </w:r>
      <w:r>
        <w:rPr>
          <w:color w:val="404040"/>
        </w:rPr>
        <w:t>zněním a významem dle zadávacích podmínek Zadávacího řízení.</w:t>
      </w:r>
    </w:p>
    <w:p w14:paraId="6C167198" w14:textId="77777777" w:rsidR="00347357" w:rsidRDefault="00D75EDF">
      <w:pPr>
        <w:pStyle w:val="Odstavecseseznamem"/>
        <w:numPr>
          <w:ilvl w:val="1"/>
          <w:numId w:val="1"/>
        </w:numPr>
        <w:tabs>
          <w:tab w:val="left" w:pos="823"/>
          <w:tab w:val="left" w:pos="825"/>
        </w:tabs>
        <w:spacing w:before="121" w:line="312" w:lineRule="auto"/>
        <w:ind w:right="612"/>
        <w:jc w:val="both"/>
      </w:pPr>
      <w:r>
        <w:rPr>
          <w:color w:val="404040"/>
        </w:rPr>
        <w:t>Dodavatel se podpisem této Dílčí smlouvy zavazuje dodat/poskytovat Předmět plnění specifikovaný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75"/>
        </w:rPr>
        <w:t xml:space="preserve"> </w:t>
      </w:r>
      <w:r>
        <w:rPr>
          <w:color w:val="404040"/>
        </w:rPr>
        <w:t>1.1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tohoto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článku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77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75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podmínek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uvedených v této Dílčí smlouvě a Dohodě ve sjednané kvalitě, množství a čase.</w:t>
      </w:r>
    </w:p>
    <w:p w14:paraId="3410C86F" w14:textId="77777777" w:rsidR="00347357" w:rsidRDefault="00D75EDF">
      <w:pPr>
        <w:pStyle w:val="Odstavecseseznamem"/>
        <w:numPr>
          <w:ilvl w:val="1"/>
          <w:numId w:val="1"/>
        </w:numPr>
        <w:tabs>
          <w:tab w:val="left" w:pos="823"/>
          <w:tab w:val="left" w:pos="825"/>
        </w:tabs>
        <w:spacing w:line="312" w:lineRule="auto"/>
        <w:ind w:right="613"/>
        <w:jc w:val="both"/>
      </w:pPr>
      <w:r>
        <w:rPr>
          <w:color w:val="404040"/>
        </w:rPr>
        <w:t>Objednatel se zavazuje za řádně realizovaný Předmět plnění zaplatit cenu dle čl. 2 této Dílčí smlouvy, a to způsobem definovaným v Dohodě.</w:t>
      </w:r>
    </w:p>
    <w:p w14:paraId="02E619AD" w14:textId="77777777" w:rsidR="00347357" w:rsidRDefault="00D75EDF">
      <w:pPr>
        <w:spacing w:before="128" w:line="150" w:lineRule="exact"/>
        <w:ind w:left="117"/>
        <w:rPr>
          <w:b/>
          <w:sz w:val="16"/>
        </w:rPr>
      </w:pPr>
      <w:r>
        <w:rPr>
          <w:b/>
          <w:sz w:val="16"/>
        </w:rPr>
        <w:t>Národní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agentura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pro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komunikační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informační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technologie,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s.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p.,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Kodaňská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1441/46,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101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00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Praha</w:t>
      </w:r>
      <w:r>
        <w:rPr>
          <w:b/>
          <w:spacing w:val="-4"/>
          <w:sz w:val="16"/>
        </w:rPr>
        <w:t xml:space="preserve"> </w:t>
      </w:r>
      <w:r>
        <w:rPr>
          <w:b/>
          <w:spacing w:val="-5"/>
          <w:sz w:val="16"/>
        </w:rPr>
        <w:t>10</w:t>
      </w:r>
    </w:p>
    <w:p w14:paraId="5073C309" w14:textId="77777777" w:rsidR="00347357" w:rsidRDefault="00D75EDF">
      <w:pPr>
        <w:tabs>
          <w:tab w:val="right" w:pos="9689"/>
        </w:tabs>
        <w:spacing w:line="230" w:lineRule="exact"/>
        <w:ind w:left="117"/>
        <w:rPr>
          <w:rFonts w:ascii="Times New Roman" w:hAnsi="Times New Roman"/>
          <w:sz w:val="24"/>
        </w:rPr>
      </w:pPr>
      <w:r>
        <w:rPr>
          <w:sz w:val="16"/>
        </w:rPr>
        <w:t>Zapsaná</w:t>
      </w:r>
      <w:r>
        <w:rPr>
          <w:spacing w:val="-7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Obchodním</w:t>
      </w:r>
      <w:r>
        <w:rPr>
          <w:spacing w:val="-4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4"/>
          <w:sz w:val="16"/>
        </w:rPr>
        <w:t xml:space="preserve"> </w:t>
      </w:r>
      <w:r>
        <w:rPr>
          <w:sz w:val="16"/>
        </w:rPr>
        <w:t>u</w:t>
      </w:r>
      <w:r>
        <w:rPr>
          <w:spacing w:val="-9"/>
          <w:sz w:val="16"/>
        </w:rPr>
        <w:t xml:space="preserve"> </w:t>
      </w:r>
      <w:r>
        <w:rPr>
          <w:sz w:val="16"/>
        </w:rPr>
        <w:t>Městského</w:t>
      </w:r>
      <w:r>
        <w:rPr>
          <w:spacing w:val="-6"/>
          <w:sz w:val="16"/>
        </w:rPr>
        <w:t xml:space="preserve"> </w:t>
      </w:r>
      <w:r>
        <w:rPr>
          <w:sz w:val="16"/>
        </w:rPr>
        <w:t>soudu</w:t>
      </w:r>
      <w:r>
        <w:rPr>
          <w:spacing w:val="-6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Praze,</w:t>
      </w:r>
      <w:r>
        <w:rPr>
          <w:spacing w:val="-5"/>
          <w:sz w:val="16"/>
        </w:rPr>
        <w:t xml:space="preserve"> </w:t>
      </w:r>
      <w:r>
        <w:rPr>
          <w:sz w:val="16"/>
        </w:rPr>
        <w:t>spisová</w:t>
      </w:r>
      <w:r>
        <w:rPr>
          <w:spacing w:val="-4"/>
          <w:sz w:val="16"/>
        </w:rPr>
        <w:t xml:space="preserve"> </w:t>
      </w:r>
      <w:r>
        <w:rPr>
          <w:sz w:val="16"/>
        </w:rPr>
        <w:t>značka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77322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pacing w:val="-10"/>
          <w:sz w:val="24"/>
        </w:rPr>
        <w:t>2</w:t>
      </w:r>
    </w:p>
    <w:p w14:paraId="040E0B2A" w14:textId="77777777" w:rsidR="00347357" w:rsidRDefault="00D75EDF">
      <w:pPr>
        <w:spacing w:line="172" w:lineRule="exact"/>
        <w:ind w:left="117"/>
        <w:rPr>
          <w:sz w:val="16"/>
        </w:rPr>
      </w:pPr>
      <w:hyperlink r:id="rId13">
        <w:r>
          <w:rPr>
            <w:sz w:val="16"/>
          </w:rPr>
          <w:t>info@nakit.cz,</w:t>
        </w:r>
      </w:hyperlink>
      <w:r>
        <w:rPr>
          <w:spacing w:val="-5"/>
          <w:sz w:val="16"/>
        </w:rPr>
        <w:t xml:space="preserve"> </w:t>
      </w:r>
      <w:r>
        <w:rPr>
          <w:sz w:val="16"/>
        </w:rPr>
        <w:t>+420</w:t>
      </w:r>
      <w:r>
        <w:rPr>
          <w:spacing w:val="-4"/>
          <w:sz w:val="16"/>
        </w:rPr>
        <w:t xml:space="preserve"> </w:t>
      </w:r>
      <w:r>
        <w:rPr>
          <w:sz w:val="16"/>
        </w:rPr>
        <w:t>234</w:t>
      </w:r>
      <w:r>
        <w:rPr>
          <w:spacing w:val="-3"/>
          <w:sz w:val="16"/>
        </w:rPr>
        <w:t xml:space="preserve"> </w:t>
      </w:r>
      <w:r>
        <w:rPr>
          <w:sz w:val="16"/>
        </w:rPr>
        <w:t>066</w:t>
      </w:r>
      <w:r>
        <w:rPr>
          <w:spacing w:val="-6"/>
          <w:sz w:val="16"/>
        </w:rPr>
        <w:t xml:space="preserve"> </w:t>
      </w:r>
      <w:r>
        <w:rPr>
          <w:sz w:val="16"/>
        </w:rPr>
        <w:t>500,</w:t>
      </w:r>
      <w:r>
        <w:rPr>
          <w:spacing w:val="-4"/>
          <w:sz w:val="16"/>
        </w:rPr>
        <w:t xml:space="preserve"> </w:t>
      </w:r>
      <w:hyperlink r:id="rId14">
        <w:r>
          <w:rPr>
            <w:spacing w:val="-2"/>
            <w:sz w:val="16"/>
          </w:rPr>
          <w:t>www.nakit.cz</w:t>
        </w:r>
      </w:hyperlink>
    </w:p>
    <w:p w14:paraId="29CEFB0A" w14:textId="77777777" w:rsidR="00347357" w:rsidRDefault="00347357">
      <w:pPr>
        <w:spacing w:line="172" w:lineRule="exact"/>
        <w:rPr>
          <w:sz w:val="16"/>
        </w:rPr>
        <w:sectPr w:rsidR="00347357">
          <w:pgSz w:w="11910" w:h="16840"/>
          <w:pgMar w:top="1800" w:right="940" w:bottom="480" w:left="1160" w:header="598" w:footer="300" w:gutter="0"/>
          <w:cols w:space="708"/>
        </w:sectPr>
      </w:pPr>
    </w:p>
    <w:p w14:paraId="04816BA1" w14:textId="77777777" w:rsidR="00347357" w:rsidRDefault="00D75EDF">
      <w:pPr>
        <w:pStyle w:val="Nadpis1"/>
        <w:numPr>
          <w:ilvl w:val="0"/>
          <w:numId w:val="1"/>
        </w:numPr>
        <w:tabs>
          <w:tab w:val="left" w:pos="3501"/>
        </w:tabs>
        <w:ind w:left="3501" w:hanging="424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0D5B9E1F" wp14:editId="0ECDCD5A">
                <wp:simplePos x="0" y="0"/>
                <wp:positionH relativeFrom="page">
                  <wp:posOffset>6795261</wp:posOffset>
                </wp:positionH>
                <wp:positionV relativeFrom="page">
                  <wp:posOffset>9581083</wp:posOffset>
                </wp:positionV>
                <wp:extent cx="426084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0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6350">
                              <a:moveTo>
                                <a:pt x="4255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25500" y="6095"/>
                              </a:lnTo>
                              <a:lnTo>
                                <a:pt x="425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A5BFC" id="Graphic 7" o:spid="_x0000_s1026" style="position:absolute;margin-left:535.05pt;margin-top:754.4pt;width:33.55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60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" path="m425500,l,,,6095r425500,l425500,xe" fillcolor="#bebeb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84BB11E" wp14:editId="5AD680F2">
                <wp:simplePos x="0" y="0"/>
                <wp:positionH relativeFrom="page">
                  <wp:posOffset>808990</wp:posOffset>
                </wp:positionH>
                <wp:positionV relativeFrom="page">
                  <wp:posOffset>9411969</wp:posOffset>
                </wp:positionV>
                <wp:extent cx="62992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>
                              <a:moveTo>
                                <a:pt x="0" y="0"/>
                              </a:moveTo>
                              <a:lnTo>
                                <a:pt x="6299200" y="0"/>
                              </a:lnTo>
                            </a:path>
                          </a:pathLst>
                        </a:custGeom>
                        <a:ln w="12701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F4417" id="Graphic 8" o:spid="_x0000_s1026" style="position:absolute;margin-left:63.7pt;margin-top:741.1pt;width:496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" path="m,l6299200,e" filled="f" strokecolor="#00afef" strokeweight=".35281mm">
                <v:path arrowok="t"/>
                <w10:wrap anchorx="page" anchory="page"/>
              </v:shape>
            </w:pict>
          </mc:Fallback>
        </mc:AlternateContent>
      </w:r>
      <w:r>
        <w:rPr>
          <w:color w:val="404040"/>
        </w:rPr>
        <w:t>Cena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platební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podmínky</w:t>
      </w:r>
    </w:p>
    <w:p w14:paraId="740AAD6B" w14:textId="77777777" w:rsidR="00347357" w:rsidRDefault="00347357">
      <w:pPr>
        <w:pStyle w:val="Zkladntext"/>
        <w:spacing w:before="63"/>
        <w:rPr>
          <w:b/>
        </w:rPr>
      </w:pPr>
    </w:p>
    <w:p w14:paraId="58ABC8F9" w14:textId="77777777" w:rsidR="00347357" w:rsidRDefault="00D75EDF">
      <w:pPr>
        <w:pStyle w:val="Odstavecseseznamem"/>
        <w:numPr>
          <w:ilvl w:val="1"/>
          <w:numId w:val="1"/>
        </w:numPr>
        <w:tabs>
          <w:tab w:val="left" w:pos="823"/>
          <w:tab w:val="left" w:pos="825"/>
        </w:tabs>
        <w:spacing w:before="0" w:line="312" w:lineRule="auto"/>
        <w:ind w:right="613"/>
        <w:jc w:val="both"/>
      </w:pPr>
      <w:r>
        <w:rPr>
          <w:color w:val="404040"/>
        </w:rPr>
        <w:t>Cena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Předmět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činí</w:t>
      </w:r>
      <w:r>
        <w:rPr>
          <w:color w:val="404040"/>
          <w:spacing w:val="-13"/>
        </w:rPr>
        <w:t xml:space="preserve"> </w:t>
      </w:r>
      <w:r>
        <w:rPr>
          <w:b/>
          <w:color w:val="404040"/>
        </w:rPr>
        <w:t>39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575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687,50</w:t>
      </w:r>
      <w:r>
        <w:rPr>
          <w:b/>
          <w:color w:val="404040"/>
          <w:spacing w:val="-11"/>
        </w:rPr>
        <w:t xml:space="preserve"> </w:t>
      </w:r>
      <w:r>
        <w:rPr>
          <w:b/>
          <w:color w:val="404040"/>
        </w:rPr>
        <w:t>Kč</w:t>
      </w:r>
      <w:r>
        <w:rPr>
          <w:b/>
          <w:color w:val="404040"/>
          <w:spacing w:val="-14"/>
        </w:rPr>
        <w:t xml:space="preserve"> </w:t>
      </w:r>
      <w:r>
        <w:rPr>
          <w:b/>
          <w:color w:val="404040"/>
        </w:rPr>
        <w:t>bez</w:t>
      </w:r>
      <w:r>
        <w:rPr>
          <w:b/>
          <w:color w:val="404040"/>
          <w:spacing w:val="-11"/>
        </w:rPr>
        <w:t xml:space="preserve"> </w:t>
      </w:r>
      <w:r>
        <w:rPr>
          <w:b/>
          <w:color w:val="404040"/>
        </w:rPr>
        <w:t>DPH</w:t>
      </w:r>
      <w:r>
        <w:rPr>
          <w:color w:val="404040"/>
        </w:rPr>
        <w:t>.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Rozpad na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 xml:space="preserve">jednotkové ceny za dodávku Předmětu plnění je uveden Příloze č. 1 této Dílčí </w:t>
      </w:r>
      <w:r>
        <w:rPr>
          <w:color w:val="404040"/>
          <w:spacing w:val="-2"/>
        </w:rPr>
        <w:t>dohody.</w:t>
      </w:r>
    </w:p>
    <w:p w14:paraId="5149CFE6" w14:textId="77777777" w:rsidR="00347357" w:rsidRDefault="00D75EDF">
      <w:pPr>
        <w:pStyle w:val="Odstavecseseznamem"/>
        <w:numPr>
          <w:ilvl w:val="1"/>
          <w:numId w:val="1"/>
        </w:numPr>
        <w:tabs>
          <w:tab w:val="left" w:pos="823"/>
          <w:tab w:val="left" w:pos="825"/>
        </w:tabs>
        <w:spacing w:line="312" w:lineRule="auto"/>
        <w:ind w:right="613"/>
        <w:jc w:val="both"/>
      </w:pPr>
      <w:r>
        <w:rPr>
          <w:color w:val="404040"/>
        </w:rPr>
        <w:t>Po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uzavření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sdělí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Objednatel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Dodavateli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číslo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tzv.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Evidenční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objednávky (EOBJ),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která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má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pouze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evidenční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charakter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Objednatele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a nemá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žádný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vliv na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plnění dle Dílčí smlouvy. Číslo EOBJ Objednatele je číslo, které musí být vždy uvedeno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28"/>
        </w:rPr>
        <w:t xml:space="preserve"> </w:t>
      </w:r>
      <w:r>
        <w:rPr>
          <w:color w:val="404040"/>
        </w:rPr>
        <w:t>faktuře</w:t>
      </w:r>
      <w:r>
        <w:rPr>
          <w:color w:val="404040"/>
          <w:spacing w:val="28"/>
        </w:rPr>
        <w:t xml:space="preserve"> </w:t>
      </w:r>
      <w:r>
        <w:rPr>
          <w:color w:val="404040"/>
        </w:rPr>
        <w:t>(viz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5</w:t>
      </w:r>
      <w:r>
        <w:rPr>
          <w:color w:val="404040"/>
          <w:spacing w:val="28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5.3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Dohody).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Neuvedení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čísla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EOBJ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faktuře je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důvodem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neproplacení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faktury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jejímu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oprávněnému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vrácení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Dodavateli ve smyslu ustanovení čl. 5 odst. 5.5 Dohody.</w:t>
      </w:r>
    </w:p>
    <w:p w14:paraId="17B9836C" w14:textId="77777777" w:rsidR="00347357" w:rsidRDefault="00D75EDF">
      <w:pPr>
        <w:pStyle w:val="Odstavecseseznamem"/>
        <w:numPr>
          <w:ilvl w:val="1"/>
          <w:numId w:val="1"/>
        </w:numPr>
        <w:tabs>
          <w:tab w:val="left" w:pos="823"/>
          <w:tab w:val="left" w:pos="825"/>
        </w:tabs>
        <w:spacing w:line="312" w:lineRule="auto"/>
        <w:ind w:right="610"/>
        <w:jc w:val="both"/>
      </w:pPr>
      <w:r>
        <w:rPr>
          <w:color w:val="404040"/>
        </w:rPr>
        <w:t>Smluvní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dohodly,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pokud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okamžiku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uskutečnění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zdanitelného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plnění správcem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daně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zveřejněna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způsobem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umožňujícím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dálkový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přístup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skutečnost, že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poskytovatel zdanitelného plnění (Dodavatel) je nespolehlivým plátcem ve smyslu ust.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§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106a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zákona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DPH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úplata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toto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má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být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poskytnuta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zcela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nebo zčásti bezhotovostním převodem na jiný účet než účet Dodavatele, který je správcem daně zveřejněn způsobem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umožňujícím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dálkový přístup ve smyslu ust.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§ 96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zákona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DPH,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příjemce zdanitelného plnění (Objednatel) oprávněn část ceny odpovídající dani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přidané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hodnoty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zaplatit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přímo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na bankovní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účet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správce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daně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smyslu ust.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§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109a zákona o DPH. Na bankovní účet Dodavatele bude v tomto případě uhrazena část ceny odpovídající výši základu daně z přidané hodnoty. Úhrada ceny plnění (základu daně) prove</w:t>
      </w:r>
      <w:r>
        <w:rPr>
          <w:color w:val="404040"/>
        </w:rPr>
        <w:t>dená Objednatelem v souladu s ustanovením tohoto odstavce bude považována za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řádnou úhradu ceny plnění poskytnutého dle Dílčí smlouvy. Ustanovení čl. 5 odst. 5.9 a 5.10 Dohody se nepoužijí.</w:t>
      </w:r>
    </w:p>
    <w:p w14:paraId="42F38A0B" w14:textId="77777777" w:rsidR="00347357" w:rsidRDefault="00D75EDF">
      <w:pPr>
        <w:pStyle w:val="Odstavecseseznamem"/>
        <w:numPr>
          <w:ilvl w:val="1"/>
          <w:numId w:val="1"/>
        </w:numPr>
        <w:tabs>
          <w:tab w:val="left" w:pos="824"/>
        </w:tabs>
        <w:spacing w:before="119"/>
        <w:ind w:left="824" w:hanging="652"/>
        <w:jc w:val="both"/>
      </w:pPr>
      <w:r>
        <w:rPr>
          <w:color w:val="404040"/>
        </w:rPr>
        <w:t>Ostatní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platební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podmínky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podmínky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daňové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doklady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stanoveny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 xml:space="preserve">v </w:t>
      </w:r>
      <w:r>
        <w:rPr>
          <w:color w:val="404040"/>
          <w:spacing w:val="-2"/>
        </w:rPr>
        <w:t>Dohodě.</w:t>
      </w:r>
    </w:p>
    <w:p w14:paraId="1403B099" w14:textId="77777777" w:rsidR="00347357" w:rsidRDefault="00347357">
      <w:pPr>
        <w:pStyle w:val="Zkladntext"/>
        <w:spacing w:before="63"/>
      </w:pPr>
    </w:p>
    <w:p w14:paraId="6C9AA6EF" w14:textId="77777777" w:rsidR="00347357" w:rsidRDefault="00D75EDF">
      <w:pPr>
        <w:pStyle w:val="Nadpis1"/>
        <w:numPr>
          <w:ilvl w:val="0"/>
          <w:numId w:val="1"/>
        </w:numPr>
        <w:tabs>
          <w:tab w:val="left" w:pos="2868"/>
        </w:tabs>
        <w:spacing w:before="0"/>
        <w:ind w:left="2868" w:hanging="426"/>
        <w:jc w:val="left"/>
      </w:pPr>
      <w:r>
        <w:rPr>
          <w:color w:val="404040"/>
        </w:rPr>
        <w:t>Termín,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místo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další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podmínky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plnění</w:t>
      </w:r>
    </w:p>
    <w:p w14:paraId="0403185D" w14:textId="77777777" w:rsidR="00347357" w:rsidRDefault="00347357">
      <w:pPr>
        <w:pStyle w:val="Zkladntext"/>
        <w:spacing w:before="63"/>
        <w:rPr>
          <w:b/>
        </w:rPr>
      </w:pPr>
    </w:p>
    <w:p w14:paraId="05CA4CE1" w14:textId="77777777" w:rsidR="00347357" w:rsidRDefault="00D75EDF">
      <w:pPr>
        <w:pStyle w:val="Odstavecseseznamem"/>
        <w:numPr>
          <w:ilvl w:val="1"/>
          <w:numId w:val="1"/>
        </w:numPr>
        <w:tabs>
          <w:tab w:val="left" w:pos="825"/>
        </w:tabs>
        <w:spacing w:before="0" w:line="312" w:lineRule="auto"/>
        <w:ind w:right="611" w:hanging="653"/>
        <w:jc w:val="both"/>
      </w:pPr>
      <w:r>
        <w:rPr>
          <w:color w:val="404040"/>
        </w:rPr>
        <w:t>Smluvní strany se dohodly, že Předmět plnění Dílčí smlouvy bude Dodavatelem Objednateli předán do Akceptačního řízení 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souladu 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čl. 4 odst. 4.3 Dohody do čtyř</w:t>
      </w:r>
    </w:p>
    <w:p w14:paraId="3CF403D8" w14:textId="77777777" w:rsidR="00347357" w:rsidRDefault="00D75EDF">
      <w:pPr>
        <w:pStyle w:val="Zkladntext"/>
        <w:spacing w:line="312" w:lineRule="auto"/>
        <w:ind w:left="825" w:right="613"/>
        <w:jc w:val="both"/>
      </w:pPr>
      <w:r>
        <w:rPr>
          <w:color w:val="404040"/>
        </w:rPr>
        <w:t>(4)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týdnů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ode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nabytí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účinnosti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smlouvy.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Předmět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Objednateli Dodavatelem dodán (ve smyslu čl. 4 odst. 4.10 a 4.17 Dohody) nejpozději do čtyř (4) měsíců ode dne předání tohoto plnění Objednateli do Akceptačního řízení.</w:t>
      </w:r>
    </w:p>
    <w:p w14:paraId="78444078" w14:textId="77777777" w:rsidR="00347357" w:rsidRDefault="00D75EDF">
      <w:pPr>
        <w:pStyle w:val="Odstavecseseznamem"/>
        <w:numPr>
          <w:ilvl w:val="1"/>
          <w:numId w:val="1"/>
        </w:numPr>
        <w:tabs>
          <w:tab w:val="left" w:pos="825"/>
        </w:tabs>
        <w:spacing w:line="312" w:lineRule="auto"/>
        <w:ind w:right="609" w:hanging="653"/>
        <w:jc w:val="both"/>
      </w:pPr>
      <w:r>
        <w:rPr>
          <w:color w:val="404040"/>
        </w:rPr>
        <w:t>Místem plnění je Praha (DC Malešice, DC Vápenka, DC Zeleneč). Konkrétní adresy míst dodání Předmětu plnění budou Dodavateli Objednatelem sděleny po nabytí účinnosti této Dílčí smlouvy.</w:t>
      </w:r>
    </w:p>
    <w:p w14:paraId="6D6A34FA" w14:textId="77777777" w:rsidR="00347357" w:rsidRDefault="00347357">
      <w:pPr>
        <w:pStyle w:val="Zkladntext"/>
        <w:rPr>
          <w:sz w:val="16"/>
        </w:rPr>
      </w:pPr>
    </w:p>
    <w:p w14:paraId="1E7F3E8D" w14:textId="77777777" w:rsidR="00347357" w:rsidRDefault="00347357">
      <w:pPr>
        <w:pStyle w:val="Zkladntext"/>
        <w:rPr>
          <w:sz w:val="16"/>
        </w:rPr>
      </w:pPr>
    </w:p>
    <w:p w14:paraId="128F7813" w14:textId="77777777" w:rsidR="00347357" w:rsidRDefault="00347357">
      <w:pPr>
        <w:pStyle w:val="Zkladntext"/>
        <w:rPr>
          <w:sz w:val="16"/>
        </w:rPr>
      </w:pPr>
    </w:p>
    <w:p w14:paraId="24FE2401" w14:textId="77777777" w:rsidR="00347357" w:rsidRDefault="00347357">
      <w:pPr>
        <w:pStyle w:val="Zkladntext"/>
        <w:rPr>
          <w:sz w:val="16"/>
        </w:rPr>
      </w:pPr>
    </w:p>
    <w:p w14:paraId="44B80F8F" w14:textId="77777777" w:rsidR="00347357" w:rsidRDefault="00347357">
      <w:pPr>
        <w:pStyle w:val="Zkladntext"/>
        <w:spacing w:before="137"/>
        <w:rPr>
          <w:sz w:val="16"/>
        </w:rPr>
      </w:pPr>
    </w:p>
    <w:p w14:paraId="6439A894" w14:textId="77777777" w:rsidR="00347357" w:rsidRDefault="00D75EDF">
      <w:pPr>
        <w:spacing w:line="150" w:lineRule="exact"/>
        <w:ind w:left="117"/>
        <w:rPr>
          <w:b/>
          <w:sz w:val="16"/>
        </w:rPr>
      </w:pPr>
      <w:r>
        <w:rPr>
          <w:b/>
          <w:sz w:val="16"/>
        </w:rPr>
        <w:t>Národní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agentura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pro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komunikační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informační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technologie,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s.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p.,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Kodaňská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1441/46,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101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00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Praha</w:t>
      </w:r>
      <w:r>
        <w:rPr>
          <w:b/>
          <w:spacing w:val="-4"/>
          <w:sz w:val="16"/>
        </w:rPr>
        <w:t xml:space="preserve"> </w:t>
      </w:r>
      <w:r>
        <w:rPr>
          <w:b/>
          <w:spacing w:val="-5"/>
          <w:sz w:val="16"/>
        </w:rPr>
        <w:t>10</w:t>
      </w:r>
    </w:p>
    <w:p w14:paraId="1305287C" w14:textId="77777777" w:rsidR="00347357" w:rsidRDefault="00D75EDF">
      <w:pPr>
        <w:tabs>
          <w:tab w:val="right" w:pos="9689"/>
        </w:tabs>
        <w:spacing w:line="230" w:lineRule="exact"/>
        <w:ind w:left="117"/>
        <w:rPr>
          <w:rFonts w:ascii="Times New Roman" w:hAnsi="Times New Roman"/>
          <w:sz w:val="24"/>
        </w:rPr>
      </w:pPr>
      <w:r>
        <w:rPr>
          <w:sz w:val="16"/>
        </w:rPr>
        <w:t>Zapsaná</w:t>
      </w:r>
      <w:r>
        <w:rPr>
          <w:spacing w:val="-7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Obchodním</w:t>
      </w:r>
      <w:r>
        <w:rPr>
          <w:spacing w:val="-4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4"/>
          <w:sz w:val="16"/>
        </w:rPr>
        <w:t xml:space="preserve"> </w:t>
      </w:r>
      <w:r>
        <w:rPr>
          <w:sz w:val="16"/>
        </w:rPr>
        <w:t>u</w:t>
      </w:r>
      <w:r>
        <w:rPr>
          <w:spacing w:val="-9"/>
          <w:sz w:val="16"/>
        </w:rPr>
        <w:t xml:space="preserve"> </w:t>
      </w:r>
      <w:r>
        <w:rPr>
          <w:sz w:val="16"/>
        </w:rPr>
        <w:t>Městského</w:t>
      </w:r>
      <w:r>
        <w:rPr>
          <w:spacing w:val="-6"/>
          <w:sz w:val="16"/>
        </w:rPr>
        <w:t xml:space="preserve"> </w:t>
      </w:r>
      <w:r>
        <w:rPr>
          <w:sz w:val="16"/>
        </w:rPr>
        <w:t>soudu</w:t>
      </w:r>
      <w:r>
        <w:rPr>
          <w:spacing w:val="-6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Praze,</w:t>
      </w:r>
      <w:r>
        <w:rPr>
          <w:spacing w:val="-5"/>
          <w:sz w:val="16"/>
        </w:rPr>
        <w:t xml:space="preserve"> </w:t>
      </w:r>
      <w:r>
        <w:rPr>
          <w:sz w:val="16"/>
        </w:rPr>
        <w:t>spisová</w:t>
      </w:r>
      <w:r>
        <w:rPr>
          <w:spacing w:val="-4"/>
          <w:sz w:val="16"/>
        </w:rPr>
        <w:t xml:space="preserve"> </w:t>
      </w:r>
      <w:r>
        <w:rPr>
          <w:sz w:val="16"/>
        </w:rPr>
        <w:t>značka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77322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pacing w:val="-10"/>
          <w:sz w:val="24"/>
        </w:rPr>
        <w:t>3</w:t>
      </w:r>
    </w:p>
    <w:p w14:paraId="47EED40B" w14:textId="77777777" w:rsidR="00347357" w:rsidRDefault="00D75EDF">
      <w:pPr>
        <w:spacing w:line="172" w:lineRule="exact"/>
        <w:ind w:left="117"/>
        <w:rPr>
          <w:sz w:val="16"/>
        </w:rPr>
      </w:pPr>
      <w:hyperlink r:id="rId15">
        <w:r>
          <w:rPr>
            <w:sz w:val="16"/>
          </w:rPr>
          <w:t>info@nakit.cz,</w:t>
        </w:r>
      </w:hyperlink>
      <w:r>
        <w:rPr>
          <w:spacing w:val="-5"/>
          <w:sz w:val="16"/>
        </w:rPr>
        <w:t xml:space="preserve"> </w:t>
      </w:r>
      <w:r>
        <w:rPr>
          <w:sz w:val="16"/>
        </w:rPr>
        <w:t>+420</w:t>
      </w:r>
      <w:r>
        <w:rPr>
          <w:spacing w:val="-4"/>
          <w:sz w:val="16"/>
        </w:rPr>
        <w:t xml:space="preserve"> </w:t>
      </w:r>
      <w:r>
        <w:rPr>
          <w:sz w:val="16"/>
        </w:rPr>
        <w:t>234</w:t>
      </w:r>
      <w:r>
        <w:rPr>
          <w:spacing w:val="-3"/>
          <w:sz w:val="16"/>
        </w:rPr>
        <w:t xml:space="preserve"> </w:t>
      </w:r>
      <w:r>
        <w:rPr>
          <w:sz w:val="16"/>
        </w:rPr>
        <w:t>066</w:t>
      </w:r>
      <w:r>
        <w:rPr>
          <w:spacing w:val="-6"/>
          <w:sz w:val="16"/>
        </w:rPr>
        <w:t xml:space="preserve"> </w:t>
      </w:r>
      <w:r>
        <w:rPr>
          <w:sz w:val="16"/>
        </w:rPr>
        <w:t>500,</w:t>
      </w:r>
      <w:r>
        <w:rPr>
          <w:spacing w:val="-4"/>
          <w:sz w:val="16"/>
        </w:rPr>
        <w:t xml:space="preserve"> </w:t>
      </w:r>
      <w:hyperlink r:id="rId16">
        <w:r>
          <w:rPr>
            <w:spacing w:val="-2"/>
            <w:sz w:val="16"/>
          </w:rPr>
          <w:t>www.nakit.cz</w:t>
        </w:r>
      </w:hyperlink>
    </w:p>
    <w:p w14:paraId="30499046" w14:textId="77777777" w:rsidR="00347357" w:rsidRDefault="00347357">
      <w:pPr>
        <w:spacing w:line="172" w:lineRule="exact"/>
        <w:rPr>
          <w:sz w:val="16"/>
        </w:rPr>
        <w:sectPr w:rsidR="00347357">
          <w:pgSz w:w="11910" w:h="16840"/>
          <w:pgMar w:top="1800" w:right="940" w:bottom="480" w:left="1160" w:header="598" w:footer="300" w:gutter="0"/>
          <w:cols w:space="708"/>
        </w:sectPr>
      </w:pPr>
    </w:p>
    <w:p w14:paraId="1130A4F3" w14:textId="77777777" w:rsidR="00347357" w:rsidRDefault="00D75EDF">
      <w:pPr>
        <w:pStyle w:val="Nadpis1"/>
        <w:numPr>
          <w:ilvl w:val="0"/>
          <w:numId w:val="1"/>
        </w:numPr>
        <w:tabs>
          <w:tab w:val="left" w:pos="3520"/>
        </w:tabs>
        <w:ind w:left="3520" w:hanging="424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721DB4D4" wp14:editId="78AF1EF3">
                <wp:simplePos x="0" y="0"/>
                <wp:positionH relativeFrom="page">
                  <wp:posOffset>6795261</wp:posOffset>
                </wp:positionH>
                <wp:positionV relativeFrom="page">
                  <wp:posOffset>9581083</wp:posOffset>
                </wp:positionV>
                <wp:extent cx="426084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0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6350">
                              <a:moveTo>
                                <a:pt x="4255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25500" y="6095"/>
                              </a:lnTo>
                              <a:lnTo>
                                <a:pt x="425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44D26" id="Graphic 9" o:spid="_x0000_s1026" style="position:absolute;margin-left:535.05pt;margin-top:754.4pt;width:33.55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60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" path="m425500,l,,,6095r425500,l425500,xe" fillcolor="#bebeb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1434CE1" wp14:editId="3DE956A3">
                <wp:simplePos x="0" y="0"/>
                <wp:positionH relativeFrom="page">
                  <wp:posOffset>808990</wp:posOffset>
                </wp:positionH>
                <wp:positionV relativeFrom="page">
                  <wp:posOffset>9411969</wp:posOffset>
                </wp:positionV>
                <wp:extent cx="62992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>
                              <a:moveTo>
                                <a:pt x="0" y="0"/>
                              </a:moveTo>
                              <a:lnTo>
                                <a:pt x="6299200" y="0"/>
                              </a:lnTo>
                            </a:path>
                          </a:pathLst>
                        </a:custGeom>
                        <a:ln w="12701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39683" id="Graphic 10" o:spid="_x0000_s1026" style="position:absolute;margin-left:63.7pt;margin-top:741.1pt;width:496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" path="m,l6299200,e" filled="f" strokecolor="#00afef" strokeweight=".35281mm">
                <v:path arrowok="t"/>
                <w10:wrap anchorx="page" anchory="page"/>
              </v:shape>
            </w:pict>
          </mc:Fallback>
        </mc:AlternateContent>
      </w:r>
      <w:r>
        <w:rPr>
          <w:color w:val="404040"/>
        </w:rPr>
        <w:t>Doba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trvání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smlouvy</w:t>
      </w:r>
    </w:p>
    <w:p w14:paraId="1234B7C0" w14:textId="77777777" w:rsidR="00347357" w:rsidRDefault="00347357">
      <w:pPr>
        <w:pStyle w:val="Zkladntext"/>
        <w:spacing w:before="63"/>
        <w:rPr>
          <w:b/>
        </w:rPr>
      </w:pPr>
    </w:p>
    <w:p w14:paraId="0B7A0071" w14:textId="77777777" w:rsidR="00347357" w:rsidRDefault="00D75EDF">
      <w:pPr>
        <w:pStyle w:val="Odstavecseseznamem"/>
        <w:numPr>
          <w:ilvl w:val="1"/>
          <w:numId w:val="1"/>
        </w:numPr>
        <w:tabs>
          <w:tab w:val="left" w:pos="823"/>
          <w:tab w:val="left" w:pos="825"/>
        </w:tabs>
        <w:spacing w:before="0" w:line="312" w:lineRule="auto"/>
        <w:ind w:right="613"/>
        <w:jc w:val="both"/>
      </w:pPr>
      <w:r>
        <w:rPr>
          <w:color w:val="404040"/>
        </w:rPr>
        <w:t>Dílčí</w:t>
      </w:r>
      <w:r>
        <w:rPr>
          <w:color w:val="404040"/>
          <w:spacing w:val="69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67"/>
        </w:rPr>
        <w:t xml:space="preserve"> </w:t>
      </w:r>
      <w:r>
        <w:rPr>
          <w:color w:val="404040"/>
        </w:rPr>
        <w:t>nabývá</w:t>
      </w:r>
      <w:r>
        <w:rPr>
          <w:color w:val="404040"/>
          <w:spacing w:val="65"/>
        </w:rPr>
        <w:t xml:space="preserve"> </w:t>
      </w:r>
      <w:r>
        <w:rPr>
          <w:color w:val="404040"/>
        </w:rPr>
        <w:t>platnosti</w:t>
      </w:r>
      <w:r>
        <w:rPr>
          <w:color w:val="404040"/>
          <w:spacing w:val="66"/>
        </w:rPr>
        <w:t xml:space="preserve"> </w:t>
      </w:r>
      <w:r>
        <w:rPr>
          <w:color w:val="404040"/>
        </w:rPr>
        <w:t>dnem</w:t>
      </w:r>
      <w:r>
        <w:rPr>
          <w:color w:val="404040"/>
          <w:spacing w:val="65"/>
        </w:rPr>
        <w:t xml:space="preserve"> </w:t>
      </w:r>
      <w:r>
        <w:rPr>
          <w:color w:val="404040"/>
        </w:rPr>
        <w:t>jejího</w:t>
      </w:r>
      <w:r>
        <w:rPr>
          <w:color w:val="404040"/>
          <w:spacing w:val="66"/>
        </w:rPr>
        <w:t xml:space="preserve"> </w:t>
      </w:r>
      <w:r>
        <w:rPr>
          <w:color w:val="404040"/>
        </w:rPr>
        <w:t>podpisu</w:t>
      </w:r>
      <w:r>
        <w:rPr>
          <w:color w:val="404040"/>
          <w:spacing w:val="67"/>
        </w:rPr>
        <w:t xml:space="preserve"> </w:t>
      </w:r>
      <w:r>
        <w:rPr>
          <w:color w:val="404040"/>
        </w:rPr>
        <w:t>oběma</w:t>
      </w:r>
      <w:r>
        <w:rPr>
          <w:color w:val="404040"/>
          <w:spacing w:val="67"/>
        </w:rPr>
        <w:t xml:space="preserve"> </w:t>
      </w:r>
      <w:r>
        <w:rPr>
          <w:color w:val="404040"/>
        </w:rPr>
        <w:t>Smluvními</w:t>
      </w:r>
      <w:r>
        <w:rPr>
          <w:color w:val="404040"/>
          <w:spacing w:val="66"/>
        </w:rPr>
        <w:t xml:space="preserve"> </w:t>
      </w:r>
      <w:r>
        <w:rPr>
          <w:color w:val="404040"/>
        </w:rPr>
        <w:t>stranami 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účinnosti dnem uveřejnění v registru smluv v souladu s příslušným ustanovením zákona č. 340/2015 Sb., o zvláštních podmínkách účinnosti některých smluv, uveřejňování těchto smluv a o registru smluv (zákon o registru smluv), ve znění pozdějších předpisů (dále jen „</w:t>
      </w:r>
      <w:r>
        <w:rPr>
          <w:b/>
          <w:color w:val="404040"/>
        </w:rPr>
        <w:t>zákon o registru smluv</w:t>
      </w:r>
      <w:r>
        <w:rPr>
          <w:color w:val="404040"/>
        </w:rPr>
        <w:t>“).</w:t>
      </w:r>
    </w:p>
    <w:p w14:paraId="626FB1A9" w14:textId="77777777" w:rsidR="00347357" w:rsidRDefault="00D75EDF">
      <w:pPr>
        <w:pStyle w:val="Odstavecseseznamem"/>
        <w:numPr>
          <w:ilvl w:val="1"/>
          <w:numId w:val="1"/>
        </w:numPr>
        <w:tabs>
          <w:tab w:val="left" w:pos="823"/>
          <w:tab w:val="left" w:pos="825"/>
        </w:tabs>
        <w:spacing w:line="312" w:lineRule="auto"/>
        <w:ind w:right="614"/>
        <w:jc w:val="both"/>
      </w:pPr>
      <w:r>
        <w:rPr>
          <w:color w:val="404040"/>
        </w:rPr>
        <w:t>Smluvní strany si sjednávají, že uveřejnění této Dílčí smlouvy v registru smluv zajistí Objednatel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zákonem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registru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smluv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po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jejím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podpisu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oběma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 xml:space="preserve">Smluvními </w:t>
      </w:r>
      <w:r>
        <w:rPr>
          <w:color w:val="404040"/>
          <w:spacing w:val="-2"/>
        </w:rPr>
        <w:t>stranami.</w:t>
      </w:r>
    </w:p>
    <w:p w14:paraId="71FF8C97" w14:textId="77777777" w:rsidR="00347357" w:rsidRDefault="00D75EDF">
      <w:pPr>
        <w:pStyle w:val="Odstavecseseznamem"/>
        <w:numPr>
          <w:ilvl w:val="1"/>
          <w:numId w:val="1"/>
        </w:numPr>
        <w:tabs>
          <w:tab w:val="left" w:pos="823"/>
          <w:tab w:val="left" w:pos="825"/>
        </w:tabs>
        <w:spacing w:line="312" w:lineRule="auto"/>
        <w:ind w:right="615"/>
        <w:jc w:val="both"/>
      </w:pPr>
      <w:r>
        <w:rPr>
          <w:color w:val="404040"/>
        </w:rPr>
        <w:t>Dílčí smlouva se uzavírá na dobu určitou, a to do dodání a ukončení poskytování Předmětu plnění.</w:t>
      </w:r>
    </w:p>
    <w:p w14:paraId="73C161C8" w14:textId="77777777" w:rsidR="00347357" w:rsidRDefault="00D75EDF">
      <w:pPr>
        <w:pStyle w:val="Nadpis1"/>
        <w:numPr>
          <w:ilvl w:val="0"/>
          <w:numId w:val="1"/>
        </w:numPr>
        <w:tabs>
          <w:tab w:val="left" w:pos="3710"/>
        </w:tabs>
        <w:spacing w:before="240"/>
        <w:ind w:left="3710"/>
        <w:jc w:val="left"/>
      </w:pPr>
      <w:r>
        <w:rPr>
          <w:color w:val="404040"/>
        </w:rPr>
        <w:t>Závěrečná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ustanovení</w:t>
      </w:r>
    </w:p>
    <w:p w14:paraId="5CD12945" w14:textId="77777777" w:rsidR="00347357" w:rsidRDefault="00347357">
      <w:pPr>
        <w:pStyle w:val="Zkladntext"/>
        <w:spacing w:before="63"/>
        <w:rPr>
          <w:b/>
        </w:rPr>
      </w:pPr>
    </w:p>
    <w:p w14:paraId="5F292065" w14:textId="77777777" w:rsidR="00347357" w:rsidRDefault="00D75EDF">
      <w:pPr>
        <w:pStyle w:val="Odstavecseseznamem"/>
        <w:numPr>
          <w:ilvl w:val="1"/>
          <w:numId w:val="1"/>
        </w:numPr>
        <w:tabs>
          <w:tab w:val="left" w:pos="823"/>
          <w:tab w:val="left" w:pos="825"/>
        </w:tabs>
        <w:spacing w:before="0" w:line="312" w:lineRule="auto"/>
        <w:ind w:right="614"/>
        <w:jc w:val="both"/>
      </w:pPr>
      <w:r>
        <w:rPr>
          <w:color w:val="404040"/>
        </w:rPr>
        <w:t>Veškerá ujednání této Dílčí smlouvy navazují na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Dohodu a Dohodou se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řídí, tj.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práva, povinnosti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či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skutečnosti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neupravené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smlouvě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řídí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ustanoveními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Dohody.</w:t>
      </w:r>
    </w:p>
    <w:p w14:paraId="47CCA4D9" w14:textId="77777777" w:rsidR="00347357" w:rsidRDefault="00D75EDF">
      <w:pPr>
        <w:pStyle w:val="Zkladntext"/>
        <w:spacing w:line="312" w:lineRule="auto"/>
        <w:ind w:left="825" w:right="610"/>
        <w:jc w:val="both"/>
      </w:pPr>
      <w:r>
        <w:rPr>
          <w:color w:val="404040"/>
        </w:rPr>
        <w:t>V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případě,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ujednání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obsažené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smlouvě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odchylovat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od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ustanovení obsaženého v Dohodě, má ujednání obsažené 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této Dílčí smlouvě přednost před ustanovením obsaženým v Dohodě, ovšem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pouze ohledně Předmětu plnění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sjednaného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smlouvě.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otázkách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touto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smlouvou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neupravených se použijí ustanovení Dohody.</w:t>
      </w:r>
    </w:p>
    <w:p w14:paraId="10DCF0BA" w14:textId="77777777" w:rsidR="00347357" w:rsidRDefault="00D75EDF">
      <w:pPr>
        <w:pStyle w:val="Odstavecseseznamem"/>
        <w:numPr>
          <w:ilvl w:val="1"/>
          <w:numId w:val="1"/>
        </w:numPr>
        <w:tabs>
          <w:tab w:val="left" w:pos="823"/>
          <w:tab w:val="left" w:pos="825"/>
        </w:tabs>
        <w:spacing w:line="312" w:lineRule="auto"/>
        <w:ind w:right="619"/>
        <w:jc w:val="both"/>
      </w:pPr>
      <w:r>
        <w:rPr>
          <w:color w:val="404040"/>
        </w:rPr>
        <w:t>Tato Dílčí smlouva je uzavírána elektronickou formou, kdy obě Smluvní strany obdrží elektronický dokument, podepsaný v souladu s platnou právní úpravou.</w:t>
      </w:r>
    </w:p>
    <w:p w14:paraId="070BC586" w14:textId="77777777" w:rsidR="00347357" w:rsidRDefault="00D75EDF">
      <w:pPr>
        <w:pStyle w:val="Odstavecseseznamem"/>
        <w:numPr>
          <w:ilvl w:val="1"/>
          <w:numId w:val="1"/>
        </w:numPr>
        <w:tabs>
          <w:tab w:val="left" w:pos="823"/>
          <w:tab w:val="left" w:pos="825"/>
        </w:tabs>
        <w:spacing w:line="312" w:lineRule="auto"/>
        <w:ind w:right="613"/>
        <w:jc w:val="both"/>
      </w:pPr>
      <w:r>
        <w:rPr>
          <w:color w:val="404040"/>
        </w:rPr>
        <w:t>Smluvní strany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prohlašují,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že tato Dílčí smlouva ve spojení s Dohodou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vyjadřuje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jejich úplné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výlučné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vzájemné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ujednání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týkající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daného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předmětu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smlouvy. Smluvní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po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přečtení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prohlašují,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byla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uzavřena po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vzájemném projednání, určitě a srozumitelně, na základě jejich pravé, vážně míněné a svobodné vůle a nebyla sjednána v tísni, zejm. finanční, ani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jinak jednostranně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nevýhodných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podmínek.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důkaz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toho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připojují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podpisy svých oprávněných osob či zástupců.</w:t>
      </w:r>
    </w:p>
    <w:p w14:paraId="69A550C3" w14:textId="77777777" w:rsidR="00347357" w:rsidRDefault="00347357">
      <w:pPr>
        <w:pStyle w:val="Zkladntext"/>
        <w:rPr>
          <w:sz w:val="16"/>
        </w:rPr>
      </w:pPr>
    </w:p>
    <w:p w14:paraId="061833B1" w14:textId="77777777" w:rsidR="00347357" w:rsidRDefault="00347357">
      <w:pPr>
        <w:pStyle w:val="Zkladntext"/>
        <w:rPr>
          <w:sz w:val="16"/>
        </w:rPr>
      </w:pPr>
    </w:p>
    <w:p w14:paraId="6983C186" w14:textId="77777777" w:rsidR="00347357" w:rsidRDefault="00347357">
      <w:pPr>
        <w:pStyle w:val="Zkladntext"/>
        <w:rPr>
          <w:sz w:val="16"/>
        </w:rPr>
      </w:pPr>
    </w:p>
    <w:p w14:paraId="7EA422AB" w14:textId="77777777" w:rsidR="00347357" w:rsidRDefault="00347357">
      <w:pPr>
        <w:pStyle w:val="Zkladntext"/>
        <w:rPr>
          <w:sz w:val="16"/>
        </w:rPr>
      </w:pPr>
    </w:p>
    <w:p w14:paraId="79D2F706" w14:textId="77777777" w:rsidR="00347357" w:rsidRDefault="00347357">
      <w:pPr>
        <w:pStyle w:val="Zkladntext"/>
        <w:rPr>
          <w:sz w:val="16"/>
        </w:rPr>
      </w:pPr>
    </w:p>
    <w:p w14:paraId="2D5B9997" w14:textId="77777777" w:rsidR="00347357" w:rsidRDefault="00347357">
      <w:pPr>
        <w:pStyle w:val="Zkladntext"/>
        <w:rPr>
          <w:sz w:val="16"/>
        </w:rPr>
      </w:pPr>
    </w:p>
    <w:p w14:paraId="2E200BCD" w14:textId="77777777" w:rsidR="00347357" w:rsidRDefault="00347357">
      <w:pPr>
        <w:pStyle w:val="Zkladntext"/>
        <w:rPr>
          <w:sz w:val="16"/>
        </w:rPr>
      </w:pPr>
    </w:p>
    <w:p w14:paraId="1E717810" w14:textId="77777777" w:rsidR="00347357" w:rsidRDefault="00347357">
      <w:pPr>
        <w:pStyle w:val="Zkladntext"/>
        <w:rPr>
          <w:sz w:val="16"/>
        </w:rPr>
      </w:pPr>
    </w:p>
    <w:p w14:paraId="0217C752" w14:textId="77777777" w:rsidR="00347357" w:rsidRDefault="00347357">
      <w:pPr>
        <w:pStyle w:val="Zkladntext"/>
        <w:rPr>
          <w:sz w:val="16"/>
        </w:rPr>
      </w:pPr>
    </w:p>
    <w:p w14:paraId="65464F88" w14:textId="77777777" w:rsidR="00347357" w:rsidRDefault="00347357">
      <w:pPr>
        <w:pStyle w:val="Zkladntext"/>
        <w:rPr>
          <w:sz w:val="16"/>
        </w:rPr>
      </w:pPr>
    </w:p>
    <w:p w14:paraId="5565FDD5" w14:textId="77777777" w:rsidR="00347357" w:rsidRDefault="00347357">
      <w:pPr>
        <w:pStyle w:val="Zkladntext"/>
        <w:rPr>
          <w:sz w:val="16"/>
        </w:rPr>
      </w:pPr>
    </w:p>
    <w:p w14:paraId="44C7B4A9" w14:textId="77777777" w:rsidR="00347357" w:rsidRDefault="00347357">
      <w:pPr>
        <w:pStyle w:val="Zkladntext"/>
        <w:rPr>
          <w:sz w:val="16"/>
        </w:rPr>
      </w:pPr>
    </w:p>
    <w:p w14:paraId="3C6AA0E5" w14:textId="77777777" w:rsidR="00347357" w:rsidRDefault="00347357">
      <w:pPr>
        <w:pStyle w:val="Zkladntext"/>
        <w:rPr>
          <w:sz w:val="16"/>
        </w:rPr>
      </w:pPr>
    </w:p>
    <w:p w14:paraId="61AB4170" w14:textId="77777777" w:rsidR="00347357" w:rsidRDefault="00347357">
      <w:pPr>
        <w:pStyle w:val="Zkladntext"/>
        <w:spacing w:before="125"/>
        <w:rPr>
          <w:sz w:val="16"/>
        </w:rPr>
      </w:pPr>
    </w:p>
    <w:p w14:paraId="01FA5423" w14:textId="77777777" w:rsidR="00347357" w:rsidRDefault="00D75EDF">
      <w:pPr>
        <w:spacing w:line="150" w:lineRule="exact"/>
        <w:ind w:left="117"/>
        <w:rPr>
          <w:b/>
          <w:sz w:val="16"/>
        </w:rPr>
      </w:pPr>
      <w:r>
        <w:rPr>
          <w:b/>
          <w:sz w:val="16"/>
        </w:rPr>
        <w:t>Národní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agentura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pro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komunikační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informační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technologie,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s.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p.,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Kodaňská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1441/46,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101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00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Praha</w:t>
      </w:r>
      <w:r>
        <w:rPr>
          <w:b/>
          <w:spacing w:val="-4"/>
          <w:sz w:val="16"/>
        </w:rPr>
        <w:t xml:space="preserve"> </w:t>
      </w:r>
      <w:r>
        <w:rPr>
          <w:b/>
          <w:spacing w:val="-5"/>
          <w:sz w:val="16"/>
        </w:rPr>
        <w:t>10</w:t>
      </w:r>
    </w:p>
    <w:p w14:paraId="7B7A6C26" w14:textId="77777777" w:rsidR="00347357" w:rsidRDefault="00D75EDF">
      <w:pPr>
        <w:tabs>
          <w:tab w:val="right" w:pos="9689"/>
        </w:tabs>
        <w:spacing w:line="230" w:lineRule="exact"/>
        <w:ind w:left="117"/>
        <w:rPr>
          <w:rFonts w:ascii="Times New Roman" w:hAnsi="Times New Roman"/>
          <w:sz w:val="24"/>
        </w:rPr>
      </w:pPr>
      <w:r>
        <w:rPr>
          <w:sz w:val="16"/>
        </w:rPr>
        <w:t>Zapsaná</w:t>
      </w:r>
      <w:r>
        <w:rPr>
          <w:spacing w:val="-7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Obchodním</w:t>
      </w:r>
      <w:r>
        <w:rPr>
          <w:spacing w:val="-4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4"/>
          <w:sz w:val="16"/>
        </w:rPr>
        <w:t xml:space="preserve"> </w:t>
      </w:r>
      <w:r>
        <w:rPr>
          <w:sz w:val="16"/>
        </w:rPr>
        <w:t>u</w:t>
      </w:r>
      <w:r>
        <w:rPr>
          <w:spacing w:val="-9"/>
          <w:sz w:val="16"/>
        </w:rPr>
        <w:t xml:space="preserve"> </w:t>
      </w:r>
      <w:r>
        <w:rPr>
          <w:sz w:val="16"/>
        </w:rPr>
        <w:t>Městského</w:t>
      </w:r>
      <w:r>
        <w:rPr>
          <w:spacing w:val="-6"/>
          <w:sz w:val="16"/>
        </w:rPr>
        <w:t xml:space="preserve"> </w:t>
      </w:r>
      <w:r>
        <w:rPr>
          <w:sz w:val="16"/>
        </w:rPr>
        <w:t>soudu</w:t>
      </w:r>
      <w:r>
        <w:rPr>
          <w:spacing w:val="-6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Praze,</w:t>
      </w:r>
      <w:r>
        <w:rPr>
          <w:spacing w:val="-5"/>
          <w:sz w:val="16"/>
        </w:rPr>
        <w:t xml:space="preserve"> </w:t>
      </w:r>
      <w:r>
        <w:rPr>
          <w:sz w:val="16"/>
        </w:rPr>
        <w:t>spisová</w:t>
      </w:r>
      <w:r>
        <w:rPr>
          <w:spacing w:val="-4"/>
          <w:sz w:val="16"/>
        </w:rPr>
        <w:t xml:space="preserve"> </w:t>
      </w:r>
      <w:r>
        <w:rPr>
          <w:sz w:val="16"/>
        </w:rPr>
        <w:t>značka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77322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pacing w:val="-10"/>
          <w:sz w:val="24"/>
        </w:rPr>
        <w:t>4</w:t>
      </w:r>
    </w:p>
    <w:p w14:paraId="2293D8CF" w14:textId="77777777" w:rsidR="00347357" w:rsidRDefault="00D75EDF">
      <w:pPr>
        <w:spacing w:line="172" w:lineRule="exact"/>
        <w:ind w:left="117"/>
        <w:rPr>
          <w:sz w:val="16"/>
        </w:rPr>
      </w:pPr>
      <w:hyperlink r:id="rId17">
        <w:r>
          <w:rPr>
            <w:sz w:val="16"/>
          </w:rPr>
          <w:t>info@nakit.cz,</w:t>
        </w:r>
      </w:hyperlink>
      <w:r>
        <w:rPr>
          <w:spacing w:val="-5"/>
          <w:sz w:val="16"/>
        </w:rPr>
        <w:t xml:space="preserve"> </w:t>
      </w:r>
      <w:r>
        <w:rPr>
          <w:sz w:val="16"/>
        </w:rPr>
        <w:t>+420</w:t>
      </w:r>
      <w:r>
        <w:rPr>
          <w:spacing w:val="-4"/>
          <w:sz w:val="16"/>
        </w:rPr>
        <w:t xml:space="preserve"> </w:t>
      </w:r>
      <w:r>
        <w:rPr>
          <w:sz w:val="16"/>
        </w:rPr>
        <w:t>234</w:t>
      </w:r>
      <w:r>
        <w:rPr>
          <w:spacing w:val="-3"/>
          <w:sz w:val="16"/>
        </w:rPr>
        <w:t xml:space="preserve"> </w:t>
      </w:r>
      <w:r>
        <w:rPr>
          <w:sz w:val="16"/>
        </w:rPr>
        <w:t>066</w:t>
      </w:r>
      <w:r>
        <w:rPr>
          <w:spacing w:val="-6"/>
          <w:sz w:val="16"/>
        </w:rPr>
        <w:t xml:space="preserve"> </w:t>
      </w:r>
      <w:r>
        <w:rPr>
          <w:sz w:val="16"/>
        </w:rPr>
        <w:t>500,</w:t>
      </w:r>
      <w:r>
        <w:rPr>
          <w:spacing w:val="-4"/>
          <w:sz w:val="16"/>
        </w:rPr>
        <w:t xml:space="preserve"> </w:t>
      </w:r>
      <w:hyperlink r:id="rId18">
        <w:r>
          <w:rPr>
            <w:spacing w:val="-2"/>
            <w:sz w:val="16"/>
          </w:rPr>
          <w:t>www.nakit.cz</w:t>
        </w:r>
      </w:hyperlink>
    </w:p>
    <w:p w14:paraId="1CF13014" w14:textId="77777777" w:rsidR="00347357" w:rsidRDefault="00347357">
      <w:pPr>
        <w:spacing w:line="172" w:lineRule="exact"/>
        <w:rPr>
          <w:sz w:val="16"/>
        </w:rPr>
        <w:sectPr w:rsidR="00347357">
          <w:pgSz w:w="11910" w:h="16840"/>
          <w:pgMar w:top="1800" w:right="940" w:bottom="480" w:left="1160" w:header="598" w:footer="300" w:gutter="0"/>
          <w:cols w:space="708"/>
        </w:sectPr>
      </w:pPr>
    </w:p>
    <w:p w14:paraId="6BCE2F8D" w14:textId="77777777" w:rsidR="00347357" w:rsidRDefault="00D75EDF">
      <w:pPr>
        <w:pStyle w:val="Odstavecseseznamem"/>
        <w:numPr>
          <w:ilvl w:val="1"/>
          <w:numId w:val="1"/>
        </w:numPr>
        <w:tabs>
          <w:tab w:val="left" w:pos="825"/>
        </w:tabs>
        <w:spacing w:before="83"/>
        <w:ind w:hanging="65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3BAD91A4" wp14:editId="0CB92609">
                <wp:simplePos x="0" y="0"/>
                <wp:positionH relativeFrom="page">
                  <wp:posOffset>6795261</wp:posOffset>
                </wp:positionH>
                <wp:positionV relativeFrom="page">
                  <wp:posOffset>9581082</wp:posOffset>
                </wp:positionV>
                <wp:extent cx="426084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0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6350">
                              <a:moveTo>
                                <a:pt x="4255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5500" y="6096"/>
                              </a:lnTo>
                              <a:lnTo>
                                <a:pt x="425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B0925" id="Graphic 11" o:spid="_x0000_s1026" style="position:absolute;margin-left:535.05pt;margin-top:754.4pt;width:33.55pt;height: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60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" path="m425500,l,,,6096r425500,l425500,xe" fillcolor="#bebeb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5F4D880" wp14:editId="0D2266F1">
                <wp:simplePos x="0" y="0"/>
                <wp:positionH relativeFrom="page">
                  <wp:posOffset>808990</wp:posOffset>
                </wp:positionH>
                <wp:positionV relativeFrom="page">
                  <wp:posOffset>9411969</wp:posOffset>
                </wp:positionV>
                <wp:extent cx="62992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>
                              <a:moveTo>
                                <a:pt x="0" y="0"/>
                              </a:moveTo>
                              <a:lnTo>
                                <a:pt x="6299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84D0D" id="Graphic 12" o:spid="_x0000_s1026" style="position:absolute;margin-left:63.7pt;margin-top:741.1pt;width:496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" path="m,l6299200,e" filled="f" strokecolor="#00afe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404040"/>
        </w:rPr>
        <w:t>Nedílnou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součástí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následující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přílohy:</w:t>
      </w:r>
    </w:p>
    <w:p w14:paraId="60032E94" w14:textId="77777777" w:rsidR="00347357" w:rsidRDefault="00D75EDF">
      <w:pPr>
        <w:spacing w:before="196"/>
        <w:ind w:left="822"/>
        <w:rPr>
          <w:i/>
        </w:rPr>
      </w:pPr>
      <w:r>
        <w:rPr>
          <w:i/>
          <w:color w:val="404040"/>
        </w:rPr>
        <w:t>Příloha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č.</w:t>
      </w:r>
      <w:r>
        <w:rPr>
          <w:i/>
          <w:color w:val="404040"/>
          <w:spacing w:val="-6"/>
        </w:rPr>
        <w:t xml:space="preserve"> </w:t>
      </w:r>
      <w:r>
        <w:rPr>
          <w:i/>
          <w:color w:val="404040"/>
        </w:rPr>
        <w:t>1: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Specifikace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Předmětu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plnění</w:t>
      </w:r>
      <w:r>
        <w:rPr>
          <w:i/>
          <w:color w:val="404040"/>
          <w:spacing w:val="-4"/>
        </w:rPr>
        <w:t xml:space="preserve"> </w:t>
      </w:r>
      <w:r>
        <w:rPr>
          <w:i/>
          <w:color w:val="404040"/>
        </w:rPr>
        <w:t>vč.</w:t>
      </w:r>
      <w:r>
        <w:rPr>
          <w:i/>
          <w:color w:val="404040"/>
          <w:spacing w:val="-6"/>
        </w:rPr>
        <w:t xml:space="preserve"> </w:t>
      </w:r>
      <w:r>
        <w:rPr>
          <w:i/>
          <w:color w:val="404040"/>
        </w:rPr>
        <w:t>cenového</w:t>
      </w:r>
      <w:r>
        <w:rPr>
          <w:i/>
          <w:color w:val="404040"/>
          <w:spacing w:val="-4"/>
        </w:rPr>
        <w:t xml:space="preserve"> </w:t>
      </w:r>
      <w:r>
        <w:rPr>
          <w:i/>
          <w:color w:val="404040"/>
          <w:spacing w:val="-2"/>
        </w:rPr>
        <w:t>rozpadu</w:t>
      </w:r>
    </w:p>
    <w:p w14:paraId="751ED56E" w14:textId="77777777" w:rsidR="00347357" w:rsidRDefault="00347357">
      <w:pPr>
        <w:pStyle w:val="Zkladntext"/>
        <w:rPr>
          <w:i/>
          <w:sz w:val="20"/>
        </w:rPr>
      </w:pPr>
    </w:p>
    <w:p w14:paraId="3AEECBDB" w14:textId="77777777" w:rsidR="00347357" w:rsidRDefault="00347357">
      <w:pPr>
        <w:pStyle w:val="Zkladntext"/>
        <w:rPr>
          <w:i/>
          <w:sz w:val="20"/>
        </w:rPr>
      </w:pPr>
    </w:p>
    <w:p w14:paraId="760F63CD" w14:textId="77777777" w:rsidR="00347357" w:rsidRDefault="00347357">
      <w:pPr>
        <w:pStyle w:val="Zkladntext"/>
        <w:rPr>
          <w:i/>
          <w:sz w:val="20"/>
        </w:rPr>
      </w:pPr>
    </w:p>
    <w:p w14:paraId="4774A81B" w14:textId="77777777" w:rsidR="00347357" w:rsidRDefault="00347357">
      <w:pPr>
        <w:pStyle w:val="Zkladntext"/>
        <w:rPr>
          <w:i/>
          <w:sz w:val="20"/>
        </w:rPr>
      </w:pPr>
    </w:p>
    <w:p w14:paraId="6161FEBB" w14:textId="77777777" w:rsidR="00347357" w:rsidRDefault="00347357">
      <w:pPr>
        <w:pStyle w:val="Zkladntext"/>
        <w:rPr>
          <w:i/>
          <w:sz w:val="20"/>
        </w:rPr>
      </w:pPr>
    </w:p>
    <w:p w14:paraId="07762D7E" w14:textId="77777777" w:rsidR="00347357" w:rsidRDefault="00347357">
      <w:pPr>
        <w:pStyle w:val="Zkladntext"/>
        <w:rPr>
          <w:i/>
          <w:sz w:val="20"/>
        </w:rPr>
      </w:pPr>
    </w:p>
    <w:p w14:paraId="5BBC0148" w14:textId="77777777" w:rsidR="00347357" w:rsidRDefault="00347357">
      <w:pPr>
        <w:pStyle w:val="Zkladntext"/>
        <w:rPr>
          <w:i/>
          <w:sz w:val="20"/>
        </w:rPr>
      </w:pPr>
    </w:p>
    <w:p w14:paraId="5689FE12" w14:textId="77777777" w:rsidR="00347357" w:rsidRDefault="00347357">
      <w:pPr>
        <w:pStyle w:val="Zkladntext"/>
        <w:spacing w:before="215"/>
        <w:rPr>
          <w:i/>
          <w:sz w:val="20"/>
        </w:rPr>
      </w:pPr>
    </w:p>
    <w:tbl>
      <w:tblPr>
        <w:tblStyle w:val="TableNormal"/>
        <w:tblW w:w="0" w:type="auto"/>
        <w:tblInd w:w="194" w:type="dxa"/>
        <w:tblLayout w:type="fixed"/>
        <w:tblLook w:val="01E0" w:firstRow="1" w:lastRow="1" w:firstColumn="1" w:lastColumn="1" w:noHBand="0" w:noVBand="0"/>
      </w:tblPr>
      <w:tblGrid>
        <w:gridCol w:w="4284"/>
        <w:gridCol w:w="322"/>
        <w:gridCol w:w="4284"/>
      </w:tblGrid>
      <w:tr w:rsidR="00347357" w14:paraId="386E0B20" w14:textId="77777777">
        <w:trPr>
          <w:trHeight w:val="616"/>
        </w:trPr>
        <w:tc>
          <w:tcPr>
            <w:tcW w:w="4284" w:type="dxa"/>
          </w:tcPr>
          <w:p w14:paraId="06E4ED5B" w14:textId="77777777" w:rsidR="00347357" w:rsidRDefault="00D75EDF">
            <w:pPr>
              <w:pStyle w:val="TableParagraph"/>
              <w:spacing w:line="247" w:lineRule="exact"/>
            </w:pPr>
            <w:r>
              <w:rPr>
                <w:color w:val="404040"/>
              </w:rPr>
              <w:t>V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Praze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dne: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dle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data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el.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  <w:spacing w:val="-2"/>
              </w:rPr>
              <w:t>podpisu</w:t>
            </w:r>
          </w:p>
          <w:p w14:paraId="1772765B" w14:textId="77157DCF" w:rsidR="00347357" w:rsidRDefault="00D75EDF">
            <w:pPr>
              <w:pStyle w:val="TableParagraph"/>
              <w:spacing w:before="128"/>
              <w:ind w:left="2235"/>
              <w:rPr>
                <w:rFonts w:ascii="Gill Sans MT" w:hAnsi="Gill Sans MT"/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2080" behindDoc="1" locked="0" layoutInCell="1" allowOverlap="1" wp14:anchorId="7BD3E71E" wp14:editId="0B565340">
                      <wp:simplePos x="0" y="0"/>
                      <wp:positionH relativeFrom="column">
                        <wp:posOffset>1123644</wp:posOffset>
                      </wp:positionH>
                      <wp:positionV relativeFrom="paragraph">
                        <wp:posOffset>84506</wp:posOffset>
                      </wp:positionV>
                      <wp:extent cx="542290" cy="53848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2290" cy="538480"/>
                                <a:chOff x="0" y="0"/>
                                <a:chExt cx="542290" cy="53848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542290" cy="538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2290" h="538480">
                                      <a:moveTo>
                                        <a:pt x="97711" y="424518"/>
                                      </a:moveTo>
                                      <a:lnTo>
                                        <a:pt x="50537" y="455191"/>
                                      </a:lnTo>
                                      <a:lnTo>
                                        <a:pt x="20494" y="484829"/>
                                      </a:lnTo>
                                      <a:lnTo>
                                        <a:pt x="4631" y="510533"/>
                                      </a:lnTo>
                                      <a:lnTo>
                                        <a:pt x="0" y="529406"/>
                                      </a:lnTo>
                                      <a:lnTo>
                                        <a:pt x="3531" y="536505"/>
                                      </a:lnTo>
                                      <a:lnTo>
                                        <a:pt x="3665" y="536505"/>
                                      </a:lnTo>
                                      <a:lnTo>
                                        <a:pt x="6593" y="538240"/>
                                      </a:lnTo>
                                      <a:lnTo>
                                        <a:pt x="41400" y="538240"/>
                                      </a:lnTo>
                                      <a:lnTo>
                                        <a:pt x="44617" y="537134"/>
                                      </a:lnTo>
                                      <a:lnTo>
                                        <a:pt x="10488" y="537134"/>
                                      </a:lnTo>
                                      <a:lnTo>
                                        <a:pt x="15267" y="517054"/>
                                      </a:lnTo>
                                      <a:lnTo>
                                        <a:pt x="32984" y="488693"/>
                                      </a:lnTo>
                                      <a:lnTo>
                                        <a:pt x="61259" y="456399"/>
                                      </a:lnTo>
                                      <a:lnTo>
                                        <a:pt x="97711" y="424518"/>
                                      </a:lnTo>
                                      <a:close/>
                                    </a:path>
                                    <a:path w="542290" h="538480">
                                      <a:moveTo>
                                        <a:pt x="231856" y="0"/>
                                      </a:moveTo>
                                      <a:lnTo>
                                        <a:pt x="213485" y="41894"/>
                                      </a:lnTo>
                                      <a:lnTo>
                                        <a:pt x="213087" y="56308"/>
                                      </a:lnTo>
                                      <a:lnTo>
                                        <a:pt x="213484" y="68478"/>
                                      </a:lnTo>
                                      <a:lnTo>
                                        <a:pt x="218607" y="109855"/>
                                      </a:lnTo>
                                      <a:lnTo>
                                        <a:pt x="227923" y="154415"/>
                                      </a:lnTo>
                                      <a:lnTo>
                                        <a:pt x="231856" y="169476"/>
                                      </a:lnTo>
                                      <a:lnTo>
                                        <a:pt x="226827" y="190081"/>
                                      </a:lnTo>
                                      <a:lnTo>
                                        <a:pt x="212889" y="228119"/>
                                      </a:lnTo>
                                      <a:lnTo>
                                        <a:pt x="191762" y="278289"/>
                                      </a:lnTo>
                                      <a:lnTo>
                                        <a:pt x="165166" y="335295"/>
                                      </a:lnTo>
                                      <a:lnTo>
                                        <a:pt x="134833" y="393813"/>
                                      </a:lnTo>
                                      <a:lnTo>
                                        <a:pt x="102474" y="448563"/>
                                      </a:lnTo>
                                      <a:lnTo>
                                        <a:pt x="69816" y="494234"/>
                                      </a:lnTo>
                                      <a:lnTo>
                                        <a:pt x="38580" y="525526"/>
                                      </a:lnTo>
                                      <a:lnTo>
                                        <a:pt x="10488" y="537134"/>
                                      </a:lnTo>
                                      <a:lnTo>
                                        <a:pt x="44617" y="537134"/>
                                      </a:lnTo>
                                      <a:lnTo>
                                        <a:pt x="46448" y="536505"/>
                                      </a:lnTo>
                                      <a:lnTo>
                                        <a:pt x="75008" y="511672"/>
                                      </a:lnTo>
                                      <a:lnTo>
                                        <a:pt x="109674" y="467689"/>
                                      </a:lnTo>
                                      <a:lnTo>
                                        <a:pt x="150706" y="402437"/>
                                      </a:lnTo>
                                      <a:lnTo>
                                        <a:pt x="155987" y="400780"/>
                                      </a:lnTo>
                                      <a:lnTo>
                                        <a:pt x="150706" y="400780"/>
                                      </a:lnTo>
                                      <a:lnTo>
                                        <a:pt x="189858" y="329093"/>
                                      </a:lnTo>
                                      <a:lnTo>
                                        <a:pt x="215916" y="274018"/>
                                      </a:lnTo>
                                      <a:lnTo>
                                        <a:pt x="232141" y="232089"/>
                                      </a:lnTo>
                                      <a:lnTo>
                                        <a:pt x="241793" y="199838"/>
                                      </a:lnTo>
                                      <a:lnTo>
                                        <a:pt x="261170" y="199838"/>
                                      </a:lnTo>
                                      <a:lnTo>
                                        <a:pt x="248970" y="167820"/>
                                      </a:lnTo>
                                      <a:lnTo>
                                        <a:pt x="252958" y="139666"/>
                                      </a:lnTo>
                                      <a:lnTo>
                                        <a:pt x="241793" y="139666"/>
                                      </a:lnTo>
                                      <a:lnTo>
                                        <a:pt x="235445" y="115445"/>
                                      </a:lnTo>
                                      <a:lnTo>
                                        <a:pt x="231166" y="92052"/>
                                      </a:lnTo>
                                      <a:lnTo>
                                        <a:pt x="228751" y="70109"/>
                                      </a:lnTo>
                                      <a:lnTo>
                                        <a:pt x="227992" y="50235"/>
                                      </a:lnTo>
                                      <a:lnTo>
                                        <a:pt x="228100" y="45267"/>
                                      </a:lnTo>
                                      <a:lnTo>
                                        <a:pt x="228173" y="41894"/>
                                      </a:lnTo>
                                      <a:lnTo>
                                        <a:pt x="229441" y="27809"/>
                                      </a:lnTo>
                                      <a:lnTo>
                                        <a:pt x="232883" y="13205"/>
                                      </a:lnTo>
                                      <a:lnTo>
                                        <a:pt x="239585" y="3312"/>
                                      </a:lnTo>
                                      <a:lnTo>
                                        <a:pt x="253031" y="3312"/>
                                      </a:lnTo>
                                      <a:lnTo>
                                        <a:pt x="245933" y="552"/>
                                      </a:lnTo>
                                      <a:lnTo>
                                        <a:pt x="231856" y="0"/>
                                      </a:lnTo>
                                      <a:close/>
                                    </a:path>
                                    <a:path w="542290" h="538480">
                                      <a:moveTo>
                                        <a:pt x="536582" y="399676"/>
                                      </a:moveTo>
                                      <a:lnTo>
                                        <a:pt x="521125" y="399676"/>
                                      </a:lnTo>
                                      <a:lnTo>
                                        <a:pt x="515053" y="405197"/>
                                      </a:lnTo>
                                      <a:lnTo>
                                        <a:pt x="515053" y="420102"/>
                                      </a:lnTo>
                                      <a:lnTo>
                                        <a:pt x="521125" y="425622"/>
                                      </a:lnTo>
                                      <a:lnTo>
                                        <a:pt x="536582" y="425622"/>
                                      </a:lnTo>
                                      <a:lnTo>
                                        <a:pt x="539343" y="422862"/>
                                      </a:lnTo>
                                      <a:lnTo>
                                        <a:pt x="522781" y="422862"/>
                                      </a:lnTo>
                                      <a:lnTo>
                                        <a:pt x="517813" y="418446"/>
                                      </a:lnTo>
                                      <a:lnTo>
                                        <a:pt x="517813" y="406853"/>
                                      </a:lnTo>
                                      <a:lnTo>
                                        <a:pt x="522781" y="402437"/>
                                      </a:lnTo>
                                      <a:lnTo>
                                        <a:pt x="539343" y="402437"/>
                                      </a:lnTo>
                                      <a:lnTo>
                                        <a:pt x="536582" y="399676"/>
                                      </a:lnTo>
                                      <a:close/>
                                    </a:path>
                                    <a:path w="542290" h="538480">
                                      <a:moveTo>
                                        <a:pt x="539343" y="402437"/>
                                      </a:moveTo>
                                      <a:lnTo>
                                        <a:pt x="534926" y="402437"/>
                                      </a:lnTo>
                                      <a:lnTo>
                                        <a:pt x="538790" y="406853"/>
                                      </a:lnTo>
                                      <a:lnTo>
                                        <a:pt x="538790" y="418446"/>
                                      </a:lnTo>
                                      <a:lnTo>
                                        <a:pt x="534926" y="422862"/>
                                      </a:lnTo>
                                      <a:lnTo>
                                        <a:pt x="539343" y="422862"/>
                                      </a:lnTo>
                                      <a:lnTo>
                                        <a:pt x="542103" y="420102"/>
                                      </a:lnTo>
                                      <a:lnTo>
                                        <a:pt x="542103" y="405197"/>
                                      </a:lnTo>
                                      <a:lnTo>
                                        <a:pt x="539343" y="402437"/>
                                      </a:lnTo>
                                      <a:close/>
                                    </a:path>
                                    <a:path w="542290" h="538480">
                                      <a:moveTo>
                                        <a:pt x="532166" y="404093"/>
                                      </a:moveTo>
                                      <a:lnTo>
                                        <a:pt x="523333" y="404093"/>
                                      </a:lnTo>
                                      <a:lnTo>
                                        <a:pt x="523333" y="420102"/>
                                      </a:lnTo>
                                      <a:lnTo>
                                        <a:pt x="526094" y="420102"/>
                                      </a:lnTo>
                                      <a:lnTo>
                                        <a:pt x="526094" y="414029"/>
                                      </a:lnTo>
                                      <a:lnTo>
                                        <a:pt x="533086" y="414029"/>
                                      </a:lnTo>
                                      <a:lnTo>
                                        <a:pt x="532718" y="413477"/>
                                      </a:lnTo>
                                      <a:lnTo>
                                        <a:pt x="531062" y="412925"/>
                                      </a:lnTo>
                                      <a:lnTo>
                                        <a:pt x="534374" y="411821"/>
                                      </a:lnTo>
                                      <a:lnTo>
                                        <a:pt x="526094" y="411821"/>
                                      </a:lnTo>
                                      <a:lnTo>
                                        <a:pt x="526094" y="407405"/>
                                      </a:lnTo>
                                      <a:lnTo>
                                        <a:pt x="534006" y="407405"/>
                                      </a:lnTo>
                                      <a:lnTo>
                                        <a:pt x="533914" y="406853"/>
                                      </a:lnTo>
                                      <a:lnTo>
                                        <a:pt x="533822" y="406301"/>
                                      </a:lnTo>
                                      <a:lnTo>
                                        <a:pt x="532166" y="404093"/>
                                      </a:lnTo>
                                      <a:close/>
                                    </a:path>
                                    <a:path w="542290" h="538480">
                                      <a:moveTo>
                                        <a:pt x="533086" y="414029"/>
                                      </a:moveTo>
                                      <a:lnTo>
                                        <a:pt x="529406" y="414029"/>
                                      </a:lnTo>
                                      <a:lnTo>
                                        <a:pt x="530510" y="415686"/>
                                      </a:lnTo>
                                      <a:lnTo>
                                        <a:pt x="531062" y="417342"/>
                                      </a:lnTo>
                                      <a:lnTo>
                                        <a:pt x="531614" y="420102"/>
                                      </a:lnTo>
                                      <a:lnTo>
                                        <a:pt x="534374" y="420102"/>
                                      </a:lnTo>
                                      <a:lnTo>
                                        <a:pt x="533822" y="417342"/>
                                      </a:lnTo>
                                      <a:lnTo>
                                        <a:pt x="533822" y="415134"/>
                                      </a:lnTo>
                                      <a:lnTo>
                                        <a:pt x="533086" y="414029"/>
                                      </a:lnTo>
                                      <a:close/>
                                    </a:path>
                                    <a:path w="542290" h="538480">
                                      <a:moveTo>
                                        <a:pt x="534006" y="407405"/>
                                      </a:moveTo>
                                      <a:lnTo>
                                        <a:pt x="529958" y="407405"/>
                                      </a:lnTo>
                                      <a:lnTo>
                                        <a:pt x="531062" y="407957"/>
                                      </a:lnTo>
                                      <a:lnTo>
                                        <a:pt x="531062" y="411269"/>
                                      </a:lnTo>
                                      <a:lnTo>
                                        <a:pt x="529406" y="411821"/>
                                      </a:lnTo>
                                      <a:lnTo>
                                        <a:pt x="534374" y="411821"/>
                                      </a:lnTo>
                                      <a:lnTo>
                                        <a:pt x="534374" y="409613"/>
                                      </a:lnTo>
                                      <a:lnTo>
                                        <a:pt x="534098" y="407957"/>
                                      </a:lnTo>
                                      <a:lnTo>
                                        <a:pt x="534006" y="407405"/>
                                      </a:lnTo>
                                      <a:close/>
                                    </a:path>
                                    <a:path w="542290" h="538480">
                                      <a:moveTo>
                                        <a:pt x="261170" y="199838"/>
                                      </a:moveTo>
                                      <a:lnTo>
                                        <a:pt x="241793" y="199838"/>
                                      </a:lnTo>
                                      <a:lnTo>
                                        <a:pt x="271586" y="259657"/>
                                      </a:lnTo>
                                      <a:lnTo>
                                        <a:pt x="302517" y="300378"/>
                                      </a:lnTo>
                                      <a:lnTo>
                                        <a:pt x="331379" y="326298"/>
                                      </a:lnTo>
                                      <a:lnTo>
                                        <a:pt x="354961" y="341712"/>
                                      </a:lnTo>
                                      <a:lnTo>
                                        <a:pt x="305005" y="351649"/>
                                      </a:lnTo>
                                      <a:lnTo>
                                        <a:pt x="253662" y="364622"/>
                                      </a:lnTo>
                                      <a:lnTo>
                                        <a:pt x="201563" y="380993"/>
                                      </a:lnTo>
                                      <a:lnTo>
                                        <a:pt x="150706" y="400780"/>
                                      </a:lnTo>
                                      <a:lnTo>
                                        <a:pt x="155987" y="400780"/>
                                      </a:lnTo>
                                      <a:lnTo>
                                        <a:pt x="191615" y="389607"/>
                                      </a:lnTo>
                                      <a:lnTo>
                                        <a:pt x="235915" y="378368"/>
                                      </a:lnTo>
                                      <a:lnTo>
                                        <a:pt x="282229" y="368850"/>
                                      </a:lnTo>
                                      <a:lnTo>
                                        <a:pt x="329179" y="361188"/>
                                      </a:lnTo>
                                      <a:lnTo>
                                        <a:pt x="375387" y="355513"/>
                                      </a:lnTo>
                                      <a:lnTo>
                                        <a:pt x="416838" y="355513"/>
                                      </a:lnTo>
                                      <a:lnTo>
                                        <a:pt x="407957" y="351649"/>
                                      </a:lnTo>
                                      <a:lnTo>
                                        <a:pt x="445401" y="349932"/>
                                      </a:lnTo>
                                      <a:lnTo>
                                        <a:pt x="530843" y="349932"/>
                                      </a:lnTo>
                                      <a:lnTo>
                                        <a:pt x="516502" y="342195"/>
                                      </a:lnTo>
                                      <a:lnTo>
                                        <a:pt x="495912" y="337848"/>
                                      </a:lnTo>
                                      <a:lnTo>
                                        <a:pt x="383667" y="337848"/>
                                      </a:lnTo>
                                      <a:lnTo>
                                        <a:pt x="370858" y="330516"/>
                                      </a:lnTo>
                                      <a:lnTo>
                                        <a:pt x="333984" y="305830"/>
                                      </a:lnTo>
                                      <a:lnTo>
                                        <a:pt x="306571" y="277977"/>
                                      </a:lnTo>
                                      <a:lnTo>
                                        <a:pt x="283196" y="244484"/>
                                      </a:lnTo>
                                      <a:lnTo>
                                        <a:pt x="263961" y="207161"/>
                                      </a:lnTo>
                                      <a:lnTo>
                                        <a:pt x="261170" y="199838"/>
                                      </a:lnTo>
                                      <a:close/>
                                    </a:path>
                                    <a:path w="542290" h="538480">
                                      <a:moveTo>
                                        <a:pt x="416838" y="355513"/>
                                      </a:moveTo>
                                      <a:lnTo>
                                        <a:pt x="375387" y="355513"/>
                                      </a:lnTo>
                                      <a:lnTo>
                                        <a:pt x="411614" y="371885"/>
                                      </a:lnTo>
                                      <a:lnTo>
                                        <a:pt x="447428" y="384219"/>
                                      </a:lnTo>
                                      <a:lnTo>
                                        <a:pt x="480343" y="392000"/>
                                      </a:lnTo>
                                      <a:lnTo>
                                        <a:pt x="507876" y="394708"/>
                                      </a:lnTo>
                                      <a:lnTo>
                                        <a:pt x="519271" y="393966"/>
                                      </a:lnTo>
                                      <a:lnTo>
                                        <a:pt x="527819" y="391672"/>
                                      </a:lnTo>
                                      <a:lnTo>
                                        <a:pt x="533572" y="387721"/>
                                      </a:lnTo>
                                      <a:lnTo>
                                        <a:pt x="534545" y="385875"/>
                                      </a:lnTo>
                                      <a:lnTo>
                                        <a:pt x="519469" y="385875"/>
                                      </a:lnTo>
                                      <a:lnTo>
                                        <a:pt x="497620" y="383400"/>
                                      </a:lnTo>
                                      <a:lnTo>
                                        <a:pt x="470545" y="376422"/>
                                      </a:lnTo>
                                      <a:lnTo>
                                        <a:pt x="440053" y="365614"/>
                                      </a:lnTo>
                                      <a:lnTo>
                                        <a:pt x="416838" y="355513"/>
                                      </a:lnTo>
                                      <a:close/>
                                    </a:path>
                                    <a:path w="542290" h="538480">
                                      <a:moveTo>
                                        <a:pt x="536582" y="382011"/>
                                      </a:moveTo>
                                      <a:lnTo>
                                        <a:pt x="532718" y="383667"/>
                                      </a:lnTo>
                                      <a:lnTo>
                                        <a:pt x="526646" y="385875"/>
                                      </a:lnTo>
                                      <a:lnTo>
                                        <a:pt x="534545" y="385875"/>
                                      </a:lnTo>
                                      <a:lnTo>
                                        <a:pt x="536582" y="382011"/>
                                      </a:lnTo>
                                      <a:close/>
                                    </a:path>
                                    <a:path w="542290" h="538480">
                                      <a:moveTo>
                                        <a:pt x="530843" y="349932"/>
                                      </a:moveTo>
                                      <a:lnTo>
                                        <a:pt x="445401" y="349932"/>
                                      </a:lnTo>
                                      <a:lnTo>
                                        <a:pt x="488900" y="351166"/>
                                      </a:lnTo>
                                      <a:lnTo>
                                        <a:pt x="524636" y="358713"/>
                                      </a:lnTo>
                                      <a:lnTo>
                                        <a:pt x="538790" y="375939"/>
                                      </a:lnTo>
                                      <a:lnTo>
                                        <a:pt x="540447" y="372074"/>
                                      </a:lnTo>
                                      <a:lnTo>
                                        <a:pt x="542100" y="370418"/>
                                      </a:lnTo>
                                      <a:lnTo>
                                        <a:pt x="542100" y="366554"/>
                                      </a:lnTo>
                                      <a:lnTo>
                                        <a:pt x="535383" y="352382"/>
                                      </a:lnTo>
                                      <a:lnTo>
                                        <a:pt x="530843" y="349932"/>
                                      </a:lnTo>
                                      <a:close/>
                                    </a:path>
                                    <a:path w="542290" h="538480">
                                      <a:moveTo>
                                        <a:pt x="449912" y="333984"/>
                                      </a:moveTo>
                                      <a:lnTo>
                                        <a:pt x="435136" y="334355"/>
                                      </a:lnTo>
                                      <a:lnTo>
                                        <a:pt x="419067" y="335295"/>
                                      </a:lnTo>
                                      <a:lnTo>
                                        <a:pt x="383667" y="337848"/>
                                      </a:lnTo>
                                      <a:lnTo>
                                        <a:pt x="495912" y="337848"/>
                                      </a:lnTo>
                                      <a:lnTo>
                                        <a:pt x="487373" y="336045"/>
                                      </a:lnTo>
                                      <a:lnTo>
                                        <a:pt x="449912" y="333984"/>
                                      </a:lnTo>
                                      <a:close/>
                                    </a:path>
                                    <a:path w="542290" h="538480">
                                      <a:moveTo>
                                        <a:pt x="258354" y="45267"/>
                                      </a:moveTo>
                                      <a:lnTo>
                                        <a:pt x="255378" y="61569"/>
                                      </a:lnTo>
                                      <a:lnTo>
                                        <a:pt x="251937" y="82529"/>
                                      </a:lnTo>
                                      <a:lnTo>
                                        <a:pt x="247564" y="108458"/>
                                      </a:lnTo>
                                      <a:lnTo>
                                        <a:pt x="241870" y="139252"/>
                                      </a:lnTo>
                                      <a:lnTo>
                                        <a:pt x="241793" y="139666"/>
                                      </a:lnTo>
                                      <a:lnTo>
                                        <a:pt x="252958" y="139666"/>
                                      </a:lnTo>
                                      <a:lnTo>
                                        <a:pt x="253463" y="136095"/>
                                      </a:lnTo>
                                      <a:lnTo>
                                        <a:pt x="255939" y="105715"/>
                                      </a:lnTo>
                                      <a:lnTo>
                                        <a:pt x="257276" y="75750"/>
                                      </a:lnTo>
                                      <a:lnTo>
                                        <a:pt x="258354" y="45267"/>
                                      </a:lnTo>
                                      <a:close/>
                                    </a:path>
                                    <a:path w="542290" h="538480">
                                      <a:moveTo>
                                        <a:pt x="253031" y="3312"/>
                                      </a:moveTo>
                                      <a:lnTo>
                                        <a:pt x="239585" y="3312"/>
                                      </a:lnTo>
                                      <a:lnTo>
                                        <a:pt x="245545" y="7073"/>
                                      </a:lnTo>
                                      <a:lnTo>
                                        <a:pt x="251294" y="13205"/>
                                      </a:lnTo>
                                      <a:lnTo>
                                        <a:pt x="255810" y="22254"/>
                                      </a:lnTo>
                                      <a:lnTo>
                                        <a:pt x="258354" y="35330"/>
                                      </a:lnTo>
                                      <a:lnTo>
                                        <a:pt x="260424" y="14905"/>
                                      </a:lnTo>
                                      <a:lnTo>
                                        <a:pt x="255870" y="4416"/>
                                      </a:lnTo>
                                      <a:lnTo>
                                        <a:pt x="253031" y="33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F8C4F7" id="Group 13" o:spid="_x0000_s1026" style="position:absolute;margin-left:88.5pt;margin-top:6.65pt;width:42.7pt;height:42.4pt;z-index:-15974400;mso-wrap-distance-left:0;mso-wrap-distance-right:0" coordsize="5422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">
                      <v:shape id="Graphic 14" o:spid="_x0000_s1027" style="position:absolute;width:5422;height:5384;visibility:visible;mso-wrap-style:square;v-text-anchor:top" coordsize="542290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" path="m97711,424518l50537,455191,20494,484829,4631,510533,,529406r3531,7099l3665,536505r2928,1735l41400,538240r3217,-1106l10488,537134r4779,-20080l32984,488693,61259,456399,97711,424518xem231856,l213485,41894r-398,14414l213484,68478r5123,41377l227923,154415r3933,15061l226827,190081r-13938,38038l191762,278289r-26596,57006l134833,393813r-32359,54750l69816,494234,38580,525526,10488,537134r34129,l46448,536505,75008,511672r34666,-43983l150706,402437r5281,-1657l150706,400780r39152,-71687l215916,274018r16225,-41929l241793,199838r19377,l248970,167820r3988,-28154l241793,139666r-6348,-24221l231166,92052,228751,70109r-759,-19874l228100,45267r73,-3373l229441,27809r3442,-14604l239585,3312r13446,l245933,552,231856,xem536582,399676r-15457,l515053,405197r,14905l521125,425622r15457,l539343,422862r-16562,l517813,418446r,-11593l522781,402437r16562,l536582,399676xem539343,402437r-4417,l538790,406853r,11593l534926,422862r4417,l542103,420102r,-14905l539343,402437xem532166,404093r-8833,l523333,420102r2761,l526094,414029r6992,l532718,413477r-1656,-552l534374,411821r-8280,l526094,407405r7912,l533914,406853r-92,-552l532166,404093xem533086,414029r-3680,l530510,415686r552,1656l531614,420102r2760,l533822,417342r,-2208l533086,414029xem534006,407405r-4048,l531062,407957r,3312l529406,411821r4968,l534374,409613r-276,-1656l534006,407405xem261170,199838r-19377,l271586,259657r30931,40721l331379,326298r23582,15414l305005,351649r-51343,12973l201563,380993r-50857,19787l155987,400780r35628,-11173l235915,378368r46314,-9518l329179,361188r46208,-5675l416838,355513r-8881,-3864l445401,349932r85442,l516502,342195r-20590,-4347l383667,337848r-12809,-7332l333984,305830,306571,277977,283196,244484,263961,207161r-2791,-7323xem416838,355513r-41451,l411614,371885r35814,12334l480343,392000r27533,2708l519271,393966r8548,-2294l533572,387721r973,-1846l519469,385875r-21849,-2475l470545,376422,440053,365614,416838,355513xem536582,382011r-3864,1656l526646,385875r7899,l536582,382011xem530843,349932r-85442,l488900,351166r35736,7547l538790,375939r1657,-3865l542100,370418r,-3864l535383,352382r-4540,-2450xem449912,333984r-14776,371l419067,335295r-35400,2553l495912,337848r-8539,-1803l449912,333984xem258354,45267r-2976,16302l251937,82529r-4373,25929l241870,139252r-77,414l252958,139666r505,-3571l255939,105715r1337,-29965l258354,45267xem253031,3312r-13446,l245545,7073r5749,6132l255810,22254r2544,13076l260424,14905,255870,4416,253031,3312xe" fillcolor="#ffd8d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ill Sans MT" w:hAnsi="Gill Sans MT"/>
                <w:spacing w:val="2"/>
                <w:sz w:val="17"/>
              </w:rPr>
              <w:t>Digitálně</w:t>
            </w:r>
            <w:r>
              <w:rPr>
                <w:rFonts w:ascii="Gill Sans MT" w:hAnsi="Gill Sans MT"/>
                <w:spacing w:val="12"/>
                <w:sz w:val="17"/>
              </w:rPr>
              <w:t xml:space="preserve"> </w:t>
            </w:r>
            <w:r>
              <w:rPr>
                <w:rFonts w:ascii="Gill Sans MT" w:hAnsi="Gill Sans MT"/>
                <w:spacing w:val="2"/>
                <w:sz w:val="17"/>
              </w:rPr>
              <w:t>podepsal</w:t>
            </w:r>
          </w:p>
        </w:tc>
        <w:tc>
          <w:tcPr>
            <w:tcW w:w="322" w:type="dxa"/>
          </w:tcPr>
          <w:p w14:paraId="1D3340AD" w14:textId="77777777" w:rsidR="00347357" w:rsidRDefault="003473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4" w:type="dxa"/>
          </w:tcPr>
          <w:p w14:paraId="5244E87D" w14:textId="77777777" w:rsidR="00347357" w:rsidRDefault="00D75EDF">
            <w:pPr>
              <w:pStyle w:val="TableParagraph"/>
              <w:spacing w:line="247" w:lineRule="exac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1568" behindDoc="1" locked="0" layoutInCell="1" allowOverlap="1" wp14:anchorId="09C480B7" wp14:editId="528AA460">
                      <wp:simplePos x="0" y="0"/>
                      <wp:positionH relativeFrom="column">
                        <wp:posOffset>106301</wp:posOffset>
                      </wp:positionH>
                      <wp:positionV relativeFrom="paragraph">
                        <wp:posOffset>207107</wp:posOffset>
                      </wp:positionV>
                      <wp:extent cx="1014094" cy="49212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4094" cy="492125"/>
                                <a:chOff x="0" y="0"/>
                                <a:chExt cx="1014094" cy="492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8419" cy="493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A03F44" id="Group 15" o:spid="_x0000_s1026" style="position:absolute;margin-left:8.35pt;margin-top:16.3pt;width:79.85pt;height:38.75pt;z-index:-15974912;mso-wrap-distance-left:0;mso-wrap-distance-right:0" coordsize="10140,4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6" o:spid="_x0000_s1027" type="#_x0000_t75" style="position:absolute;width:10184;height:4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color w:val="404040"/>
              </w:rPr>
              <w:t>V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Brně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dne: dle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data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el.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  <w:spacing w:val="-2"/>
              </w:rPr>
              <w:t>podpisu</w:t>
            </w:r>
          </w:p>
          <w:p w14:paraId="3897F3BA" w14:textId="62604594" w:rsidR="00347357" w:rsidRDefault="00D75EDF">
            <w:pPr>
              <w:pStyle w:val="TableParagraph"/>
              <w:spacing w:line="230" w:lineRule="atLeast"/>
              <w:ind w:left="1796" w:right="575"/>
              <w:rPr>
                <w:rFonts w:ascii="Gill Sans MT" w:hAnsi="Gill Sans MT"/>
                <w:sz w:val="19"/>
              </w:rPr>
            </w:pPr>
            <w:r>
              <w:rPr>
                <w:rFonts w:ascii="Gill Sans MT" w:hAnsi="Gill Sans MT"/>
                <w:w w:val="105"/>
                <w:sz w:val="19"/>
              </w:rPr>
              <w:t>Digitálně</w:t>
            </w:r>
            <w:r>
              <w:rPr>
                <w:rFonts w:ascii="Gill Sans MT" w:hAnsi="Gill Sans MT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Gill Sans MT" w:hAnsi="Gill Sans MT"/>
                <w:w w:val="105"/>
                <w:sz w:val="19"/>
              </w:rPr>
              <w:t>podepsal</w:t>
            </w:r>
          </w:p>
        </w:tc>
      </w:tr>
      <w:tr w:rsidR="00347357" w14:paraId="3CE508CE" w14:textId="77777777">
        <w:trPr>
          <w:trHeight w:val="519"/>
        </w:trPr>
        <w:tc>
          <w:tcPr>
            <w:tcW w:w="4284" w:type="dxa"/>
            <w:tcBorders>
              <w:bottom w:val="single" w:sz="6" w:space="0" w:color="3F3F3F"/>
            </w:tcBorders>
          </w:tcPr>
          <w:p w14:paraId="70AD9B52" w14:textId="13F0C4B0" w:rsidR="00347357" w:rsidRDefault="00347357">
            <w:pPr>
              <w:pStyle w:val="TableParagraph"/>
              <w:spacing w:line="192" w:lineRule="exact"/>
              <w:ind w:left="45"/>
              <w:rPr>
                <w:rFonts w:ascii="Gill Sans MT" w:hAnsi="Gill Sans MT"/>
                <w:sz w:val="17"/>
              </w:rPr>
            </w:pPr>
          </w:p>
          <w:p w14:paraId="4F2C8AAE" w14:textId="77777777" w:rsidR="00347357" w:rsidRDefault="00D75EDF">
            <w:pPr>
              <w:pStyle w:val="TableParagraph"/>
              <w:spacing w:line="97" w:lineRule="exact"/>
              <w:ind w:left="2235"/>
              <w:rPr>
                <w:rFonts w:ascii="Gill Sans MT"/>
                <w:sz w:val="17"/>
              </w:rPr>
            </w:pPr>
            <w:r>
              <w:rPr>
                <w:rFonts w:ascii="Gill Sans MT"/>
                <w:sz w:val="17"/>
              </w:rPr>
              <w:t>Datum: 2025.05.06</w:t>
            </w:r>
            <w:r>
              <w:rPr>
                <w:rFonts w:ascii="Gill Sans MT"/>
                <w:spacing w:val="1"/>
                <w:sz w:val="17"/>
              </w:rPr>
              <w:t xml:space="preserve"> </w:t>
            </w:r>
            <w:r>
              <w:rPr>
                <w:rFonts w:ascii="Gill Sans MT"/>
                <w:spacing w:val="-2"/>
                <w:sz w:val="17"/>
              </w:rPr>
              <w:t>10:23:30</w:t>
            </w:r>
          </w:p>
          <w:p w14:paraId="7AD112A5" w14:textId="77777777" w:rsidR="00347357" w:rsidRDefault="00D75EDF">
            <w:pPr>
              <w:pStyle w:val="TableParagraph"/>
              <w:spacing w:before="7" w:line="193" w:lineRule="exact"/>
              <w:ind w:left="2235"/>
              <w:rPr>
                <w:rFonts w:ascii="Gill Sans MT"/>
                <w:sz w:val="17"/>
              </w:rPr>
            </w:pPr>
            <w:r>
              <w:rPr>
                <w:rFonts w:ascii="Gill Sans MT"/>
                <w:spacing w:val="-2"/>
                <w:sz w:val="17"/>
              </w:rPr>
              <w:t>+02'00'</w:t>
            </w:r>
          </w:p>
        </w:tc>
        <w:tc>
          <w:tcPr>
            <w:tcW w:w="322" w:type="dxa"/>
          </w:tcPr>
          <w:p w14:paraId="41C53130" w14:textId="77777777" w:rsidR="00347357" w:rsidRDefault="003473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4" w:type="dxa"/>
            <w:tcBorders>
              <w:bottom w:val="single" w:sz="6" w:space="0" w:color="3F3F3F"/>
            </w:tcBorders>
          </w:tcPr>
          <w:p w14:paraId="44FCD1FC" w14:textId="77777777" w:rsidR="00347357" w:rsidRDefault="00D75EDF">
            <w:pPr>
              <w:pStyle w:val="TableParagraph"/>
              <w:spacing w:before="14"/>
              <w:ind w:left="1796"/>
              <w:rPr>
                <w:rFonts w:ascii="Gill Sans MT"/>
                <w:sz w:val="19"/>
              </w:rPr>
            </w:pPr>
            <w:r>
              <w:rPr>
                <w:rFonts w:ascii="Gill Sans MT"/>
                <w:sz w:val="19"/>
              </w:rPr>
              <w:t>Datum:</w:t>
            </w:r>
            <w:r>
              <w:rPr>
                <w:rFonts w:ascii="Gill Sans MT"/>
                <w:spacing w:val="-8"/>
                <w:sz w:val="19"/>
              </w:rPr>
              <w:t xml:space="preserve"> </w:t>
            </w:r>
            <w:r>
              <w:rPr>
                <w:rFonts w:ascii="Gill Sans MT"/>
                <w:spacing w:val="-2"/>
                <w:sz w:val="19"/>
              </w:rPr>
              <w:t>2025.04.14</w:t>
            </w:r>
          </w:p>
          <w:p w14:paraId="32107854" w14:textId="77777777" w:rsidR="00347357" w:rsidRDefault="00D75EDF">
            <w:pPr>
              <w:pStyle w:val="TableParagraph"/>
              <w:spacing w:before="6"/>
              <w:ind w:left="1796"/>
              <w:rPr>
                <w:rFonts w:ascii="Gill Sans MT"/>
                <w:sz w:val="19"/>
              </w:rPr>
            </w:pPr>
            <w:r>
              <w:rPr>
                <w:rFonts w:ascii="Gill Sans MT"/>
                <w:sz w:val="19"/>
              </w:rPr>
              <w:t>09:42:36</w:t>
            </w:r>
            <w:r>
              <w:rPr>
                <w:rFonts w:ascii="Gill Sans MT"/>
                <w:spacing w:val="-13"/>
                <w:sz w:val="19"/>
              </w:rPr>
              <w:t xml:space="preserve"> </w:t>
            </w:r>
            <w:r>
              <w:rPr>
                <w:rFonts w:ascii="Gill Sans MT"/>
                <w:spacing w:val="-2"/>
                <w:sz w:val="19"/>
              </w:rPr>
              <w:t>+02'00'</w:t>
            </w:r>
          </w:p>
        </w:tc>
      </w:tr>
      <w:tr w:rsidR="00347357" w14:paraId="6651CA34" w14:textId="77777777">
        <w:trPr>
          <w:trHeight w:val="362"/>
        </w:trPr>
        <w:tc>
          <w:tcPr>
            <w:tcW w:w="4284" w:type="dxa"/>
            <w:tcBorders>
              <w:top w:val="single" w:sz="6" w:space="0" w:color="3F3F3F"/>
            </w:tcBorders>
          </w:tcPr>
          <w:p w14:paraId="398F9BF5" w14:textId="4D7057CA" w:rsidR="00347357" w:rsidRDefault="00D75EDF">
            <w:pPr>
              <w:pStyle w:val="TableParagraph"/>
              <w:spacing w:before="78"/>
            </w:pPr>
            <w:r>
              <w:rPr>
                <w:color w:val="404040"/>
              </w:rPr>
              <w:t>xxx</w:t>
            </w:r>
          </w:p>
        </w:tc>
        <w:tc>
          <w:tcPr>
            <w:tcW w:w="322" w:type="dxa"/>
          </w:tcPr>
          <w:p w14:paraId="555EC6AB" w14:textId="77777777" w:rsidR="00347357" w:rsidRDefault="003473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4" w:type="dxa"/>
            <w:tcBorders>
              <w:top w:val="single" w:sz="6" w:space="0" w:color="3F3F3F"/>
            </w:tcBorders>
          </w:tcPr>
          <w:p w14:paraId="2FF85E98" w14:textId="6E11B080" w:rsidR="00347357" w:rsidRDefault="00D75EDF">
            <w:pPr>
              <w:pStyle w:val="TableParagraph"/>
              <w:spacing w:before="78"/>
            </w:pPr>
            <w:r>
              <w:rPr>
                <w:color w:val="404040"/>
              </w:rPr>
              <w:t>xxx</w:t>
            </w:r>
          </w:p>
        </w:tc>
      </w:tr>
      <w:tr w:rsidR="00347357" w14:paraId="1D50E971" w14:textId="77777777">
        <w:trPr>
          <w:trHeight w:val="945"/>
        </w:trPr>
        <w:tc>
          <w:tcPr>
            <w:tcW w:w="4284" w:type="dxa"/>
          </w:tcPr>
          <w:p w14:paraId="6AC716B0" w14:textId="6982EF0C" w:rsidR="00347357" w:rsidRDefault="00D75EDF">
            <w:pPr>
              <w:pStyle w:val="TableParagraph"/>
              <w:spacing w:before="34"/>
            </w:pPr>
            <w:r>
              <w:rPr>
                <w:color w:val="404040"/>
              </w:rPr>
              <w:t>xxx</w:t>
            </w:r>
          </w:p>
          <w:p w14:paraId="72BE4A0E" w14:textId="77777777" w:rsidR="00347357" w:rsidRDefault="00D75EDF">
            <w:pPr>
              <w:pStyle w:val="TableParagraph"/>
              <w:spacing w:line="330" w:lineRule="atLeast"/>
              <w:rPr>
                <w:b/>
              </w:rPr>
            </w:pPr>
            <w:r>
              <w:rPr>
                <w:b/>
                <w:color w:val="404040"/>
              </w:rPr>
              <w:t>Národní</w:t>
            </w:r>
            <w:r>
              <w:rPr>
                <w:b/>
                <w:color w:val="404040"/>
                <w:spacing w:val="-8"/>
              </w:rPr>
              <w:t xml:space="preserve"> </w:t>
            </w:r>
            <w:r>
              <w:rPr>
                <w:b/>
                <w:color w:val="404040"/>
              </w:rPr>
              <w:t>agentura</w:t>
            </w:r>
            <w:r>
              <w:rPr>
                <w:b/>
                <w:color w:val="404040"/>
                <w:spacing w:val="-11"/>
              </w:rPr>
              <w:t xml:space="preserve"> </w:t>
            </w:r>
            <w:r>
              <w:rPr>
                <w:b/>
                <w:color w:val="404040"/>
              </w:rPr>
              <w:t>pro</w:t>
            </w:r>
            <w:r>
              <w:rPr>
                <w:b/>
                <w:color w:val="404040"/>
                <w:spacing w:val="-9"/>
              </w:rPr>
              <w:t xml:space="preserve"> </w:t>
            </w:r>
            <w:r>
              <w:rPr>
                <w:b/>
                <w:color w:val="404040"/>
              </w:rPr>
              <w:t>komunikační</w:t>
            </w:r>
            <w:r>
              <w:rPr>
                <w:b/>
                <w:color w:val="404040"/>
                <w:spacing w:val="-7"/>
              </w:rPr>
              <w:t xml:space="preserve"> </w:t>
            </w:r>
            <w:r>
              <w:rPr>
                <w:b/>
                <w:color w:val="404040"/>
              </w:rPr>
              <w:t>a informační technologie, s. p.</w:t>
            </w:r>
          </w:p>
        </w:tc>
        <w:tc>
          <w:tcPr>
            <w:tcW w:w="322" w:type="dxa"/>
          </w:tcPr>
          <w:p w14:paraId="092BFF7D" w14:textId="77777777" w:rsidR="00347357" w:rsidRDefault="003473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4" w:type="dxa"/>
          </w:tcPr>
          <w:p w14:paraId="77F51062" w14:textId="5D39DDF7" w:rsidR="00347357" w:rsidRDefault="00D75EDF">
            <w:pPr>
              <w:pStyle w:val="TableParagraph"/>
              <w:spacing w:before="34"/>
            </w:pPr>
            <w:r>
              <w:rPr>
                <w:color w:val="404040"/>
              </w:rPr>
              <w:t>xxx</w:t>
            </w:r>
          </w:p>
          <w:p w14:paraId="0F8285BA" w14:textId="77777777" w:rsidR="00347357" w:rsidRDefault="00D75EDF">
            <w:pPr>
              <w:pStyle w:val="TableParagraph"/>
              <w:spacing w:before="76"/>
              <w:rPr>
                <w:b/>
              </w:rPr>
            </w:pPr>
            <w:r>
              <w:rPr>
                <w:b/>
                <w:color w:val="404040"/>
              </w:rPr>
              <w:t>GiTy,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  <w:spacing w:val="-4"/>
              </w:rPr>
              <w:t>a.s.</w:t>
            </w:r>
          </w:p>
        </w:tc>
      </w:tr>
    </w:tbl>
    <w:p w14:paraId="441868B8" w14:textId="77777777" w:rsidR="00347357" w:rsidRDefault="00347357">
      <w:pPr>
        <w:pStyle w:val="Zkladntext"/>
        <w:rPr>
          <w:i/>
          <w:sz w:val="16"/>
        </w:rPr>
      </w:pPr>
    </w:p>
    <w:p w14:paraId="77763E6C" w14:textId="77777777" w:rsidR="00347357" w:rsidRDefault="00347357">
      <w:pPr>
        <w:pStyle w:val="Zkladntext"/>
        <w:rPr>
          <w:i/>
          <w:sz w:val="16"/>
        </w:rPr>
      </w:pPr>
    </w:p>
    <w:p w14:paraId="0E459E70" w14:textId="77777777" w:rsidR="00347357" w:rsidRDefault="00347357">
      <w:pPr>
        <w:pStyle w:val="Zkladntext"/>
        <w:rPr>
          <w:i/>
          <w:sz w:val="16"/>
        </w:rPr>
      </w:pPr>
    </w:p>
    <w:p w14:paraId="1FDBE311" w14:textId="77777777" w:rsidR="00347357" w:rsidRDefault="00347357">
      <w:pPr>
        <w:pStyle w:val="Zkladntext"/>
        <w:rPr>
          <w:i/>
          <w:sz w:val="16"/>
        </w:rPr>
      </w:pPr>
    </w:p>
    <w:p w14:paraId="51A2B561" w14:textId="77777777" w:rsidR="00347357" w:rsidRDefault="00347357">
      <w:pPr>
        <w:pStyle w:val="Zkladntext"/>
        <w:rPr>
          <w:i/>
          <w:sz w:val="16"/>
        </w:rPr>
      </w:pPr>
    </w:p>
    <w:p w14:paraId="6A151889" w14:textId="77777777" w:rsidR="00347357" w:rsidRDefault="00347357">
      <w:pPr>
        <w:pStyle w:val="Zkladntext"/>
        <w:rPr>
          <w:i/>
          <w:sz w:val="16"/>
        </w:rPr>
      </w:pPr>
    </w:p>
    <w:p w14:paraId="465B38DB" w14:textId="77777777" w:rsidR="00347357" w:rsidRDefault="00347357">
      <w:pPr>
        <w:pStyle w:val="Zkladntext"/>
        <w:rPr>
          <w:i/>
          <w:sz w:val="16"/>
        </w:rPr>
      </w:pPr>
    </w:p>
    <w:p w14:paraId="34A0F16A" w14:textId="77777777" w:rsidR="00347357" w:rsidRDefault="00347357">
      <w:pPr>
        <w:pStyle w:val="Zkladntext"/>
        <w:rPr>
          <w:i/>
          <w:sz w:val="16"/>
        </w:rPr>
      </w:pPr>
    </w:p>
    <w:p w14:paraId="1D5A50C4" w14:textId="77777777" w:rsidR="00347357" w:rsidRDefault="00347357">
      <w:pPr>
        <w:pStyle w:val="Zkladntext"/>
        <w:rPr>
          <w:i/>
          <w:sz w:val="16"/>
        </w:rPr>
      </w:pPr>
    </w:p>
    <w:p w14:paraId="2CD94034" w14:textId="77777777" w:rsidR="00347357" w:rsidRDefault="00347357">
      <w:pPr>
        <w:pStyle w:val="Zkladntext"/>
        <w:rPr>
          <w:i/>
          <w:sz w:val="16"/>
        </w:rPr>
      </w:pPr>
    </w:p>
    <w:p w14:paraId="2580CBEE" w14:textId="77777777" w:rsidR="00347357" w:rsidRDefault="00347357">
      <w:pPr>
        <w:pStyle w:val="Zkladntext"/>
        <w:rPr>
          <w:i/>
          <w:sz w:val="16"/>
        </w:rPr>
      </w:pPr>
    </w:p>
    <w:p w14:paraId="591C3669" w14:textId="77777777" w:rsidR="00347357" w:rsidRDefault="00347357">
      <w:pPr>
        <w:pStyle w:val="Zkladntext"/>
        <w:rPr>
          <w:i/>
          <w:sz w:val="16"/>
        </w:rPr>
      </w:pPr>
    </w:p>
    <w:p w14:paraId="2A6048E4" w14:textId="77777777" w:rsidR="00347357" w:rsidRDefault="00347357">
      <w:pPr>
        <w:pStyle w:val="Zkladntext"/>
        <w:rPr>
          <w:i/>
          <w:sz w:val="16"/>
        </w:rPr>
      </w:pPr>
    </w:p>
    <w:p w14:paraId="4AD91823" w14:textId="77777777" w:rsidR="00347357" w:rsidRDefault="00347357">
      <w:pPr>
        <w:pStyle w:val="Zkladntext"/>
        <w:rPr>
          <w:i/>
          <w:sz w:val="16"/>
        </w:rPr>
      </w:pPr>
    </w:p>
    <w:p w14:paraId="057FD13B" w14:textId="77777777" w:rsidR="00347357" w:rsidRDefault="00347357">
      <w:pPr>
        <w:pStyle w:val="Zkladntext"/>
        <w:rPr>
          <w:i/>
          <w:sz w:val="16"/>
        </w:rPr>
      </w:pPr>
    </w:p>
    <w:p w14:paraId="138A8819" w14:textId="77777777" w:rsidR="00347357" w:rsidRDefault="00347357">
      <w:pPr>
        <w:pStyle w:val="Zkladntext"/>
        <w:rPr>
          <w:i/>
          <w:sz w:val="16"/>
        </w:rPr>
      </w:pPr>
    </w:p>
    <w:p w14:paraId="4493DB62" w14:textId="77777777" w:rsidR="00347357" w:rsidRDefault="00347357">
      <w:pPr>
        <w:pStyle w:val="Zkladntext"/>
        <w:rPr>
          <w:i/>
          <w:sz w:val="16"/>
        </w:rPr>
      </w:pPr>
    </w:p>
    <w:p w14:paraId="77541032" w14:textId="77777777" w:rsidR="00347357" w:rsidRDefault="00347357">
      <w:pPr>
        <w:pStyle w:val="Zkladntext"/>
        <w:rPr>
          <w:i/>
          <w:sz w:val="16"/>
        </w:rPr>
      </w:pPr>
    </w:p>
    <w:p w14:paraId="6EFE46F2" w14:textId="77777777" w:rsidR="00347357" w:rsidRDefault="00347357">
      <w:pPr>
        <w:pStyle w:val="Zkladntext"/>
        <w:rPr>
          <w:i/>
          <w:sz w:val="16"/>
        </w:rPr>
      </w:pPr>
    </w:p>
    <w:p w14:paraId="2BF4AAA0" w14:textId="77777777" w:rsidR="00347357" w:rsidRDefault="00347357">
      <w:pPr>
        <w:pStyle w:val="Zkladntext"/>
        <w:rPr>
          <w:i/>
          <w:sz w:val="16"/>
        </w:rPr>
      </w:pPr>
    </w:p>
    <w:p w14:paraId="64428793" w14:textId="77777777" w:rsidR="00347357" w:rsidRDefault="00347357">
      <w:pPr>
        <w:pStyle w:val="Zkladntext"/>
        <w:rPr>
          <w:i/>
          <w:sz w:val="16"/>
        </w:rPr>
      </w:pPr>
    </w:p>
    <w:p w14:paraId="67580F3B" w14:textId="77777777" w:rsidR="00347357" w:rsidRDefault="00347357">
      <w:pPr>
        <w:pStyle w:val="Zkladntext"/>
        <w:rPr>
          <w:i/>
          <w:sz w:val="16"/>
        </w:rPr>
      </w:pPr>
    </w:p>
    <w:p w14:paraId="384D3BCD" w14:textId="77777777" w:rsidR="00347357" w:rsidRDefault="00347357">
      <w:pPr>
        <w:pStyle w:val="Zkladntext"/>
        <w:rPr>
          <w:i/>
          <w:sz w:val="16"/>
        </w:rPr>
      </w:pPr>
    </w:p>
    <w:p w14:paraId="05FBFA7F" w14:textId="77777777" w:rsidR="00347357" w:rsidRDefault="00347357">
      <w:pPr>
        <w:pStyle w:val="Zkladntext"/>
        <w:rPr>
          <w:i/>
          <w:sz w:val="16"/>
        </w:rPr>
      </w:pPr>
    </w:p>
    <w:p w14:paraId="2EC59781" w14:textId="77777777" w:rsidR="00347357" w:rsidRDefault="00347357">
      <w:pPr>
        <w:pStyle w:val="Zkladntext"/>
        <w:rPr>
          <w:i/>
          <w:sz w:val="16"/>
        </w:rPr>
      </w:pPr>
    </w:p>
    <w:p w14:paraId="6D5200A2" w14:textId="77777777" w:rsidR="00347357" w:rsidRDefault="00347357">
      <w:pPr>
        <w:pStyle w:val="Zkladntext"/>
        <w:rPr>
          <w:i/>
          <w:sz w:val="16"/>
        </w:rPr>
      </w:pPr>
    </w:p>
    <w:p w14:paraId="7DEF3FB5" w14:textId="77777777" w:rsidR="00347357" w:rsidRDefault="00347357">
      <w:pPr>
        <w:pStyle w:val="Zkladntext"/>
        <w:rPr>
          <w:i/>
          <w:sz w:val="16"/>
        </w:rPr>
      </w:pPr>
    </w:p>
    <w:p w14:paraId="5E6C0281" w14:textId="77777777" w:rsidR="00347357" w:rsidRDefault="00347357">
      <w:pPr>
        <w:pStyle w:val="Zkladntext"/>
        <w:rPr>
          <w:i/>
          <w:sz w:val="16"/>
        </w:rPr>
      </w:pPr>
    </w:p>
    <w:p w14:paraId="70A90386" w14:textId="77777777" w:rsidR="00347357" w:rsidRDefault="00347357">
      <w:pPr>
        <w:pStyle w:val="Zkladntext"/>
        <w:rPr>
          <w:i/>
          <w:sz w:val="16"/>
        </w:rPr>
      </w:pPr>
    </w:p>
    <w:p w14:paraId="1EF924C4" w14:textId="77777777" w:rsidR="00347357" w:rsidRDefault="00347357">
      <w:pPr>
        <w:pStyle w:val="Zkladntext"/>
        <w:rPr>
          <w:i/>
          <w:sz w:val="16"/>
        </w:rPr>
      </w:pPr>
    </w:p>
    <w:p w14:paraId="57043B0F" w14:textId="77777777" w:rsidR="00347357" w:rsidRDefault="00347357">
      <w:pPr>
        <w:pStyle w:val="Zkladntext"/>
        <w:rPr>
          <w:i/>
          <w:sz w:val="16"/>
        </w:rPr>
      </w:pPr>
    </w:p>
    <w:p w14:paraId="585A8FB4" w14:textId="77777777" w:rsidR="00347357" w:rsidRDefault="00347357">
      <w:pPr>
        <w:pStyle w:val="Zkladntext"/>
        <w:rPr>
          <w:i/>
          <w:sz w:val="16"/>
        </w:rPr>
      </w:pPr>
    </w:p>
    <w:p w14:paraId="2547E3C1" w14:textId="77777777" w:rsidR="00347357" w:rsidRDefault="00347357">
      <w:pPr>
        <w:pStyle w:val="Zkladntext"/>
        <w:rPr>
          <w:i/>
          <w:sz w:val="16"/>
        </w:rPr>
      </w:pPr>
    </w:p>
    <w:p w14:paraId="51F92426" w14:textId="77777777" w:rsidR="00347357" w:rsidRDefault="00347357">
      <w:pPr>
        <w:pStyle w:val="Zkladntext"/>
        <w:rPr>
          <w:i/>
          <w:sz w:val="16"/>
        </w:rPr>
      </w:pPr>
    </w:p>
    <w:p w14:paraId="5DECB91E" w14:textId="77777777" w:rsidR="00347357" w:rsidRDefault="00347357">
      <w:pPr>
        <w:pStyle w:val="Zkladntext"/>
        <w:rPr>
          <w:i/>
          <w:sz w:val="16"/>
        </w:rPr>
      </w:pPr>
    </w:p>
    <w:p w14:paraId="5D86A2A4" w14:textId="77777777" w:rsidR="00347357" w:rsidRDefault="00347357">
      <w:pPr>
        <w:pStyle w:val="Zkladntext"/>
        <w:rPr>
          <w:i/>
          <w:sz w:val="16"/>
        </w:rPr>
      </w:pPr>
    </w:p>
    <w:p w14:paraId="111A5941" w14:textId="77777777" w:rsidR="00347357" w:rsidRDefault="00347357">
      <w:pPr>
        <w:pStyle w:val="Zkladntext"/>
        <w:rPr>
          <w:i/>
          <w:sz w:val="16"/>
        </w:rPr>
      </w:pPr>
    </w:p>
    <w:p w14:paraId="3ADEC6C4" w14:textId="77777777" w:rsidR="00347357" w:rsidRDefault="00347357">
      <w:pPr>
        <w:pStyle w:val="Zkladntext"/>
        <w:rPr>
          <w:i/>
          <w:sz w:val="16"/>
        </w:rPr>
      </w:pPr>
    </w:p>
    <w:p w14:paraId="0F7C10DE" w14:textId="77777777" w:rsidR="00347357" w:rsidRDefault="00347357">
      <w:pPr>
        <w:pStyle w:val="Zkladntext"/>
        <w:rPr>
          <w:i/>
          <w:sz w:val="16"/>
        </w:rPr>
      </w:pPr>
    </w:p>
    <w:p w14:paraId="259FC8F3" w14:textId="77777777" w:rsidR="00347357" w:rsidRDefault="00347357">
      <w:pPr>
        <w:pStyle w:val="Zkladntext"/>
        <w:rPr>
          <w:i/>
          <w:sz w:val="16"/>
        </w:rPr>
      </w:pPr>
    </w:p>
    <w:p w14:paraId="7DECE3DF" w14:textId="77777777" w:rsidR="00347357" w:rsidRDefault="00347357">
      <w:pPr>
        <w:pStyle w:val="Zkladntext"/>
        <w:rPr>
          <w:i/>
          <w:sz w:val="16"/>
        </w:rPr>
      </w:pPr>
    </w:p>
    <w:p w14:paraId="03EEDACD" w14:textId="77777777" w:rsidR="00347357" w:rsidRDefault="00347357">
      <w:pPr>
        <w:pStyle w:val="Zkladntext"/>
        <w:spacing w:before="77"/>
        <w:rPr>
          <w:i/>
          <w:sz w:val="16"/>
        </w:rPr>
      </w:pPr>
    </w:p>
    <w:p w14:paraId="7D4C9674" w14:textId="77777777" w:rsidR="00347357" w:rsidRDefault="00D75EDF">
      <w:pPr>
        <w:spacing w:line="150" w:lineRule="exact"/>
        <w:ind w:left="117"/>
        <w:rPr>
          <w:b/>
          <w:sz w:val="16"/>
        </w:rPr>
      </w:pPr>
      <w:r>
        <w:rPr>
          <w:b/>
          <w:sz w:val="16"/>
        </w:rPr>
        <w:t>Národní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agentura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pro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komunikační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informační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technologie,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s.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p.,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Kodaňská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1441/46,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101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00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Praha</w:t>
      </w:r>
      <w:r>
        <w:rPr>
          <w:b/>
          <w:spacing w:val="-4"/>
          <w:sz w:val="16"/>
        </w:rPr>
        <w:t xml:space="preserve"> </w:t>
      </w:r>
      <w:r>
        <w:rPr>
          <w:b/>
          <w:spacing w:val="-5"/>
          <w:sz w:val="16"/>
        </w:rPr>
        <w:t>10</w:t>
      </w:r>
    </w:p>
    <w:p w14:paraId="7E34D1E1" w14:textId="77777777" w:rsidR="00347357" w:rsidRDefault="00D75EDF">
      <w:pPr>
        <w:tabs>
          <w:tab w:val="left" w:pos="9569"/>
        </w:tabs>
        <w:spacing w:line="230" w:lineRule="exact"/>
        <w:ind w:left="117"/>
        <w:rPr>
          <w:rFonts w:ascii="Times New Roman" w:hAnsi="Times New Roman"/>
          <w:sz w:val="24"/>
        </w:rPr>
      </w:pPr>
      <w:r>
        <w:rPr>
          <w:sz w:val="16"/>
        </w:rPr>
        <w:t>Zapsaná</w:t>
      </w:r>
      <w:r>
        <w:rPr>
          <w:spacing w:val="-7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Obchodním</w:t>
      </w:r>
      <w:r>
        <w:rPr>
          <w:spacing w:val="-4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4"/>
          <w:sz w:val="16"/>
        </w:rPr>
        <w:t xml:space="preserve"> </w:t>
      </w:r>
      <w:r>
        <w:rPr>
          <w:sz w:val="16"/>
        </w:rPr>
        <w:t>u</w:t>
      </w:r>
      <w:r>
        <w:rPr>
          <w:spacing w:val="-9"/>
          <w:sz w:val="16"/>
        </w:rPr>
        <w:t xml:space="preserve"> </w:t>
      </w:r>
      <w:r>
        <w:rPr>
          <w:sz w:val="16"/>
        </w:rPr>
        <w:t>Městského</w:t>
      </w:r>
      <w:r>
        <w:rPr>
          <w:spacing w:val="-6"/>
          <w:sz w:val="16"/>
        </w:rPr>
        <w:t xml:space="preserve"> </w:t>
      </w:r>
      <w:r>
        <w:rPr>
          <w:sz w:val="16"/>
        </w:rPr>
        <w:t>soudu</w:t>
      </w:r>
      <w:r>
        <w:rPr>
          <w:spacing w:val="-6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Praze,</w:t>
      </w:r>
      <w:r>
        <w:rPr>
          <w:spacing w:val="-5"/>
          <w:sz w:val="16"/>
        </w:rPr>
        <w:t xml:space="preserve"> </w:t>
      </w:r>
      <w:r>
        <w:rPr>
          <w:sz w:val="16"/>
        </w:rPr>
        <w:t>spisová</w:t>
      </w:r>
      <w:r>
        <w:rPr>
          <w:spacing w:val="-4"/>
          <w:sz w:val="16"/>
        </w:rPr>
        <w:t xml:space="preserve"> </w:t>
      </w:r>
      <w:r>
        <w:rPr>
          <w:sz w:val="16"/>
        </w:rPr>
        <w:t>značka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77322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pacing w:val="-10"/>
          <w:sz w:val="24"/>
        </w:rPr>
        <w:t>5</w:t>
      </w:r>
    </w:p>
    <w:p w14:paraId="4B649AC0" w14:textId="77777777" w:rsidR="00347357" w:rsidRDefault="00D75EDF">
      <w:pPr>
        <w:spacing w:line="172" w:lineRule="exact"/>
        <w:ind w:left="117"/>
        <w:rPr>
          <w:sz w:val="16"/>
        </w:rPr>
      </w:pPr>
      <w:hyperlink r:id="rId21">
        <w:r>
          <w:rPr>
            <w:sz w:val="16"/>
          </w:rPr>
          <w:t>info@nakit.cz,</w:t>
        </w:r>
      </w:hyperlink>
      <w:r>
        <w:rPr>
          <w:spacing w:val="-5"/>
          <w:sz w:val="16"/>
        </w:rPr>
        <w:t xml:space="preserve"> </w:t>
      </w:r>
      <w:r>
        <w:rPr>
          <w:sz w:val="16"/>
        </w:rPr>
        <w:t>+420</w:t>
      </w:r>
      <w:r>
        <w:rPr>
          <w:spacing w:val="-4"/>
          <w:sz w:val="16"/>
        </w:rPr>
        <w:t xml:space="preserve"> </w:t>
      </w:r>
      <w:r>
        <w:rPr>
          <w:sz w:val="16"/>
        </w:rPr>
        <w:t>234</w:t>
      </w:r>
      <w:r>
        <w:rPr>
          <w:spacing w:val="-3"/>
          <w:sz w:val="16"/>
        </w:rPr>
        <w:t xml:space="preserve"> </w:t>
      </w:r>
      <w:r>
        <w:rPr>
          <w:sz w:val="16"/>
        </w:rPr>
        <w:t>066</w:t>
      </w:r>
      <w:r>
        <w:rPr>
          <w:spacing w:val="-6"/>
          <w:sz w:val="16"/>
        </w:rPr>
        <w:t xml:space="preserve"> </w:t>
      </w:r>
      <w:r>
        <w:rPr>
          <w:sz w:val="16"/>
        </w:rPr>
        <w:t>500,</w:t>
      </w:r>
      <w:r>
        <w:rPr>
          <w:spacing w:val="-4"/>
          <w:sz w:val="16"/>
        </w:rPr>
        <w:t xml:space="preserve"> </w:t>
      </w:r>
      <w:hyperlink r:id="rId22">
        <w:r>
          <w:rPr>
            <w:spacing w:val="-2"/>
            <w:sz w:val="16"/>
          </w:rPr>
          <w:t>www.nakit.cz</w:t>
        </w:r>
      </w:hyperlink>
    </w:p>
    <w:p w14:paraId="6D9194E2" w14:textId="77777777" w:rsidR="00347357" w:rsidRDefault="00347357">
      <w:pPr>
        <w:spacing w:line="172" w:lineRule="exact"/>
        <w:rPr>
          <w:sz w:val="16"/>
        </w:rPr>
        <w:sectPr w:rsidR="00347357">
          <w:pgSz w:w="11910" w:h="16840"/>
          <w:pgMar w:top="1800" w:right="940" w:bottom="480" w:left="1160" w:header="598" w:footer="300" w:gutter="0"/>
          <w:cols w:space="708"/>
        </w:sectPr>
      </w:pPr>
    </w:p>
    <w:p w14:paraId="050999D7" w14:textId="77777777" w:rsidR="00347357" w:rsidRDefault="00D75EDF">
      <w:pPr>
        <w:pStyle w:val="Nadpis1"/>
        <w:spacing w:before="999"/>
        <w:ind w:left="900"/>
      </w:pPr>
      <w:r>
        <w:rPr>
          <w:noProof/>
        </w:rPr>
        <w:lastRenderedPageBreak/>
        <w:drawing>
          <wp:anchor distT="0" distB="0" distL="0" distR="0" simplePos="0" relativeHeight="15735296" behindDoc="0" locked="0" layoutInCell="1" allowOverlap="1" wp14:anchorId="2BD0E40C" wp14:editId="07C96CCA">
            <wp:simplePos x="0" y="0"/>
            <wp:positionH relativeFrom="page">
              <wp:posOffset>417194</wp:posOffset>
            </wp:positionH>
            <wp:positionV relativeFrom="paragraph">
              <wp:posOffset>-5333</wp:posOffset>
            </wp:positionV>
            <wp:extent cx="1800225" cy="532765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Příloha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1: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Předmětu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vč.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cenového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rozpadu</w:t>
      </w:r>
    </w:p>
    <w:p w14:paraId="5C5F8AC5" w14:textId="77777777" w:rsidR="00347357" w:rsidRDefault="00347357">
      <w:pPr>
        <w:pStyle w:val="Zkladntext"/>
        <w:rPr>
          <w:b/>
          <w:sz w:val="20"/>
        </w:rPr>
      </w:pPr>
    </w:p>
    <w:p w14:paraId="585B9436" w14:textId="77777777" w:rsidR="00347357" w:rsidRDefault="00347357">
      <w:pPr>
        <w:pStyle w:val="Zkladntext"/>
        <w:spacing w:before="65"/>
        <w:rPr>
          <w:b/>
          <w:sz w:val="20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2"/>
        <w:gridCol w:w="2419"/>
        <w:gridCol w:w="2059"/>
        <w:gridCol w:w="1841"/>
        <w:gridCol w:w="2380"/>
      </w:tblGrid>
      <w:tr w:rsidR="00347357" w14:paraId="5C8DFC0F" w14:textId="77777777">
        <w:trPr>
          <w:trHeight w:val="529"/>
        </w:trPr>
        <w:tc>
          <w:tcPr>
            <w:tcW w:w="4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4C51C3FE" w14:textId="77777777" w:rsidR="00347357" w:rsidRDefault="00D75EDF">
            <w:pPr>
              <w:pStyle w:val="TableParagraph"/>
              <w:spacing w:before="33"/>
              <w:ind w:left="1773" w:hanging="164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Specifikace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plnění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dle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č.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odst.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1.1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písm.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a)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b) Dílčí smlouvy</w:t>
            </w:r>
          </w:p>
        </w:tc>
        <w:tc>
          <w:tcPr>
            <w:tcW w:w="2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77D8C215" w14:textId="77777777" w:rsidR="00347357" w:rsidRDefault="00D75EDF">
            <w:pPr>
              <w:pStyle w:val="TableParagraph"/>
              <w:spacing w:before="33"/>
              <w:ind w:left="537" w:hanging="38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Název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produktu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pro- duktové číslo</w:t>
            </w:r>
          </w:p>
        </w:tc>
        <w:tc>
          <w:tcPr>
            <w:tcW w:w="20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519AA586" w14:textId="77777777" w:rsidR="00347357" w:rsidRDefault="00D75EDF">
            <w:pPr>
              <w:pStyle w:val="TableParagraph"/>
              <w:spacing w:before="33"/>
              <w:ind w:left="784" w:hanging="57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Cena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Kč/ks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bez </w:t>
            </w:r>
            <w:r>
              <w:rPr>
                <w:b/>
                <w:color w:val="FFFFFF"/>
                <w:spacing w:val="-4"/>
                <w:sz w:val="20"/>
              </w:rPr>
              <w:t>DPH</w:t>
            </w:r>
          </w:p>
        </w:tc>
        <w:tc>
          <w:tcPr>
            <w:tcW w:w="1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34CCF64C" w14:textId="77777777" w:rsidR="00347357" w:rsidRDefault="00D75EDF">
            <w:pPr>
              <w:pStyle w:val="TableParagraph"/>
              <w:spacing w:before="148"/>
              <w:ind w:right="4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Počet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ks</w:t>
            </w:r>
          </w:p>
        </w:tc>
        <w:tc>
          <w:tcPr>
            <w:tcW w:w="23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AFEF"/>
          </w:tcPr>
          <w:p w14:paraId="36119BAD" w14:textId="77777777" w:rsidR="00347357" w:rsidRDefault="00D75EDF">
            <w:pPr>
              <w:pStyle w:val="TableParagraph"/>
              <w:spacing w:before="33"/>
              <w:ind w:left="946" w:hanging="8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Cena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celkem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Kč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bez </w:t>
            </w:r>
            <w:r>
              <w:rPr>
                <w:b/>
                <w:color w:val="FFFFFF"/>
                <w:spacing w:val="-4"/>
                <w:sz w:val="20"/>
              </w:rPr>
              <w:t>DPH</w:t>
            </w:r>
          </w:p>
        </w:tc>
      </w:tr>
      <w:tr w:rsidR="00347357" w14:paraId="3E09719C" w14:textId="77777777">
        <w:trPr>
          <w:trHeight w:val="258"/>
        </w:trPr>
        <w:tc>
          <w:tcPr>
            <w:tcW w:w="4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BBED7" w14:textId="77777777" w:rsidR="00347357" w:rsidRDefault="00D75EDF">
            <w:pPr>
              <w:pStyle w:val="TableParagraph"/>
              <w:spacing w:before="13"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FW1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5leté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záruční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podpory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50D75" w14:textId="77777777" w:rsidR="00347357" w:rsidRDefault="00D75EDF">
            <w:pPr>
              <w:pStyle w:val="TableParagraph"/>
              <w:spacing w:before="13" w:line="225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PAN-PA-5420-</w:t>
            </w:r>
            <w:r>
              <w:rPr>
                <w:spacing w:val="-5"/>
                <w:sz w:val="20"/>
              </w:rPr>
              <w:t>AC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202B1" w14:textId="77777777" w:rsidR="00347357" w:rsidRDefault="00D75EDF">
            <w:pPr>
              <w:pStyle w:val="TableParagraph"/>
              <w:spacing w:before="13" w:line="225" w:lineRule="exact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884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227,50</w:t>
            </w:r>
            <w:r>
              <w:rPr>
                <w:spacing w:val="-5"/>
                <w:sz w:val="20"/>
              </w:rPr>
              <w:t xml:space="preserve"> Kč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E1B31" w14:textId="77777777" w:rsidR="00347357" w:rsidRDefault="00D75EDF">
            <w:pPr>
              <w:pStyle w:val="TableParagraph"/>
              <w:spacing w:before="13" w:line="225" w:lineRule="exact"/>
              <w:ind w:left="1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D5E6F1" w14:textId="77777777" w:rsidR="00347357" w:rsidRDefault="00D75EDF">
            <w:pPr>
              <w:pStyle w:val="TableParagraph"/>
              <w:spacing w:before="13" w:line="225" w:lineRule="exact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536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910,00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347357" w14:paraId="06B0263D" w14:textId="77777777">
        <w:trPr>
          <w:trHeight w:val="260"/>
        </w:trPr>
        <w:tc>
          <w:tcPr>
            <w:tcW w:w="4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84125" w14:textId="77777777" w:rsidR="00347357" w:rsidRDefault="00D75EDF">
            <w:pPr>
              <w:pStyle w:val="TableParagraph"/>
              <w:spacing w:before="16"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FW2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5leté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záruční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podpory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7E941" w14:textId="77777777" w:rsidR="00347357" w:rsidRDefault="00D75EDF">
            <w:pPr>
              <w:pStyle w:val="TableParagraph"/>
              <w:spacing w:before="16" w:line="225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PAN-PA-</w:t>
            </w:r>
            <w:r>
              <w:rPr>
                <w:spacing w:val="-4"/>
                <w:sz w:val="20"/>
              </w:rPr>
              <w:t>3430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C4106" w14:textId="77777777" w:rsidR="00347357" w:rsidRDefault="00D75EDF">
            <w:pPr>
              <w:pStyle w:val="TableParagraph"/>
              <w:spacing w:before="16" w:line="225" w:lineRule="exact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287,50</w:t>
            </w:r>
            <w:r>
              <w:rPr>
                <w:spacing w:val="-5"/>
                <w:sz w:val="20"/>
              </w:rPr>
              <w:t xml:space="preserve"> Kč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757ED" w14:textId="77777777" w:rsidR="00347357" w:rsidRDefault="00D75EDF">
            <w:pPr>
              <w:pStyle w:val="TableParagraph"/>
              <w:spacing w:before="16" w:line="225" w:lineRule="exact"/>
              <w:ind w:left="1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A4E349" w14:textId="77777777" w:rsidR="00347357" w:rsidRDefault="00D75EDF">
            <w:pPr>
              <w:pStyle w:val="TableParagraph"/>
              <w:spacing w:before="16" w:line="225" w:lineRule="exact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725,00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347357" w14:paraId="41987251" w14:textId="77777777">
        <w:trPr>
          <w:trHeight w:val="261"/>
        </w:trPr>
        <w:tc>
          <w:tcPr>
            <w:tcW w:w="4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7A6E9" w14:textId="77777777" w:rsidR="00347357" w:rsidRDefault="00D75EDF">
            <w:pPr>
              <w:pStyle w:val="TableParagraph"/>
              <w:spacing w:before="16"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FW5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5leté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záruční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podpory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B0DB0" w14:textId="77777777" w:rsidR="00347357" w:rsidRDefault="00D75EDF">
            <w:pPr>
              <w:pStyle w:val="TableParagraph"/>
              <w:spacing w:before="16" w:line="225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PAN-PA-</w:t>
            </w:r>
            <w:r>
              <w:rPr>
                <w:spacing w:val="-4"/>
                <w:sz w:val="20"/>
              </w:rPr>
              <w:t>1410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8F8FF" w14:textId="77777777" w:rsidR="00347357" w:rsidRDefault="00D75EDF">
            <w:pPr>
              <w:pStyle w:val="TableParagraph"/>
              <w:spacing w:before="16" w:line="225" w:lineRule="exact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419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231,25</w:t>
            </w:r>
            <w:r>
              <w:rPr>
                <w:spacing w:val="-7"/>
                <w:sz w:val="20"/>
              </w:rPr>
              <w:t xml:space="preserve"> Kč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5233C" w14:textId="77777777" w:rsidR="00347357" w:rsidRDefault="00D75EDF">
            <w:pPr>
              <w:pStyle w:val="TableParagraph"/>
              <w:spacing w:before="16" w:line="225" w:lineRule="exact"/>
              <w:ind w:left="1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756B0B" w14:textId="77777777" w:rsidR="00347357" w:rsidRDefault="00D75EDF">
            <w:pPr>
              <w:pStyle w:val="TableParagraph"/>
              <w:spacing w:before="16" w:line="225" w:lineRule="exact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387,50</w:t>
            </w:r>
            <w:r>
              <w:rPr>
                <w:spacing w:val="-5"/>
                <w:sz w:val="20"/>
              </w:rPr>
              <w:t xml:space="preserve"> Kč</w:t>
            </w:r>
          </w:p>
        </w:tc>
      </w:tr>
      <w:tr w:rsidR="00347357" w14:paraId="2F03534E" w14:textId="77777777">
        <w:trPr>
          <w:trHeight w:val="258"/>
        </w:trPr>
        <w:tc>
          <w:tcPr>
            <w:tcW w:w="4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667CB" w14:textId="77777777" w:rsidR="00347357" w:rsidRDefault="00D75EDF">
            <w:pPr>
              <w:pStyle w:val="TableParagraph"/>
              <w:spacing w:before="13"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VPN2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5leté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záruční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podpory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88C78" w14:textId="77777777" w:rsidR="00347357" w:rsidRDefault="00D75EDF">
            <w:pPr>
              <w:pStyle w:val="TableParagraph"/>
              <w:spacing w:before="13" w:line="225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PAN-PA-</w:t>
            </w:r>
            <w:r>
              <w:rPr>
                <w:spacing w:val="-4"/>
                <w:sz w:val="20"/>
              </w:rPr>
              <w:t>3420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1BA80" w14:textId="77777777" w:rsidR="00347357" w:rsidRDefault="00D75EDF">
            <w:pPr>
              <w:pStyle w:val="TableParagraph"/>
              <w:spacing w:before="13" w:line="225" w:lineRule="exact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070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115,00</w:t>
            </w:r>
            <w:r>
              <w:rPr>
                <w:spacing w:val="-5"/>
                <w:sz w:val="20"/>
              </w:rPr>
              <w:t xml:space="preserve"> Kč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C915A" w14:textId="77777777" w:rsidR="00347357" w:rsidRDefault="00D75EDF">
            <w:pPr>
              <w:pStyle w:val="TableParagraph"/>
              <w:spacing w:before="13" w:line="225" w:lineRule="exact"/>
              <w:ind w:left="1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60DCCC" w14:textId="77777777" w:rsidR="00347357" w:rsidRDefault="00D75EDF">
            <w:pPr>
              <w:pStyle w:val="TableParagraph"/>
              <w:spacing w:before="13" w:line="225" w:lineRule="exact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460,00</w:t>
            </w:r>
            <w:r>
              <w:rPr>
                <w:spacing w:val="-5"/>
                <w:sz w:val="20"/>
              </w:rPr>
              <w:t xml:space="preserve"> Kč</w:t>
            </w:r>
          </w:p>
        </w:tc>
      </w:tr>
      <w:tr w:rsidR="00347357" w14:paraId="00D76559" w14:textId="77777777">
        <w:trPr>
          <w:trHeight w:val="251"/>
        </w:trPr>
        <w:tc>
          <w:tcPr>
            <w:tcW w:w="4842" w:type="dxa"/>
            <w:tcBorders>
              <w:top w:val="single" w:sz="8" w:space="0" w:color="000000"/>
              <w:right w:val="single" w:sz="8" w:space="0" w:color="000000"/>
            </w:tcBorders>
          </w:tcPr>
          <w:p w14:paraId="2D9F9EF8" w14:textId="77777777" w:rsidR="00347357" w:rsidRDefault="00D75EDF">
            <w:pPr>
              <w:pStyle w:val="TableParagraph"/>
              <w:spacing w:before="11" w:line="220" w:lineRule="exact"/>
              <w:ind w:left="69"/>
              <w:rPr>
                <w:sz w:val="20"/>
              </w:rPr>
            </w:pPr>
            <w:r>
              <w:rPr>
                <w:sz w:val="20"/>
              </w:rPr>
              <w:t>VPN3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5leté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záruční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podpory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A25C72" w14:textId="77777777" w:rsidR="00347357" w:rsidRDefault="00D75EDF">
            <w:pPr>
              <w:pStyle w:val="TableParagraph"/>
              <w:spacing w:before="11" w:line="220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PAN-PA-</w:t>
            </w:r>
            <w:r>
              <w:rPr>
                <w:spacing w:val="-4"/>
                <w:sz w:val="20"/>
              </w:rPr>
              <w:t>1410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C15EC6" w14:textId="77777777" w:rsidR="00347357" w:rsidRDefault="00D75EDF">
            <w:pPr>
              <w:pStyle w:val="TableParagraph"/>
              <w:spacing w:before="11" w:line="220" w:lineRule="exact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314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538,75</w:t>
            </w:r>
            <w:r>
              <w:rPr>
                <w:spacing w:val="-7"/>
                <w:sz w:val="20"/>
              </w:rPr>
              <w:t xml:space="preserve"> Kč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5DB834" w14:textId="77777777" w:rsidR="00347357" w:rsidRDefault="00D75EDF">
            <w:pPr>
              <w:pStyle w:val="TableParagraph"/>
              <w:spacing w:before="11" w:line="220" w:lineRule="exact"/>
              <w:ind w:left="1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</w:tcBorders>
          </w:tcPr>
          <w:p w14:paraId="4970A0D8" w14:textId="77777777" w:rsidR="00347357" w:rsidRDefault="00D75EDF">
            <w:pPr>
              <w:pStyle w:val="TableParagraph"/>
              <w:spacing w:before="11" w:line="220" w:lineRule="exact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258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155,00</w:t>
            </w:r>
            <w:r>
              <w:rPr>
                <w:spacing w:val="-5"/>
                <w:sz w:val="20"/>
              </w:rPr>
              <w:t xml:space="preserve"> Kč</w:t>
            </w:r>
          </w:p>
        </w:tc>
      </w:tr>
      <w:tr w:rsidR="00347357" w14:paraId="5CE82EE0" w14:textId="77777777">
        <w:trPr>
          <w:trHeight w:val="249"/>
        </w:trPr>
        <w:tc>
          <w:tcPr>
            <w:tcW w:w="13541" w:type="dxa"/>
            <w:gridSpan w:val="5"/>
            <w:tcBorders>
              <w:left w:val="nil"/>
              <w:right w:val="nil"/>
            </w:tcBorders>
          </w:tcPr>
          <w:p w14:paraId="6257C9DE" w14:textId="77777777" w:rsidR="00347357" w:rsidRDefault="00347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357" w14:paraId="40B5239E" w14:textId="77777777">
        <w:trPr>
          <w:trHeight w:val="529"/>
        </w:trPr>
        <w:tc>
          <w:tcPr>
            <w:tcW w:w="4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525B3BE3" w14:textId="77777777" w:rsidR="00347357" w:rsidRDefault="00D75EDF">
            <w:pPr>
              <w:pStyle w:val="TableParagraph"/>
              <w:spacing w:before="35"/>
              <w:ind w:left="2013" w:hanging="191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Specifikace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plnění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dle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č.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odst.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1.1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písm.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c)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Dílčí </w:t>
            </w:r>
            <w:r>
              <w:rPr>
                <w:b/>
                <w:color w:val="FFFFFF"/>
                <w:spacing w:val="-2"/>
                <w:sz w:val="20"/>
              </w:rPr>
              <w:t>smlouvy</w:t>
            </w:r>
          </w:p>
        </w:tc>
        <w:tc>
          <w:tcPr>
            <w:tcW w:w="2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11155E9E" w14:textId="77777777" w:rsidR="00347357" w:rsidRDefault="00D75EDF">
            <w:pPr>
              <w:pStyle w:val="TableParagraph"/>
              <w:spacing w:before="35"/>
              <w:ind w:left="537" w:hanging="38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Název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produktu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pro- duktové číslo</w:t>
            </w:r>
          </w:p>
        </w:tc>
        <w:tc>
          <w:tcPr>
            <w:tcW w:w="20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7BDB7D21" w14:textId="77777777" w:rsidR="00347357" w:rsidRDefault="00D75EDF">
            <w:pPr>
              <w:pStyle w:val="TableParagraph"/>
              <w:spacing w:before="35"/>
              <w:ind w:left="784" w:hanging="57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Cena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Kč/ks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bez </w:t>
            </w:r>
            <w:r>
              <w:rPr>
                <w:b/>
                <w:color w:val="FFFFFF"/>
                <w:spacing w:val="-4"/>
                <w:sz w:val="20"/>
              </w:rPr>
              <w:t>DPH</w:t>
            </w:r>
          </w:p>
        </w:tc>
        <w:tc>
          <w:tcPr>
            <w:tcW w:w="1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2E5C61DC" w14:textId="77777777" w:rsidR="00347357" w:rsidRDefault="00D75EDF">
            <w:pPr>
              <w:pStyle w:val="TableParagraph"/>
              <w:spacing w:before="150"/>
              <w:ind w:right="4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Počet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ks</w:t>
            </w:r>
          </w:p>
        </w:tc>
        <w:tc>
          <w:tcPr>
            <w:tcW w:w="23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AFEF"/>
          </w:tcPr>
          <w:p w14:paraId="29230CF7" w14:textId="77777777" w:rsidR="00347357" w:rsidRDefault="00D75EDF">
            <w:pPr>
              <w:pStyle w:val="TableParagraph"/>
              <w:spacing w:before="35"/>
              <w:ind w:left="946" w:hanging="8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Cena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celkem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Kč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bez </w:t>
            </w:r>
            <w:r>
              <w:rPr>
                <w:b/>
                <w:color w:val="FFFFFF"/>
                <w:spacing w:val="-4"/>
                <w:sz w:val="20"/>
              </w:rPr>
              <w:t>DPH</w:t>
            </w:r>
          </w:p>
        </w:tc>
      </w:tr>
      <w:tr w:rsidR="00347357" w14:paraId="456D540A" w14:textId="77777777">
        <w:trPr>
          <w:trHeight w:val="510"/>
        </w:trPr>
        <w:tc>
          <w:tcPr>
            <w:tcW w:w="4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42D9C" w14:textId="77777777" w:rsidR="00347357" w:rsidRDefault="00D75EDF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z w:val="20"/>
              </w:rPr>
              <w:t>100Gbps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QSFP28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SR4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(FW)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5leté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záruční </w:t>
            </w:r>
            <w:r>
              <w:rPr>
                <w:spacing w:val="-2"/>
                <w:sz w:val="20"/>
              </w:rPr>
              <w:t>podpory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6588C" w14:textId="77777777" w:rsidR="00347357" w:rsidRDefault="00D75EDF">
            <w:pPr>
              <w:pStyle w:val="TableParagraph"/>
              <w:spacing w:before="25"/>
              <w:ind w:left="64" w:right="856"/>
              <w:rPr>
                <w:sz w:val="20"/>
              </w:rPr>
            </w:pPr>
            <w:r>
              <w:rPr>
                <w:spacing w:val="-2"/>
                <w:sz w:val="20"/>
              </w:rPr>
              <w:t>PAN-QSFP28- 100GBASE-SR4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FA00B" w14:textId="77777777" w:rsidR="00347357" w:rsidRDefault="00D75EDF">
            <w:pPr>
              <w:pStyle w:val="TableParagraph"/>
              <w:spacing w:before="141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69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562,50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Kč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B9C27" w14:textId="77777777" w:rsidR="00347357" w:rsidRDefault="00D75EDF">
            <w:pPr>
              <w:pStyle w:val="TableParagraph"/>
              <w:spacing w:before="141"/>
              <w:ind w:left="1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C270C7" w14:textId="77777777" w:rsidR="00347357" w:rsidRDefault="00D75EDF">
            <w:pPr>
              <w:pStyle w:val="TableParagraph"/>
              <w:spacing w:before="141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  <w:r>
              <w:rPr>
                <w:spacing w:val="-5"/>
                <w:sz w:val="20"/>
              </w:rPr>
              <w:t xml:space="preserve"> Kč</w:t>
            </w:r>
          </w:p>
        </w:tc>
      </w:tr>
      <w:tr w:rsidR="00347357" w14:paraId="574596E2" w14:textId="77777777">
        <w:trPr>
          <w:trHeight w:val="510"/>
        </w:trPr>
        <w:tc>
          <w:tcPr>
            <w:tcW w:w="4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DE3FE" w14:textId="77777777" w:rsidR="00347357" w:rsidRDefault="00D75EDF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z w:val="20"/>
              </w:rPr>
              <w:t>25Gbps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SFP28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(FW)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5leté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záruční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pod- </w:t>
            </w:r>
            <w:r>
              <w:rPr>
                <w:spacing w:val="-4"/>
                <w:sz w:val="20"/>
              </w:rPr>
              <w:t>pory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05160" w14:textId="77777777" w:rsidR="00347357" w:rsidRDefault="00D75EDF">
            <w:pPr>
              <w:pStyle w:val="TableParagraph"/>
              <w:spacing w:before="25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PAN-SFP28-25GBASE- </w:t>
            </w:r>
            <w:r>
              <w:rPr>
                <w:spacing w:val="-6"/>
                <w:sz w:val="20"/>
              </w:rPr>
              <w:t>SR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EC25E" w14:textId="77777777" w:rsidR="00347357" w:rsidRDefault="00D75EDF">
            <w:pPr>
              <w:pStyle w:val="TableParagraph"/>
              <w:spacing w:before="141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935,00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Kč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3589B" w14:textId="77777777" w:rsidR="00347357" w:rsidRDefault="00D75EDF">
            <w:pPr>
              <w:pStyle w:val="TableParagraph"/>
              <w:spacing w:before="141"/>
              <w:ind w:left="1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3AFE96" w14:textId="77777777" w:rsidR="00347357" w:rsidRDefault="00D75EDF">
            <w:pPr>
              <w:pStyle w:val="TableParagraph"/>
              <w:spacing w:before="141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711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790,00</w:t>
            </w:r>
            <w:r>
              <w:rPr>
                <w:spacing w:val="-7"/>
                <w:sz w:val="20"/>
              </w:rPr>
              <w:t xml:space="preserve"> Kč</w:t>
            </w:r>
          </w:p>
        </w:tc>
      </w:tr>
      <w:tr w:rsidR="00347357" w14:paraId="0B72A372" w14:textId="77777777">
        <w:trPr>
          <w:trHeight w:val="501"/>
        </w:trPr>
        <w:tc>
          <w:tcPr>
            <w:tcW w:w="4842" w:type="dxa"/>
            <w:tcBorders>
              <w:top w:val="single" w:sz="8" w:space="0" w:color="000000"/>
              <w:right w:val="single" w:sz="8" w:space="0" w:color="000000"/>
            </w:tcBorders>
          </w:tcPr>
          <w:p w14:paraId="23BA4680" w14:textId="77777777" w:rsidR="00347357" w:rsidRDefault="00D75EDF">
            <w:pPr>
              <w:pStyle w:val="TableParagraph"/>
              <w:spacing w:before="19"/>
              <w:ind w:left="69"/>
              <w:rPr>
                <w:sz w:val="20"/>
              </w:rPr>
            </w:pPr>
            <w:r>
              <w:rPr>
                <w:sz w:val="20"/>
              </w:rPr>
              <w:t>10Gbps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SFP+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(FW)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5leté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záruční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pod- </w:t>
            </w:r>
            <w:r>
              <w:rPr>
                <w:spacing w:val="-4"/>
                <w:sz w:val="20"/>
              </w:rPr>
              <w:t>pory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2F73A4" w14:textId="77777777" w:rsidR="00347357" w:rsidRDefault="00D75EDF">
            <w:pPr>
              <w:pStyle w:val="TableParagraph"/>
              <w:spacing w:before="134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PAN-SFP-PLUS-</w:t>
            </w:r>
            <w:r>
              <w:rPr>
                <w:spacing w:val="-5"/>
                <w:sz w:val="20"/>
              </w:rPr>
              <w:t>SR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743DF0" w14:textId="77777777" w:rsidR="00347357" w:rsidRDefault="00D75EDF">
            <w:pPr>
              <w:pStyle w:val="TableParagraph"/>
              <w:spacing w:before="134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935,00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Kč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78CE1F" w14:textId="77777777" w:rsidR="00347357" w:rsidRDefault="00D75EDF">
            <w:pPr>
              <w:pStyle w:val="TableParagraph"/>
              <w:spacing w:before="134"/>
              <w:ind w:left="1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</w:tcBorders>
          </w:tcPr>
          <w:p w14:paraId="3E883C00" w14:textId="77777777" w:rsidR="00347357" w:rsidRDefault="00D75EDF">
            <w:pPr>
              <w:pStyle w:val="TableParagraph"/>
              <w:spacing w:before="134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758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540,00</w:t>
            </w:r>
            <w:r>
              <w:rPr>
                <w:spacing w:val="-5"/>
                <w:sz w:val="20"/>
              </w:rPr>
              <w:t xml:space="preserve"> Kč</w:t>
            </w:r>
          </w:p>
        </w:tc>
      </w:tr>
      <w:tr w:rsidR="00347357" w14:paraId="1CE4412F" w14:textId="77777777">
        <w:trPr>
          <w:trHeight w:val="498"/>
        </w:trPr>
        <w:tc>
          <w:tcPr>
            <w:tcW w:w="13541" w:type="dxa"/>
            <w:gridSpan w:val="5"/>
            <w:tcBorders>
              <w:left w:val="nil"/>
              <w:right w:val="nil"/>
            </w:tcBorders>
          </w:tcPr>
          <w:p w14:paraId="47F4FEEA" w14:textId="77777777" w:rsidR="00347357" w:rsidRDefault="00347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357" w14:paraId="05810F51" w14:textId="77777777">
        <w:trPr>
          <w:trHeight w:val="529"/>
        </w:trPr>
        <w:tc>
          <w:tcPr>
            <w:tcW w:w="4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7BA56A4F" w14:textId="77777777" w:rsidR="00347357" w:rsidRDefault="00D75EDF">
            <w:pPr>
              <w:pStyle w:val="TableParagraph"/>
              <w:spacing w:before="35"/>
              <w:ind w:left="2013" w:hanging="19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Specifikace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plnění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dle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č.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odst.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1.1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písm.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d)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Dílčí </w:t>
            </w:r>
            <w:r>
              <w:rPr>
                <w:b/>
                <w:color w:val="FFFFFF"/>
                <w:spacing w:val="-2"/>
                <w:sz w:val="20"/>
              </w:rPr>
              <w:t>smlouvy</w:t>
            </w:r>
          </w:p>
        </w:tc>
        <w:tc>
          <w:tcPr>
            <w:tcW w:w="2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13EC486C" w14:textId="77777777" w:rsidR="00347357" w:rsidRDefault="00D75EDF">
            <w:pPr>
              <w:pStyle w:val="TableParagraph"/>
              <w:spacing w:before="35"/>
              <w:ind w:left="537" w:hanging="38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Název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produktu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pro- duktové číslo</w:t>
            </w:r>
          </w:p>
        </w:tc>
        <w:tc>
          <w:tcPr>
            <w:tcW w:w="20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6AA3041D" w14:textId="77777777" w:rsidR="00347357" w:rsidRDefault="00D75EDF">
            <w:pPr>
              <w:pStyle w:val="TableParagraph"/>
              <w:spacing w:before="35"/>
              <w:ind w:left="784" w:hanging="57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Cena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Kč/ks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bez </w:t>
            </w:r>
            <w:r>
              <w:rPr>
                <w:b/>
                <w:color w:val="FFFFFF"/>
                <w:spacing w:val="-4"/>
                <w:sz w:val="20"/>
              </w:rPr>
              <w:t>DPH</w:t>
            </w:r>
          </w:p>
        </w:tc>
        <w:tc>
          <w:tcPr>
            <w:tcW w:w="1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0AE1C52C" w14:textId="77777777" w:rsidR="00347357" w:rsidRDefault="00D75EDF">
            <w:pPr>
              <w:pStyle w:val="TableParagraph"/>
              <w:spacing w:before="150"/>
              <w:ind w:right="4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Počet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ks</w:t>
            </w:r>
          </w:p>
        </w:tc>
        <w:tc>
          <w:tcPr>
            <w:tcW w:w="23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00AFEF"/>
          </w:tcPr>
          <w:p w14:paraId="1255ED66" w14:textId="77777777" w:rsidR="00347357" w:rsidRDefault="00D75EDF">
            <w:pPr>
              <w:pStyle w:val="TableParagraph"/>
              <w:spacing w:before="35"/>
              <w:ind w:left="946" w:hanging="8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Cena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celkem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Kč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bez </w:t>
            </w:r>
            <w:r>
              <w:rPr>
                <w:b/>
                <w:color w:val="FFFFFF"/>
                <w:spacing w:val="-4"/>
                <w:sz w:val="20"/>
              </w:rPr>
              <w:t>DPH</w:t>
            </w:r>
          </w:p>
        </w:tc>
      </w:tr>
      <w:tr w:rsidR="00347357" w14:paraId="2D20BF99" w14:textId="77777777">
        <w:trPr>
          <w:trHeight w:val="251"/>
        </w:trPr>
        <w:tc>
          <w:tcPr>
            <w:tcW w:w="4842" w:type="dxa"/>
            <w:tcBorders>
              <w:top w:val="single" w:sz="8" w:space="0" w:color="000000"/>
              <w:right w:val="single" w:sz="8" w:space="0" w:color="000000"/>
            </w:tcBorders>
          </w:tcPr>
          <w:p w14:paraId="43353ED0" w14:textId="77777777" w:rsidR="00347357" w:rsidRDefault="00D75EDF">
            <w:pPr>
              <w:pStyle w:val="TableParagraph"/>
              <w:spacing w:before="9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FW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5leté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maintenance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B787BA" w14:textId="77777777" w:rsidR="00347357" w:rsidRDefault="00D75EDF">
            <w:pPr>
              <w:pStyle w:val="TableParagraph"/>
              <w:spacing w:before="9" w:line="223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PAN-PRA-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DEE66D" w14:textId="77777777" w:rsidR="00347357" w:rsidRDefault="00D75EDF">
            <w:pPr>
              <w:pStyle w:val="TableParagraph"/>
              <w:spacing w:before="9" w:line="223" w:lineRule="exact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442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860,00</w:t>
            </w:r>
            <w:r>
              <w:rPr>
                <w:spacing w:val="-7"/>
                <w:sz w:val="20"/>
              </w:rPr>
              <w:t xml:space="preserve"> Kč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3AC72E" w14:textId="77777777" w:rsidR="00347357" w:rsidRDefault="00D75EDF">
            <w:pPr>
              <w:pStyle w:val="TableParagraph"/>
              <w:spacing w:before="9" w:line="223" w:lineRule="exact"/>
              <w:ind w:left="1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</w:tcBorders>
          </w:tcPr>
          <w:p w14:paraId="72F7F28B" w14:textId="77777777" w:rsidR="00347357" w:rsidRDefault="00D75EDF">
            <w:pPr>
              <w:pStyle w:val="TableParagraph"/>
              <w:spacing w:before="9" w:line="223" w:lineRule="exact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885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720,00</w:t>
            </w:r>
            <w:r>
              <w:rPr>
                <w:spacing w:val="-7"/>
                <w:sz w:val="20"/>
              </w:rPr>
              <w:t xml:space="preserve"> Kč</w:t>
            </w:r>
          </w:p>
        </w:tc>
      </w:tr>
    </w:tbl>
    <w:p w14:paraId="5C632939" w14:textId="77777777" w:rsidR="00347357" w:rsidRDefault="00347357">
      <w:pPr>
        <w:pStyle w:val="Zkladntext"/>
        <w:spacing w:before="53"/>
        <w:rPr>
          <w:b/>
          <w:sz w:val="20"/>
        </w:rPr>
      </w:pPr>
    </w:p>
    <w:tbl>
      <w:tblPr>
        <w:tblStyle w:val="TableNormal"/>
        <w:tblW w:w="0" w:type="auto"/>
        <w:tblInd w:w="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2"/>
        <w:gridCol w:w="2381"/>
      </w:tblGrid>
      <w:tr w:rsidR="00347357" w14:paraId="6F806C76" w14:textId="77777777">
        <w:trPr>
          <w:trHeight w:val="249"/>
        </w:trPr>
        <w:tc>
          <w:tcPr>
            <w:tcW w:w="11162" w:type="dxa"/>
            <w:tcBorders>
              <w:right w:val="single" w:sz="8" w:space="0" w:color="000000"/>
            </w:tcBorders>
          </w:tcPr>
          <w:p w14:paraId="633144F9" w14:textId="77777777" w:rsidR="00347357" w:rsidRDefault="00D75EDF">
            <w:pPr>
              <w:pStyle w:val="TableParagraph"/>
              <w:spacing w:before="9" w:line="220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Celková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cena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Předmětu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plnění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č.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odst.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Dílčí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smlouvy</w:t>
            </w:r>
          </w:p>
        </w:tc>
        <w:tc>
          <w:tcPr>
            <w:tcW w:w="2381" w:type="dxa"/>
            <w:tcBorders>
              <w:left w:val="single" w:sz="8" w:space="0" w:color="000000"/>
            </w:tcBorders>
          </w:tcPr>
          <w:p w14:paraId="742FF96B" w14:textId="77777777" w:rsidR="00347357" w:rsidRDefault="00D75EDF">
            <w:pPr>
              <w:pStyle w:val="TableParagraph"/>
              <w:spacing w:before="9" w:line="220" w:lineRule="exact"/>
              <w:ind w:left="657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575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687,50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Kč</w:t>
            </w:r>
          </w:p>
        </w:tc>
      </w:tr>
    </w:tbl>
    <w:p w14:paraId="2CCDEEF8" w14:textId="77777777" w:rsidR="00347357" w:rsidRDefault="00347357">
      <w:pPr>
        <w:pStyle w:val="Zkladntext"/>
        <w:rPr>
          <w:b/>
          <w:sz w:val="20"/>
        </w:rPr>
      </w:pPr>
    </w:p>
    <w:p w14:paraId="73555C8F" w14:textId="77777777" w:rsidR="00347357" w:rsidRDefault="00347357">
      <w:pPr>
        <w:pStyle w:val="Zkladntext"/>
        <w:rPr>
          <w:b/>
          <w:sz w:val="20"/>
        </w:rPr>
      </w:pPr>
    </w:p>
    <w:p w14:paraId="2CCCCA31" w14:textId="77777777" w:rsidR="00347357" w:rsidRDefault="00347357">
      <w:pPr>
        <w:pStyle w:val="Zkladntext"/>
        <w:rPr>
          <w:b/>
          <w:sz w:val="20"/>
        </w:rPr>
      </w:pPr>
    </w:p>
    <w:p w14:paraId="47759789" w14:textId="77777777" w:rsidR="00347357" w:rsidRDefault="00347357">
      <w:pPr>
        <w:pStyle w:val="Zkladntext"/>
        <w:rPr>
          <w:b/>
          <w:sz w:val="20"/>
        </w:rPr>
      </w:pPr>
    </w:p>
    <w:p w14:paraId="05434587" w14:textId="77777777" w:rsidR="00347357" w:rsidRDefault="00347357">
      <w:pPr>
        <w:pStyle w:val="Zkladntext"/>
        <w:rPr>
          <w:b/>
          <w:sz w:val="20"/>
        </w:rPr>
      </w:pPr>
    </w:p>
    <w:p w14:paraId="00CF0EF5" w14:textId="77777777" w:rsidR="00347357" w:rsidRDefault="00D75EDF">
      <w:pPr>
        <w:pStyle w:val="Zkladntext"/>
        <w:spacing w:before="21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55F3F59" wp14:editId="420E1B7D">
                <wp:simplePos x="0" y="0"/>
                <wp:positionH relativeFrom="page">
                  <wp:posOffset>913130</wp:posOffset>
                </wp:positionH>
                <wp:positionV relativeFrom="paragraph">
                  <wp:posOffset>300709</wp:posOffset>
                </wp:positionV>
                <wp:extent cx="62992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635">
                              <a:moveTo>
                                <a:pt x="0" y="0"/>
                              </a:moveTo>
                              <a:lnTo>
                                <a:pt x="6299200" y="12"/>
                              </a:lnTo>
                            </a:path>
                          </a:pathLst>
                        </a:custGeom>
                        <a:ln w="12701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CAD26" id="Graphic 18" o:spid="_x0000_s1026" style="position:absolute;margin-left:71.9pt;margin-top:23.7pt;width:49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" path="m,l6299200,12e" filled="f" strokecolor="#00afef" strokeweight=".35281mm">
                <v:path arrowok="t"/>
                <w10:wrap type="topAndBottom" anchorx="page"/>
              </v:shape>
            </w:pict>
          </mc:Fallback>
        </mc:AlternateContent>
      </w:r>
    </w:p>
    <w:p w14:paraId="227D8859" w14:textId="77777777" w:rsidR="00347357" w:rsidRDefault="00D75EDF">
      <w:pPr>
        <w:spacing w:before="168"/>
        <w:ind w:left="900"/>
        <w:rPr>
          <w:b/>
          <w:sz w:val="16"/>
        </w:rPr>
      </w:pPr>
      <w:r>
        <w:rPr>
          <w:b/>
          <w:sz w:val="16"/>
        </w:rPr>
        <w:t>Národní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agentura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pro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komunikační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informační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technologie,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s.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p.,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Kodaňská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1441/46,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101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00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Praha</w:t>
      </w:r>
      <w:r>
        <w:rPr>
          <w:b/>
          <w:spacing w:val="-4"/>
          <w:sz w:val="16"/>
        </w:rPr>
        <w:t xml:space="preserve"> </w:t>
      </w:r>
      <w:r>
        <w:rPr>
          <w:b/>
          <w:spacing w:val="-5"/>
          <w:sz w:val="16"/>
        </w:rPr>
        <w:t>10</w:t>
      </w:r>
    </w:p>
    <w:p w14:paraId="44E492C7" w14:textId="77777777" w:rsidR="00347357" w:rsidRDefault="00D75EDF">
      <w:pPr>
        <w:ind w:left="900" w:right="6643"/>
        <w:rPr>
          <w:sz w:val="16"/>
        </w:rPr>
      </w:pPr>
      <w:r>
        <w:rPr>
          <w:sz w:val="16"/>
        </w:rPr>
        <w:t>Zapsaná</w:t>
      </w:r>
      <w:r>
        <w:rPr>
          <w:spacing w:val="-5"/>
          <w:sz w:val="16"/>
        </w:rPr>
        <w:t xml:space="preserve"> </w:t>
      </w:r>
      <w:r>
        <w:rPr>
          <w:sz w:val="16"/>
        </w:rPr>
        <w:t>v Obchodním</w:t>
      </w:r>
      <w:r>
        <w:rPr>
          <w:spacing w:val="-2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3"/>
          <w:sz w:val="16"/>
        </w:rPr>
        <w:t xml:space="preserve"> </w:t>
      </w:r>
      <w:r>
        <w:rPr>
          <w:sz w:val="16"/>
        </w:rPr>
        <w:t>u</w:t>
      </w:r>
      <w:r>
        <w:rPr>
          <w:spacing w:val="-7"/>
          <w:sz w:val="16"/>
        </w:rPr>
        <w:t xml:space="preserve"> </w:t>
      </w:r>
      <w:r>
        <w:rPr>
          <w:sz w:val="16"/>
        </w:rPr>
        <w:t>Městského</w:t>
      </w:r>
      <w:r>
        <w:rPr>
          <w:spacing w:val="-5"/>
          <w:sz w:val="16"/>
        </w:rPr>
        <w:t xml:space="preserve"> </w:t>
      </w:r>
      <w:r>
        <w:rPr>
          <w:sz w:val="16"/>
        </w:rPr>
        <w:t>soudu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1"/>
          <w:sz w:val="16"/>
        </w:rPr>
        <w:t xml:space="preserve"> </w:t>
      </w:r>
      <w:r>
        <w:rPr>
          <w:sz w:val="16"/>
        </w:rPr>
        <w:t>Praze,</w:t>
      </w:r>
      <w:r>
        <w:rPr>
          <w:spacing w:val="-4"/>
          <w:sz w:val="16"/>
        </w:rPr>
        <w:t xml:space="preserve"> </w:t>
      </w:r>
      <w:r>
        <w:rPr>
          <w:sz w:val="16"/>
        </w:rPr>
        <w:t>spisová</w:t>
      </w:r>
      <w:r>
        <w:rPr>
          <w:spacing w:val="-3"/>
          <w:sz w:val="16"/>
        </w:rPr>
        <w:t xml:space="preserve"> </w:t>
      </w:r>
      <w:r>
        <w:rPr>
          <w:sz w:val="16"/>
        </w:rPr>
        <w:t>značka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77322 </w:t>
      </w:r>
      <w:hyperlink r:id="rId24">
        <w:r>
          <w:rPr>
            <w:sz w:val="16"/>
          </w:rPr>
          <w:t>info@nakit.cz,</w:t>
        </w:r>
      </w:hyperlink>
      <w:r>
        <w:rPr>
          <w:sz w:val="16"/>
        </w:rPr>
        <w:t xml:space="preserve"> +420 234 066 500, </w:t>
      </w:r>
      <w:hyperlink r:id="rId25">
        <w:r>
          <w:rPr>
            <w:sz w:val="16"/>
          </w:rPr>
          <w:t>www.nakit.cz</w:t>
        </w:r>
      </w:hyperlink>
    </w:p>
    <w:p w14:paraId="0FDFB679" w14:textId="77777777" w:rsidR="00347357" w:rsidRDefault="00347357">
      <w:pPr>
        <w:pStyle w:val="Zkladntext"/>
        <w:spacing w:before="212"/>
        <w:rPr>
          <w:sz w:val="20"/>
        </w:rPr>
      </w:pPr>
    </w:p>
    <w:p w14:paraId="1467F768" w14:textId="77777777" w:rsidR="00347357" w:rsidRDefault="00D75EDF">
      <w:pPr>
        <w:ind w:left="1189"/>
        <w:jc w:val="center"/>
        <w:rPr>
          <w:rFonts w:ascii="Calibri" w:hAnsi="Calibri"/>
          <w:sz w:val="20"/>
        </w:rPr>
      </w:pPr>
      <w:r>
        <w:rPr>
          <w:rFonts w:ascii="Calibri" w:hAnsi="Calibri"/>
          <w:color w:val="FFC000"/>
          <w:sz w:val="20"/>
        </w:rPr>
        <w:t>Citlivé</w:t>
      </w:r>
      <w:r>
        <w:rPr>
          <w:rFonts w:ascii="Calibri" w:hAnsi="Calibri"/>
          <w:color w:val="FFC000"/>
          <w:spacing w:val="-7"/>
          <w:sz w:val="20"/>
        </w:rPr>
        <w:t xml:space="preserve"> </w:t>
      </w:r>
      <w:r>
        <w:rPr>
          <w:rFonts w:ascii="Calibri" w:hAnsi="Calibri"/>
          <w:color w:val="FFC000"/>
          <w:spacing w:val="-2"/>
          <w:sz w:val="20"/>
        </w:rPr>
        <w:t>informace</w:t>
      </w:r>
    </w:p>
    <w:sectPr w:rsidR="00347357">
      <w:headerReference w:type="default" r:id="rId26"/>
      <w:footerReference w:type="even" r:id="rId27"/>
      <w:footerReference w:type="default" r:id="rId28"/>
      <w:footerReference w:type="first" r:id="rId29"/>
      <w:pgSz w:w="16840" w:h="11910" w:orient="landscape"/>
      <w:pgMar w:top="600" w:right="1740" w:bottom="0" w:left="5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7B86D" w14:textId="77777777" w:rsidR="00D75EDF" w:rsidRDefault="00D75EDF">
      <w:r>
        <w:separator/>
      </w:r>
    </w:p>
  </w:endnote>
  <w:endnote w:type="continuationSeparator" w:id="0">
    <w:p w14:paraId="6E43F6E0" w14:textId="77777777" w:rsidR="00D75EDF" w:rsidRDefault="00D7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33F4" w14:textId="0F91DB15" w:rsidR="00D75EDF" w:rsidRDefault="00D75ED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39008" behindDoc="0" locked="0" layoutInCell="1" allowOverlap="1" wp14:anchorId="698E70DE" wp14:editId="33FEE0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957222445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6C03DA" w14:textId="39DC97FD" w:rsidR="00D75EDF" w:rsidRPr="00D75EDF" w:rsidRDefault="00D75EDF" w:rsidP="00D75E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75ED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E70D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margin-left:0;margin-top:0;width:70.75pt;height:27.2pt;z-index:487339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B6C03DA" w14:textId="39DC97FD" w:rsidR="00D75EDF" w:rsidRPr="00D75EDF" w:rsidRDefault="00D75EDF" w:rsidP="00D75ED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75ED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3D929" w14:textId="353ACABE" w:rsidR="00347357" w:rsidRDefault="00D75ED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0032" behindDoc="0" locked="0" layoutInCell="1" allowOverlap="1" wp14:anchorId="2B80B982" wp14:editId="7B529226">
              <wp:simplePos x="733425" y="10496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570890218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9FD87C" w14:textId="4A410B27" w:rsidR="00D75EDF" w:rsidRPr="00D75EDF" w:rsidRDefault="00D75EDF" w:rsidP="00D75E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75ED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0B98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informace" style="position:absolute;margin-left:0;margin-top:0;width:70.75pt;height:27.2pt;z-index:4873400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79FD87C" w14:textId="4A410B27" w:rsidR="00D75EDF" w:rsidRPr="00D75EDF" w:rsidRDefault="00D75EDF" w:rsidP="00D75ED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75ED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6960" behindDoc="1" locked="0" layoutInCell="1" allowOverlap="1" wp14:anchorId="1FE4626A" wp14:editId="17A045B7">
              <wp:simplePos x="0" y="0"/>
              <wp:positionH relativeFrom="page">
                <wp:posOffset>3330066</wp:posOffset>
              </wp:positionH>
              <wp:positionV relativeFrom="page">
                <wp:posOffset>10362310</wp:posOffset>
              </wp:positionV>
              <wp:extent cx="89535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9F42B6" w14:textId="77777777" w:rsidR="00347357" w:rsidRDefault="00D75EDF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C000"/>
                              <w:sz w:val="20"/>
                            </w:rPr>
                            <w:t>Citlivé</w:t>
                          </w:r>
                          <w:r>
                            <w:rPr>
                              <w:rFonts w:ascii="Calibri" w:hAnsi="Calibri"/>
                              <w:color w:val="FFC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C000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E4626A" id="Textbox 2" o:spid="_x0000_s1028" type="#_x0000_t202" style="position:absolute;margin-left:262.2pt;margin-top:815.95pt;width:70.5pt;height:12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" filled="f" stroked="f">
              <v:textbox inset="0,0,0,0">
                <w:txbxContent>
                  <w:p w14:paraId="7A9F42B6" w14:textId="77777777" w:rsidR="00347357" w:rsidRDefault="00D75EDF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C000"/>
                        <w:sz w:val="20"/>
                      </w:rPr>
                      <w:t>Citlivé</w:t>
                    </w:r>
                    <w:r>
                      <w:rPr>
                        <w:rFonts w:ascii="Calibri" w:hAnsi="Calibri"/>
                        <w:color w:val="FFC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C000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2C1F7" w14:textId="4A422CC4" w:rsidR="00D75EDF" w:rsidRDefault="00D75ED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37984" behindDoc="0" locked="0" layoutInCell="1" allowOverlap="1" wp14:anchorId="67BC31E5" wp14:editId="727643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288302298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D6B44D" w14:textId="22CFB455" w:rsidR="00D75EDF" w:rsidRPr="00D75EDF" w:rsidRDefault="00D75EDF" w:rsidP="00D75E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75ED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C31E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Interní informace" style="position:absolute;margin-left:0;margin-top:0;width:70.75pt;height:27.2pt;z-index:487337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7D6B44D" w14:textId="22CFB455" w:rsidR="00D75EDF" w:rsidRPr="00D75EDF" w:rsidRDefault="00D75EDF" w:rsidP="00D75ED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75ED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CA10" w14:textId="4ED80072" w:rsidR="00D75EDF" w:rsidRDefault="00D75ED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42080" behindDoc="0" locked="0" layoutInCell="1" allowOverlap="1" wp14:anchorId="4F95F147" wp14:editId="765442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028021199" name="Textové pole 5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A52559" w14:textId="409680CD" w:rsidR="00D75EDF" w:rsidRPr="00D75EDF" w:rsidRDefault="00D75EDF" w:rsidP="00D75E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75ED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F147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0" type="#_x0000_t202" alt="Interní informace" style="position:absolute;margin-left:0;margin-top:0;width:70.75pt;height:27.2pt;z-index:487342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hv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l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37Yb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EA52559" w14:textId="409680CD" w:rsidR="00D75EDF" w:rsidRPr="00D75EDF" w:rsidRDefault="00D75EDF" w:rsidP="00D75ED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75ED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C477D" w14:textId="644B786F" w:rsidR="00347357" w:rsidRDefault="00D75EDF">
    <w:pPr>
      <w:pStyle w:val="Zkladn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343104" behindDoc="0" locked="0" layoutInCell="1" allowOverlap="1" wp14:anchorId="3E5819C9" wp14:editId="4EFE5BF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828588527" name="Textové pole 6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EFA0" w14:textId="71B8C3BC" w:rsidR="00D75EDF" w:rsidRPr="00D75EDF" w:rsidRDefault="00D75EDF" w:rsidP="00D75E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75ED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819C9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1" type="#_x0000_t202" alt="Interní informace" style="position:absolute;margin-left:0;margin-top:0;width:70.75pt;height:27.2pt;z-index:487343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7L8PKQ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B9FEFA0" w14:textId="71B8C3BC" w:rsidR="00D75EDF" w:rsidRPr="00D75EDF" w:rsidRDefault="00D75EDF" w:rsidP="00D75ED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75ED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F0E4C" w14:textId="6C5135B0" w:rsidR="00D75EDF" w:rsidRDefault="00D75ED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41056" behindDoc="0" locked="0" layoutInCell="1" allowOverlap="1" wp14:anchorId="028594C8" wp14:editId="411AD4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917692824" name="Textové pole 4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859A02" w14:textId="437240BA" w:rsidR="00D75EDF" w:rsidRPr="00D75EDF" w:rsidRDefault="00D75EDF" w:rsidP="00D75E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75ED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8594C8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2" type="#_x0000_t202" alt="Interní informace" style="position:absolute;margin-left:0;margin-top:0;width:70.75pt;height:27.2pt;z-index:487341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F859A02" w14:textId="437240BA" w:rsidR="00D75EDF" w:rsidRPr="00D75EDF" w:rsidRDefault="00D75EDF" w:rsidP="00D75ED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75ED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5004A" w14:textId="77777777" w:rsidR="00D75EDF" w:rsidRDefault="00D75EDF">
      <w:r>
        <w:separator/>
      </w:r>
    </w:p>
  </w:footnote>
  <w:footnote w:type="continuationSeparator" w:id="0">
    <w:p w14:paraId="32C60B94" w14:textId="77777777" w:rsidR="00D75EDF" w:rsidRDefault="00D75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13D3" w14:textId="77777777" w:rsidR="00347357" w:rsidRDefault="00D75ED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36448" behindDoc="1" locked="0" layoutInCell="1" allowOverlap="1" wp14:anchorId="2E4D2048" wp14:editId="5FDC4232">
          <wp:simplePos x="0" y="0"/>
          <wp:positionH relativeFrom="page">
            <wp:posOffset>417194</wp:posOffset>
          </wp:positionH>
          <wp:positionV relativeFrom="page">
            <wp:posOffset>379729</wp:posOffset>
          </wp:positionV>
          <wp:extent cx="1800225" cy="5327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225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F4CD" w14:textId="77777777" w:rsidR="00347357" w:rsidRDefault="00347357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872D6"/>
    <w:multiLevelType w:val="multilevel"/>
    <w:tmpl w:val="94BC7EC2"/>
    <w:lvl w:ilvl="0">
      <w:start w:val="1"/>
      <w:numFmt w:val="decimal"/>
      <w:lvlText w:val="%1."/>
      <w:lvlJc w:val="left"/>
      <w:pPr>
        <w:ind w:left="3686" w:hanging="425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5" w:hanging="6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8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445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211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77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4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09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74" w:hanging="360"/>
      </w:pPr>
      <w:rPr>
        <w:rFonts w:hint="default"/>
        <w:lang w:val="cs-CZ" w:eastAsia="en-US" w:bidi="ar-SA"/>
      </w:rPr>
    </w:lvl>
  </w:abstractNum>
  <w:num w:numId="1" w16cid:durableId="4209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7357"/>
    <w:rsid w:val="00347357"/>
    <w:rsid w:val="009541AC"/>
    <w:rsid w:val="00D7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BA60F"/>
  <w15:docId w15:val="{C58DE70D-1F6A-4AB5-9E7E-AC134149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83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right="496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spacing w:before="120"/>
      <w:ind w:left="825" w:hanging="651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D75E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5ED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it.cz/" TargetMode="External"/><Relationship Id="rId13" Type="http://schemas.openxmlformats.org/officeDocument/2006/relationships/hyperlink" Target="mailto:info@nakit.cz" TargetMode="External"/><Relationship Id="rId18" Type="http://schemas.openxmlformats.org/officeDocument/2006/relationships/hyperlink" Target="http://www.nakit.cz/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mailto:info@nakit.cz" TargetMode="External"/><Relationship Id="rId7" Type="http://schemas.openxmlformats.org/officeDocument/2006/relationships/hyperlink" Target="mailto:info@nakit.cz" TargetMode="External"/><Relationship Id="rId12" Type="http://schemas.openxmlformats.org/officeDocument/2006/relationships/footer" Target="footer3.xml"/><Relationship Id="rId17" Type="http://schemas.openxmlformats.org/officeDocument/2006/relationships/hyperlink" Target="mailto:info@nakit.cz" TargetMode="External"/><Relationship Id="rId25" Type="http://schemas.openxmlformats.org/officeDocument/2006/relationships/hyperlink" Target="http://www.nakit.cz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kit.cz/" TargetMode="External"/><Relationship Id="rId20" Type="http://schemas.openxmlformats.org/officeDocument/2006/relationships/image" Target="media/image3.png"/><Relationship Id="rId29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mailto:info@nakit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nakit.cz" TargetMode="External"/><Relationship Id="rId23" Type="http://schemas.openxmlformats.org/officeDocument/2006/relationships/image" Target="media/image1.png"/><Relationship Id="rId28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image" Target="media/image2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nakit.cz/" TargetMode="External"/><Relationship Id="rId22" Type="http://schemas.openxmlformats.org/officeDocument/2006/relationships/hyperlink" Target="http://www.nakit.cz/" TargetMode="External"/><Relationship Id="rId27" Type="http://schemas.openxmlformats.org/officeDocument/2006/relationships/footer" Target="footer4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1679</Words>
  <Characters>9911</Characters>
  <Application>Microsoft Office Word</Application>
  <DocSecurity>0</DocSecurity>
  <Lines>82</Lines>
  <Paragraphs>23</Paragraphs>
  <ScaleCrop>false</ScaleCrop>
  <Company/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Miloš</dc:creator>
  <cp:lastModifiedBy>Baloun Matěj</cp:lastModifiedBy>
  <cp:revision>2</cp:revision>
  <dcterms:created xsi:type="dcterms:W3CDTF">2025-05-06T09:35:00Z</dcterms:created>
  <dcterms:modified xsi:type="dcterms:W3CDTF">2025-05-06T09:37:00Z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pro Microsoft 365</vt:lpwstr>
  </property>
  <property fmtid="{D5CDD505-2E9C-101B-9397-08002B2CF9AE}" pid="6" name="ClassificationContentMarkingFooterShapeIds">
    <vt:lpwstr>112f24da,74a8d82d,220717ea,724dab98,3d465bcf,6cfe0bef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Interní informace</vt:lpwstr>
  </property>
</Properties>
</file>