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EA29707" w:rsidR="00974600" w:rsidRPr="00B9057D" w:rsidRDefault="00974600" w:rsidP="0023217C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9057D">
        <w:rPr>
          <w:rFonts w:ascii="Arial" w:hAnsi="Arial" w:cs="Arial"/>
          <w:sz w:val="22"/>
          <w:szCs w:val="22"/>
        </w:rPr>
        <w:t xml:space="preserve">Č.j.: </w:t>
      </w:r>
      <w:r w:rsidR="0023217C" w:rsidRPr="0023217C">
        <w:rPr>
          <w:rFonts w:ascii="Arial" w:hAnsi="Arial" w:cs="Arial"/>
          <w:sz w:val="22"/>
          <w:szCs w:val="22"/>
        </w:rPr>
        <w:t>SPU 138829/2025/144/Sedl</w:t>
      </w:r>
    </w:p>
    <w:p w14:paraId="72AC36BD" w14:textId="4E88C5A7" w:rsidR="00974600" w:rsidRPr="00B9057D" w:rsidRDefault="00974600" w:rsidP="0023217C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UID:</w:t>
      </w:r>
      <w:r w:rsidR="0023217C" w:rsidRPr="0023217C">
        <w:t xml:space="preserve"> </w:t>
      </w:r>
      <w:r w:rsidR="0023217C" w:rsidRPr="0023217C">
        <w:rPr>
          <w:rFonts w:ascii="Arial" w:hAnsi="Arial" w:cs="Arial"/>
          <w:sz w:val="22"/>
          <w:szCs w:val="22"/>
        </w:rPr>
        <w:t>spuess980005bf</w:t>
      </w:r>
    </w:p>
    <w:bookmarkEnd w:id="1"/>
    <w:p w14:paraId="53BCED1D" w14:textId="77777777" w:rsidR="00481F46" w:rsidRPr="00B9057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B9057D" w:rsidRDefault="00E53E79" w:rsidP="00E53E79">
      <w:pPr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B9057D" w:rsidRDefault="00E53E79" w:rsidP="00E53E79">
      <w:pPr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B9057D" w:rsidRDefault="00E53E79" w:rsidP="00E53E79">
      <w:pPr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B9057D" w:rsidRDefault="00E53E79" w:rsidP="00E53E79">
      <w:pPr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9057D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za kterou právně jedná Ing. Miroslav Kučera</w:t>
      </w:r>
      <w:r w:rsidRPr="00B9057D">
        <w:rPr>
          <w:rFonts w:cs="Arial"/>
          <w:szCs w:val="22"/>
        </w:rPr>
        <w:t xml:space="preserve">, </w:t>
      </w:r>
      <w:r w:rsidRPr="00B9057D">
        <w:rPr>
          <w:rFonts w:ascii="Arial" w:hAnsi="Arial" w:cs="Arial"/>
          <w:sz w:val="22"/>
          <w:szCs w:val="22"/>
        </w:rPr>
        <w:t>ředitel Krajského pozemkového úřadu</w:t>
      </w:r>
      <w:r w:rsidRPr="00B9057D">
        <w:rPr>
          <w:rFonts w:cs="Arial"/>
          <w:szCs w:val="22"/>
        </w:rPr>
        <w:t xml:space="preserve"> </w:t>
      </w:r>
      <w:r w:rsidR="004819CD" w:rsidRPr="00B9057D">
        <w:rPr>
          <w:rFonts w:ascii="Arial" w:hAnsi="Arial" w:cs="Arial"/>
          <w:sz w:val="22"/>
        </w:rPr>
        <w:t xml:space="preserve">pro </w:t>
      </w:r>
      <w:r w:rsidRPr="00B9057D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adresa: B. Němcové 231</w:t>
      </w:r>
      <w:r w:rsidRPr="00B9057D">
        <w:rPr>
          <w:rFonts w:cs="Arial"/>
          <w:szCs w:val="22"/>
        </w:rPr>
        <w:t xml:space="preserve">, </w:t>
      </w:r>
      <w:r w:rsidRPr="00B9057D">
        <w:rPr>
          <w:rFonts w:ascii="Arial" w:hAnsi="Arial" w:cs="Arial"/>
          <w:sz w:val="22"/>
          <w:szCs w:val="22"/>
        </w:rPr>
        <w:t>53002</w:t>
      </w:r>
      <w:r w:rsidRPr="00B9057D">
        <w:rPr>
          <w:rFonts w:cs="Arial"/>
          <w:szCs w:val="22"/>
        </w:rPr>
        <w:t xml:space="preserve"> </w:t>
      </w:r>
      <w:r w:rsidRPr="00B9057D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B9057D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B9057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B9057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(dále jen „</w:t>
      </w:r>
      <w:r w:rsidR="00A02F5B" w:rsidRPr="00B9057D">
        <w:rPr>
          <w:rFonts w:ascii="Arial" w:hAnsi="Arial" w:cs="Arial"/>
          <w:bCs/>
          <w:sz w:val="22"/>
          <w:szCs w:val="22"/>
        </w:rPr>
        <w:t>p</w:t>
      </w:r>
      <w:r w:rsidRPr="00B9057D">
        <w:rPr>
          <w:rFonts w:ascii="Arial" w:hAnsi="Arial" w:cs="Arial"/>
          <w:bCs/>
          <w:sz w:val="22"/>
          <w:szCs w:val="22"/>
        </w:rPr>
        <w:t>ronajímatel</w:t>
      </w:r>
      <w:r w:rsidR="009243F3" w:rsidRPr="00B9057D">
        <w:rPr>
          <w:rFonts w:ascii="Arial" w:hAnsi="Arial" w:cs="Arial"/>
          <w:sz w:val="22"/>
          <w:szCs w:val="22"/>
        </w:rPr>
        <w:t>“)</w:t>
      </w:r>
    </w:p>
    <w:p w14:paraId="2B9E5A01" w14:textId="56A4C058" w:rsidR="009243F3" w:rsidRPr="00B9057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B9057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B9057D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9057D">
        <w:rPr>
          <w:rFonts w:ascii="Arial" w:hAnsi="Arial" w:cs="Arial"/>
          <w:sz w:val="22"/>
          <w:szCs w:val="22"/>
        </w:rPr>
        <w:t>a</w:t>
      </w:r>
      <w:r w:rsidR="00E53E79" w:rsidRPr="00B9057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B9057D" w:rsidRDefault="00E62B50" w:rsidP="00F04543">
      <w:pPr>
        <w:rPr>
          <w:rFonts w:ascii="Arial" w:hAnsi="Arial" w:cs="Arial"/>
          <w:sz w:val="22"/>
          <w:szCs w:val="22"/>
        </w:rPr>
      </w:pPr>
    </w:p>
    <w:p w14:paraId="4EE12966" w14:textId="77777777" w:rsidR="00A04F3B" w:rsidRPr="00B9057D" w:rsidRDefault="00A04F3B" w:rsidP="00A04F3B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B9057D">
        <w:rPr>
          <w:rFonts w:ascii="Arial" w:hAnsi="Arial" w:cs="Arial"/>
          <w:b/>
          <w:sz w:val="22"/>
          <w:szCs w:val="22"/>
        </w:rPr>
        <w:t>P.S. Jezbořice s.r.o.</w:t>
      </w:r>
    </w:p>
    <w:p w14:paraId="2EFE0306" w14:textId="77777777" w:rsidR="00A04F3B" w:rsidRPr="00B9057D" w:rsidRDefault="00A04F3B" w:rsidP="00A04F3B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sídlo: Praha 4, V Luhu 754/18, PSČ 140 00</w:t>
      </w:r>
    </w:p>
    <w:p w14:paraId="61C6D645" w14:textId="77777777" w:rsidR="00A04F3B" w:rsidRPr="00B9057D" w:rsidRDefault="00A04F3B" w:rsidP="00A04F3B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IČO: 47450797</w:t>
      </w:r>
    </w:p>
    <w:p w14:paraId="2416EDC9" w14:textId="77777777" w:rsidR="00A04F3B" w:rsidRPr="00B9057D" w:rsidRDefault="00A04F3B" w:rsidP="00A04F3B">
      <w:pPr>
        <w:jc w:val="both"/>
        <w:rPr>
          <w:rFonts w:ascii="Arial" w:hAnsi="Arial" w:cs="Arial"/>
          <w:iCs/>
          <w:sz w:val="22"/>
          <w:szCs w:val="22"/>
        </w:rPr>
      </w:pPr>
      <w:r w:rsidRPr="00B9057D">
        <w:rPr>
          <w:rFonts w:ascii="Arial" w:hAnsi="Arial" w:cs="Arial"/>
          <w:iCs/>
          <w:sz w:val="22"/>
          <w:szCs w:val="22"/>
        </w:rPr>
        <w:t>DIČ: CZ47450797</w:t>
      </w:r>
    </w:p>
    <w:p w14:paraId="1EACEDE5" w14:textId="77777777" w:rsidR="00A04F3B" w:rsidRPr="00B9057D" w:rsidRDefault="00A04F3B" w:rsidP="00A04F3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9057D">
        <w:rPr>
          <w:rFonts w:ascii="Arial" w:hAnsi="Arial" w:cs="Arial"/>
          <w:iCs/>
          <w:sz w:val="22"/>
          <w:szCs w:val="22"/>
        </w:rPr>
        <w:t>zap</w:t>
      </w:r>
      <w:r w:rsidRPr="00B9057D">
        <w:rPr>
          <w:rFonts w:ascii="Arial" w:hAnsi="Arial" w:cs="Arial"/>
          <w:sz w:val="22"/>
          <w:szCs w:val="22"/>
        </w:rPr>
        <w:t>sána v obchodním rejstříku vedeném Městským soudem v Praze oddíl C, vložka 75965</w:t>
      </w:r>
    </w:p>
    <w:p w14:paraId="6B2F34AB" w14:textId="77777777" w:rsidR="00A04F3B" w:rsidRPr="00B9057D" w:rsidRDefault="00A04F3B" w:rsidP="00A04F3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  <w:lang w:eastAsia="cs-CZ"/>
        </w:rPr>
        <w:t>osoba oprávněná jednat za právnickou osobu: Petr Štěpánek, jednatel</w:t>
      </w:r>
    </w:p>
    <w:p w14:paraId="253CF368" w14:textId="77777777" w:rsidR="00C07582" w:rsidRPr="00B9057D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B9057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 xml:space="preserve">(dále jen </w:t>
      </w:r>
      <w:r w:rsidR="00B67EFE" w:rsidRPr="00B9057D">
        <w:rPr>
          <w:rFonts w:ascii="Arial" w:hAnsi="Arial" w:cs="Arial"/>
          <w:sz w:val="22"/>
          <w:szCs w:val="22"/>
        </w:rPr>
        <w:t>„</w:t>
      </w:r>
      <w:r w:rsidRPr="00B9057D">
        <w:rPr>
          <w:rFonts w:ascii="Arial" w:hAnsi="Arial" w:cs="Arial"/>
          <w:sz w:val="22"/>
          <w:szCs w:val="22"/>
        </w:rPr>
        <w:t>nájemce</w:t>
      </w:r>
      <w:r w:rsidR="00B67EFE" w:rsidRPr="00B9057D">
        <w:rPr>
          <w:rFonts w:ascii="Arial" w:hAnsi="Arial" w:cs="Arial"/>
          <w:sz w:val="22"/>
          <w:szCs w:val="22"/>
        </w:rPr>
        <w:t>“</w:t>
      </w:r>
      <w:r w:rsidRPr="00B9057D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B9057D" w:rsidRDefault="00481F46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B9057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B9057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B9057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B9057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B9057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B9057D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B9057D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B9057D">
        <w:rPr>
          <w:rFonts w:ascii="Arial" w:hAnsi="Arial" w:cs="Arial"/>
          <w:b/>
          <w:sz w:val="28"/>
          <w:szCs w:val="28"/>
        </w:rPr>
        <w:t>č. 55N06/49</w:t>
      </w:r>
    </w:p>
    <w:p w14:paraId="20B00E39" w14:textId="77777777" w:rsidR="00481F46" w:rsidRPr="00B9057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B9057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9057D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B9057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CF3C5C2" w:rsidR="00481F46" w:rsidRPr="00B9057D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Pron</w:t>
      </w:r>
      <w:r w:rsidR="004446ED" w:rsidRPr="00B9057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B9057D">
        <w:rPr>
          <w:rFonts w:ascii="Arial" w:hAnsi="Arial" w:cs="Arial"/>
          <w:bCs/>
          <w:sz w:val="22"/>
          <w:szCs w:val="22"/>
        </w:rPr>
        <w:t>25.05.2006</w:t>
      </w:r>
      <w:r w:rsidR="004446ED" w:rsidRPr="00B905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bCs/>
          <w:sz w:val="22"/>
          <w:szCs w:val="22"/>
        </w:rPr>
        <w:t>nájemní smlouvu č. </w:t>
      </w:r>
      <w:r w:rsidRPr="00B9057D">
        <w:rPr>
          <w:rFonts w:ascii="Arial" w:hAnsi="Arial" w:cs="Arial"/>
          <w:sz w:val="22"/>
          <w:szCs w:val="22"/>
        </w:rPr>
        <w:t>55N06/</w:t>
      </w:r>
      <w:proofErr w:type="gramStart"/>
      <w:r w:rsidRPr="00B9057D">
        <w:rPr>
          <w:rFonts w:ascii="Arial" w:hAnsi="Arial" w:cs="Arial"/>
          <w:sz w:val="22"/>
          <w:szCs w:val="22"/>
        </w:rPr>
        <w:t>49</w:t>
      </w:r>
      <w:r w:rsidRPr="00B9057D">
        <w:rPr>
          <w:rFonts w:ascii="Arial" w:hAnsi="Arial" w:cs="Arial"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B9057D">
        <w:rPr>
          <w:rFonts w:ascii="Arial" w:hAnsi="Arial" w:cs="Arial"/>
          <w:bCs/>
          <w:sz w:val="22"/>
          <w:szCs w:val="22"/>
        </w:rPr>
        <w:t>a</w:t>
      </w:r>
      <w:proofErr w:type="gramEnd"/>
      <w:r w:rsidRPr="00B9057D">
        <w:rPr>
          <w:rFonts w:ascii="Arial" w:hAnsi="Arial" w:cs="Arial"/>
          <w:bCs/>
          <w:sz w:val="22"/>
          <w:szCs w:val="22"/>
        </w:rPr>
        <w:t xml:space="preserve"> dne </w:t>
      </w:r>
      <w:r w:rsidR="00C31CEC" w:rsidRPr="00B9057D">
        <w:rPr>
          <w:rFonts w:ascii="Arial" w:hAnsi="Arial" w:cs="Arial"/>
          <w:bCs/>
          <w:sz w:val="22"/>
          <w:szCs w:val="22"/>
        </w:rPr>
        <w:t xml:space="preserve">5.4.2023 </w:t>
      </w:r>
      <w:r w:rsidRPr="00B9057D">
        <w:rPr>
          <w:rFonts w:ascii="Arial" w:hAnsi="Arial" w:cs="Arial"/>
          <w:bCs/>
          <w:sz w:val="22"/>
          <w:szCs w:val="22"/>
        </w:rPr>
        <w:t xml:space="preserve">dodatek č. </w:t>
      </w:r>
      <w:r w:rsidR="00C31CEC" w:rsidRPr="00B9057D">
        <w:rPr>
          <w:rFonts w:ascii="Arial" w:hAnsi="Arial" w:cs="Arial"/>
          <w:bCs/>
          <w:sz w:val="22"/>
          <w:szCs w:val="22"/>
        </w:rPr>
        <w:t xml:space="preserve">5 </w:t>
      </w:r>
      <w:r w:rsidRPr="00B9057D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B9057D">
        <w:rPr>
          <w:rFonts w:ascii="Arial" w:hAnsi="Arial" w:cs="Arial"/>
          <w:bCs/>
          <w:sz w:val="22"/>
          <w:szCs w:val="22"/>
        </w:rPr>
        <w:t>„</w:t>
      </w:r>
      <w:r w:rsidRPr="00B9057D">
        <w:rPr>
          <w:rFonts w:ascii="Arial" w:hAnsi="Arial" w:cs="Arial"/>
          <w:bCs/>
          <w:sz w:val="22"/>
          <w:szCs w:val="22"/>
        </w:rPr>
        <w:t>smlouva</w:t>
      </w:r>
      <w:r w:rsidR="003476BD" w:rsidRPr="00B9057D">
        <w:rPr>
          <w:rFonts w:ascii="Arial" w:hAnsi="Arial" w:cs="Arial"/>
          <w:bCs/>
          <w:sz w:val="22"/>
          <w:szCs w:val="22"/>
        </w:rPr>
        <w:t>“</w:t>
      </w:r>
      <w:r w:rsidRPr="00B9057D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B9057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B9057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9057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B9057D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74E38CB" w:rsidR="00481F46" w:rsidRPr="00B9057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C31CEC" w:rsidRPr="00B9057D">
        <w:rPr>
          <w:rFonts w:ascii="Arial" w:hAnsi="Arial" w:cs="Arial"/>
          <w:bCs/>
          <w:sz w:val="22"/>
          <w:szCs w:val="22"/>
        </w:rPr>
        <w:t> </w:t>
      </w:r>
      <w:r w:rsidRPr="00B9057D">
        <w:rPr>
          <w:rFonts w:ascii="Arial" w:hAnsi="Arial" w:cs="Arial"/>
          <w:bCs/>
          <w:sz w:val="22"/>
          <w:szCs w:val="22"/>
        </w:rPr>
        <w:t>datu</w:t>
      </w:r>
      <w:r w:rsidR="00C31CEC" w:rsidRPr="00B9057D">
        <w:rPr>
          <w:rFonts w:ascii="Arial" w:hAnsi="Arial" w:cs="Arial"/>
          <w:bCs/>
          <w:sz w:val="22"/>
          <w:szCs w:val="22"/>
        </w:rPr>
        <w:t xml:space="preserve"> 31.</w:t>
      </w:r>
      <w:r w:rsidR="004B69F9" w:rsidRPr="00B9057D">
        <w:rPr>
          <w:rFonts w:ascii="Arial" w:hAnsi="Arial" w:cs="Arial"/>
          <w:bCs/>
          <w:sz w:val="22"/>
          <w:szCs w:val="22"/>
        </w:rPr>
        <w:t>0</w:t>
      </w:r>
      <w:r w:rsidR="00C31CEC" w:rsidRPr="00B9057D">
        <w:rPr>
          <w:rFonts w:ascii="Arial" w:hAnsi="Arial" w:cs="Arial"/>
          <w:bCs/>
          <w:sz w:val="22"/>
          <w:szCs w:val="22"/>
        </w:rPr>
        <w:t>5.2025</w:t>
      </w:r>
      <w:r w:rsidRPr="00B9057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B9057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B578320" w:rsidR="00481F46" w:rsidRPr="00B9057D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4B69F9" w:rsidRPr="00B9057D">
        <w:rPr>
          <w:rFonts w:ascii="Arial" w:hAnsi="Arial" w:cs="Arial"/>
          <w:bCs/>
          <w:sz w:val="22"/>
          <w:szCs w:val="22"/>
        </w:rPr>
        <w:t>pachtovní</w:t>
      </w:r>
      <w:r w:rsidRPr="00B9057D">
        <w:rPr>
          <w:rFonts w:ascii="Arial" w:hAnsi="Arial" w:cs="Arial"/>
          <w:bCs/>
          <w:sz w:val="22"/>
          <w:szCs w:val="22"/>
        </w:rPr>
        <w:t xml:space="preserve"> smlouvu</w:t>
      </w:r>
      <w:r w:rsidR="004B69F9" w:rsidRPr="00B9057D">
        <w:rPr>
          <w:rFonts w:ascii="Arial" w:hAnsi="Arial" w:cs="Arial"/>
          <w:bCs/>
          <w:sz w:val="22"/>
          <w:szCs w:val="22"/>
        </w:rPr>
        <w:t xml:space="preserve"> číslo 23N25/49</w:t>
      </w:r>
      <w:r w:rsidRPr="00B9057D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4B69F9" w:rsidRPr="00B9057D">
        <w:rPr>
          <w:rFonts w:ascii="Arial" w:hAnsi="Arial" w:cs="Arial"/>
          <w:bCs/>
          <w:sz w:val="22"/>
          <w:szCs w:val="22"/>
        </w:rPr>
        <w:t>dne 01.06.2025.</w:t>
      </w:r>
      <w:r w:rsidRPr="00B9057D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B9057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B9057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9057D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B905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75B50E85" w:rsidR="00481F46" w:rsidRPr="00B905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9057D">
        <w:rPr>
          <w:rFonts w:ascii="Arial" w:hAnsi="Arial" w:cs="Arial"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bCs/>
          <w:sz w:val="22"/>
          <w:szCs w:val="22"/>
        </w:rPr>
        <w:t>nájemní smlouvy č. </w:t>
      </w:r>
      <w:r w:rsidRPr="00B9057D">
        <w:rPr>
          <w:rFonts w:ascii="Arial" w:hAnsi="Arial" w:cs="Arial"/>
          <w:sz w:val="22"/>
          <w:szCs w:val="22"/>
        </w:rPr>
        <w:t>55N06/49</w:t>
      </w:r>
      <w:r w:rsidR="00C47114" w:rsidRPr="00B9057D">
        <w:rPr>
          <w:rFonts w:ascii="Arial" w:hAnsi="Arial" w:cs="Arial"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B1A70" w:rsidRPr="00B9057D">
        <w:rPr>
          <w:rFonts w:ascii="Arial" w:hAnsi="Arial" w:cs="Arial"/>
          <w:bCs/>
          <w:sz w:val="22"/>
          <w:szCs w:val="22"/>
        </w:rPr>
        <w:t>8862</w:t>
      </w:r>
      <w:r w:rsidRPr="00B9057D">
        <w:rPr>
          <w:rFonts w:ascii="Arial" w:hAnsi="Arial" w:cs="Arial"/>
          <w:bCs/>
          <w:sz w:val="22"/>
          <w:szCs w:val="22"/>
        </w:rPr>
        <w:t xml:space="preserve">Kč (slovy: </w:t>
      </w:r>
      <w:r w:rsidR="008B1A70" w:rsidRPr="00B9057D">
        <w:rPr>
          <w:rFonts w:ascii="Arial" w:hAnsi="Arial" w:cs="Arial"/>
          <w:bCs/>
          <w:sz w:val="22"/>
          <w:szCs w:val="22"/>
        </w:rPr>
        <w:t xml:space="preserve">osm tisíc osm set </w:t>
      </w:r>
      <w:proofErr w:type="spellStart"/>
      <w:r w:rsidR="008B1A70" w:rsidRPr="00B9057D">
        <w:rPr>
          <w:rFonts w:ascii="Arial" w:hAnsi="Arial" w:cs="Arial"/>
          <w:bCs/>
          <w:sz w:val="22"/>
          <w:szCs w:val="22"/>
        </w:rPr>
        <w:t>šedeát</w:t>
      </w:r>
      <w:proofErr w:type="spellEnd"/>
      <w:r w:rsidR="008B1A70" w:rsidRPr="00B9057D">
        <w:rPr>
          <w:rFonts w:ascii="Arial" w:hAnsi="Arial" w:cs="Arial"/>
          <w:bCs/>
          <w:sz w:val="22"/>
          <w:szCs w:val="22"/>
        </w:rPr>
        <w:t xml:space="preserve"> dva</w:t>
      </w:r>
      <w:r w:rsidRPr="00B9057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B905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3FA8902" w:rsidR="00481F46" w:rsidRPr="00B905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B9057D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B9057D">
        <w:rPr>
          <w:rFonts w:ascii="Arial" w:hAnsi="Arial" w:cs="Arial"/>
          <w:bCs/>
          <w:sz w:val="22"/>
          <w:szCs w:val="22"/>
        </w:rPr>
        <w:t>nájemce</w:t>
      </w:r>
      <w:r w:rsidR="008E1B85" w:rsidRPr="00B9057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9057D">
        <w:rPr>
          <w:rFonts w:ascii="Arial" w:hAnsi="Arial" w:cs="Arial"/>
          <w:bCs/>
          <w:sz w:val="22"/>
          <w:szCs w:val="22"/>
        </w:rPr>
        <w:t>a</w:t>
      </w:r>
      <w:r w:rsidR="008E1B85" w:rsidRPr="00B9057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9057D">
        <w:rPr>
          <w:rFonts w:ascii="Arial" w:hAnsi="Arial" w:cs="Arial"/>
          <w:bCs/>
          <w:sz w:val="22"/>
          <w:szCs w:val="22"/>
        </w:rPr>
        <w:t xml:space="preserve">nejpozději do </w:t>
      </w:r>
      <w:r w:rsidR="008B1A70" w:rsidRPr="00B9057D">
        <w:rPr>
          <w:rFonts w:ascii="Arial" w:hAnsi="Arial" w:cs="Arial"/>
          <w:bCs/>
          <w:sz w:val="22"/>
          <w:szCs w:val="22"/>
        </w:rPr>
        <w:t>30.09.2025</w:t>
      </w:r>
      <w:r w:rsidRPr="00B9057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B9057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9057D">
        <w:rPr>
          <w:rFonts w:ascii="Arial" w:hAnsi="Arial" w:cs="Arial"/>
          <w:bCs/>
          <w:sz w:val="22"/>
          <w:szCs w:val="22"/>
        </w:rPr>
        <w:t xml:space="preserve"> číslo účtu </w:t>
      </w:r>
      <w:r w:rsidRPr="00B9057D">
        <w:rPr>
          <w:rFonts w:ascii="Arial" w:hAnsi="Arial" w:cs="Arial"/>
          <w:sz w:val="22"/>
          <w:szCs w:val="22"/>
        </w:rPr>
        <w:t>160012-3723001</w:t>
      </w:r>
      <w:r w:rsidR="00C47114" w:rsidRPr="00B9057D">
        <w:rPr>
          <w:rFonts w:ascii="Arial" w:hAnsi="Arial" w:cs="Arial"/>
          <w:sz w:val="22"/>
          <w:szCs w:val="22"/>
        </w:rPr>
        <w:t>/</w:t>
      </w:r>
      <w:r w:rsidRPr="00B9057D">
        <w:rPr>
          <w:rFonts w:ascii="Arial" w:hAnsi="Arial" w:cs="Arial"/>
          <w:sz w:val="22"/>
          <w:szCs w:val="22"/>
        </w:rPr>
        <w:t>0710</w:t>
      </w:r>
      <w:r w:rsidRPr="00B9057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9057D">
        <w:rPr>
          <w:rFonts w:ascii="Arial" w:hAnsi="Arial" w:cs="Arial"/>
          <w:sz w:val="22"/>
          <w:szCs w:val="22"/>
        </w:rPr>
        <w:t>5510649</w:t>
      </w:r>
      <w:r w:rsidR="008E1B85" w:rsidRPr="00B9057D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B9057D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B9057D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B9057D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B9057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85337FD" w:rsidR="00481F46" w:rsidRPr="00B9057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Tato dohoda je vyhotovena v</w:t>
      </w:r>
      <w:r w:rsidR="008B1A70" w:rsidRPr="00B9057D">
        <w:rPr>
          <w:rFonts w:ascii="Arial" w:hAnsi="Arial" w:cs="Arial"/>
          <w:bCs/>
          <w:sz w:val="22"/>
          <w:szCs w:val="22"/>
        </w:rPr>
        <w:t>e dvou</w:t>
      </w:r>
      <w:r w:rsidRPr="00B9057D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8B1A70" w:rsidRPr="00B9057D">
        <w:rPr>
          <w:rFonts w:ascii="Arial" w:hAnsi="Arial" w:cs="Arial"/>
          <w:bCs/>
          <w:sz w:val="22"/>
          <w:szCs w:val="22"/>
        </w:rPr>
        <w:t>Jeden</w:t>
      </w:r>
      <w:r w:rsidRPr="00B9057D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B9057D">
        <w:rPr>
          <w:rFonts w:ascii="Arial" w:hAnsi="Arial" w:cs="Arial"/>
          <w:bCs/>
          <w:sz w:val="22"/>
          <w:szCs w:val="22"/>
        </w:rPr>
        <w:t>jeden je</w:t>
      </w:r>
      <w:r w:rsidRPr="00B9057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B9057D">
        <w:rPr>
          <w:rFonts w:ascii="Arial" w:hAnsi="Arial" w:cs="Arial"/>
          <w:bCs/>
          <w:sz w:val="22"/>
          <w:szCs w:val="22"/>
        </w:rPr>
        <w:t xml:space="preserve">určen </w:t>
      </w:r>
      <w:r w:rsidRPr="00B9057D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B9057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5470F8ED" w:rsidR="00481F46" w:rsidRPr="00B9057D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9057D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B9057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9057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057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9057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9057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9057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9057D">
        <w:rPr>
          <w:rFonts w:ascii="Arial" w:hAnsi="Arial" w:cs="Arial"/>
          <w:b w:val="0"/>
          <w:sz w:val="22"/>
          <w:szCs w:val="22"/>
        </w:rPr>
        <w:t>nejdříve</w:t>
      </w:r>
      <w:r w:rsidR="00D46953" w:rsidRPr="00B9057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9057D">
        <w:rPr>
          <w:rFonts w:ascii="Arial" w:hAnsi="Arial" w:cs="Arial"/>
          <w:b w:val="0"/>
          <w:sz w:val="22"/>
          <w:szCs w:val="22"/>
        </w:rPr>
        <w:t xml:space="preserve">však </w:t>
      </w:r>
      <w:r w:rsidRPr="00B9057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9057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9057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9057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B9057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057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9057D">
        <w:rPr>
          <w:rFonts w:ascii="Arial" w:hAnsi="Arial" w:cs="Arial"/>
          <w:b w:val="0"/>
          <w:sz w:val="22"/>
          <w:szCs w:val="22"/>
        </w:rPr>
        <w:t>dohody</w:t>
      </w:r>
      <w:r w:rsidRPr="00B9057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9057D">
        <w:rPr>
          <w:rFonts w:ascii="Arial" w:hAnsi="Arial" w:cs="Arial"/>
          <w:b w:val="0"/>
          <w:sz w:val="22"/>
          <w:szCs w:val="22"/>
        </w:rPr>
        <w:t>pronajímatel</w:t>
      </w:r>
      <w:r w:rsidRPr="00B9057D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B9057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D0A8693" w:rsidR="00481F46" w:rsidRPr="00B9057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9057D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B9057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B9057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Smluvní strany</w:t>
      </w:r>
      <w:r w:rsidR="00481F46" w:rsidRPr="00B9057D">
        <w:rPr>
          <w:rFonts w:ascii="Arial" w:hAnsi="Arial" w:cs="Arial"/>
          <w:bCs/>
          <w:sz w:val="22"/>
          <w:szCs w:val="22"/>
        </w:rPr>
        <w:t xml:space="preserve"> po přečtení</w:t>
      </w:r>
      <w:r w:rsidRPr="00B9057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9057D">
        <w:rPr>
          <w:rFonts w:ascii="Arial" w:hAnsi="Arial" w:cs="Arial"/>
          <w:bCs/>
          <w:sz w:val="22"/>
          <w:szCs w:val="22"/>
        </w:rPr>
        <w:t xml:space="preserve">této </w:t>
      </w:r>
      <w:r w:rsidRPr="00B9057D">
        <w:rPr>
          <w:rFonts w:ascii="Arial" w:hAnsi="Arial" w:cs="Arial"/>
          <w:bCs/>
          <w:sz w:val="22"/>
          <w:szCs w:val="22"/>
        </w:rPr>
        <w:t>dohody</w:t>
      </w:r>
      <w:r w:rsidR="00481F46" w:rsidRPr="00B9057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B9057D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B9057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6B6FB7" w14:textId="5F429A78" w:rsidR="00C31CEC" w:rsidRPr="00B9057D" w:rsidRDefault="00C31CEC" w:rsidP="00C31C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 xml:space="preserve">V Pardubicích dne </w:t>
      </w:r>
      <w:r w:rsidR="00726C0B">
        <w:rPr>
          <w:rFonts w:ascii="Arial" w:hAnsi="Arial" w:cs="Arial"/>
          <w:bCs/>
          <w:sz w:val="22"/>
          <w:szCs w:val="22"/>
        </w:rPr>
        <w:t>06.05.2025</w:t>
      </w:r>
    </w:p>
    <w:p w14:paraId="00A9876A" w14:textId="77777777" w:rsidR="00C31CEC" w:rsidRPr="00B9057D" w:rsidRDefault="00C31CEC" w:rsidP="00C31CE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2982A4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</w:p>
    <w:p w14:paraId="1B3D2A0B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70CCEB8D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335A2EF9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2620C2FC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582027DA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4685858D" w14:textId="77777777" w:rsidR="00C31CEC" w:rsidRPr="00B9057D" w:rsidRDefault="00C31CEC" w:rsidP="00C31CEC">
      <w:pPr>
        <w:pStyle w:val="adresa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B9057D">
        <w:rPr>
          <w:rFonts w:ascii="Arial" w:hAnsi="Arial" w:cs="Arial"/>
          <w:sz w:val="22"/>
          <w:szCs w:val="22"/>
        </w:rPr>
        <w:tab/>
        <w:t xml:space="preserve">   </w:t>
      </w:r>
    </w:p>
    <w:p w14:paraId="0B614000" w14:textId="77777777" w:rsidR="00C31CEC" w:rsidRPr="00B9057D" w:rsidRDefault="00C31CEC" w:rsidP="00C31CEC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  <w:r w:rsidRPr="00B9057D">
        <w:rPr>
          <w:rFonts w:ascii="Arial" w:hAnsi="Arial" w:cs="Arial"/>
          <w:b/>
          <w:bCs/>
          <w:sz w:val="22"/>
          <w:szCs w:val="22"/>
        </w:rPr>
        <w:t>Ing. Miroslav Kučera                                                 Petr</w:t>
      </w:r>
      <w:r w:rsidRPr="00B9057D">
        <w:rPr>
          <w:rFonts w:ascii="Arial" w:hAnsi="Arial" w:cs="Arial"/>
          <w:bCs/>
          <w:sz w:val="22"/>
          <w:szCs w:val="22"/>
        </w:rPr>
        <w:t xml:space="preserve"> </w:t>
      </w:r>
      <w:r w:rsidRPr="00B9057D">
        <w:rPr>
          <w:rFonts w:ascii="Arial" w:hAnsi="Arial" w:cs="Arial"/>
          <w:b/>
          <w:bCs/>
          <w:sz w:val="22"/>
          <w:szCs w:val="22"/>
        </w:rPr>
        <w:t xml:space="preserve">Štěpánek </w:t>
      </w:r>
    </w:p>
    <w:p w14:paraId="2CE1084F" w14:textId="77777777" w:rsidR="00C31CEC" w:rsidRPr="00B9057D" w:rsidRDefault="00C31CEC" w:rsidP="00C31CE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ředitel Krajského pozemkového úřadu                        jednatel</w:t>
      </w:r>
    </w:p>
    <w:p w14:paraId="50087D0A" w14:textId="77777777" w:rsidR="00C31CEC" w:rsidRPr="00B9057D" w:rsidRDefault="00C31CEC" w:rsidP="00C31CEC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pro Pardubický kraj                                                      P.S. Jezbořice s.r.o.</w:t>
      </w:r>
    </w:p>
    <w:p w14:paraId="70B1C744" w14:textId="77777777" w:rsidR="00C31CEC" w:rsidRPr="00B9057D" w:rsidRDefault="00C31CEC" w:rsidP="00C31CE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pronajímatel</w:t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  <w:t xml:space="preserve">    nájemce</w:t>
      </w:r>
    </w:p>
    <w:p w14:paraId="6F366559" w14:textId="77777777" w:rsidR="00C31CEC" w:rsidRPr="00B9057D" w:rsidRDefault="00C31CEC" w:rsidP="00C31CEC">
      <w:pPr>
        <w:jc w:val="both"/>
        <w:rPr>
          <w:rFonts w:ascii="Arial" w:hAnsi="Arial" w:cs="Arial"/>
          <w:bCs/>
          <w:sz w:val="22"/>
          <w:szCs w:val="22"/>
        </w:rPr>
      </w:pPr>
    </w:p>
    <w:p w14:paraId="14DB0C08" w14:textId="024751BA" w:rsidR="00C31CEC" w:rsidRPr="00B9057D" w:rsidRDefault="00C31CEC" w:rsidP="00C31CEC">
      <w:pPr>
        <w:jc w:val="both"/>
        <w:rPr>
          <w:rFonts w:ascii="Arial" w:hAnsi="Arial" w:cs="Arial"/>
          <w:bCs/>
          <w:sz w:val="22"/>
          <w:szCs w:val="22"/>
        </w:rPr>
      </w:pPr>
      <w:r w:rsidRPr="00B9057D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32695CC2" w14:textId="77777777" w:rsidR="00C31CEC" w:rsidRPr="00B9057D" w:rsidRDefault="00C31CEC" w:rsidP="00C31CE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9057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1E94D83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</w:p>
    <w:p w14:paraId="475B8D08" w14:textId="77777777" w:rsidR="008B1A70" w:rsidRPr="00B9057D" w:rsidRDefault="008B1A70" w:rsidP="00C31CEC">
      <w:pPr>
        <w:jc w:val="both"/>
        <w:rPr>
          <w:rFonts w:ascii="Arial" w:hAnsi="Arial" w:cs="Arial"/>
          <w:sz w:val="22"/>
          <w:szCs w:val="22"/>
        </w:rPr>
      </w:pPr>
    </w:p>
    <w:p w14:paraId="0F184DC1" w14:textId="1E4F988C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26B9F55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</w:p>
    <w:p w14:paraId="65CC5EE3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Datum registrace ………………………….</w:t>
      </w:r>
    </w:p>
    <w:p w14:paraId="6C611097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B9057D">
        <w:rPr>
          <w:rFonts w:ascii="Arial" w:hAnsi="Arial" w:cs="Arial"/>
          <w:sz w:val="22"/>
          <w:szCs w:val="22"/>
        </w:rPr>
        <w:t>…….</w:t>
      </w:r>
      <w:proofErr w:type="gramEnd"/>
      <w:r w:rsidRPr="00B9057D">
        <w:rPr>
          <w:rFonts w:ascii="Arial" w:hAnsi="Arial" w:cs="Arial"/>
          <w:sz w:val="22"/>
          <w:szCs w:val="22"/>
        </w:rPr>
        <w:t>.</w:t>
      </w:r>
    </w:p>
    <w:p w14:paraId="62C660CC" w14:textId="77777777" w:rsidR="00C31CEC" w:rsidRPr="00B9057D" w:rsidRDefault="00C31CEC" w:rsidP="00C31CEC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7C5A55" w14:textId="77777777" w:rsidR="00C31CEC" w:rsidRPr="00B9057D" w:rsidRDefault="00C31CEC" w:rsidP="00C31CEC">
      <w:pPr>
        <w:jc w:val="both"/>
        <w:rPr>
          <w:rFonts w:ascii="Arial" w:hAnsi="Arial" w:cs="Arial"/>
          <w:i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Registraci provedl Sedláková Květuše</w:t>
      </w:r>
    </w:p>
    <w:p w14:paraId="10A2621F" w14:textId="77777777" w:rsidR="00C31CEC" w:rsidRPr="008B3E57" w:rsidRDefault="00C31CEC" w:rsidP="00C31CEC">
      <w:pPr>
        <w:jc w:val="both"/>
        <w:rPr>
          <w:rFonts w:ascii="Arial" w:hAnsi="Arial" w:cs="Arial"/>
          <w:sz w:val="22"/>
          <w:szCs w:val="22"/>
        </w:rPr>
      </w:pPr>
      <w:r w:rsidRPr="00B9057D">
        <w:rPr>
          <w:rFonts w:ascii="Arial" w:hAnsi="Arial" w:cs="Arial"/>
          <w:sz w:val="22"/>
          <w:szCs w:val="22"/>
        </w:rPr>
        <w:t>V </w:t>
      </w:r>
      <w:proofErr w:type="gramStart"/>
      <w:r w:rsidRPr="00B9057D">
        <w:rPr>
          <w:rFonts w:ascii="Arial" w:hAnsi="Arial" w:cs="Arial"/>
          <w:sz w:val="22"/>
          <w:szCs w:val="22"/>
        </w:rPr>
        <w:t>Pardubicích  dne</w:t>
      </w:r>
      <w:proofErr w:type="gramEnd"/>
      <w:r w:rsidRPr="00B9057D">
        <w:rPr>
          <w:rFonts w:ascii="Arial" w:hAnsi="Arial" w:cs="Arial"/>
          <w:sz w:val="22"/>
          <w:szCs w:val="22"/>
        </w:rPr>
        <w:t xml:space="preserve"> ……………..</w:t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</w:r>
      <w:r w:rsidRPr="00B9057D">
        <w:rPr>
          <w:rFonts w:ascii="Arial" w:hAnsi="Arial" w:cs="Arial"/>
          <w:sz w:val="22"/>
          <w:szCs w:val="22"/>
        </w:rPr>
        <w:tab/>
        <w:t>………………………………….</w:t>
      </w:r>
      <w:r w:rsidRPr="006007B6">
        <w:rPr>
          <w:rFonts w:ascii="Arial" w:hAnsi="Arial" w:cs="Arial"/>
          <w:sz w:val="22"/>
          <w:szCs w:val="22"/>
        </w:rPr>
        <w:t xml:space="preserve"> 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8889D0" w14:textId="5CAA503F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95039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3217C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69F9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B5F1D"/>
    <w:rsid w:val="0070482B"/>
    <w:rsid w:val="00704B6C"/>
    <w:rsid w:val="00710427"/>
    <w:rsid w:val="00726C0B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1A70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4F3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57D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1CEC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1CEC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rsid w:val="00A04F3B"/>
    <w:rPr>
      <w:rFonts w:ascii="Times New Roman" w:hAnsi="Times New Roman"/>
      <w:sz w:val="24"/>
      <w:szCs w:val="24"/>
      <w:lang w:val="cs-CZ"/>
    </w:rPr>
  </w:style>
  <w:style w:type="paragraph" w:customStyle="1" w:styleId="Zkladntext21">
    <w:name w:val="Základní text 21"/>
    <w:basedOn w:val="Normln"/>
    <w:rsid w:val="00C31CE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2025-05-06T06:02:00Z</dcterms:created>
  <dcterms:modified xsi:type="dcterms:W3CDTF">2025-05-06T06:02:00Z</dcterms:modified>
</cp:coreProperties>
</file>