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C6AD" w14:textId="77777777" w:rsidR="002A1CE7" w:rsidRDefault="002A1CE7"/>
    <w:tbl>
      <w:tblPr>
        <w:tblW w:w="5395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613"/>
        <w:gridCol w:w="1200"/>
        <w:gridCol w:w="967"/>
        <w:gridCol w:w="3106"/>
        <w:gridCol w:w="718"/>
      </w:tblGrid>
      <w:tr w:rsidR="0038235F" w:rsidRPr="00AD539F" w14:paraId="1B5AECE3" w14:textId="77777777" w:rsidTr="00237D47">
        <w:trPr>
          <w:trHeight w:val="1203"/>
          <w:jc w:val="center"/>
        </w:trPr>
        <w:tc>
          <w:tcPr>
            <w:tcW w:w="1939" w:type="pct"/>
            <w:gridSpan w:val="2"/>
            <w:shd w:val="clear" w:color="auto" w:fill="auto"/>
          </w:tcPr>
          <w:p w14:paraId="23E6C326" w14:textId="77777777" w:rsidR="0038235F" w:rsidRPr="009D3815" w:rsidRDefault="0038235F" w:rsidP="00237D47">
            <w:pPr>
              <w:pStyle w:val="Zhlav"/>
              <w:spacing w:after="60"/>
              <w:rPr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92BEFC3" wp14:editId="1599DE0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146050</wp:posOffset>
                  </wp:positionV>
                  <wp:extent cx="2124075" cy="466725"/>
                  <wp:effectExtent l="0" t="0" r="9525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7" w:type="pct"/>
            <w:gridSpan w:val="2"/>
            <w:tcMar>
              <w:top w:w="57" w:type="dxa"/>
              <w:left w:w="28" w:type="dxa"/>
              <w:right w:w="28" w:type="dxa"/>
            </w:tcMar>
            <w:vAlign w:val="center"/>
          </w:tcPr>
          <w:p w14:paraId="66D95CA6" w14:textId="77777777" w:rsidR="0038235F" w:rsidRPr="009D3815" w:rsidRDefault="0038235F" w:rsidP="00237D47">
            <w:pPr>
              <w:pStyle w:val="Zhlav"/>
              <w:spacing w:after="6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noProof/>
                <w:color w:val="008000"/>
                <w:sz w:val="20"/>
                <w:szCs w:val="20"/>
                <w:lang w:eastAsia="cs-CZ"/>
              </w:rPr>
              <w:drawing>
                <wp:inline distT="0" distB="0" distL="0" distR="0" wp14:anchorId="4AE7E313" wp14:editId="3CFF27A5">
                  <wp:extent cx="1123950" cy="590550"/>
                  <wp:effectExtent l="0" t="0" r="0" b="0"/>
                  <wp:docPr id="13" name="Obrázek 13" descr="CEZ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Z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pct"/>
            <w:gridSpan w:val="2"/>
            <w:tcMar>
              <w:left w:w="0" w:type="dxa"/>
            </w:tcMar>
            <w:vAlign w:val="center"/>
          </w:tcPr>
          <w:p w14:paraId="3BC42FF6" w14:textId="77777777" w:rsidR="0038235F" w:rsidRPr="00B210C1" w:rsidRDefault="0038235F" w:rsidP="00237D47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Střední škola technická, Most</w:t>
            </w:r>
          </w:p>
          <w:p w14:paraId="7070BA2B" w14:textId="77777777" w:rsidR="0038235F" w:rsidRPr="00B210C1" w:rsidRDefault="0038235F" w:rsidP="00237D47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příspěvková organizace</w:t>
            </w:r>
          </w:p>
          <w:p w14:paraId="2FA3009A" w14:textId="77777777" w:rsidR="0038235F" w:rsidRPr="00AD539F" w:rsidRDefault="0038235F" w:rsidP="00237D47">
            <w:pPr>
              <w:pStyle w:val="Zhlav"/>
              <w:jc w:val="right"/>
              <w:rPr>
                <w:rFonts w:ascii="Arial" w:hAnsi="Arial" w:cs="Arial"/>
                <w:color w:val="008C32"/>
                <w:sz w:val="20"/>
                <w:szCs w:val="20"/>
              </w:rPr>
            </w:pPr>
            <w:r w:rsidRPr="00B210C1">
              <w:rPr>
                <w:rFonts w:ascii="Calibri" w:hAnsi="Calibri" w:cs="Calibri"/>
                <w:color w:val="008000"/>
                <w:sz w:val="20"/>
                <w:szCs w:val="20"/>
              </w:rPr>
              <w:t>Dělnická 21, Velebudice, 434 01 Most</w:t>
            </w:r>
          </w:p>
        </w:tc>
      </w:tr>
      <w:tr w:rsidR="0038235F" w:rsidRPr="0030516C" w14:paraId="3152365E" w14:textId="77777777" w:rsidTr="00237D47">
        <w:tblPrEx>
          <w:tblBorders>
            <w:insideH w:val="single" w:sz="4" w:space="0" w:color="007002"/>
          </w:tblBorders>
        </w:tblPrEx>
        <w:trPr>
          <w:gridAfter w:val="1"/>
          <w:wAfter w:w="366" w:type="pct"/>
          <w:trHeight w:val="13"/>
          <w:jc w:val="center"/>
        </w:trPr>
        <w:tc>
          <w:tcPr>
            <w:tcW w:w="604" w:type="pct"/>
            <w:shd w:val="clear" w:color="auto" w:fill="auto"/>
          </w:tcPr>
          <w:p w14:paraId="0A3E8B3F" w14:textId="77777777" w:rsidR="0038235F" w:rsidRPr="00291F66" w:rsidRDefault="0038235F" w:rsidP="00237D47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948" w:type="pct"/>
            <w:gridSpan w:val="2"/>
            <w:tcMar>
              <w:top w:w="57" w:type="dxa"/>
              <w:left w:w="28" w:type="dxa"/>
              <w:right w:w="28" w:type="dxa"/>
            </w:tcMar>
          </w:tcPr>
          <w:p w14:paraId="1C70AE01" w14:textId="77777777" w:rsidR="0038235F" w:rsidRDefault="0038235F" w:rsidP="00237D47">
            <w:pPr>
              <w:pStyle w:val="Zhlav"/>
            </w:pPr>
          </w:p>
        </w:tc>
        <w:tc>
          <w:tcPr>
            <w:tcW w:w="2081" w:type="pct"/>
            <w:gridSpan w:val="2"/>
            <w:tcMar>
              <w:left w:w="0" w:type="dxa"/>
            </w:tcMar>
            <w:vAlign w:val="center"/>
          </w:tcPr>
          <w:p w14:paraId="29D02618" w14:textId="77777777" w:rsidR="0038235F" w:rsidRDefault="0038235F" w:rsidP="00237D47">
            <w:pPr>
              <w:pStyle w:val="Zhlav"/>
              <w:jc w:val="right"/>
            </w:pPr>
          </w:p>
        </w:tc>
      </w:tr>
    </w:tbl>
    <w:p w14:paraId="39FC9136" w14:textId="77777777" w:rsidR="00AC15A4" w:rsidRDefault="00AC15A4" w:rsidP="00591BAB">
      <w:pPr>
        <w:rPr>
          <w:b/>
          <w:sz w:val="36"/>
          <w:szCs w:val="36"/>
          <w:u w:val="single"/>
        </w:rPr>
      </w:pPr>
    </w:p>
    <w:p w14:paraId="295B8F06" w14:textId="42486FFD"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064C0F">
        <w:rPr>
          <w:b/>
          <w:sz w:val="36"/>
          <w:szCs w:val="36"/>
          <w:u w:val="single"/>
        </w:rPr>
        <w:t>poskytnutí ubytování a stravování</w:t>
      </w:r>
      <w:r w:rsidR="0072464A">
        <w:rPr>
          <w:b/>
          <w:sz w:val="36"/>
          <w:szCs w:val="36"/>
          <w:u w:val="single"/>
        </w:rPr>
        <w:t xml:space="preserve"> </w:t>
      </w:r>
      <w:r w:rsidR="005A42EA">
        <w:rPr>
          <w:b/>
          <w:sz w:val="36"/>
          <w:szCs w:val="36"/>
          <w:u w:val="single"/>
        </w:rPr>
        <w:t xml:space="preserve">COS </w:t>
      </w:r>
      <w:r w:rsidR="00987F5D">
        <w:rPr>
          <w:b/>
          <w:sz w:val="36"/>
          <w:szCs w:val="36"/>
          <w:u w:val="single"/>
        </w:rPr>
        <w:t>25014</w:t>
      </w:r>
    </w:p>
    <w:p w14:paraId="388A9AD1" w14:textId="77777777" w:rsidR="0048451A" w:rsidRDefault="0048451A" w:rsidP="0048451A"/>
    <w:p w14:paraId="38622243" w14:textId="77777777"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14:paraId="27C9321E" w14:textId="77777777"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14:paraId="6C947134" w14:textId="73B72CC1" w:rsidR="0048451A" w:rsidRDefault="0048451A" w:rsidP="000A6E75">
      <w:pPr>
        <w:pStyle w:val="Bezmezer"/>
        <w:spacing w:line="276" w:lineRule="auto"/>
      </w:pPr>
      <w:r>
        <w:t>434 01 Most</w:t>
      </w:r>
    </w:p>
    <w:p w14:paraId="15C7BC99" w14:textId="77777777"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ředitel</w:t>
      </w:r>
      <w:r w:rsidR="00A963BD">
        <w:t>em PaedDr. Karlem Vokáčem</w:t>
      </w:r>
    </w:p>
    <w:p w14:paraId="2A9AF1DB" w14:textId="77777777"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14:paraId="153D21D9" w14:textId="77777777"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14:paraId="654839A7" w14:textId="792AA33E"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  <w:proofErr w:type="spellStart"/>
      <w:r w:rsidR="00DE7E5B">
        <w:t>xxxxxxxxxx</w:t>
      </w:r>
      <w:proofErr w:type="spellEnd"/>
    </w:p>
    <w:p w14:paraId="1ED8A1DF" w14:textId="77777777" w:rsidR="00DA1BE5" w:rsidRDefault="00DA1BE5" w:rsidP="00A2372A">
      <w:pPr>
        <w:spacing w:after="0" w:line="276" w:lineRule="auto"/>
        <w:jc w:val="both"/>
      </w:pPr>
    </w:p>
    <w:p w14:paraId="77C6B88E" w14:textId="3BA61F13"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proofErr w:type="spellStart"/>
      <w:r w:rsidR="00DE7E5B">
        <w:t>xxxxxxxxxxxx</w:t>
      </w:r>
      <w:proofErr w:type="spellEnd"/>
    </w:p>
    <w:p w14:paraId="1DA329E8" w14:textId="56A46DB8"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10" w:history="1">
        <w:proofErr w:type="spellStart"/>
        <w:r w:rsidR="00DE7E5B">
          <w:rPr>
            <w:rStyle w:val="Hypertextovodkaz"/>
          </w:rPr>
          <w:t>xxxxxxxxxx</w:t>
        </w:r>
        <w:proofErr w:type="spellEnd"/>
      </w:hyperlink>
    </w:p>
    <w:p w14:paraId="178B68C0" w14:textId="77777777" w:rsidR="00A2372A" w:rsidRDefault="00A2372A" w:rsidP="00A2372A">
      <w:pPr>
        <w:spacing w:after="0" w:line="276" w:lineRule="auto"/>
        <w:jc w:val="both"/>
      </w:pPr>
    </w:p>
    <w:p w14:paraId="5A3E3B74" w14:textId="77777777" w:rsidR="00AF4D03" w:rsidRDefault="0048451A" w:rsidP="0048451A">
      <w:r>
        <w:t xml:space="preserve">jako „poskytovatel“  </w:t>
      </w:r>
    </w:p>
    <w:p w14:paraId="207BC9B4" w14:textId="77777777" w:rsidR="00AF4D03" w:rsidRPr="003D1E3C" w:rsidRDefault="0048451A" w:rsidP="003D1E3C">
      <w:r>
        <w:t>a</w:t>
      </w:r>
    </w:p>
    <w:p w14:paraId="47F5BBD5" w14:textId="55441090" w:rsidR="00AF4D03" w:rsidRDefault="00E81341" w:rsidP="00514146">
      <w:pPr>
        <w:pStyle w:val="Bezmezer"/>
        <w:spacing w:line="276" w:lineRule="auto"/>
        <w:rPr>
          <w:b/>
        </w:rPr>
      </w:pPr>
      <w:r>
        <w:rPr>
          <w:b/>
        </w:rPr>
        <w:t xml:space="preserve">Baník Most NH,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3933B21F" w14:textId="422BEF32" w:rsidR="00064C0F" w:rsidRDefault="00E81341" w:rsidP="00514146">
      <w:pPr>
        <w:spacing w:after="0" w:line="276" w:lineRule="auto"/>
        <w:jc w:val="both"/>
      </w:pPr>
      <w:r>
        <w:t>Vladimíra Majakovského 3299</w:t>
      </w:r>
      <w:r w:rsidR="00064C0F">
        <w:t>, 434 01 Most</w:t>
      </w:r>
    </w:p>
    <w:p w14:paraId="0F451DA4" w14:textId="14BFCD86" w:rsidR="00514146" w:rsidRDefault="00064C0F" w:rsidP="00514146">
      <w:pPr>
        <w:spacing w:after="0" w:line="276" w:lineRule="auto"/>
        <w:jc w:val="both"/>
      </w:pPr>
      <w:r>
        <w:t>Zastoupený</w:t>
      </w:r>
      <w:r w:rsidR="00514146">
        <w:t>:</w:t>
      </w:r>
      <w:r>
        <w:t xml:space="preserve"> </w:t>
      </w:r>
      <w:r w:rsidR="004009DA">
        <w:t>Rostislavem Pátkem, předsedou</w:t>
      </w:r>
    </w:p>
    <w:p w14:paraId="698ECFE7" w14:textId="678EC877" w:rsidR="00514146" w:rsidRDefault="00567FBD" w:rsidP="00514146">
      <w:pPr>
        <w:pStyle w:val="Bezmezer"/>
        <w:spacing w:line="276" w:lineRule="auto"/>
      </w:pPr>
      <w:r>
        <w:t>IČ:</w:t>
      </w:r>
      <w:r w:rsidR="00E81341">
        <w:t>22834702</w:t>
      </w:r>
      <w:r>
        <w:tab/>
        <w:t xml:space="preserve"> </w:t>
      </w:r>
    </w:p>
    <w:p w14:paraId="26CABB05" w14:textId="77777777" w:rsidR="00514146" w:rsidRDefault="00064C0F" w:rsidP="00514146">
      <w:pPr>
        <w:spacing w:after="0" w:line="276" w:lineRule="auto"/>
        <w:jc w:val="both"/>
      </w:pPr>
      <w:r>
        <w:t>DIČ:</w:t>
      </w:r>
      <w:r w:rsidR="00D115F6">
        <w:t xml:space="preserve"> nejsme plátci DPH</w:t>
      </w:r>
      <w:r w:rsidR="00514146">
        <w:tab/>
        <w:t xml:space="preserve"> </w:t>
      </w:r>
    </w:p>
    <w:p w14:paraId="4A756A16" w14:textId="6BAD5857" w:rsidR="0048451A" w:rsidRDefault="00514146" w:rsidP="00514146">
      <w:pPr>
        <w:spacing w:line="276" w:lineRule="auto"/>
        <w:jc w:val="both"/>
      </w:pPr>
      <w:r>
        <w:t xml:space="preserve">Číslo účtu: </w:t>
      </w:r>
    </w:p>
    <w:p w14:paraId="15739B79" w14:textId="5B7DE384" w:rsidR="006361EA" w:rsidRDefault="006361EA" w:rsidP="00A2372A">
      <w:pPr>
        <w:spacing w:after="0" w:line="276" w:lineRule="auto"/>
        <w:jc w:val="both"/>
      </w:pPr>
      <w:r>
        <w:t>Kon</w:t>
      </w:r>
      <w:r w:rsidR="00567FBD">
        <w:t>taktní osoba:</w:t>
      </w:r>
      <w:r w:rsidR="00064C0F">
        <w:t xml:space="preserve"> </w:t>
      </w:r>
      <w:r w:rsidR="00E81341">
        <w:t>Rostislav Pátek</w:t>
      </w:r>
      <w:r w:rsidR="009A1B65">
        <w:t>, předseda</w:t>
      </w:r>
      <w:r w:rsidR="00567FBD">
        <w:t>:</w:t>
      </w:r>
      <w:r w:rsidR="00064C0F">
        <w:t xml:space="preserve"> tel: </w:t>
      </w:r>
      <w:proofErr w:type="spellStart"/>
      <w:r w:rsidR="00DE7E5B">
        <w:t>xxxxxxxxxx</w:t>
      </w:r>
      <w:proofErr w:type="spellEnd"/>
    </w:p>
    <w:p w14:paraId="0F201D65" w14:textId="71621E16" w:rsidR="00A2372A" w:rsidRDefault="00A2372A" w:rsidP="00A2372A">
      <w:pPr>
        <w:spacing w:after="0" w:line="276" w:lineRule="auto"/>
        <w:jc w:val="both"/>
      </w:pPr>
      <w:r>
        <w:t xml:space="preserve">e-mail: </w:t>
      </w:r>
      <w:proofErr w:type="spellStart"/>
      <w:r w:rsidR="00DE7E5B">
        <w:t>xxxxxxxxxxx</w:t>
      </w:r>
      <w:proofErr w:type="spellEnd"/>
    </w:p>
    <w:p w14:paraId="5E145427" w14:textId="77777777" w:rsidR="008B1FBE" w:rsidRDefault="008B1FBE" w:rsidP="00A2372A">
      <w:pPr>
        <w:spacing w:after="0" w:line="276" w:lineRule="auto"/>
        <w:jc w:val="both"/>
      </w:pPr>
    </w:p>
    <w:p w14:paraId="4CED394E" w14:textId="77777777" w:rsidR="0003162E" w:rsidRDefault="0048451A" w:rsidP="0048451A">
      <w:r>
        <w:t>jako „objednatel“</w:t>
      </w:r>
    </w:p>
    <w:p w14:paraId="43BC36B5" w14:textId="77777777" w:rsidR="003D1E3C" w:rsidRDefault="003D1E3C" w:rsidP="0048451A"/>
    <w:p w14:paraId="268BA1A3" w14:textId="77777777" w:rsidR="003D1E3C" w:rsidRDefault="003D1E3C" w:rsidP="0048451A"/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248"/>
        <w:gridCol w:w="2249"/>
        <w:gridCol w:w="2249"/>
      </w:tblGrid>
      <w:tr w:rsidR="003D1E3C" w14:paraId="4C4BFEC8" w14:textId="77777777" w:rsidTr="00237D47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55C4A28F" w14:textId="1A2946C1" w:rsidR="003D1E3C" w:rsidRDefault="003D1E3C" w:rsidP="00237D47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DE7E5B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  <w:proofErr w:type="spellEnd"/>
          </w:p>
          <w:p w14:paraId="739D3890" w14:textId="28EACAD1" w:rsidR="003D1E3C" w:rsidRDefault="003D1E3C" w:rsidP="00237D47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DE7E5B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  <w:proofErr w:type="spellEnd"/>
          </w:p>
        </w:tc>
        <w:tc>
          <w:tcPr>
            <w:tcW w:w="1250" w:type="pct"/>
            <w:hideMark/>
          </w:tcPr>
          <w:p w14:paraId="718FECBD" w14:textId="77777777" w:rsidR="003D1E3C" w:rsidRDefault="003D1E3C" w:rsidP="00237D47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14:paraId="3979F563" w14:textId="77777777" w:rsidR="003D1E3C" w:rsidRDefault="003D1E3C" w:rsidP="00237D47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16C7B201" w14:textId="6DB873D7" w:rsidR="003D1E3C" w:rsidRDefault="003D1E3C" w:rsidP="00237D47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DE7E5B">
              <w:rPr>
                <w:rFonts w:ascii="Calibri" w:hAnsi="Calibri" w:cs="Calibri"/>
                <w:color w:val="008000"/>
                <w:sz w:val="16"/>
                <w:szCs w:val="16"/>
              </w:rPr>
              <w:t>xxxxxxxxxxxx</w:t>
            </w:r>
            <w:proofErr w:type="spellEnd"/>
          </w:p>
          <w:p w14:paraId="06049E71" w14:textId="650CF9C7" w:rsidR="003D1E3C" w:rsidRDefault="003D1E3C" w:rsidP="00237D47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="00DE7E5B">
              <w:rPr>
                <w:rFonts w:ascii="Calibri" w:hAnsi="Calibri" w:cs="Calibri"/>
                <w:color w:val="008000"/>
                <w:sz w:val="16"/>
                <w:szCs w:val="16"/>
              </w:rPr>
              <w:t>xxxxxxxxxxxx</w:t>
            </w:r>
          </w:p>
        </w:tc>
        <w:tc>
          <w:tcPr>
            <w:tcW w:w="1250" w:type="pct"/>
            <w:hideMark/>
          </w:tcPr>
          <w:p w14:paraId="7A3F12DD" w14:textId="77777777" w:rsidR="003D1E3C" w:rsidRDefault="003D1E3C" w:rsidP="00237D47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fldChar w:fldCharType="begin"/>
            </w:r>
            <w:r>
              <w:instrText>HYPERLINK "mailto:sstmost@sstmost.cz"</w:instrText>
            </w:r>
            <w:r>
              <w:fldChar w:fldCharType="separate"/>
            </w:r>
            <w:r>
              <w:rPr>
                <w:rStyle w:val="Hypertextovodkaz"/>
                <w:rFonts w:ascii="Calibri" w:hAnsi="Calibri" w:cs="Calibri"/>
                <w:color w:val="008000"/>
                <w:sz w:val="16"/>
                <w:szCs w:val="16"/>
              </w:rPr>
              <w:t>sstmost@sstmost.cz</w:t>
            </w:r>
            <w:r>
              <w:fldChar w:fldCharType="end"/>
            </w:r>
          </w:p>
          <w:p w14:paraId="60C3A2DE" w14:textId="77777777" w:rsidR="003D1E3C" w:rsidRDefault="003D1E3C" w:rsidP="00237D47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11" w:history="1">
              <w:r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14:paraId="1A7A1A39" w14:textId="77777777" w:rsidR="003D1E3C" w:rsidRPr="003D1E3C" w:rsidRDefault="003D1E3C" w:rsidP="003D1E3C">
      <w:pPr>
        <w:pStyle w:val="Zpat"/>
        <w:tabs>
          <w:tab w:val="left" w:pos="-1980"/>
          <w:tab w:val="left" w:pos="-1800"/>
        </w:tabs>
        <w:spacing w:after="120"/>
        <w:rPr>
          <w:rFonts w:cs="Times New Roman"/>
          <w:b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3A0B352" wp14:editId="670C041D">
            <wp:simplePos x="0" y="0"/>
            <wp:positionH relativeFrom="margin">
              <wp:posOffset>5379720</wp:posOffset>
            </wp:positionH>
            <wp:positionV relativeFrom="margin">
              <wp:posOffset>8947785</wp:posOffset>
            </wp:positionV>
            <wp:extent cx="730250" cy="668655"/>
            <wp:effectExtent l="0" t="0" r="0" b="0"/>
            <wp:wrapNone/>
            <wp:docPr id="1" name="Obrázek 1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</w:r>
      <w:r w:rsidRPr="003D1E3C">
        <w:rPr>
          <w:b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4074"/>
      </w:tblGrid>
      <w:tr w:rsidR="003D1E3C" w:rsidRPr="003D1E3C" w14:paraId="2E3B22BF" w14:textId="77777777" w:rsidTr="003D1E3C">
        <w:trPr>
          <w:trHeight w:val="23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594CAED5" w14:textId="77777777" w:rsidR="003D1E3C" w:rsidRPr="003D1E3C" w:rsidRDefault="003D1E3C" w:rsidP="00237D47">
            <w:pPr>
              <w:pStyle w:val="Zpat"/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</w:pPr>
            <w:r w:rsidRPr="003D1E3C"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14:paraId="6DDC0F12" w14:textId="77777777" w:rsidR="003D1E3C" w:rsidRPr="003D1E3C" w:rsidRDefault="003D1E3C" w:rsidP="00237D47">
            <w:pPr>
              <w:pStyle w:val="Zpat"/>
              <w:spacing w:line="276" w:lineRule="auto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</w:tr>
    </w:tbl>
    <w:p w14:paraId="2DB0C0F2" w14:textId="77777777" w:rsidR="003D1E3C" w:rsidRDefault="003D1E3C" w:rsidP="003D1E3C">
      <w:pPr>
        <w:pStyle w:val="Zpat"/>
        <w:rPr>
          <w:rFonts w:cs="Times New Roman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306B6A2" wp14:editId="4399467C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A31D085" wp14:editId="1419777A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0095225" wp14:editId="70A13293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731E2923" wp14:editId="671D07BE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2" name="Obrázek 2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6C94C" w14:textId="77777777" w:rsidR="003D1E3C" w:rsidRDefault="003D1E3C" w:rsidP="003D1E3C">
      <w:pPr>
        <w:pStyle w:val="Zpat"/>
        <w:spacing w:before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ab/>
      </w:r>
    </w:p>
    <w:p w14:paraId="60C54A17" w14:textId="77777777" w:rsidR="0003162E" w:rsidRDefault="0003162E"/>
    <w:p w14:paraId="0BB83A56" w14:textId="77777777" w:rsidR="009350A1" w:rsidRDefault="009350A1" w:rsidP="0003162E">
      <w:pPr>
        <w:spacing w:after="0"/>
        <w:jc w:val="center"/>
        <w:rPr>
          <w:b/>
          <w:sz w:val="28"/>
          <w:szCs w:val="28"/>
        </w:rPr>
      </w:pPr>
    </w:p>
    <w:p w14:paraId="35A2B0E3" w14:textId="77777777" w:rsidR="00591BAB" w:rsidRDefault="00591BAB" w:rsidP="0003162E">
      <w:pPr>
        <w:spacing w:after="0"/>
        <w:jc w:val="center"/>
        <w:rPr>
          <w:b/>
          <w:sz w:val="28"/>
          <w:szCs w:val="28"/>
        </w:rPr>
      </w:pPr>
    </w:p>
    <w:p w14:paraId="3D68BE6B" w14:textId="77777777" w:rsidR="00591BAB" w:rsidRDefault="00591BAB" w:rsidP="0003162E">
      <w:pPr>
        <w:spacing w:after="0"/>
        <w:jc w:val="center"/>
        <w:rPr>
          <w:b/>
          <w:sz w:val="28"/>
          <w:szCs w:val="28"/>
        </w:rPr>
      </w:pPr>
    </w:p>
    <w:p w14:paraId="765DF36C" w14:textId="77777777" w:rsidR="00591BAB" w:rsidRDefault="00591BAB" w:rsidP="0003162E">
      <w:pPr>
        <w:spacing w:after="0"/>
        <w:jc w:val="center"/>
        <w:rPr>
          <w:b/>
          <w:sz w:val="28"/>
          <w:szCs w:val="28"/>
        </w:rPr>
      </w:pPr>
    </w:p>
    <w:p w14:paraId="0D506D4D" w14:textId="77777777"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14:paraId="617DC836" w14:textId="77777777" w:rsidR="00DA1BE5" w:rsidRDefault="00125051" w:rsidP="0003162E">
      <w:pPr>
        <w:spacing w:after="0"/>
        <w:jc w:val="both"/>
      </w:pPr>
      <w:r>
        <w:t>Předmětem této smlouvy je posky</w:t>
      </w:r>
      <w:r w:rsidR="006E70AD">
        <w:t>tnutí ubytování a stravy.</w:t>
      </w:r>
    </w:p>
    <w:p w14:paraId="3176A406" w14:textId="77777777" w:rsidR="00950BDA" w:rsidRPr="00950BDA" w:rsidRDefault="00950BDA" w:rsidP="0003162E">
      <w:pPr>
        <w:spacing w:after="0"/>
        <w:jc w:val="both"/>
      </w:pPr>
    </w:p>
    <w:p w14:paraId="2F7F3CF1" w14:textId="77777777"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14:paraId="3F51BD52" w14:textId="77777777" w:rsidR="00B5522C" w:rsidRDefault="00125051" w:rsidP="0003162E">
      <w:pPr>
        <w:spacing w:after="0"/>
        <w:jc w:val="both"/>
      </w:pPr>
      <w:r>
        <w:t>1. Poskytovatel se na základě této smlouvy zavazuje objednateli:</w:t>
      </w:r>
    </w:p>
    <w:p w14:paraId="3DD8CF7A" w14:textId="77777777" w:rsidR="006E70AD" w:rsidRPr="006E70AD" w:rsidRDefault="006E70AD" w:rsidP="0003162E">
      <w:pPr>
        <w:spacing w:after="0"/>
        <w:jc w:val="both"/>
      </w:pPr>
    </w:p>
    <w:p w14:paraId="419C493F" w14:textId="77777777"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14:paraId="23B2CC22" w14:textId="77777777"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>● zajisti</w:t>
      </w:r>
      <w:r w:rsidR="00C22787">
        <w:rPr>
          <w:rFonts w:cs="Times New Roman"/>
        </w:rPr>
        <w:t>t stravu</w:t>
      </w:r>
      <w:r>
        <w:rPr>
          <w:rFonts w:cs="Times New Roman"/>
        </w:rPr>
        <w:t xml:space="preserve">. </w:t>
      </w:r>
    </w:p>
    <w:p w14:paraId="1D4DEA74" w14:textId="77777777" w:rsidR="00125051" w:rsidRDefault="00125051" w:rsidP="0003162E">
      <w:pPr>
        <w:spacing w:after="0"/>
        <w:jc w:val="both"/>
      </w:pPr>
    </w:p>
    <w:p w14:paraId="51281D29" w14:textId="77777777"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14:paraId="0AF39081" w14:textId="77777777" w:rsidR="004B0CE3" w:rsidRPr="00FF1A4B" w:rsidRDefault="004B0CE3" w:rsidP="0003162E">
      <w:pPr>
        <w:spacing w:after="0"/>
        <w:jc w:val="both"/>
      </w:pPr>
    </w:p>
    <w:p w14:paraId="3CFB59D7" w14:textId="77777777" w:rsidR="004B0CE3" w:rsidRDefault="004B0CE3" w:rsidP="0003162E">
      <w:pPr>
        <w:spacing w:after="0"/>
        <w:jc w:val="both"/>
      </w:pPr>
      <w:r w:rsidRPr="00FF1A4B">
        <w:t>Objednavatel je povinen řídit se aktuálními protiepidemiologickými opatřeními a nařízeními vlády.</w:t>
      </w:r>
    </w:p>
    <w:p w14:paraId="11B250B2" w14:textId="77777777" w:rsidR="006877BB" w:rsidRDefault="006877BB" w:rsidP="0003162E">
      <w:pPr>
        <w:spacing w:after="0"/>
        <w:rPr>
          <w:b/>
          <w:sz w:val="28"/>
          <w:szCs w:val="28"/>
        </w:rPr>
      </w:pPr>
    </w:p>
    <w:p w14:paraId="00CE6A00" w14:textId="77777777" w:rsidR="00341BBE" w:rsidRPr="00636D9D" w:rsidRDefault="00125051" w:rsidP="00421C03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14:paraId="09C5315C" w14:textId="77777777" w:rsidR="0003162E" w:rsidRDefault="0003162E" w:rsidP="0003162E">
      <w:pPr>
        <w:spacing w:after="0"/>
        <w:jc w:val="both"/>
      </w:pPr>
    </w:p>
    <w:p w14:paraId="6D03421B" w14:textId="77777777" w:rsidR="00AB608A" w:rsidRDefault="00080E57" w:rsidP="0003162E">
      <w:pPr>
        <w:spacing w:after="0"/>
        <w:jc w:val="both"/>
      </w:pPr>
      <w:r>
        <w:t>1</w:t>
      </w:r>
      <w:r w:rsidR="00AB608A">
        <w:t xml:space="preserve">. Poskytovatel umožní </w:t>
      </w:r>
      <w:proofErr w:type="gramStart"/>
      <w:r w:rsidR="00AB608A">
        <w:t>ubytování</w:t>
      </w:r>
      <w:proofErr w:type="gramEnd"/>
      <w:r w:rsidR="00AB608A">
        <w:t xml:space="preserve">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="00AB608A" w:rsidRPr="002A6A4F">
        <w:t xml:space="preserve"> </w:t>
      </w:r>
      <w:r w:rsidR="00AB608A">
        <w:t>Ubytování je poskytovatel po</w:t>
      </w:r>
      <w:r w:rsidR="00B417BC">
        <w:t>vinen zajistit pro maximálně 82</w:t>
      </w:r>
      <w:r w:rsidR="007C3DE1">
        <w:t xml:space="preserve"> </w:t>
      </w:r>
      <w:r w:rsidR="00915F91">
        <w:t>účastníků.</w:t>
      </w:r>
      <w:r w:rsidR="00AB608A">
        <w:t xml:space="preserve"> </w:t>
      </w:r>
    </w:p>
    <w:p w14:paraId="310BE72E" w14:textId="77777777" w:rsidR="0003162E" w:rsidRDefault="0003162E" w:rsidP="0003162E">
      <w:pPr>
        <w:spacing w:after="0"/>
        <w:jc w:val="both"/>
      </w:pPr>
    </w:p>
    <w:p w14:paraId="30B09805" w14:textId="6DCCD852" w:rsidR="00AB608A" w:rsidRDefault="00080E57" w:rsidP="0003162E">
      <w:pPr>
        <w:spacing w:after="0"/>
        <w:jc w:val="both"/>
      </w:pPr>
      <w:r>
        <w:t>2</w:t>
      </w:r>
      <w:r w:rsidR="00AB608A">
        <w:t xml:space="preserve">. Poskytovatel se zavazuje zajistit pro objednatele </w:t>
      </w:r>
      <w:proofErr w:type="gramStart"/>
      <w:r w:rsidR="00AB608A">
        <w:t>stravu</w:t>
      </w:r>
      <w:proofErr w:type="gramEnd"/>
      <w:r w:rsidR="00AB608A">
        <w:t xml:space="preserve">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="00AB608A" w:rsidRPr="00AB608A">
        <w:t xml:space="preserve"> </w:t>
      </w:r>
      <w:r w:rsidR="00AB608A">
        <w:t>Stravu je poskytovatel po</w:t>
      </w:r>
      <w:r w:rsidR="00B417BC">
        <w:t>vinen zajistit pro</w:t>
      </w:r>
      <w:r w:rsidR="00B60299">
        <w:t xml:space="preserve"> maximálně </w:t>
      </w:r>
      <w:r w:rsidR="009A1B65">
        <w:t>82</w:t>
      </w:r>
      <w:r w:rsidR="00B60299">
        <w:t xml:space="preserve"> </w:t>
      </w:r>
      <w:r>
        <w:t>účastníků</w:t>
      </w:r>
      <w:r w:rsidR="00AB608A">
        <w:t xml:space="preserve">. </w:t>
      </w:r>
      <w:r w:rsidR="006B2F1A">
        <w:t>Stravou se dle tét</w:t>
      </w:r>
      <w:r>
        <w:t xml:space="preserve">o smlouvy rozumí </w:t>
      </w:r>
      <w:r w:rsidR="006B2F1A">
        <w:t>večeře</w:t>
      </w:r>
      <w:r>
        <w:t xml:space="preserve"> a snídaně</w:t>
      </w:r>
      <w:r w:rsidR="006B2F1A">
        <w:t>.</w:t>
      </w:r>
    </w:p>
    <w:p w14:paraId="01C4B629" w14:textId="77777777" w:rsidR="009350A1" w:rsidRDefault="009350A1" w:rsidP="004B0CE3">
      <w:pPr>
        <w:pStyle w:val="Bezmezer"/>
        <w:tabs>
          <w:tab w:val="left" w:pos="284"/>
        </w:tabs>
        <w:jc w:val="both"/>
      </w:pPr>
    </w:p>
    <w:p w14:paraId="728CFB2A" w14:textId="32A83C8C" w:rsidR="00A2474F" w:rsidRDefault="00080E57" w:rsidP="004B0CE3">
      <w:pPr>
        <w:pStyle w:val="Bezmezer"/>
        <w:tabs>
          <w:tab w:val="left" w:pos="284"/>
        </w:tabs>
        <w:jc w:val="both"/>
      </w:pPr>
      <w:r>
        <w:t>3</w:t>
      </w:r>
      <w:r w:rsidR="00AB608A">
        <w:t xml:space="preserve">. Poskytovatel je povinen shora </w:t>
      </w:r>
      <w:r>
        <w:t>uvedené zajistit ubytování a stravu</w:t>
      </w:r>
      <w:r w:rsidR="00AB608A">
        <w:t>. Objednatel prohlašuje a svým podpisem st</w:t>
      </w:r>
      <w:r w:rsidR="00915F91">
        <w:t xml:space="preserve">vrzuje, že </w:t>
      </w:r>
      <w:r w:rsidR="00CD4414">
        <w:t>ubytování a strav</w:t>
      </w:r>
      <w:r w:rsidR="00B417BC">
        <w:t xml:space="preserve">a budou realizovány v termínu </w:t>
      </w:r>
      <w:r w:rsidR="009A1B65">
        <w:t>09</w:t>
      </w:r>
      <w:r w:rsidR="00CD4414">
        <w:t>.</w:t>
      </w:r>
      <w:r w:rsidR="009A1B65">
        <w:t>05</w:t>
      </w:r>
      <w:r w:rsidR="00B417BC">
        <w:t>.202</w:t>
      </w:r>
      <w:r w:rsidR="009A1B65">
        <w:t>5</w:t>
      </w:r>
      <w:r w:rsidR="00F75C9C">
        <w:t xml:space="preserve"> –</w:t>
      </w:r>
      <w:r w:rsidR="00B417BC">
        <w:t xml:space="preserve"> </w:t>
      </w:r>
      <w:r w:rsidR="009A1B65">
        <w:t>11</w:t>
      </w:r>
      <w:r w:rsidR="00F75C9C">
        <w:t>.</w:t>
      </w:r>
      <w:r w:rsidR="009A1B65">
        <w:t>05</w:t>
      </w:r>
      <w:r w:rsidR="00B417BC">
        <w:t>.202</w:t>
      </w:r>
      <w:r w:rsidR="009A1B65">
        <w:t>5</w:t>
      </w:r>
      <w:r w:rsidR="00A2372A">
        <w:t>.</w:t>
      </w:r>
    </w:p>
    <w:p w14:paraId="258C63E9" w14:textId="77777777" w:rsidR="004B0CE3" w:rsidRDefault="004B0CE3" w:rsidP="004B0CE3">
      <w:pPr>
        <w:pStyle w:val="Bezmezer"/>
        <w:tabs>
          <w:tab w:val="left" w:pos="284"/>
        </w:tabs>
        <w:jc w:val="both"/>
      </w:pPr>
    </w:p>
    <w:p w14:paraId="15E1B08C" w14:textId="77777777" w:rsidR="0056621B" w:rsidRDefault="0056621B" w:rsidP="004B0CE3">
      <w:pPr>
        <w:pStyle w:val="Bezmezer"/>
        <w:tabs>
          <w:tab w:val="left" w:pos="284"/>
        </w:tabs>
        <w:jc w:val="both"/>
      </w:pPr>
    </w:p>
    <w:p w14:paraId="0E3EA89B" w14:textId="77777777" w:rsidR="004B0CE3" w:rsidRDefault="004B0CE3" w:rsidP="004B0CE3">
      <w:pPr>
        <w:pStyle w:val="Bezmezer"/>
        <w:tabs>
          <w:tab w:val="left" w:pos="284"/>
        </w:tabs>
        <w:jc w:val="both"/>
      </w:pPr>
    </w:p>
    <w:p w14:paraId="14D6E933" w14:textId="77777777"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t>IV.</w:t>
      </w:r>
    </w:p>
    <w:p w14:paraId="13BD076C" w14:textId="77777777"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14:paraId="55D26F0F" w14:textId="77777777" w:rsidR="00A2474F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331DAE">
        <w:rPr>
          <w:rFonts w:cs="Times New Roman"/>
        </w:rPr>
        <w:t>tování v </w:t>
      </w:r>
      <w:r w:rsidR="00CD4414">
        <w:rPr>
          <w:rFonts w:cs="Times New Roman"/>
        </w:rPr>
        <w:t>sekci</w:t>
      </w:r>
      <w:r w:rsidR="00B417BC">
        <w:rPr>
          <w:rFonts w:cs="Times New Roman"/>
        </w:rPr>
        <w:t xml:space="preserve"> B bude v ceně 389</w:t>
      </w:r>
      <w:r w:rsidR="00933798" w:rsidRPr="000A5C8E">
        <w:rPr>
          <w:rFonts w:cs="Times New Roman"/>
        </w:rPr>
        <w:t xml:space="preserve">,- Kč </w:t>
      </w:r>
      <w:r w:rsidR="006E70AD">
        <w:rPr>
          <w:rFonts w:cs="Times New Roman"/>
        </w:rPr>
        <w:t xml:space="preserve">včetně DPH </w:t>
      </w:r>
      <w:r w:rsidR="00933798" w:rsidRPr="000A5C8E">
        <w:rPr>
          <w:rFonts w:cs="Times New Roman"/>
        </w:rPr>
        <w:t>za osobu/noc</w:t>
      </w:r>
      <w:r w:rsidR="00A005B8">
        <w:rPr>
          <w:rFonts w:cs="Times New Roman"/>
        </w:rPr>
        <w:t>, dále bude účtován místní poplatek z pobytu</w:t>
      </w:r>
      <w:r w:rsidR="00D02508" w:rsidRPr="000A5C8E">
        <w:rPr>
          <w:rFonts w:cs="Times New Roman"/>
        </w:rPr>
        <w:t xml:space="preserve"> pro osoby 18 let a starší 10,- Kč/noc/osoba</w:t>
      </w:r>
    </w:p>
    <w:p w14:paraId="04FB6E77" w14:textId="70B37D22" w:rsidR="00E714F6" w:rsidRPr="00A06F93" w:rsidRDefault="00C22787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</w:t>
      </w:r>
      <w:r w:rsidR="00710695">
        <w:rPr>
          <w:rFonts w:cs="Times New Roman"/>
        </w:rPr>
        <w:t xml:space="preserve"> </w:t>
      </w:r>
      <w:proofErr w:type="gramStart"/>
      <w:r>
        <w:rPr>
          <w:rFonts w:cs="Times New Roman"/>
        </w:rPr>
        <w:t>činí:</w:t>
      </w:r>
      <w:r w:rsidR="00710695">
        <w:rPr>
          <w:rFonts w:cs="Times New Roman"/>
        </w:rPr>
        <w:t xml:space="preserve">   </w:t>
      </w:r>
      <w:proofErr w:type="gramEnd"/>
      <w:r w:rsidR="00710695">
        <w:rPr>
          <w:rFonts w:cs="Times New Roman"/>
        </w:rPr>
        <w:t xml:space="preserve">                </w:t>
      </w: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</w:t>
      </w:r>
      <w:r w:rsidR="00CD4414" w:rsidRPr="00A06F93">
        <w:rPr>
          <w:rFonts w:cs="Times New Roman"/>
        </w:rPr>
        <w:t xml:space="preserve">večeře   </w:t>
      </w:r>
      <w:r w:rsidR="00F35C59" w:rsidRPr="00A06F93">
        <w:rPr>
          <w:rFonts w:cs="Times New Roman"/>
        </w:rPr>
        <w:t>1</w:t>
      </w:r>
      <w:r w:rsidR="00A06F93" w:rsidRPr="00A06F93">
        <w:rPr>
          <w:rFonts w:cs="Times New Roman"/>
        </w:rPr>
        <w:t>10</w:t>
      </w:r>
      <w:r w:rsidR="00F35C59" w:rsidRPr="00A06F93">
        <w:rPr>
          <w:rFonts w:cs="Times New Roman"/>
        </w:rPr>
        <w:t>,</w:t>
      </w:r>
      <w:r w:rsidR="00710695" w:rsidRPr="00A06F93">
        <w:rPr>
          <w:rFonts w:cs="Times New Roman"/>
        </w:rPr>
        <w:t>-</w:t>
      </w:r>
      <w:r w:rsidR="00E714F6" w:rsidRPr="00A06F93">
        <w:rPr>
          <w:rFonts w:cs="Times New Roman"/>
        </w:rPr>
        <w:t xml:space="preserve"> Kč</w:t>
      </w:r>
      <w:r w:rsidR="00710695" w:rsidRPr="00A06F93">
        <w:rPr>
          <w:rFonts w:cs="Times New Roman"/>
        </w:rPr>
        <w:t xml:space="preserve"> včetně DPH</w:t>
      </w:r>
      <w:r w:rsidR="00E714F6" w:rsidRPr="00A06F93">
        <w:rPr>
          <w:rFonts w:cs="Times New Roman"/>
        </w:rPr>
        <w:t xml:space="preserve"> za osobu za den </w:t>
      </w:r>
    </w:p>
    <w:p w14:paraId="3CC980CE" w14:textId="77777777" w:rsidR="006E70AD" w:rsidRPr="00A06F93" w:rsidRDefault="00E714F6" w:rsidP="0003162E">
      <w:pPr>
        <w:spacing w:after="0"/>
        <w:jc w:val="both"/>
        <w:rPr>
          <w:rFonts w:cs="Times New Roman"/>
        </w:rPr>
      </w:pPr>
      <w:r w:rsidRPr="00A06F93">
        <w:rPr>
          <w:rFonts w:cs="Times New Roman"/>
        </w:rPr>
        <w:t xml:space="preserve"> </w:t>
      </w:r>
      <w:r w:rsidR="00D02508" w:rsidRPr="00A06F93">
        <w:rPr>
          <w:rFonts w:cs="Times New Roman"/>
        </w:rPr>
        <w:t xml:space="preserve">                       </w:t>
      </w:r>
      <w:r w:rsidR="00CD4414" w:rsidRPr="00A06F93">
        <w:rPr>
          <w:rFonts w:cs="Times New Roman"/>
        </w:rPr>
        <w:t xml:space="preserve"> </w:t>
      </w:r>
      <w:r w:rsidR="006E70AD" w:rsidRPr="00A06F93">
        <w:rPr>
          <w:rFonts w:cs="Times New Roman"/>
        </w:rPr>
        <w:t xml:space="preserve">                     </w:t>
      </w:r>
      <w:proofErr w:type="gramStart"/>
      <w:r w:rsidR="00F35C59" w:rsidRPr="00A06F93">
        <w:rPr>
          <w:rFonts w:cs="Times New Roman"/>
        </w:rPr>
        <w:t>snídaně  87</w:t>
      </w:r>
      <w:proofErr w:type="gramEnd"/>
      <w:r w:rsidR="00710695" w:rsidRPr="00A06F93">
        <w:rPr>
          <w:rFonts w:cs="Times New Roman"/>
        </w:rPr>
        <w:t>,-</w:t>
      </w:r>
      <w:r w:rsidRPr="00A06F93">
        <w:rPr>
          <w:rFonts w:cs="Times New Roman"/>
        </w:rPr>
        <w:t xml:space="preserve"> Kč </w:t>
      </w:r>
      <w:r w:rsidR="00710695" w:rsidRPr="00A06F93">
        <w:rPr>
          <w:rFonts w:cs="Times New Roman"/>
        </w:rPr>
        <w:t xml:space="preserve">včetně DPH </w:t>
      </w:r>
      <w:r w:rsidRPr="00A06F93">
        <w:rPr>
          <w:rFonts w:cs="Times New Roman"/>
        </w:rPr>
        <w:t>za osobu za den</w:t>
      </w:r>
    </w:p>
    <w:p w14:paraId="195F33CF" w14:textId="77777777" w:rsidR="00C22787" w:rsidRDefault="00C22787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  <w:t xml:space="preserve">      </w:t>
      </w:r>
      <w:r>
        <w:rPr>
          <w:rFonts w:cs="Times New Roman"/>
        </w:rPr>
        <w:tab/>
      </w:r>
    </w:p>
    <w:p w14:paraId="74533EEC" w14:textId="77777777" w:rsidR="006B2F1A" w:rsidRDefault="006B2F1A" w:rsidP="0003162E">
      <w:pPr>
        <w:spacing w:after="0"/>
        <w:jc w:val="both"/>
        <w:rPr>
          <w:rFonts w:cs="Times New Roman"/>
        </w:rPr>
      </w:pPr>
    </w:p>
    <w:p w14:paraId="38A1E2D0" w14:textId="77777777" w:rsidR="002A6A4F" w:rsidRDefault="006B2F1A" w:rsidP="0003162E">
      <w:pPr>
        <w:pStyle w:val="Bezmezer"/>
        <w:jc w:val="both"/>
      </w:pPr>
      <w:r>
        <w:lastRenderedPageBreak/>
        <w:t xml:space="preserve">2. </w:t>
      </w:r>
      <w:r w:rsidR="002A6A4F">
        <w:t>P</w:t>
      </w:r>
      <w:r>
        <w:t xml:space="preserve">o </w:t>
      </w:r>
      <w:r w:rsidR="005E7B68">
        <w:t>skončení ubytování a stravování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 xml:space="preserve">v návaznosti na oboustranně odsouhlasený protokol obsahující údaj o </w:t>
      </w:r>
      <w:r w:rsidR="005E7B68">
        <w:t xml:space="preserve">skutečném </w:t>
      </w:r>
      <w:r>
        <w:t>počtu účastníků a počtu dní, po které bylo využíváno ubytování a poskytována strava.</w:t>
      </w:r>
    </w:p>
    <w:p w14:paraId="358721CD" w14:textId="77777777" w:rsidR="002A6A4F" w:rsidRDefault="002A6A4F" w:rsidP="0003162E">
      <w:pPr>
        <w:pStyle w:val="Bezmezer"/>
        <w:jc w:val="both"/>
      </w:pPr>
    </w:p>
    <w:p w14:paraId="1C287FF4" w14:textId="5BEE8F8D"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 xml:space="preserve">nosti </w:t>
      </w:r>
      <w:r w:rsidR="00090CB9">
        <w:rPr>
          <w:rFonts w:cs="Times New Roman"/>
        </w:rPr>
        <w:t>30</w:t>
      </w:r>
      <w:r w:rsidR="006361EA">
        <w:rPr>
          <w:rFonts w:cs="Times New Roman"/>
        </w:rPr>
        <w:t xml:space="preserve">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</w:t>
      </w:r>
      <w:r w:rsidR="001C7083">
        <w:rPr>
          <w:rFonts w:cs="Times New Roman"/>
        </w:rPr>
        <w:t xml:space="preserve"> bude zaslán do datové schránky vy63s6i.</w:t>
      </w:r>
    </w:p>
    <w:p w14:paraId="11C8571B" w14:textId="77777777"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14:paraId="4DC24E98" w14:textId="77777777"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14:paraId="324E085E" w14:textId="77777777"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373687">
        <w:rPr>
          <w:rFonts w:cs="Times New Roman"/>
        </w:rPr>
        <w:t> ubytováním a</w:t>
      </w:r>
      <w:r w:rsidR="00D56C8A">
        <w:rPr>
          <w:rFonts w:cs="Times New Roman"/>
        </w:rPr>
        <w:t xml:space="preserve"> stravování</w:t>
      </w:r>
      <w:r w:rsidRPr="00732D84">
        <w:rPr>
          <w:rFonts w:cs="Times New Roman"/>
        </w:rPr>
        <w:t xml:space="preserve">m. </w:t>
      </w:r>
    </w:p>
    <w:p w14:paraId="76A3CE3E" w14:textId="77777777" w:rsidR="00E6493B" w:rsidRDefault="00E6493B" w:rsidP="0003162E">
      <w:pPr>
        <w:pStyle w:val="Bezmezer"/>
        <w:jc w:val="both"/>
        <w:rPr>
          <w:rFonts w:cs="Times New Roman"/>
        </w:rPr>
      </w:pPr>
    </w:p>
    <w:p w14:paraId="052C2766" w14:textId="77777777"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A963BD">
        <w:rPr>
          <w:rFonts w:cs="Times New Roman"/>
        </w:rPr>
        <w:t>stravováním.</w:t>
      </w:r>
    </w:p>
    <w:p w14:paraId="09F025BC" w14:textId="77777777" w:rsidR="00732D84" w:rsidRDefault="00732D84" w:rsidP="0003162E">
      <w:pPr>
        <w:pStyle w:val="Bezmezer"/>
        <w:rPr>
          <w:rFonts w:cs="Times New Roman"/>
        </w:rPr>
      </w:pPr>
    </w:p>
    <w:p w14:paraId="5CE4612E" w14:textId="77777777"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14:paraId="40711148" w14:textId="77777777"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14:paraId="4CB0BC64" w14:textId="77777777"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orgánů</w:t>
      </w:r>
      <w:r w:rsidR="007138F0">
        <w:rPr>
          <w:rFonts w:cs="Times New Roman"/>
        </w:rPr>
        <w:t>m a podřídit se jejím pokynům, p</w:t>
      </w:r>
      <w:r w:rsidR="00F0404B" w:rsidRPr="00FF1A4B">
        <w:rPr>
          <w:rFonts w:cs="Times New Roman"/>
        </w:rPr>
        <w:t>ři pobytu je nutné dodržovat provozní řád a pokyny správce.</w:t>
      </w:r>
    </w:p>
    <w:p w14:paraId="33381BE0" w14:textId="77777777"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14:paraId="0A922829" w14:textId="77777777" w:rsidR="009350A1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14:paraId="241B60D2" w14:textId="77777777" w:rsidR="009350A1" w:rsidRPr="0003162E" w:rsidRDefault="009350A1" w:rsidP="0003162E">
      <w:pPr>
        <w:pStyle w:val="Bezmezer"/>
        <w:jc w:val="both"/>
        <w:rPr>
          <w:rFonts w:cs="Times New Roman"/>
        </w:rPr>
      </w:pPr>
    </w:p>
    <w:p w14:paraId="495E2D68" w14:textId="77777777" w:rsidR="009350A1" w:rsidRDefault="00876BF3" w:rsidP="009350A1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14:paraId="3D00D5CF" w14:textId="77777777" w:rsidR="00732D84" w:rsidRPr="009350A1" w:rsidRDefault="00732D84" w:rsidP="00E61D06">
      <w:pPr>
        <w:spacing w:after="0"/>
        <w:jc w:val="both"/>
        <w:rPr>
          <w:rFonts w:cs="Times New Roman"/>
          <w:b/>
          <w:sz w:val="28"/>
          <w:szCs w:val="28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14:paraId="641736AC" w14:textId="77777777"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14:paraId="69994178" w14:textId="77777777"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14:paraId="37718265" w14:textId="77777777" w:rsidR="00950BDA" w:rsidRDefault="00950BDA" w:rsidP="0003162E">
      <w:pPr>
        <w:pStyle w:val="Bezmezer"/>
        <w:jc w:val="both"/>
        <w:rPr>
          <w:rFonts w:cs="Times New Roman"/>
        </w:rPr>
      </w:pPr>
    </w:p>
    <w:p w14:paraId="18A42274" w14:textId="77777777"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6BCA73BC" w14:textId="77777777"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14:paraId="50C6EAF5" w14:textId="77777777"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14:paraId="7A3095FD" w14:textId="77777777"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14:paraId="34F6F4B6" w14:textId="77777777"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14:paraId="0116AFE1" w14:textId="77777777"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14:paraId="5E660255" w14:textId="77777777"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D071F9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14:paraId="0A746E8B" w14:textId="77777777"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14:paraId="2FC18C82" w14:textId="77777777" w:rsidR="00591BA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14:paraId="2F38320A" w14:textId="77777777" w:rsidR="00591BAB" w:rsidRDefault="00591BAB" w:rsidP="00191C5B">
      <w:pPr>
        <w:pStyle w:val="Zkladntext3"/>
        <w:spacing w:after="0"/>
        <w:jc w:val="both"/>
        <w:rPr>
          <w:sz w:val="24"/>
          <w:szCs w:val="24"/>
        </w:rPr>
      </w:pPr>
    </w:p>
    <w:p w14:paraId="19E4892B" w14:textId="77777777" w:rsidR="00591BAB" w:rsidRPr="00FF1A4B" w:rsidRDefault="00591BAB" w:rsidP="00191C5B">
      <w:pPr>
        <w:pStyle w:val="Zkladntext3"/>
        <w:spacing w:after="0"/>
        <w:jc w:val="both"/>
        <w:rPr>
          <w:sz w:val="24"/>
          <w:szCs w:val="24"/>
        </w:rPr>
      </w:pPr>
    </w:p>
    <w:p w14:paraId="6F6F00CC" w14:textId="77777777"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lastRenderedPageBreak/>
        <w:t>8. Smluvní strany berou na vědomí, že nebude-li smlouva zveřejněna ani do 3 (tří) měsíců od jejího uzavření, platí, že je zrušena od počátku, s následky případného bezdůvodného obohacení.</w:t>
      </w:r>
    </w:p>
    <w:p w14:paraId="107E8B92" w14:textId="77777777" w:rsidR="00191C5B" w:rsidRDefault="00191C5B" w:rsidP="0003162E">
      <w:pPr>
        <w:spacing w:after="0" w:line="240" w:lineRule="auto"/>
        <w:jc w:val="both"/>
        <w:rPr>
          <w:szCs w:val="24"/>
        </w:rPr>
      </w:pPr>
    </w:p>
    <w:p w14:paraId="61BD2472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302C2366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2856CECE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25488B01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6B097ADB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65BB0710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530AD30B" w14:textId="77777777" w:rsidR="002F16A1" w:rsidRDefault="002F16A1" w:rsidP="0003162E">
      <w:pPr>
        <w:spacing w:after="0"/>
        <w:jc w:val="both"/>
        <w:rPr>
          <w:szCs w:val="24"/>
        </w:rPr>
      </w:pPr>
    </w:p>
    <w:p w14:paraId="614F2BDB" w14:textId="77777777"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.dne……………….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.dne……………….</w:t>
      </w:r>
    </w:p>
    <w:p w14:paraId="355248C0" w14:textId="77777777" w:rsidR="00E6493B" w:rsidRDefault="00E6493B" w:rsidP="0003162E">
      <w:pPr>
        <w:spacing w:after="0"/>
        <w:jc w:val="both"/>
        <w:rPr>
          <w:rFonts w:cs="Times New Roman"/>
        </w:rPr>
      </w:pPr>
    </w:p>
    <w:p w14:paraId="30BDBF93" w14:textId="77777777" w:rsidR="00E6493B" w:rsidRDefault="00E6493B" w:rsidP="0003162E">
      <w:pPr>
        <w:spacing w:after="0"/>
        <w:jc w:val="both"/>
        <w:rPr>
          <w:rFonts w:cs="Times New Roman"/>
        </w:rPr>
      </w:pPr>
    </w:p>
    <w:p w14:paraId="7A6B2B5D" w14:textId="77777777"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14:paraId="7C6B7B21" w14:textId="54285D85" w:rsidR="00A963BD" w:rsidRDefault="00A963BD" w:rsidP="0003162E">
      <w:pPr>
        <w:spacing w:after="0"/>
      </w:pPr>
      <w:r>
        <w:t>PaedDr. Karel Vokáč</w:t>
      </w:r>
      <w:r w:rsidR="002527C4">
        <w:tab/>
      </w:r>
      <w:r>
        <w:tab/>
      </w:r>
      <w:r>
        <w:tab/>
      </w:r>
      <w:r>
        <w:tab/>
      </w:r>
      <w:r>
        <w:tab/>
      </w:r>
      <w:r>
        <w:tab/>
      </w:r>
      <w:r w:rsidR="009A1B65">
        <w:t>Rostislav Pátek</w:t>
      </w:r>
      <w:r>
        <w:tab/>
      </w:r>
    </w:p>
    <w:p w14:paraId="425F9401" w14:textId="2B98A89C" w:rsidR="00E004D0" w:rsidRPr="00FF1A4B" w:rsidRDefault="00A963BD" w:rsidP="0003162E">
      <w:pPr>
        <w:spacing w:after="0"/>
      </w:pPr>
      <w:r>
        <w:t>ředitel</w:t>
      </w:r>
      <w:r w:rsidR="002527C4">
        <w:t xml:space="preserve">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</w:p>
    <w:p w14:paraId="67BDBD4F" w14:textId="77777777"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145C75" w14:textId="77777777" w:rsidR="00341BBE" w:rsidRDefault="00341BBE" w:rsidP="0003162E">
      <w:pPr>
        <w:spacing w:after="0"/>
      </w:pPr>
    </w:p>
    <w:sectPr w:rsidR="00341BBE" w:rsidSect="006877BB">
      <w:footerReference w:type="default" r:id="rId1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ED26" w14:textId="77777777" w:rsidR="009F0E8A" w:rsidRDefault="009F0E8A" w:rsidP="00492643">
      <w:pPr>
        <w:spacing w:after="0" w:line="240" w:lineRule="auto"/>
      </w:pPr>
      <w:r>
        <w:separator/>
      </w:r>
    </w:p>
  </w:endnote>
  <w:endnote w:type="continuationSeparator" w:id="0">
    <w:p w14:paraId="13CE43E2" w14:textId="77777777" w:rsidR="009F0E8A" w:rsidRDefault="009F0E8A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256301"/>
      <w:docPartObj>
        <w:docPartGallery w:val="Page Numbers (Bottom of Page)"/>
        <w:docPartUnique/>
      </w:docPartObj>
    </w:sdtPr>
    <w:sdtContent>
      <w:p w14:paraId="3840C9CC" w14:textId="77777777"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299">
          <w:rPr>
            <w:noProof/>
          </w:rPr>
          <w:t>4</w:t>
        </w:r>
        <w:r>
          <w:fldChar w:fldCharType="end"/>
        </w:r>
      </w:p>
    </w:sdtContent>
  </w:sdt>
  <w:p w14:paraId="288A5DC5" w14:textId="77777777"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C22E" w14:textId="77777777" w:rsidR="009F0E8A" w:rsidRDefault="009F0E8A" w:rsidP="00492643">
      <w:pPr>
        <w:spacing w:after="0" w:line="240" w:lineRule="auto"/>
      </w:pPr>
      <w:r>
        <w:separator/>
      </w:r>
    </w:p>
  </w:footnote>
  <w:footnote w:type="continuationSeparator" w:id="0">
    <w:p w14:paraId="5C5D736E" w14:textId="77777777" w:rsidR="009F0E8A" w:rsidRDefault="009F0E8A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00A2A"/>
    <w:multiLevelType w:val="hybridMultilevel"/>
    <w:tmpl w:val="DA884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20810">
    <w:abstractNumId w:val="1"/>
  </w:num>
  <w:num w:numId="2" w16cid:durableId="160316837">
    <w:abstractNumId w:val="2"/>
  </w:num>
  <w:num w:numId="3" w16cid:durableId="97853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1A"/>
    <w:rsid w:val="0002639C"/>
    <w:rsid w:val="0003162E"/>
    <w:rsid w:val="000452C8"/>
    <w:rsid w:val="00050DE4"/>
    <w:rsid w:val="00051EED"/>
    <w:rsid w:val="000549A6"/>
    <w:rsid w:val="00064C0F"/>
    <w:rsid w:val="0006644F"/>
    <w:rsid w:val="00080E57"/>
    <w:rsid w:val="00090CB9"/>
    <w:rsid w:val="000A5615"/>
    <w:rsid w:val="000A5C8E"/>
    <w:rsid w:val="000A6E75"/>
    <w:rsid w:val="000B480D"/>
    <w:rsid w:val="000C69A3"/>
    <w:rsid w:val="000C7897"/>
    <w:rsid w:val="000D1303"/>
    <w:rsid w:val="000F1C90"/>
    <w:rsid w:val="00125051"/>
    <w:rsid w:val="001266D7"/>
    <w:rsid w:val="00143B38"/>
    <w:rsid w:val="00147C2C"/>
    <w:rsid w:val="00157823"/>
    <w:rsid w:val="00160146"/>
    <w:rsid w:val="0016394E"/>
    <w:rsid w:val="001715DD"/>
    <w:rsid w:val="00177737"/>
    <w:rsid w:val="00191C5B"/>
    <w:rsid w:val="001A4B12"/>
    <w:rsid w:val="001B1782"/>
    <w:rsid w:val="001B5E52"/>
    <w:rsid w:val="001C5C52"/>
    <w:rsid w:val="001C7083"/>
    <w:rsid w:val="001E03C3"/>
    <w:rsid w:val="001E4596"/>
    <w:rsid w:val="0022013B"/>
    <w:rsid w:val="00223CAA"/>
    <w:rsid w:val="0022564D"/>
    <w:rsid w:val="00235BC7"/>
    <w:rsid w:val="00250659"/>
    <w:rsid w:val="002527C4"/>
    <w:rsid w:val="0027315A"/>
    <w:rsid w:val="00275D1E"/>
    <w:rsid w:val="002A1CE7"/>
    <w:rsid w:val="002A6A4F"/>
    <w:rsid w:val="002C0822"/>
    <w:rsid w:val="002C1207"/>
    <w:rsid w:val="002C376C"/>
    <w:rsid w:val="002F16A1"/>
    <w:rsid w:val="003127C5"/>
    <w:rsid w:val="00331DAE"/>
    <w:rsid w:val="0033714A"/>
    <w:rsid w:val="00341BBE"/>
    <w:rsid w:val="00367D30"/>
    <w:rsid w:val="003732BF"/>
    <w:rsid w:val="00373687"/>
    <w:rsid w:val="0038235F"/>
    <w:rsid w:val="003B6BE2"/>
    <w:rsid w:val="003D1E3C"/>
    <w:rsid w:val="003D6F42"/>
    <w:rsid w:val="003D7633"/>
    <w:rsid w:val="003F7992"/>
    <w:rsid w:val="004009DA"/>
    <w:rsid w:val="004011F1"/>
    <w:rsid w:val="00406AC3"/>
    <w:rsid w:val="00421C03"/>
    <w:rsid w:val="00422971"/>
    <w:rsid w:val="00431375"/>
    <w:rsid w:val="00434B2A"/>
    <w:rsid w:val="00436A59"/>
    <w:rsid w:val="00464856"/>
    <w:rsid w:val="0048139F"/>
    <w:rsid w:val="0048451A"/>
    <w:rsid w:val="00492643"/>
    <w:rsid w:val="004B0CE3"/>
    <w:rsid w:val="004B1105"/>
    <w:rsid w:val="004C2C90"/>
    <w:rsid w:val="004C2FF6"/>
    <w:rsid w:val="004E2392"/>
    <w:rsid w:val="00507A3F"/>
    <w:rsid w:val="005140AE"/>
    <w:rsid w:val="00514146"/>
    <w:rsid w:val="0052501B"/>
    <w:rsid w:val="005262CE"/>
    <w:rsid w:val="00540B85"/>
    <w:rsid w:val="00551173"/>
    <w:rsid w:val="005560E0"/>
    <w:rsid w:val="005661FF"/>
    <w:rsid w:val="0056621B"/>
    <w:rsid w:val="00567FBD"/>
    <w:rsid w:val="00572ED3"/>
    <w:rsid w:val="00586B08"/>
    <w:rsid w:val="00587048"/>
    <w:rsid w:val="00591BAB"/>
    <w:rsid w:val="005A0600"/>
    <w:rsid w:val="005A42EA"/>
    <w:rsid w:val="005C00EB"/>
    <w:rsid w:val="005C18C0"/>
    <w:rsid w:val="005E7B68"/>
    <w:rsid w:val="005F552D"/>
    <w:rsid w:val="006361EA"/>
    <w:rsid w:val="00636D9D"/>
    <w:rsid w:val="006560E0"/>
    <w:rsid w:val="00663876"/>
    <w:rsid w:val="00666C6C"/>
    <w:rsid w:val="006877BB"/>
    <w:rsid w:val="00695C32"/>
    <w:rsid w:val="006976CA"/>
    <w:rsid w:val="006B2F1A"/>
    <w:rsid w:val="006B55D9"/>
    <w:rsid w:val="006C0C64"/>
    <w:rsid w:val="006C1251"/>
    <w:rsid w:val="006C1FD5"/>
    <w:rsid w:val="006C5F2B"/>
    <w:rsid w:val="006C6540"/>
    <w:rsid w:val="006D7711"/>
    <w:rsid w:val="006E70AD"/>
    <w:rsid w:val="006E788C"/>
    <w:rsid w:val="006F2052"/>
    <w:rsid w:val="00710695"/>
    <w:rsid w:val="007138F0"/>
    <w:rsid w:val="0072464A"/>
    <w:rsid w:val="00726D20"/>
    <w:rsid w:val="00732D84"/>
    <w:rsid w:val="0073504D"/>
    <w:rsid w:val="0075502C"/>
    <w:rsid w:val="0075671D"/>
    <w:rsid w:val="00760788"/>
    <w:rsid w:val="00762A9A"/>
    <w:rsid w:val="007663CE"/>
    <w:rsid w:val="007768CE"/>
    <w:rsid w:val="007942C9"/>
    <w:rsid w:val="007A1705"/>
    <w:rsid w:val="007C3DE1"/>
    <w:rsid w:val="007E3436"/>
    <w:rsid w:val="007E5F1B"/>
    <w:rsid w:val="007E6CCF"/>
    <w:rsid w:val="007E7B7F"/>
    <w:rsid w:val="007F1B41"/>
    <w:rsid w:val="00804444"/>
    <w:rsid w:val="00816694"/>
    <w:rsid w:val="0083264D"/>
    <w:rsid w:val="00852385"/>
    <w:rsid w:val="00867597"/>
    <w:rsid w:val="00876BF3"/>
    <w:rsid w:val="00886BA2"/>
    <w:rsid w:val="00890679"/>
    <w:rsid w:val="00891477"/>
    <w:rsid w:val="008928C4"/>
    <w:rsid w:val="00895584"/>
    <w:rsid w:val="00895EB7"/>
    <w:rsid w:val="00896F44"/>
    <w:rsid w:val="008B1FBE"/>
    <w:rsid w:val="008B4A01"/>
    <w:rsid w:val="008C4685"/>
    <w:rsid w:val="008C6907"/>
    <w:rsid w:val="008D1CC1"/>
    <w:rsid w:val="008D7B94"/>
    <w:rsid w:val="008E6FA9"/>
    <w:rsid w:val="008F2473"/>
    <w:rsid w:val="00907CBE"/>
    <w:rsid w:val="00915F91"/>
    <w:rsid w:val="00922FB5"/>
    <w:rsid w:val="00927B8C"/>
    <w:rsid w:val="0093096B"/>
    <w:rsid w:val="00933798"/>
    <w:rsid w:val="009350A1"/>
    <w:rsid w:val="00950BDA"/>
    <w:rsid w:val="009653E3"/>
    <w:rsid w:val="0096696E"/>
    <w:rsid w:val="00966C9B"/>
    <w:rsid w:val="00976146"/>
    <w:rsid w:val="00984C46"/>
    <w:rsid w:val="00985CEE"/>
    <w:rsid w:val="00987F5D"/>
    <w:rsid w:val="00992467"/>
    <w:rsid w:val="009A1109"/>
    <w:rsid w:val="009A1B65"/>
    <w:rsid w:val="009A5A27"/>
    <w:rsid w:val="009B0805"/>
    <w:rsid w:val="009B3DC2"/>
    <w:rsid w:val="009C20A1"/>
    <w:rsid w:val="009C32B0"/>
    <w:rsid w:val="009C3520"/>
    <w:rsid w:val="009C7D14"/>
    <w:rsid w:val="009D1D97"/>
    <w:rsid w:val="009D7B09"/>
    <w:rsid w:val="009F0E8A"/>
    <w:rsid w:val="009F7A02"/>
    <w:rsid w:val="00A005B8"/>
    <w:rsid w:val="00A00D14"/>
    <w:rsid w:val="00A04A2B"/>
    <w:rsid w:val="00A05188"/>
    <w:rsid w:val="00A06F93"/>
    <w:rsid w:val="00A1428F"/>
    <w:rsid w:val="00A20A62"/>
    <w:rsid w:val="00A2372A"/>
    <w:rsid w:val="00A23AC6"/>
    <w:rsid w:val="00A2474F"/>
    <w:rsid w:val="00A50C6D"/>
    <w:rsid w:val="00A52C6B"/>
    <w:rsid w:val="00A963BD"/>
    <w:rsid w:val="00AB0292"/>
    <w:rsid w:val="00AB3999"/>
    <w:rsid w:val="00AB608A"/>
    <w:rsid w:val="00AC15A4"/>
    <w:rsid w:val="00AD5A50"/>
    <w:rsid w:val="00AE3839"/>
    <w:rsid w:val="00AF4D03"/>
    <w:rsid w:val="00B417BC"/>
    <w:rsid w:val="00B536D4"/>
    <w:rsid w:val="00B548F1"/>
    <w:rsid w:val="00B5522C"/>
    <w:rsid w:val="00B60299"/>
    <w:rsid w:val="00B62AFA"/>
    <w:rsid w:val="00B83B79"/>
    <w:rsid w:val="00B85CB6"/>
    <w:rsid w:val="00B91BA0"/>
    <w:rsid w:val="00B9758F"/>
    <w:rsid w:val="00BA45F0"/>
    <w:rsid w:val="00BF36A5"/>
    <w:rsid w:val="00C02FDA"/>
    <w:rsid w:val="00C133E0"/>
    <w:rsid w:val="00C22787"/>
    <w:rsid w:val="00C45090"/>
    <w:rsid w:val="00C73861"/>
    <w:rsid w:val="00C86B3B"/>
    <w:rsid w:val="00C91351"/>
    <w:rsid w:val="00C95876"/>
    <w:rsid w:val="00CB4E7F"/>
    <w:rsid w:val="00CB7327"/>
    <w:rsid w:val="00CC154C"/>
    <w:rsid w:val="00CD3DBC"/>
    <w:rsid w:val="00CD4414"/>
    <w:rsid w:val="00CE03E6"/>
    <w:rsid w:val="00D02508"/>
    <w:rsid w:val="00D071F9"/>
    <w:rsid w:val="00D115F6"/>
    <w:rsid w:val="00D50660"/>
    <w:rsid w:val="00D56C8A"/>
    <w:rsid w:val="00D573AA"/>
    <w:rsid w:val="00D8076B"/>
    <w:rsid w:val="00D965A1"/>
    <w:rsid w:val="00DA1BE5"/>
    <w:rsid w:val="00DB3A81"/>
    <w:rsid w:val="00DE11CE"/>
    <w:rsid w:val="00DE7E5B"/>
    <w:rsid w:val="00E004D0"/>
    <w:rsid w:val="00E03608"/>
    <w:rsid w:val="00E16C2C"/>
    <w:rsid w:val="00E51F58"/>
    <w:rsid w:val="00E61D06"/>
    <w:rsid w:val="00E6493B"/>
    <w:rsid w:val="00E714F6"/>
    <w:rsid w:val="00E81341"/>
    <w:rsid w:val="00E95DF8"/>
    <w:rsid w:val="00EA6B65"/>
    <w:rsid w:val="00EC2599"/>
    <w:rsid w:val="00EE1260"/>
    <w:rsid w:val="00EE20B7"/>
    <w:rsid w:val="00EF0774"/>
    <w:rsid w:val="00EF14A5"/>
    <w:rsid w:val="00F011CC"/>
    <w:rsid w:val="00F0404B"/>
    <w:rsid w:val="00F269CE"/>
    <w:rsid w:val="00F30980"/>
    <w:rsid w:val="00F34028"/>
    <w:rsid w:val="00F35C59"/>
    <w:rsid w:val="00F47EEC"/>
    <w:rsid w:val="00F75C9C"/>
    <w:rsid w:val="00F75DC1"/>
    <w:rsid w:val="00F840CA"/>
    <w:rsid w:val="00F907CF"/>
    <w:rsid w:val="00FB34BC"/>
    <w:rsid w:val="00FB40F4"/>
    <w:rsid w:val="00FD0606"/>
    <w:rsid w:val="00FD7B63"/>
    <w:rsid w:val="00FE11D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EBA0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tmost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hronova.petra@sstmos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97B8-F0D6-4BE0-83F1-D2A50312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Iveta Brožová</cp:lastModifiedBy>
  <cp:revision>2</cp:revision>
  <cp:lastPrinted>2022-07-14T09:01:00Z</cp:lastPrinted>
  <dcterms:created xsi:type="dcterms:W3CDTF">2025-05-06T05:28:00Z</dcterms:created>
  <dcterms:modified xsi:type="dcterms:W3CDTF">2025-05-06T05:28:00Z</dcterms:modified>
</cp:coreProperties>
</file>