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0827"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Smlouva o poskytování služeb ONI system</w:t>
      </w:r>
    </w:p>
    <w:p w14:paraId="07518D6C"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Číslo Smlouvy: </w:t>
      </w:r>
      <w:r w:rsidRPr="00B51214">
        <w:rPr>
          <w:rFonts w:ascii="Arial" w:eastAsia="Times New Roman" w:hAnsi="Arial" w:cs="Arial"/>
          <w:b/>
          <w:bCs/>
          <w:color w:val="000000"/>
          <w:kern w:val="0"/>
          <w:sz w:val="18"/>
          <w:szCs w:val="18"/>
          <w:lang w:eastAsia="cs-CZ"/>
          <w14:ligatures w14:val="none"/>
        </w:rPr>
        <w:t>N12997/00000</w:t>
      </w:r>
    </w:p>
    <w:p w14:paraId="5EAB2620" w14:textId="77777777" w:rsidR="00B51214" w:rsidRPr="00B51214" w:rsidRDefault="00B51214" w:rsidP="00B51214">
      <w:pPr>
        <w:spacing w:after="0" w:line="240" w:lineRule="auto"/>
        <w:rPr>
          <w:rFonts w:ascii="Arial" w:eastAsia="Times New Roman" w:hAnsi="Arial" w:cs="Arial"/>
          <w:color w:val="000000"/>
          <w:kern w:val="0"/>
          <w:sz w:val="18"/>
          <w:szCs w:val="18"/>
          <w:lang w:eastAsia="cs-CZ"/>
          <w14:ligatures w14:val="none"/>
        </w:rPr>
      </w:pPr>
    </w:p>
    <w:p w14:paraId="66E274D0" w14:textId="77777777" w:rsidR="00B51214" w:rsidRPr="00B51214" w:rsidRDefault="00B51214" w:rsidP="00B51214">
      <w:pPr>
        <w:spacing w:after="15" w:line="240" w:lineRule="auto"/>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POSKYTOVATEL (dále jen Poskytovatel)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7"/>
        <w:gridCol w:w="5513"/>
      </w:tblGrid>
      <w:tr w:rsidR="00B51214" w:rsidRPr="00B51214" w14:paraId="3D411893" w14:textId="77777777" w:rsidTr="00B51214">
        <w:trPr>
          <w:tblCellSpacing w:w="15" w:type="dxa"/>
        </w:trPr>
        <w:tc>
          <w:tcPr>
            <w:tcW w:w="0" w:type="auto"/>
            <w:vAlign w:val="center"/>
            <w:hideMark/>
          </w:tcPr>
          <w:p w14:paraId="18A82B94"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t>NAM system, a.s.</w:t>
            </w:r>
            <w:r w:rsidRPr="00B51214">
              <w:rPr>
                <w:rFonts w:ascii="Arial" w:eastAsia="Times New Roman" w:hAnsi="Arial" w:cs="Arial"/>
                <w:kern w:val="0"/>
                <w:sz w:val="18"/>
                <w:szCs w:val="18"/>
                <w:lang w:eastAsia="cs-CZ"/>
                <w14:ligatures w14:val="none"/>
              </w:rPr>
              <w:br/>
              <w:t>U Pošty 1163/13</w:t>
            </w:r>
            <w:r w:rsidRPr="00B51214">
              <w:rPr>
                <w:rFonts w:ascii="Arial" w:eastAsia="Times New Roman" w:hAnsi="Arial" w:cs="Arial"/>
                <w:kern w:val="0"/>
                <w:sz w:val="18"/>
                <w:szCs w:val="18"/>
                <w:lang w:eastAsia="cs-CZ"/>
                <w14:ligatures w14:val="none"/>
              </w:rPr>
              <w:br/>
              <w:t>735 64 Havířov – Prostřední Suchá</w:t>
            </w:r>
            <w:r w:rsidRPr="00B51214">
              <w:rPr>
                <w:rFonts w:ascii="Arial" w:eastAsia="Times New Roman" w:hAnsi="Arial" w:cs="Arial"/>
                <w:kern w:val="0"/>
                <w:sz w:val="18"/>
                <w:szCs w:val="18"/>
                <w:lang w:eastAsia="cs-CZ"/>
                <w14:ligatures w14:val="none"/>
              </w:rPr>
              <w:br/>
              <w:t>IČ: 25862731</w:t>
            </w:r>
            <w:r w:rsidRPr="00B51214">
              <w:rPr>
                <w:rFonts w:ascii="Arial" w:eastAsia="Times New Roman" w:hAnsi="Arial" w:cs="Arial"/>
                <w:kern w:val="0"/>
                <w:sz w:val="18"/>
                <w:szCs w:val="18"/>
                <w:lang w:eastAsia="cs-CZ"/>
                <w14:ligatures w14:val="none"/>
              </w:rPr>
              <w:br/>
              <w:t>DIČ: CZ25862731</w:t>
            </w:r>
            <w:r w:rsidRPr="00B51214">
              <w:rPr>
                <w:rFonts w:ascii="Arial" w:eastAsia="Times New Roman" w:hAnsi="Arial" w:cs="Arial"/>
                <w:kern w:val="0"/>
                <w:sz w:val="18"/>
                <w:szCs w:val="18"/>
                <w:lang w:eastAsia="cs-CZ"/>
                <w14:ligatures w14:val="none"/>
              </w:rPr>
              <w:br/>
              <w:t>OR: KS v Ostravě, č. spisové značky B 2365</w:t>
            </w:r>
          </w:p>
        </w:tc>
        <w:tc>
          <w:tcPr>
            <w:tcW w:w="0" w:type="auto"/>
            <w:tcMar>
              <w:top w:w="15" w:type="dxa"/>
              <w:left w:w="750" w:type="dxa"/>
              <w:bottom w:w="15" w:type="dxa"/>
              <w:right w:w="15" w:type="dxa"/>
            </w:tcMar>
            <w:vAlign w:val="center"/>
            <w:hideMark/>
          </w:tcPr>
          <w:p w14:paraId="069C8258" w14:textId="0399C615"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t>Název banky: </w:t>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br/>
              <w:t>Číslo účtu: </w:t>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br/>
              <w:t xml:space="preserve">Zastoupen Ing. Jiřím </w:t>
            </w:r>
            <w:proofErr w:type="spellStart"/>
            <w:r w:rsidRPr="00B51214">
              <w:rPr>
                <w:rFonts w:ascii="Arial" w:eastAsia="Times New Roman" w:hAnsi="Arial" w:cs="Arial"/>
                <w:kern w:val="0"/>
                <w:sz w:val="18"/>
                <w:szCs w:val="18"/>
                <w:lang w:eastAsia="cs-CZ"/>
                <w14:ligatures w14:val="none"/>
              </w:rPr>
              <w:t>Tomčalou</w:t>
            </w:r>
            <w:proofErr w:type="spellEnd"/>
            <w:r w:rsidRPr="00B51214">
              <w:rPr>
                <w:rFonts w:ascii="Arial" w:eastAsia="Times New Roman" w:hAnsi="Arial" w:cs="Arial"/>
                <w:kern w:val="0"/>
                <w:sz w:val="18"/>
                <w:szCs w:val="18"/>
                <w:lang w:eastAsia="cs-CZ"/>
                <w14:ligatures w14:val="none"/>
              </w:rPr>
              <w:t>, předsedou představenstva</w:t>
            </w:r>
            <w:r w:rsidRPr="00B51214">
              <w:rPr>
                <w:rFonts w:ascii="Arial" w:eastAsia="Times New Roman" w:hAnsi="Arial" w:cs="Arial"/>
                <w:kern w:val="0"/>
                <w:sz w:val="18"/>
                <w:szCs w:val="18"/>
                <w:lang w:eastAsia="cs-CZ"/>
                <w14:ligatures w14:val="none"/>
              </w:rPr>
              <w:br/>
              <w:t xml:space="preserve">nebo Martinem </w:t>
            </w:r>
            <w:proofErr w:type="spellStart"/>
            <w:r w:rsidRPr="00B51214">
              <w:rPr>
                <w:rFonts w:ascii="Arial" w:eastAsia="Times New Roman" w:hAnsi="Arial" w:cs="Arial"/>
                <w:kern w:val="0"/>
                <w:sz w:val="18"/>
                <w:szCs w:val="18"/>
                <w:lang w:eastAsia="cs-CZ"/>
                <w14:ligatures w14:val="none"/>
              </w:rPr>
              <w:t>Matykiewiczem</w:t>
            </w:r>
            <w:proofErr w:type="spellEnd"/>
            <w:r w:rsidRPr="00B51214">
              <w:rPr>
                <w:rFonts w:ascii="Arial" w:eastAsia="Times New Roman" w:hAnsi="Arial" w:cs="Arial"/>
                <w:kern w:val="0"/>
                <w:sz w:val="18"/>
                <w:szCs w:val="18"/>
                <w:lang w:eastAsia="cs-CZ"/>
                <w14:ligatures w14:val="none"/>
              </w:rPr>
              <w:t xml:space="preserve"> na základě plné moci</w:t>
            </w:r>
            <w:r w:rsidRPr="00B51214">
              <w:rPr>
                <w:rFonts w:ascii="Arial" w:eastAsia="Times New Roman" w:hAnsi="Arial" w:cs="Arial"/>
                <w:kern w:val="0"/>
                <w:sz w:val="18"/>
                <w:szCs w:val="18"/>
                <w:lang w:eastAsia="cs-CZ"/>
                <w14:ligatures w14:val="none"/>
              </w:rPr>
              <w:br/>
              <w:t xml:space="preserve">Dispečink: </w:t>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t xml:space="preserve">, +420 </w:t>
            </w:r>
            <w:r w:rsidR="000676A7" w:rsidRPr="000676A7">
              <w:rPr>
                <w:rFonts w:ascii="Arial" w:eastAsia="Times New Roman" w:hAnsi="Arial" w:cs="Arial"/>
                <w:b/>
                <w:bCs/>
                <w:i/>
                <w:iCs/>
                <w:kern w:val="0"/>
                <w:sz w:val="18"/>
                <w:szCs w:val="18"/>
                <w:lang w:eastAsia="cs-CZ"/>
                <w14:ligatures w14:val="none"/>
              </w:rPr>
              <w:t>anonymizováno</w:t>
            </w:r>
          </w:p>
        </w:tc>
      </w:tr>
    </w:tbl>
    <w:p w14:paraId="0558987F" w14:textId="77777777" w:rsidR="00B51214" w:rsidRPr="00B51214" w:rsidRDefault="00B51214" w:rsidP="00B51214">
      <w:pPr>
        <w:spacing w:after="15" w:line="240" w:lineRule="auto"/>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ZÁKAZNÍK (dále jen Zákazník)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07"/>
        <w:gridCol w:w="4901"/>
      </w:tblGrid>
      <w:tr w:rsidR="00B51214" w:rsidRPr="00B51214" w14:paraId="6462DDC1" w14:textId="77777777" w:rsidTr="00B51214">
        <w:trPr>
          <w:tblCellSpacing w:w="15" w:type="dxa"/>
        </w:trPr>
        <w:tc>
          <w:tcPr>
            <w:tcW w:w="0" w:type="auto"/>
            <w:vAlign w:val="center"/>
            <w:hideMark/>
          </w:tcPr>
          <w:p w14:paraId="32DEF27D"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t>Jméno/Název </w:t>
            </w:r>
            <w:r w:rsidRPr="00B51214">
              <w:rPr>
                <w:rFonts w:ascii="Arial" w:eastAsia="Times New Roman" w:hAnsi="Arial" w:cs="Arial"/>
                <w:b/>
                <w:bCs/>
                <w:kern w:val="0"/>
                <w:sz w:val="18"/>
                <w:szCs w:val="18"/>
                <w:lang w:eastAsia="cs-CZ"/>
                <w14:ligatures w14:val="none"/>
              </w:rPr>
              <w:t>Domov NaNovo, příspěvková organizace</w:t>
            </w:r>
            <w:r w:rsidRPr="00B51214">
              <w:rPr>
                <w:rFonts w:ascii="Arial" w:eastAsia="Times New Roman" w:hAnsi="Arial" w:cs="Arial"/>
                <w:kern w:val="0"/>
                <w:sz w:val="18"/>
                <w:szCs w:val="18"/>
                <w:lang w:eastAsia="cs-CZ"/>
                <w14:ligatures w14:val="none"/>
              </w:rPr>
              <w:br/>
              <w:t>IČ </w:t>
            </w:r>
            <w:r w:rsidRPr="00B51214">
              <w:rPr>
                <w:rFonts w:ascii="Arial" w:eastAsia="Times New Roman" w:hAnsi="Arial" w:cs="Arial"/>
                <w:b/>
                <w:bCs/>
                <w:kern w:val="0"/>
                <w:sz w:val="18"/>
                <w:szCs w:val="18"/>
                <w:lang w:eastAsia="cs-CZ"/>
                <w14:ligatures w14:val="none"/>
              </w:rPr>
              <w:t>48804860</w:t>
            </w:r>
            <w:r w:rsidRPr="00B51214">
              <w:rPr>
                <w:rFonts w:ascii="Arial" w:eastAsia="Times New Roman" w:hAnsi="Arial" w:cs="Arial"/>
                <w:kern w:val="0"/>
                <w:sz w:val="18"/>
                <w:szCs w:val="18"/>
                <w:lang w:eastAsia="cs-CZ"/>
                <w14:ligatures w14:val="none"/>
              </w:rPr>
              <w:t> DIČ </w:t>
            </w:r>
            <w:r w:rsidRPr="00B51214">
              <w:rPr>
                <w:rFonts w:ascii="Arial" w:eastAsia="Times New Roman" w:hAnsi="Arial" w:cs="Arial"/>
                <w:b/>
                <w:bCs/>
                <w:kern w:val="0"/>
                <w:sz w:val="18"/>
                <w:szCs w:val="18"/>
                <w:lang w:eastAsia="cs-CZ"/>
                <w14:ligatures w14:val="none"/>
              </w:rPr>
              <w:t>neuvedeno</w:t>
            </w:r>
            <w:r w:rsidRPr="00B51214">
              <w:rPr>
                <w:rFonts w:ascii="Arial" w:eastAsia="Times New Roman" w:hAnsi="Arial" w:cs="Arial"/>
                <w:kern w:val="0"/>
                <w:sz w:val="18"/>
                <w:szCs w:val="18"/>
                <w:lang w:eastAsia="cs-CZ"/>
                <w14:ligatures w14:val="none"/>
              </w:rPr>
              <w:br/>
              <w:t>OR </w:t>
            </w:r>
            <w:r w:rsidRPr="00B51214">
              <w:rPr>
                <w:rFonts w:ascii="Arial" w:eastAsia="Times New Roman" w:hAnsi="Arial" w:cs="Arial"/>
                <w:b/>
                <w:bCs/>
                <w:kern w:val="0"/>
                <w:sz w:val="18"/>
                <w:szCs w:val="18"/>
                <w:lang w:eastAsia="cs-CZ"/>
                <w14:ligatures w14:val="none"/>
              </w:rPr>
              <w:t>KS</w:t>
            </w:r>
            <w:r w:rsidRPr="00B51214">
              <w:rPr>
                <w:rFonts w:ascii="Arial" w:eastAsia="Times New Roman" w:hAnsi="Arial" w:cs="Arial"/>
                <w:kern w:val="0"/>
                <w:sz w:val="18"/>
                <w:szCs w:val="18"/>
                <w:lang w:eastAsia="cs-CZ"/>
                <w14:ligatures w14:val="none"/>
              </w:rPr>
              <w:t> v </w:t>
            </w:r>
            <w:r w:rsidRPr="00B51214">
              <w:rPr>
                <w:rFonts w:ascii="Arial" w:eastAsia="Times New Roman" w:hAnsi="Arial" w:cs="Arial"/>
                <w:b/>
                <w:bCs/>
                <w:kern w:val="0"/>
                <w:sz w:val="18"/>
                <w:szCs w:val="18"/>
                <w:lang w:eastAsia="cs-CZ"/>
                <w14:ligatures w14:val="none"/>
              </w:rPr>
              <w:t>Ostravě</w:t>
            </w:r>
            <w:r w:rsidRPr="00B51214">
              <w:rPr>
                <w:rFonts w:ascii="Arial" w:eastAsia="Times New Roman" w:hAnsi="Arial" w:cs="Arial"/>
                <w:kern w:val="0"/>
                <w:sz w:val="18"/>
                <w:szCs w:val="18"/>
                <w:lang w:eastAsia="cs-CZ"/>
                <w14:ligatures w14:val="none"/>
              </w:rPr>
              <w:t>, č. spisové značky </w:t>
            </w:r>
            <w:proofErr w:type="spellStart"/>
            <w:r w:rsidRPr="00B51214">
              <w:rPr>
                <w:rFonts w:ascii="Arial" w:eastAsia="Times New Roman" w:hAnsi="Arial" w:cs="Arial"/>
                <w:b/>
                <w:bCs/>
                <w:kern w:val="0"/>
                <w:sz w:val="18"/>
                <w:szCs w:val="18"/>
                <w:lang w:eastAsia="cs-CZ"/>
                <w14:ligatures w14:val="none"/>
              </w:rPr>
              <w:t>Pr</w:t>
            </w:r>
            <w:proofErr w:type="spellEnd"/>
            <w:r w:rsidRPr="00B51214">
              <w:rPr>
                <w:rFonts w:ascii="Arial" w:eastAsia="Times New Roman" w:hAnsi="Arial" w:cs="Arial"/>
                <w:kern w:val="0"/>
                <w:sz w:val="18"/>
                <w:szCs w:val="18"/>
                <w:lang w:eastAsia="cs-CZ"/>
                <w14:ligatures w14:val="none"/>
              </w:rPr>
              <w:t> vložka </w:t>
            </w:r>
            <w:r w:rsidRPr="00B51214">
              <w:rPr>
                <w:rFonts w:ascii="Arial" w:eastAsia="Times New Roman" w:hAnsi="Arial" w:cs="Arial"/>
                <w:b/>
                <w:bCs/>
                <w:kern w:val="0"/>
                <w:sz w:val="18"/>
                <w:szCs w:val="18"/>
                <w:lang w:eastAsia="cs-CZ"/>
                <w14:ligatures w14:val="none"/>
              </w:rPr>
              <w:t>860</w:t>
            </w:r>
            <w:r w:rsidRPr="00B51214">
              <w:rPr>
                <w:rFonts w:ascii="Arial" w:eastAsia="Times New Roman" w:hAnsi="Arial" w:cs="Arial"/>
                <w:kern w:val="0"/>
                <w:sz w:val="18"/>
                <w:szCs w:val="18"/>
                <w:lang w:eastAsia="cs-CZ"/>
                <w14:ligatures w14:val="none"/>
              </w:rPr>
              <w:br/>
            </w:r>
            <w:r w:rsidRPr="00B51214">
              <w:rPr>
                <w:rFonts w:ascii="Arial" w:eastAsia="Times New Roman" w:hAnsi="Arial" w:cs="Arial"/>
                <w:b/>
                <w:bCs/>
                <w:kern w:val="0"/>
                <w:sz w:val="18"/>
                <w:szCs w:val="18"/>
                <w:lang w:eastAsia="cs-CZ"/>
                <w14:ligatures w14:val="none"/>
              </w:rPr>
              <w:t>Poštovní</w:t>
            </w:r>
            <w:r w:rsidRPr="00B51214">
              <w:rPr>
                <w:rFonts w:ascii="Arial" w:eastAsia="Times New Roman" w:hAnsi="Arial" w:cs="Arial"/>
                <w:kern w:val="0"/>
                <w:sz w:val="18"/>
                <w:szCs w:val="18"/>
                <w:lang w:eastAsia="cs-CZ"/>
                <w14:ligatures w14:val="none"/>
              </w:rPr>
              <w:t> </w:t>
            </w:r>
            <w:r w:rsidRPr="00B51214">
              <w:rPr>
                <w:rFonts w:ascii="Arial" w:eastAsia="Times New Roman" w:hAnsi="Arial" w:cs="Arial"/>
                <w:b/>
                <w:bCs/>
                <w:kern w:val="0"/>
                <w:sz w:val="18"/>
                <w:szCs w:val="18"/>
                <w:lang w:eastAsia="cs-CZ"/>
                <w14:ligatures w14:val="none"/>
              </w:rPr>
              <w:t>912</w:t>
            </w:r>
            <w:r w:rsidRPr="00B51214">
              <w:rPr>
                <w:rFonts w:ascii="Arial" w:eastAsia="Times New Roman" w:hAnsi="Arial" w:cs="Arial"/>
                <w:kern w:val="0"/>
                <w:sz w:val="18"/>
                <w:szCs w:val="18"/>
                <w:lang w:eastAsia="cs-CZ"/>
                <w14:ligatures w14:val="none"/>
              </w:rPr>
              <w:br/>
            </w:r>
            <w:r w:rsidRPr="00B51214">
              <w:rPr>
                <w:rFonts w:ascii="Arial" w:eastAsia="Times New Roman" w:hAnsi="Arial" w:cs="Arial"/>
                <w:b/>
                <w:bCs/>
                <w:kern w:val="0"/>
                <w:sz w:val="18"/>
                <w:szCs w:val="18"/>
                <w:lang w:eastAsia="cs-CZ"/>
                <w14:ligatures w14:val="none"/>
              </w:rPr>
              <w:t>74213</w:t>
            </w:r>
            <w:r w:rsidRPr="00B51214">
              <w:rPr>
                <w:rFonts w:ascii="Arial" w:eastAsia="Times New Roman" w:hAnsi="Arial" w:cs="Arial"/>
                <w:kern w:val="0"/>
                <w:sz w:val="18"/>
                <w:szCs w:val="18"/>
                <w:lang w:eastAsia="cs-CZ"/>
                <w14:ligatures w14:val="none"/>
              </w:rPr>
              <w:t> </w:t>
            </w:r>
            <w:r w:rsidRPr="00B51214">
              <w:rPr>
                <w:rFonts w:ascii="Arial" w:eastAsia="Times New Roman" w:hAnsi="Arial" w:cs="Arial"/>
                <w:b/>
                <w:bCs/>
                <w:kern w:val="0"/>
                <w:sz w:val="18"/>
                <w:szCs w:val="18"/>
                <w:lang w:eastAsia="cs-CZ"/>
                <w14:ligatures w14:val="none"/>
              </w:rPr>
              <w:t>Studénka</w:t>
            </w:r>
          </w:p>
          <w:p w14:paraId="2E0981A6" w14:textId="77777777" w:rsidR="00B51214" w:rsidRPr="00B51214" w:rsidRDefault="00B51214" w:rsidP="00B51214">
            <w:pPr>
              <w:spacing w:after="15" w:line="240" w:lineRule="auto"/>
              <w:rPr>
                <w:rFonts w:ascii="Arial" w:eastAsia="Times New Roman" w:hAnsi="Arial" w:cs="Arial"/>
                <w:b/>
                <w:bCs/>
                <w:kern w:val="0"/>
                <w:sz w:val="18"/>
                <w:szCs w:val="18"/>
                <w:lang w:eastAsia="cs-CZ"/>
                <w14:ligatures w14:val="none"/>
              </w:rPr>
            </w:pPr>
            <w:r w:rsidRPr="00B51214">
              <w:rPr>
                <w:rFonts w:ascii="Arial" w:eastAsia="Times New Roman" w:hAnsi="Arial" w:cs="Arial"/>
                <w:b/>
                <w:bCs/>
                <w:kern w:val="0"/>
                <w:sz w:val="18"/>
                <w:szCs w:val="18"/>
                <w:lang w:eastAsia="cs-CZ"/>
                <w14:ligatures w14:val="none"/>
              </w:rPr>
              <w:t>Jednající</w:t>
            </w:r>
          </w:p>
          <w:p w14:paraId="3DBF87C9"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b/>
                <w:bCs/>
                <w:kern w:val="0"/>
                <w:sz w:val="18"/>
                <w:szCs w:val="18"/>
                <w:lang w:eastAsia="cs-CZ"/>
                <w14:ligatures w14:val="none"/>
              </w:rPr>
              <w:t>Mgr.et Mgr. Lukáš Spurný MBA</w:t>
            </w:r>
            <w:r w:rsidRPr="00B51214">
              <w:rPr>
                <w:rFonts w:ascii="Arial" w:eastAsia="Times New Roman" w:hAnsi="Arial" w:cs="Arial"/>
                <w:kern w:val="0"/>
                <w:sz w:val="18"/>
                <w:szCs w:val="18"/>
                <w:lang w:eastAsia="cs-CZ"/>
                <w14:ligatures w14:val="none"/>
              </w:rPr>
              <w:t>, </w:t>
            </w:r>
            <w:r w:rsidRPr="00B51214">
              <w:rPr>
                <w:rFonts w:ascii="Arial" w:eastAsia="Times New Roman" w:hAnsi="Arial" w:cs="Arial"/>
                <w:b/>
                <w:bCs/>
                <w:kern w:val="0"/>
                <w:sz w:val="18"/>
                <w:szCs w:val="18"/>
                <w:lang w:eastAsia="cs-CZ"/>
                <w14:ligatures w14:val="none"/>
              </w:rPr>
              <w:t>ředitel</w:t>
            </w:r>
          </w:p>
        </w:tc>
        <w:tc>
          <w:tcPr>
            <w:tcW w:w="0" w:type="auto"/>
            <w:tcMar>
              <w:top w:w="15" w:type="dxa"/>
              <w:left w:w="750" w:type="dxa"/>
              <w:bottom w:w="15" w:type="dxa"/>
              <w:right w:w="15" w:type="dxa"/>
            </w:tcMar>
            <w:vAlign w:val="center"/>
            <w:hideMark/>
          </w:tcPr>
          <w:p w14:paraId="77C8F29F" w14:textId="77777777" w:rsidR="00B51214" w:rsidRPr="00B51214" w:rsidRDefault="00B51214" w:rsidP="00B51214">
            <w:pPr>
              <w:spacing w:after="15" w:line="240" w:lineRule="auto"/>
              <w:rPr>
                <w:rFonts w:ascii="Arial" w:eastAsia="Times New Roman" w:hAnsi="Arial" w:cs="Arial"/>
                <w:b/>
                <w:bCs/>
                <w:kern w:val="0"/>
                <w:sz w:val="18"/>
                <w:szCs w:val="18"/>
                <w:lang w:eastAsia="cs-CZ"/>
                <w14:ligatures w14:val="none"/>
              </w:rPr>
            </w:pPr>
            <w:r w:rsidRPr="00B51214">
              <w:rPr>
                <w:rFonts w:ascii="Arial" w:eastAsia="Times New Roman" w:hAnsi="Arial" w:cs="Arial"/>
                <w:b/>
                <w:bCs/>
                <w:kern w:val="0"/>
                <w:sz w:val="18"/>
                <w:szCs w:val="18"/>
                <w:lang w:eastAsia="cs-CZ"/>
                <w14:ligatures w14:val="none"/>
              </w:rPr>
              <w:t>Kontakty pro ONI system</w:t>
            </w:r>
          </w:p>
          <w:p w14:paraId="7310BE56" w14:textId="0084DF9E"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t>Pro věci smluvní: </w:t>
            </w:r>
            <w:r w:rsidRPr="00B51214">
              <w:rPr>
                <w:rFonts w:ascii="Arial" w:eastAsia="Times New Roman" w:hAnsi="Arial" w:cs="Arial"/>
                <w:b/>
                <w:bCs/>
                <w:kern w:val="0"/>
                <w:sz w:val="18"/>
                <w:szCs w:val="18"/>
                <w:lang w:eastAsia="cs-CZ"/>
                <w14:ligatures w14:val="none"/>
              </w:rPr>
              <w:t>Mgr.et Mgr. Lukáš Spurný MBA</w:t>
            </w:r>
            <w:r w:rsidRPr="00B51214">
              <w:rPr>
                <w:rFonts w:ascii="Arial" w:eastAsia="Times New Roman" w:hAnsi="Arial" w:cs="Arial"/>
                <w:kern w:val="0"/>
                <w:sz w:val="18"/>
                <w:szCs w:val="18"/>
                <w:lang w:eastAsia="cs-CZ"/>
                <w14:ligatures w14:val="none"/>
              </w:rPr>
              <w:br/>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t>, </w:t>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br/>
              <w:t>Pro účetní záležitosti: </w:t>
            </w:r>
            <w:r w:rsidRPr="00B51214">
              <w:rPr>
                <w:rFonts w:ascii="Arial" w:eastAsia="Times New Roman" w:hAnsi="Arial" w:cs="Arial"/>
                <w:b/>
                <w:bCs/>
                <w:kern w:val="0"/>
                <w:sz w:val="18"/>
                <w:szCs w:val="18"/>
                <w:lang w:eastAsia="cs-CZ"/>
                <w14:ligatures w14:val="none"/>
              </w:rPr>
              <w:t xml:space="preserve">Xenie </w:t>
            </w:r>
            <w:proofErr w:type="spellStart"/>
            <w:r w:rsidRPr="00B51214">
              <w:rPr>
                <w:rFonts w:ascii="Arial" w:eastAsia="Times New Roman" w:hAnsi="Arial" w:cs="Arial"/>
                <w:b/>
                <w:bCs/>
                <w:kern w:val="0"/>
                <w:sz w:val="18"/>
                <w:szCs w:val="18"/>
                <w:lang w:eastAsia="cs-CZ"/>
                <w14:ligatures w14:val="none"/>
              </w:rPr>
              <w:t>Križková</w:t>
            </w:r>
            <w:proofErr w:type="spellEnd"/>
            <w:r w:rsidRPr="00B51214">
              <w:rPr>
                <w:rFonts w:ascii="Arial" w:eastAsia="Times New Roman" w:hAnsi="Arial" w:cs="Arial"/>
                <w:kern w:val="0"/>
                <w:sz w:val="18"/>
                <w:szCs w:val="18"/>
                <w:lang w:eastAsia="cs-CZ"/>
                <w14:ligatures w14:val="none"/>
              </w:rPr>
              <w:br/>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t>, </w:t>
            </w:r>
            <w:r w:rsidR="000676A7" w:rsidRPr="000676A7">
              <w:rPr>
                <w:rFonts w:ascii="Arial" w:eastAsia="Times New Roman" w:hAnsi="Arial" w:cs="Arial"/>
                <w:b/>
                <w:bCs/>
                <w:i/>
                <w:iCs/>
                <w:kern w:val="0"/>
                <w:sz w:val="18"/>
                <w:szCs w:val="18"/>
                <w:lang w:eastAsia="cs-CZ"/>
                <w14:ligatures w14:val="none"/>
              </w:rPr>
              <w:t>anonymizováno</w:t>
            </w:r>
          </w:p>
        </w:tc>
      </w:tr>
    </w:tbl>
    <w:p w14:paraId="3FE22056" w14:textId="77777777" w:rsidR="00B51214" w:rsidRPr="00B51214" w:rsidRDefault="00B51214" w:rsidP="00B51214">
      <w:pPr>
        <w:spacing w:after="15" w:line="240" w:lineRule="auto"/>
        <w:rPr>
          <w:rFonts w:ascii="Arial" w:eastAsia="Times New Roman" w:hAnsi="Arial" w:cs="Arial"/>
          <w:b/>
          <w:bCs/>
          <w:color w:val="000000"/>
          <w:kern w:val="0"/>
          <w:sz w:val="18"/>
          <w:szCs w:val="18"/>
          <w:lang w:eastAsia="cs-CZ"/>
          <w14:ligatures w14:val="none"/>
        </w:rPr>
      </w:pPr>
      <w:r w:rsidRPr="00B51214">
        <w:rPr>
          <w:rFonts w:ascii="Arial" w:eastAsia="Times New Roman" w:hAnsi="Arial" w:cs="Arial"/>
          <w:b/>
          <w:bCs/>
          <w:color w:val="000000"/>
          <w:kern w:val="0"/>
          <w:sz w:val="18"/>
          <w:szCs w:val="18"/>
          <w:lang w:eastAsia="cs-CZ"/>
          <w14:ligatures w14:val="none"/>
        </w:rPr>
        <w:t>Smluvní dokumentaci připravil:</w:t>
      </w:r>
    </w:p>
    <w:p w14:paraId="60FF5A4F" w14:textId="2CD38C1F" w:rsidR="00B51214" w:rsidRPr="00B51214" w:rsidRDefault="00B51214" w:rsidP="00B51214">
      <w:pPr>
        <w:spacing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Prodejce: </w:t>
      </w:r>
      <w:r w:rsidRPr="00B51214">
        <w:rPr>
          <w:rFonts w:ascii="Arial" w:eastAsia="Times New Roman" w:hAnsi="Arial" w:cs="Arial"/>
          <w:b/>
          <w:bCs/>
          <w:color w:val="000000"/>
          <w:kern w:val="0"/>
          <w:sz w:val="18"/>
          <w:szCs w:val="18"/>
          <w:lang w:eastAsia="cs-CZ"/>
          <w14:ligatures w14:val="none"/>
        </w:rPr>
        <w:t>oz0</w:t>
      </w:r>
      <w:r w:rsidRPr="00B51214">
        <w:rPr>
          <w:rFonts w:ascii="Arial" w:eastAsia="Times New Roman" w:hAnsi="Arial" w:cs="Arial"/>
          <w:color w:val="000000"/>
          <w:kern w:val="0"/>
          <w:sz w:val="18"/>
          <w:szCs w:val="18"/>
          <w:lang w:eastAsia="cs-CZ"/>
          <w14:ligatures w14:val="none"/>
        </w:rPr>
        <w:t>, </w:t>
      </w:r>
      <w:r w:rsidRPr="00B51214">
        <w:rPr>
          <w:rFonts w:ascii="Arial" w:eastAsia="Times New Roman" w:hAnsi="Arial" w:cs="Arial"/>
          <w:b/>
          <w:bCs/>
          <w:color w:val="000000"/>
          <w:kern w:val="0"/>
          <w:sz w:val="18"/>
          <w:szCs w:val="18"/>
          <w:lang w:eastAsia="cs-CZ"/>
          <w14:ligatures w14:val="none"/>
        </w:rPr>
        <w:t xml:space="preserve">Ondřej </w:t>
      </w:r>
      <w:proofErr w:type="spellStart"/>
      <w:r w:rsidRPr="00B51214">
        <w:rPr>
          <w:rFonts w:ascii="Arial" w:eastAsia="Times New Roman" w:hAnsi="Arial" w:cs="Arial"/>
          <w:b/>
          <w:bCs/>
          <w:color w:val="000000"/>
          <w:kern w:val="0"/>
          <w:sz w:val="18"/>
          <w:szCs w:val="18"/>
          <w:lang w:eastAsia="cs-CZ"/>
          <w14:ligatures w14:val="none"/>
        </w:rPr>
        <w:t>Svrčina</w:t>
      </w:r>
      <w:proofErr w:type="spellEnd"/>
      <w:r w:rsidRPr="00B51214">
        <w:rPr>
          <w:rFonts w:ascii="Arial" w:eastAsia="Times New Roman" w:hAnsi="Arial" w:cs="Arial"/>
          <w:color w:val="000000"/>
          <w:kern w:val="0"/>
          <w:sz w:val="18"/>
          <w:szCs w:val="18"/>
          <w:lang w:eastAsia="cs-CZ"/>
          <w14:ligatures w14:val="none"/>
        </w:rPr>
        <w:t>, </w:t>
      </w:r>
      <w:r w:rsidRPr="00B51214">
        <w:rPr>
          <w:rFonts w:ascii="Arial" w:eastAsia="Times New Roman" w:hAnsi="Arial" w:cs="Arial"/>
          <w:b/>
          <w:bCs/>
          <w:color w:val="000000"/>
          <w:kern w:val="0"/>
          <w:sz w:val="18"/>
          <w:szCs w:val="18"/>
          <w:lang w:eastAsia="cs-CZ"/>
          <w14:ligatures w14:val="none"/>
        </w:rPr>
        <w:t>+420</w:t>
      </w:r>
      <w:r w:rsidR="000676A7" w:rsidRPr="000676A7">
        <w:rPr>
          <w:rFonts w:ascii="Arial" w:eastAsia="Times New Roman" w:hAnsi="Arial" w:cs="Arial"/>
          <w:b/>
          <w:bCs/>
          <w:i/>
          <w:iCs/>
          <w:kern w:val="0"/>
          <w:sz w:val="18"/>
          <w:szCs w:val="18"/>
          <w:lang w:eastAsia="cs-CZ"/>
          <w14:ligatures w14:val="none"/>
        </w:rPr>
        <w:t xml:space="preserve"> </w:t>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color w:val="000000"/>
          <w:kern w:val="0"/>
          <w:sz w:val="18"/>
          <w:szCs w:val="18"/>
          <w:lang w:eastAsia="cs-CZ"/>
          <w14:ligatures w14:val="none"/>
        </w:rPr>
        <w:t>, </w:t>
      </w:r>
      <w:r w:rsidR="000676A7" w:rsidRPr="000676A7">
        <w:rPr>
          <w:rFonts w:ascii="Arial" w:eastAsia="Times New Roman" w:hAnsi="Arial" w:cs="Arial"/>
          <w:b/>
          <w:bCs/>
          <w:i/>
          <w:iCs/>
          <w:kern w:val="0"/>
          <w:sz w:val="18"/>
          <w:szCs w:val="18"/>
          <w:lang w:eastAsia="cs-CZ"/>
          <w14:ligatures w14:val="none"/>
        </w:rPr>
        <w:t>anonymizováno</w:t>
      </w:r>
    </w:p>
    <w:p w14:paraId="3F386516" w14:textId="77777777" w:rsidR="00B51214" w:rsidRPr="00B51214" w:rsidRDefault="00B51214" w:rsidP="00B51214">
      <w:pPr>
        <w:spacing w:after="0" w:line="240" w:lineRule="auto"/>
        <w:rPr>
          <w:rFonts w:ascii="Arial" w:eastAsia="Times New Roman" w:hAnsi="Arial" w:cs="Arial"/>
          <w:color w:val="000000"/>
          <w:kern w:val="0"/>
          <w:sz w:val="18"/>
          <w:szCs w:val="18"/>
          <w:lang w:eastAsia="cs-CZ"/>
          <w14:ligatures w14:val="none"/>
        </w:rPr>
      </w:pPr>
    </w:p>
    <w:p w14:paraId="718AD568"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Způsob kontaktování zákaznickou péči: </w:t>
      </w:r>
      <w:r w:rsidRPr="00B51214">
        <w:rPr>
          <w:rFonts w:ascii="Arial" w:eastAsia="Times New Roman" w:hAnsi="Arial" w:cs="Arial"/>
          <w:b/>
          <w:bCs/>
          <w:color w:val="000000"/>
          <w:kern w:val="0"/>
          <w:sz w:val="18"/>
          <w:szCs w:val="18"/>
          <w:lang w:eastAsia="cs-CZ"/>
          <w14:ligatures w14:val="none"/>
        </w:rPr>
        <w:t>Telefonicky</w:t>
      </w:r>
      <w:r w:rsidRPr="00B51214">
        <w:rPr>
          <w:rFonts w:ascii="Arial" w:eastAsia="Times New Roman" w:hAnsi="Arial" w:cs="Arial"/>
          <w:color w:val="000000"/>
          <w:kern w:val="0"/>
          <w:sz w:val="18"/>
          <w:szCs w:val="18"/>
          <w:lang w:eastAsia="cs-CZ"/>
          <w14:ligatures w14:val="none"/>
        </w:rPr>
        <w:t>, </w:t>
      </w:r>
      <w:r w:rsidRPr="00B51214">
        <w:rPr>
          <w:rFonts w:ascii="Arial" w:eastAsia="Times New Roman" w:hAnsi="Arial" w:cs="Arial"/>
          <w:b/>
          <w:bCs/>
          <w:color w:val="000000"/>
          <w:kern w:val="0"/>
          <w:sz w:val="18"/>
          <w:szCs w:val="18"/>
          <w:lang w:eastAsia="cs-CZ"/>
          <w14:ligatures w14:val="none"/>
        </w:rPr>
        <w:t>Ročně</w:t>
      </w:r>
    </w:p>
    <w:p w14:paraId="7629DD81"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I. Co smlouvu tvoří?</w:t>
      </w:r>
    </w:p>
    <w:p w14:paraId="3F239F44"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Smlouvu mezi námi a Vámi dohromady tvoří spolu s touto listinou, kterou podepisujete, i:</w:t>
      </w:r>
    </w:p>
    <w:p w14:paraId="54A1C1DA" w14:textId="77777777" w:rsidR="00B51214" w:rsidRPr="00B51214" w:rsidRDefault="00B51214" w:rsidP="00B51214">
      <w:pPr>
        <w:numPr>
          <w:ilvl w:val="0"/>
          <w:numId w:val="1"/>
        </w:numPr>
        <w:spacing w:after="0" w:line="240" w:lineRule="auto"/>
        <w:ind w:left="1200"/>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Obchodní podmínky, které blíže popisují jednotlivé služby a naše a Vaše práva a povinnosti.</w:t>
      </w:r>
    </w:p>
    <w:p w14:paraId="5105A99F" w14:textId="77777777" w:rsidR="000676A7" w:rsidRDefault="00B51214" w:rsidP="00231F6D">
      <w:pPr>
        <w:numPr>
          <w:ilvl w:val="0"/>
          <w:numId w:val="1"/>
        </w:numPr>
        <w:spacing w:before="144" w:after="48" w:line="240" w:lineRule="auto"/>
        <w:ind w:left="1200"/>
        <w:outlineLvl w:val="1"/>
        <w:rPr>
          <w:rFonts w:ascii="Arial" w:eastAsia="Times New Roman" w:hAnsi="Arial" w:cs="Arial"/>
          <w:b/>
          <w:bCs/>
          <w:color w:val="000000"/>
          <w:kern w:val="0"/>
          <w:sz w:val="20"/>
          <w:szCs w:val="20"/>
          <w:lang w:eastAsia="cs-CZ"/>
          <w14:ligatures w14:val="none"/>
        </w:rPr>
      </w:pPr>
      <w:r w:rsidRPr="000676A7">
        <w:rPr>
          <w:rFonts w:ascii="Arial" w:eastAsia="Times New Roman" w:hAnsi="Arial" w:cs="Arial"/>
          <w:color w:val="000000"/>
          <w:kern w:val="0"/>
          <w:sz w:val="18"/>
          <w:szCs w:val="18"/>
          <w:lang w:eastAsia="cs-CZ"/>
          <w14:ligatures w14:val="none"/>
        </w:rPr>
        <w:t>GDPR - informace o zpracování údajů, které popisují, jaké Vaše údaje máme a jak je používáme. Informace o zpracování údajů naleznete na odkaze:</w:t>
      </w:r>
      <w:r w:rsidRPr="000676A7">
        <w:rPr>
          <w:rFonts w:ascii="Arial" w:eastAsia="Times New Roman" w:hAnsi="Arial" w:cs="Arial"/>
          <w:color w:val="000000"/>
          <w:kern w:val="0"/>
          <w:sz w:val="18"/>
          <w:szCs w:val="18"/>
          <w:lang w:eastAsia="cs-CZ"/>
          <w14:ligatures w14:val="none"/>
        </w:rPr>
        <w:br/>
      </w:r>
      <w:r w:rsidR="000676A7" w:rsidRPr="000676A7">
        <w:rPr>
          <w:rFonts w:ascii="Arial" w:eastAsia="Times New Roman" w:hAnsi="Arial" w:cs="Arial"/>
          <w:b/>
          <w:bCs/>
          <w:i/>
          <w:iCs/>
          <w:kern w:val="0"/>
          <w:sz w:val="18"/>
          <w:szCs w:val="18"/>
          <w:lang w:eastAsia="cs-CZ"/>
          <w14:ligatures w14:val="none"/>
        </w:rPr>
        <w:t>anonymizováno</w:t>
      </w:r>
      <w:r w:rsidR="000676A7" w:rsidRPr="000676A7">
        <w:rPr>
          <w:rFonts w:ascii="Arial" w:eastAsia="Times New Roman" w:hAnsi="Arial" w:cs="Arial"/>
          <w:b/>
          <w:bCs/>
          <w:color w:val="000000"/>
          <w:kern w:val="0"/>
          <w:sz w:val="20"/>
          <w:szCs w:val="20"/>
          <w:lang w:eastAsia="cs-CZ"/>
          <w14:ligatures w14:val="none"/>
        </w:rPr>
        <w:t xml:space="preserve"> </w:t>
      </w:r>
    </w:p>
    <w:p w14:paraId="1C6B0712" w14:textId="664A7209" w:rsidR="00B51214" w:rsidRPr="000676A7" w:rsidRDefault="00B51214" w:rsidP="000676A7">
      <w:pPr>
        <w:spacing w:before="144" w:after="48" w:line="240" w:lineRule="auto"/>
        <w:outlineLvl w:val="1"/>
        <w:rPr>
          <w:rFonts w:ascii="Arial" w:eastAsia="Times New Roman" w:hAnsi="Arial" w:cs="Arial"/>
          <w:b/>
          <w:bCs/>
          <w:color w:val="000000"/>
          <w:kern w:val="0"/>
          <w:sz w:val="20"/>
          <w:szCs w:val="20"/>
          <w:lang w:eastAsia="cs-CZ"/>
          <w14:ligatures w14:val="none"/>
        </w:rPr>
      </w:pPr>
      <w:r w:rsidRPr="000676A7">
        <w:rPr>
          <w:rFonts w:ascii="Arial" w:eastAsia="Times New Roman" w:hAnsi="Arial" w:cs="Arial"/>
          <w:b/>
          <w:bCs/>
          <w:color w:val="000000"/>
          <w:kern w:val="0"/>
          <w:sz w:val="20"/>
          <w:szCs w:val="20"/>
          <w:lang w:eastAsia="cs-CZ"/>
          <w14:ligatures w14:val="none"/>
        </w:rPr>
        <w:t>II. K čemu jsme se smlouvou zavázali?</w:t>
      </w:r>
    </w:p>
    <w:p w14:paraId="50FAF7AF"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Ve smlouvě jsme se vzájemně dohodli, že Vám budeme pomocí Vámi zakoupených či pronajatých zařízení poskytovat služby a Vy se zavazujete zaplatit za zařízení a platit dohodnuté poplatky za služby či pronájem.</w:t>
      </w:r>
    </w:p>
    <w:p w14:paraId="46FCCC9D"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III. Co a jak budete platit?</w:t>
      </w:r>
    </w:p>
    <w:p w14:paraId="6B428D48"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Ceny služeb a zařízení a další poplatky, které jste povinni nám platit, jsou uvedeny v tabulkách č. 1 – 3 níže a v Obchodních podmínkách</w:t>
      </w:r>
    </w:p>
    <w:p w14:paraId="7332F2B9"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Ceny služeb jsou splatné ve lhůtě </w:t>
      </w:r>
      <w:r w:rsidRPr="00B51214">
        <w:rPr>
          <w:rFonts w:ascii="Arial" w:eastAsia="Times New Roman" w:hAnsi="Arial" w:cs="Arial"/>
          <w:b/>
          <w:bCs/>
          <w:color w:val="000000"/>
          <w:kern w:val="0"/>
          <w:sz w:val="18"/>
          <w:szCs w:val="18"/>
          <w:lang w:eastAsia="cs-CZ"/>
          <w14:ligatures w14:val="none"/>
        </w:rPr>
        <w:t>14 dnů</w:t>
      </w:r>
      <w:r w:rsidRPr="00B51214">
        <w:rPr>
          <w:rFonts w:ascii="Arial" w:eastAsia="Times New Roman" w:hAnsi="Arial" w:cs="Arial"/>
          <w:color w:val="000000"/>
          <w:kern w:val="0"/>
          <w:sz w:val="18"/>
          <w:szCs w:val="18"/>
          <w:lang w:eastAsia="cs-CZ"/>
          <w14:ligatures w14:val="none"/>
        </w:rPr>
        <w:t> ode dne vystavení vyúčtování za dohodnuté období (v tabulce č. 2) předem.</w:t>
      </w:r>
    </w:p>
    <w:p w14:paraId="04968EE2"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IV. Co znamená „doba závazku“?</w:t>
      </w:r>
    </w:p>
    <w:p w14:paraId="1EF42854"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V případě, že je v tabulce č. 4 uvedena tzv. „doba závazku“, zavázali jste se, že budete využívat danou službu minimálně po takto sjednanou dobu (a po tuto dobu nelze ani změnit službu na levnější variantu). Pokud tento závazek nedodržíte, tak nám zaplatíte kompenzaci ve výši ceny dané služby za období, které zbývá do konce trvání Vaší doby závazku.</w:t>
      </w:r>
    </w:p>
    <w:p w14:paraId="17BBE926"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V. Jak si pořídíte zařízení pro poskytování služeb?</w:t>
      </w:r>
    </w:p>
    <w:p w14:paraId="1EEC06FC"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Prodali či pronajali jsme Vám zařízení uvedené v tabulce č.1. Vy jste se zavázali jej převzít a v případě koupě za něj zaplatit </w:t>
      </w:r>
      <w:r w:rsidRPr="00B51214">
        <w:rPr>
          <w:rFonts w:ascii="Arial" w:eastAsia="Times New Roman" w:hAnsi="Arial" w:cs="Arial"/>
          <w:b/>
          <w:bCs/>
          <w:color w:val="000000"/>
          <w:kern w:val="0"/>
          <w:sz w:val="18"/>
          <w:szCs w:val="18"/>
          <w:lang w:eastAsia="cs-CZ"/>
          <w14:ligatures w14:val="none"/>
        </w:rPr>
        <w:t>na základě faktury </w:t>
      </w:r>
      <w:r w:rsidRPr="00B51214">
        <w:rPr>
          <w:rFonts w:ascii="Arial" w:eastAsia="Times New Roman" w:hAnsi="Arial" w:cs="Arial"/>
          <w:color w:val="000000"/>
          <w:kern w:val="0"/>
          <w:sz w:val="18"/>
          <w:szCs w:val="18"/>
          <w:lang w:eastAsia="cs-CZ"/>
          <w14:ligatures w14:val="none"/>
        </w:rPr>
        <w:t>.</w:t>
      </w:r>
    </w:p>
    <w:p w14:paraId="5FD4C384"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VI. Jakou formou lze smlouvu změnit či ukončit?</w:t>
      </w:r>
    </w:p>
    <w:p w14:paraId="005D9438"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Smlouvu lze měnit či ukončit jen písemně.</w:t>
      </w:r>
    </w:p>
    <w:p w14:paraId="210BE616" w14:textId="77777777" w:rsidR="00B51214" w:rsidRPr="00B51214" w:rsidRDefault="00B51214" w:rsidP="00B51214">
      <w:pPr>
        <w:spacing w:before="144" w:after="48" w:line="240" w:lineRule="auto"/>
        <w:outlineLvl w:val="1"/>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VII. Co znamená „Pronájem“?</w:t>
      </w:r>
    </w:p>
    <w:p w14:paraId="6086A73E" w14:textId="7777777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Po dobu sjednaného pronájmu je zařízení ve vlastnictví pronajímatele. Po uplynutí doby pronájmu přechází zařízení do vlastnictví zákazníka a smlouva se prodlužuje na dobu neurčitou. Doba pronájmu je určena v tabulce č. 4.</w:t>
      </w:r>
    </w:p>
    <w:p w14:paraId="28CAE82A" w14:textId="77777777" w:rsidR="00B51214" w:rsidRPr="00B51214" w:rsidRDefault="00B51214" w:rsidP="00B51214">
      <w:pPr>
        <w:spacing w:after="24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br/>
      </w:r>
    </w:p>
    <w:tbl>
      <w:tblPr>
        <w:tblW w:w="0" w:type="auto"/>
        <w:tblCellSpacing w:w="0" w:type="dxa"/>
        <w:tblCellMar>
          <w:left w:w="0" w:type="dxa"/>
          <w:right w:w="0" w:type="dxa"/>
        </w:tblCellMar>
        <w:tblLook w:val="04A0" w:firstRow="1" w:lastRow="0" w:firstColumn="1" w:lastColumn="0" w:noHBand="0" w:noVBand="1"/>
      </w:tblPr>
      <w:tblGrid>
        <w:gridCol w:w="3600"/>
        <w:gridCol w:w="5072"/>
      </w:tblGrid>
      <w:tr w:rsidR="00B51214" w:rsidRPr="00B51214" w14:paraId="1D76A389" w14:textId="77777777" w:rsidTr="00B51214">
        <w:trPr>
          <w:tblCellSpacing w:w="0" w:type="dxa"/>
        </w:trPr>
        <w:tc>
          <w:tcPr>
            <w:tcW w:w="0" w:type="auto"/>
            <w:vAlign w:val="center"/>
            <w:hideMark/>
          </w:tcPr>
          <w:p w14:paraId="0B3969A7"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b/>
                <w:bCs/>
                <w:kern w:val="0"/>
                <w:sz w:val="18"/>
                <w:szCs w:val="18"/>
                <w:lang w:eastAsia="cs-CZ"/>
                <w14:ligatures w14:val="none"/>
              </w:rPr>
              <w:t>POSKYTOVATEL</w:t>
            </w:r>
          </w:p>
        </w:tc>
        <w:tc>
          <w:tcPr>
            <w:tcW w:w="0" w:type="auto"/>
            <w:vAlign w:val="center"/>
            <w:hideMark/>
          </w:tcPr>
          <w:p w14:paraId="3496EFB4"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b/>
                <w:bCs/>
                <w:kern w:val="0"/>
                <w:sz w:val="18"/>
                <w:szCs w:val="18"/>
                <w:lang w:eastAsia="cs-CZ"/>
                <w14:ligatures w14:val="none"/>
              </w:rPr>
              <w:t>ZÁKAZNÍK</w:t>
            </w:r>
          </w:p>
        </w:tc>
      </w:tr>
      <w:tr w:rsidR="00B51214" w:rsidRPr="00B51214" w14:paraId="6B424B87" w14:textId="77777777" w:rsidTr="00B51214">
        <w:trPr>
          <w:tblCellSpacing w:w="0" w:type="dxa"/>
        </w:trPr>
        <w:tc>
          <w:tcPr>
            <w:tcW w:w="0" w:type="auto"/>
            <w:vAlign w:val="center"/>
            <w:hideMark/>
          </w:tcPr>
          <w:p w14:paraId="6B6C7BC2"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p>
        </w:tc>
        <w:tc>
          <w:tcPr>
            <w:tcW w:w="0" w:type="auto"/>
            <w:vAlign w:val="center"/>
            <w:hideMark/>
          </w:tcPr>
          <w:p w14:paraId="3BD4BC22"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08817EA7" w14:textId="77777777" w:rsidTr="00B51214">
        <w:trPr>
          <w:tblCellSpacing w:w="0" w:type="dxa"/>
        </w:trPr>
        <w:tc>
          <w:tcPr>
            <w:tcW w:w="0" w:type="auto"/>
            <w:vAlign w:val="center"/>
            <w:hideMark/>
          </w:tcPr>
          <w:p w14:paraId="69585873" w14:textId="5B13314D" w:rsidR="00B51214" w:rsidRPr="00B51214" w:rsidRDefault="000676A7" w:rsidP="00B51214">
            <w:pPr>
              <w:spacing w:after="0" w:line="240" w:lineRule="auto"/>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15.12.2023</w:t>
            </w:r>
          </w:p>
        </w:tc>
        <w:tc>
          <w:tcPr>
            <w:tcW w:w="0" w:type="auto"/>
            <w:vAlign w:val="center"/>
            <w:hideMark/>
          </w:tcPr>
          <w:p w14:paraId="7D462EE2" w14:textId="364C2595"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br/>
              <w:t xml:space="preserve">V …………………………… dne </w:t>
            </w:r>
            <w:r w:rsidR="000676A7">
              <w:rPr>
                <w:rFonts w:ascii="Arial" w:eastAsia="Times New Roman" w:hAnsi="Arial" w:cs="Arial"/>
                <w:kern w:val="0"/>
                <w:sz w:val="18"/>
                <w:szCs w:val="18"/>
                <w:lang w:eastAsia="cs-CZ"/>
                <w14:ligatures w14:val="none"/>
              </w:rPr>
              <w:t>14.12.2023</w:t>
            </w:r>
            <w:r w:rsidRPr="00B51214">
              <w:rPr>
                <w:rFonts w:ascii="Arial" w:eastAsia="Times New Roman" w:hAnsi="Arial" w:cs="Arial"/>
                <w:kern w:val="0"/>
                <w:sz w:val="18"/>
                <w:szCs w:val="18"/>
                <w:lang w:eastAsia="cs-CZ"/>
                <w14:ligatures w14:val="none"/>
              </w:rPr>
              <w:t>………………………</w:t>
            </w:r>
          </w:p>
        </w:tc>
      </w:tr>
      <w:tr w:rsidR="00B51214" w:rsidRPr="00B51214" w14:paraId="44425A75" w14:textId="77777777" w:rsidTr="00B51214">
        <w:trPr>
          <w:tblCellSpacing w:w="0" w:type="dxa"/>
        </w:trPr>
        <w:tc>
          <w:tcPr>
            <w:tcW w:w="0" w:type="auto"/>
            <w:vAlign w:val="center"/>
            <w:hideMark/>
          </w:tcPr>
          <w:p w14:paraId="6AE48B88" w14:textId="1EAC9D4E"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br/>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br/>
              <w:t>……………………………………………………</w:t>
            </w:r>
          </w:p>
        </w:tc>
        <w:tc>
          <w:tcPr>
            <w:tcW w:w="0" w:type="auto"/>
            <w:vAlign w:val="center"/>
            <w:hideMark/>
          </w:tcPr>
          <w:p w14:paraId="5CC9C974" w14:textId="5F1B79C6"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br/>
            </w:r>
            <w:r w:rsidR="000676A7" w:rsidRPr="000676A7">
              <w:rPr>
                <w:rFonts w:ascii="Arial" w:eastAsia="Times New Roman" w:hAnsi="Arial" w:cs="Arial"/>
                <w:b/>
                <w:bCs/>
                <w:i/>
                <w:iCs/>
                <w:kern w:val="0"/>
                <w:sz w:val="18"/>
                <w:szCs w:val="18"/>
                <w:lang w:eastAsia="cs-CZ"/>
                <w14:ligatures w14:val="none"/>
              </w:rPr>
              <w:t>anonymizováno</w:t>
            </w:r>
            <w:r w:rsidRPr="00B51214">
              <w:rPr>
                <w:rFonts w:ascii="Arial" w:eastAsia="Times New Roman" w:hAnsi="Arial" w:cs="Arial"/>
                <w:kern w:val="0"/>
                <w:sz w:val="18"/>
                <w:szCs w:val="18"/>
                <w:lang w:eastAsia="cs-CZ"/>
                <w14:ligatures w14:val="none"/>
              </w:rPr>
              <w:br/>
              <w:t>……………………………………………………</w:t>
            </w:r>
          </w:p>
        </w:tc>
      </w:tr>
      <w:tr w:rsidR="00B51214" w:rsidRPr="00B51214" w14:paraId="690D856C" w14:textId="77777777" w:rsidTr="00B51214">
        <w:trPr>
          <w:tblCellSpacing w:w="0" w:type="dxa"/>
        </w:trPr>
        <w:tc>
          <w:tcPr>
            <w:tcW w:w="0" w:type="auto"/>
            <w:vAlign w:val="center"/>
            <w:hideMark/>
          </w:tcPr>
          <w:p w14:paraId="409502E3"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t>Ing. Jiří Tomčala</w:t>
            </w:r>
            <w:r w:rsidRPr="00B51214">
              <w:rPr>
                <w:rFonts w:ascii="Arial" w:eastAsia="Times New Roman" w:hAnsi="Arial" w:cs="Arial"/>
                <w:kern w:val="0"/>
                <w:sz w:val="18"/>
                <w:szCs w:val="18"/>
                <w:lang w:eastAsia="cs-CZ"/>
                <w14:ligatures w14:val="none"/>
              </w:rPr>
              <w:br/>
              <w:t>předseda představenstva,</w:t>
            </w:r>
            <w:r w:rsidRPr="00B51214">
              <w:rPr>
                <w:rFonts w:ascii="Arial" w:eastAsia="Times New Roman" w:hAnsi="Arial" w:cs="Arial"/>
                <w:kern w:val="0"/>
                <w:sz w:val="18"/>
                <w:szCs w:val="18"/>
                <w:lang w:eastAsia="cs-CZ"/>
                <w14:ligatures w14:val="none"/>
              </w:rPr>
              <w:br/>
              <w:t>nebo Martin Matykiewicz</w:t>
            </w:r>
            <w:r w:rsidRPr="00B51214">
              <w:rPr>
                <w:rFonts w:ascii="Arial" w:eastAsia="Times New Roman" w:hAnsi="Arial" w:cs="Arial"/>
                <w:kern w:val="0"/>
                <w:sz w:val="18"/>
                <w:szCs w:val="18"/>
                <w:lang w:eastAsia="cs-CZ"/>
                <w14:ligatures w14:val="none"/>
              </w:rPr>
              <w:br/>
              <w:t>na základě plné moci ze dne 1. 1. 2022</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6"/>
              <w:gridCol w:w="81"/>
            </w:tblGrid>
            <w:tr w:rsidR="00B51214" w:rsidRPr="00B51214" w14:paraId="750E6212" w14:textId="77777777">
              <w:trPr>
                <w:tblCellSpacing w:w="15" w:type="dxa"/>
              </w:trPr>
              <w:tc>
                <w:tcPr>
                  <w:tcW w:w="0" w:type="auto"/>
                  <w:vAlign w:val="center"/>
                  <w:hideMark/>
                </w:tcPr>
                <w:p w14:paraId="2F9C83C6"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r w:rsidRPr="00B51214">
                    <w:rPr>
                      <w:rFonts w:ascii="Arial" w:eastAsia="Times New Roman" w:hAnsi="Arial" w:cs="Arial"/>
                      <w:kern w:val="0"/>
                      <w:sz w:val="18"/>
                      <w:szCs w:val="18"/>
                      <w:lang w:eastAsia="cs-CZ"/>
                      <w14:ligatures w14:val="none"/>
                    </w:rPr>
                    <w:t>Mgr.et Mgr. Lukáš Spurný MBA</w:t>
                  </w:r>
                  <w:r w:rsidRPr="00B51214">
                    <w:rPr>
                      <w:rFonts w:ascii="Arial" w:eastAsia="Times New Roman" w:hAnsi="Arial" w:cs="Arial"/>
                      <w:kern w:val="0"/>
                      <w:sz w:val="18"/>
                      <w:szCs w:val="18"/>
                      <w:lang w:eastAsia="cs-CZ"/>
                      <w14:ligatures w14:val="none"/>
                    </w:rPr>
                    <w:br/>
                    <w:t>ředitel</w:t>
                  </w:r>
                </w:p>
              </w:tc>
              <w:tc>
                <w:tcPr>
                  <w:tcW w:w="0" w:type="auto"/>
                  <w:vAlign w:val="center"/>
                  <w:hideMark/>
                </w:tcPr>
                <w:p w14:paraId="22781D72"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p>
              </w:tc>
            </w:tr>
          </w:tbl>
          <w:p w14:paraId="43D54D91" w14:textId="77777777" w:rsidR="00B51214" w:rsidRPr="00B51214" w:rsidRDefault="00B51214" w:rsidP="00B51214">
            <w:pPr>
              <w:spacing w:after="0" w:line="240" w:lineRule="auto"/>
              <w:rPr>
                <w:rFonts w:ascii="Arial" w:eastAsia="Times New Roman" w:hAnsi="Arial" w:cs="Arial"/>
                <w:kern w:val="0"/>
                <w:sz w:val="18"/>
                <w:szCs w:val="18"/>
                <w:lang w:eastAsia="cs-CZ"/>
                <w14:ligatures w14:val="none"/>
              </w:rPr>
            </w:pPr>
          </w:p>
        </w:tc>
      </w:tr>
    </w:tbl>
    <w:p w14:paraId="5795A0C4" w14:textId="77777777" w:rsidR="00B51214" w:rsidRDefault="00B51214" w:rsidP="00B51214">
      <w:pPr>
        <w:spacing w:after="0" w:line="240" w:lineRule="auto"/>
        <w:jc w:val="right"/>
        <w:rPr>
          <w:rFonts w:ascii="Arial" w:eastAsia="Times New Roman" w:hAnsi="Arial" w:cs="Arial"/>
          <w:b/>
          <w:bCs/>
          <w:color w:val="000000"/>
          <w:kern w:val="0"/>
          <w:sz w:val="18"/>
          <w:szCs w:val="18"/>
          <w:lang w:eastAsia="cs-CZ"/>
          <w14:ligatures w14:val="none"/>
        </w:rPr>
      </w:pPr>
      <w:r w:rsidRPr="00B51214">
        <w:rPr>
          <w:rFonts w:ascii="Arial" w:eastAsia="Times New Roman" w:hAnsi="Arial" w:cs="Arial"/>
          <w:b/>
          <w:bCs/>
          <w:color w:val="000000"/>
          <w:kern w:val="0"/>
          <w:sz w:val="18"/>
          <w:szCs w:val="18"/>
          <w:lang w:eastAsia="cs-CZ"/>
          <w14:ligatures w14:val="none"/>
        </w:rPr>
        <w:br/>
      </w:r>
    </w:p>
    <w:p w14:paraId="598CCBA2" w14:textId="77777777" w:rsidR="00B51214" w:rsidRDefault="00B51214" w:rsidP="00B51214">
      <w:pPr>
        <w:spacing w:after="0" w:line="240" w:lineRule="auto"/>
        <w:jc w:val="right"/>
        <w:rPr>
          <w:rFonts w:ascii="Arial" w:eastAsia="Times New Roman" w:hAnsi="Arial" w:cs="Arial"/>
          <w:b/>
          <w:bCs/>
          <w:color w:val="000000"/>
          <w:kern w:val="0"/>
          <w:sz w:val="18"/>
          <w:szCs w:val="18"/>
          <w:lang w:eastAsia="cs-CZ"/>
          <w14:ligatures w14:val="none"/>
        </w:rPr>
      </w:pPr>
    </w:p>
    <w:p w14:paraId="46C46098" w14:textId="224559A5" w:rsidR="00B51214" w:rsidRPr="00B51214" w:rsidRDefault="00B51214" w:rsidP="00B51214">
      <w:pPr>
        <w:spacing w:after="0" w:line="240" w:lineRule="auto"/>
        <w:jc w:val="right"/>
        <w:rPr>
          <w:rFonts w:ascii="Arial" w:eastAsia="Times New Roman" w:hAnsi="Arial" w:cs="Arial"/>
          <w:b/>
          <w:bCs/>
          <w:color w:val="000000"/>
          <w:kern w:val="0"/>
          <w:sz w:val="18"/>
          <w:szCs w:val="18"/>
          <w:lang w:eastAsia="cs-CZ"/>
          <w14:ligatures w14:val="none"/>
        </w:rPr>
      </w:pPr>
      <w:r w:rsidRPr="00B51214">
        <w:rPr>
          <w:rFonts w:ascii="Arial" w:eastAsia="Times New Roman" w:hAnsi="Arial" w:cs="Arial"/>
          <w:b/>
          <w:bCs/>
          <w:color w:val="000000"/>
          <w:kern w:val="0"/>
          <w:sz w:val="18"/>
          <w:szCs w:val="18"/>
          <w:lang w:eastAsia="cs-CZ"/>
          <w14:ligatures w14:val="none"/>
        </w:rPr>
        <w:lastRenderedPageBreak/>
        <w:br/>
        <w:t>Číslo Smlouvy o poskytování služeb: N12997/00000</w:t>
      </w:r>
    </w:p>
    <w:p w14:paraId="76BA7152" w14:textId="77777777" w:rsidR="00B51214" w:rsidRPr="00B51214" w:rsidRDefault="00B51214" w:rsidP="00B51214">
      <w:pPr>
        <w:spacing w:before="45" w:after="45" w:line="240" w:lineRule="auto"/>
        <w:ind w:left="45" w:right="45"/>
        <w:outlineLvl w:val="2"/>
        <w:rPr>
          <w:rFonts w:ascii="Arial" w:eastAsia="Times New Roman" w:hAnsi="Arial" w:cs="Arial"/>
          <w:b/>
          <w:bCs/>
          <w:color w:val="000000"/>
          <w:kern w:val="0"/>
          <w:sz w:val="20"/>
          <w:szCs w:val="20"/>
          <w:lang w:eastAsia="cs-CZ"/>
          <w14:ligatures w14:val="none"/>
        </w:rPr>
      </w:pPr>
      <w:r w:rsidRPr="00B51214">
        <w:rPr>
          <w:rFonts w:ascii="Arial" w:eastAsia="Times New Roman" w:hAnsi="Arial" w:cs="Arial"/>
          <w:b/>
          <w:bCs/>
          <w:color w:val="000000"/>
          <w:kern w:val="0"/>
          <w:sz w:val="20"/>
          <w:szCs w:val="20"/>
          <w:lang w:eastAsia="cs-CZ"/>
          <w14:ligatures w14:val="none"/>
        </w:rPr>
        <w:t>Ceny, nájemné a poplatky</w:t>
      </w:r>
    </w:p>
    <w:p w14:paraId="699A4947" w14:textId="77777777" w:rsidR="00B51214" w:rsidRPr="00B51214" w:rsidRDefault="00B51214" w:rsidP="00B51214">
      <w:pPr>
        <w:spacing w:before="45" w:after="45" w:line="240" w:lineRule="auto"/>
        <w:ind w:left="45" w:right="45"/>
        <w:outlineLvl w:val="3"/>
        <w:rPr>
          <w:rFonts w:ascii="Arial" w:eastAsia="Times New Roman" w:hAnsi="Arial" w:cs="Arial"/>
          <w:b/>
          <w:bCs/>
          <w:color w:val="000000"/>
          <w:kern w:val="0"/>
          <w:sz w:val="18"/>
          <w:szCs w:val="18"/>
          <w:lang w:eastAsia="cs-CZ"/>
          <w14:ligatures w14:val="none"/>
        </w:rPr>
      </w:pPr>
      <w:r w:rsidRPr="00B51214">
        <w:rPr>
          <w:rFonts w:ascii="Arial" w:eastAsia="Times New Roman" w:hAnsi="Arial" w:cs="Arial"/>
          <w:b/>
          <w:bCs/>
          <w:color w:val="000000"/>
          <w:kern w:val="0"/>
          <w:sz w:val="18"/>
          <w:szCs w:val="18"/>
          <w:lang w:eastAsia="cs-CZ"/>
          <w14:ligatures w14:val="none"/>
        </w:rPr>
        <w:t>(Ceny jsou uvedeny bez DPH)</w:t>
      </w:r>
    </w:p>
    <w:p w14:paraId="5EFA179C" w14:textId="77777777" w:rsidR="00B51214" w:rsidRPr="00B51214" w:rsidRDefault="00B51214" w:rsidP="00B51214">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805"/>
        <w:gridCol w:w="1393"/>
        <w:gridCol w:w="5202"/>
        <w:gridCol w:w="1463"/>
        <w:gridCol w:w="1603"/>
      </w:tblGrid>
      <w:tr w:rsidR="00B51214" w:rsidRPr="00B51214" w14:paraId="39F40975" w14:textId="77777777" w:rsidTr="00B51214">
        <w:tc>
          <w:tcPr>
            <w:tcW w:w="0" w:type="auto"/>
            <w:gridSpan w:val="5"/>
            <w:tcBorders>
              <w:top w:val="nil"/>
              <w:left w:val="nil"/>
              <w:bottom w:val="nil"/>
              <w:right w:val="nil"/>
            </w:tcBorders>
            <w:tcMar>
              <w:top w:w="15" w:type="dxa"/>
              <w:left w:w="60" w:type="dxa"/>
              <w:bottom w:w="15" w:type="dxa"/>
              <w:right w:w="15" w:type="dxa"/>
            </w:tcMar>
            <w:hideMark/>
          </w:tcPr>
          <w:p w14:paraId="3B68AE50" w14:textId="77777777" w:rsidR="00B51214" w:rsidRPr="00B51214" w:rsidRDefault="00B51214" w:rsidP="00B51214">
            <w:pPr>
              <w:spacing w:before="60" w:after="60" w:line="240" w:lineRule="auto"/>
              <w:rPr>
                <w:rFonts w:ascii="Arial" w:eastAsia="Times New Roman" w:hAnsi="Arial" w:cs="Arial"/>
                <w:b/>
                <w:bCs/>
                <w:kern w:val="0"/>
                <w:sz w:val="20"/>
                <w:szCs w:val="20"/>
                <w:lang w:eastAsia="cs-CZ"/>
                <w14:ligatures w14:val="none"/>
              </w:rPr>
            </w:pPr>
            <w:r w:rsidRPr="00B51214">
              <w:rPr>
                <w:rFonts w:ascii="Arial" w:eastAsia="Times New Roman" w:hAnsi="Arial" w:cs="Arial"/>
                <w:b/>
                <w:bCs/>
                <w:kern w:val="0"/>
                <w:sz w:val="20"/>
                <w:szCs w:val="20"/>
                <w:lang w:eastAsia="cs-CZ"/>
                <w14:ligatures w14:val="none"/>
              </w:rPr>
              <w:t>1. Hardware, příslušenství a jednorázové poplatky - prodej/pronájem</w:t>
            </w:r>
          </w:p>
        </w:tc>
      </w:tr>
      <w:tr w:rsidR="00B51214" w:rsidRPr="00B51214" w14:paraId="496C7F33"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21B9189"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Počet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56AB3246"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Kód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0B48ACA"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Název</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93D1551"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767852B"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Celkem</w:t>
            </w:r>
          </w:p>
        </w:tc>
      </w:tr>
      <w:tr w:rsidR="00B51214" w:rsidRPr="00B51214" w14:paraId="13AB11AA"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258AF0A"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F3FFD2D"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67385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4E0B2CA"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Jednotka NCL 20M O2 (4G)</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B37CA92"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2 490,00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6631F0D"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17 430,00 Kč</w:t>
            </w:r>
          </w:p>
        </w:tc>
      </w:tr>
      <w:tr w:rsidR="00B51214" w:rsidRPr="00B51214" w14:paraId="604191C8"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4D1555D"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DC4A9E1"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10830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CB5CF1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Interiérová GPS anténa (skrytá)</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5D68197"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300,00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1366EB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2 100,00 Kč</w:t>
            </w:r>
          </w:p>
        </w:tc>
      </w:tr>
      <w:tr w:rsidR="00B51214" w:rsidRPr="00B51214" w14:paraId="4F2468D2"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E828DCE"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187041D"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10053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3B56BB5"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Interiérová GSM 4G anténa (skrytá)</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1F1C7CF"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150,00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38B395C"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1 050,00 Kč</w:t>
            </w:r>
          </w:p>
        </w:tc>
      </w:tr>
      <w:tr w:rsidR="00B51214" w:rsidRPr="00B51214" w14:paraId="6DCF0FEA"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2D6176E"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A4DBA51"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51013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2F189B9"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RFID čtečka (125 kHz)</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73D3EF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800,00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3A4A15B"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5 600,00 Kč</w:t>
            </w:r>
          </w:p>
        </w:tc>
      </w:tr>
      <w:tr w:rsidR="00B51214" w:rsidRPr="00B51214" w14:paraId="3BDE0C02"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BA27C32"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3834B20"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21235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EE5F6F9"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Sada příslušenství ONI Sledování NCL 20 K4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7407AF6"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360,00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FB9F44E"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2 520,00 Kč</w:t>
            </w:r>
          </w:p>
        </w:tc>
      </w:tr>
      <w:tr w:rsidR="00B51214" w:rsidRPr="00B51214" w14:paraId="2674D436"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07F80FE"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6846910"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KAB 31209</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BF6E0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Sada příslušenství pro CAN/D8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AEC7C2D"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D649354"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7,00 Kč</w:t>
            </w:r>
          </w:p>
        </w:tc>
      </w:tr>
      <w:tr w:rsidR="00B51214" w:rsidRPr="00B51214" w14:paraId="1461C9DA"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AFDD529"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6E772E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90702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8305FF0"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Instalace sady NCL</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2DD475E"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1 400,00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E079812"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9 800,00 Kč</w:t>
            </w:r>
          </w:p>
        </w:tc>
      </w:tr>
      <w:tr w:rsidR="00B51214" w:rsidRPr="00B51214" w14:paraId="043DD0FF"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6896579"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068C0D"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P 101401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637B84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Poštovné a balné</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2A612D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180,00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82D12FA"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180,00 Kč</w:t>
            </w:r>
          </w:p>
        </w:tc>
      </w:tr>
      <w:tr w:rsidR="00B51214" w:rsidRPr="00B51214" w14:paraId="3A0D1EBF" w14:textId="77777777" w:rsidTr="00B51214">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28787C0"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46FA4AC"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38 687,00 Kč</w:t>
            </w:r>
          </w:p>
        </w:tc>
      </w:tr>
    </w:tbl>
    <w:p w14:paraId="24614B12" w14:textId="77777777" w:rsidR="00B51214" w:rsidRPr="00B51214" w:rsidRDefault="00B51214" w:rsidP="00B51214">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632"/>
        <w:gridCol w:w="1050"/>
        <w:gridCol w:w="6650"/>
        <w:gridCol w:w="985"/>
        <w:gridCol w:w="1149"/>
      </w:tblGrid>
      <w:tr w:rsidR="00B51214" w:rsidRPr="00B51214" w14:paraId="17DEDED4" w14:textId="77777777" w:rsidTr="00B51214">
        <w:tc>
          <w:tcPr>
            <w:tcW w:w="0" w:type="auto"/>
            <w:gridSpan w:val="5"/>
            <w:tcBorders>
              <w:top w:val="nil"/>
              <w:left w:val="nil"/>
              <w:bottom w:val="nil"/>
              <w:right w:val="nil"/>
            </w:tcBorders>
            <w:tcMar>
              <w:top w:w="15" w:type="dxa"/>
              <w:left w:w="60" w:type="dxa"/>
              <w:bottom w:w="15" w:type="dxa"/>
              <w:right w:w="15" w:type="dxa"/>
            </w:tcMar>
            <w:hideMark/>
          </w:tcPr>
          <w:p w14:paraId="4389C888" w14:textId="77777777" w:rsidR="00B51214" w:rsidRPr="00B51214" w:rsidRDefault="00B51214" w:rsidP="00B51214">
            <w:pPr>
              <w:spacing w:before="60" w:after="60" w:line="240" w:lineRule="auto"/>
              <w:rPr>
                <w:rFonts w:ascii="Arial" w:eastAsia="Times New Roman" w:hAnsi="Arial" w:cs="Arial"/>
                <w:b/>
                <w:bCs/>
                <w:kern w:val="0"/>
                <w:sz w:val="20"/>
                <w:szCs w:val="20"/>
                <w:lang w:eastAsia="cs-CZ"/>
                <w14:ligatures w14:val="none"/>
              </w:rPr>
            </w:pPr>
            <w:r w:rsidRPr="00B51214">
              <w:rPr>
                <w:rFonts w:ascii="Arial" w:eastAsia="Times New Roman" w:hAnsi="Arial" w:cs="Arial"/>
                <w:b/>
                <w:bCs/>
                <w:kern w:val="0"/>
                <w:sz w:val="20"/>
                <w:szCs w:val="20"/>
                <w:lang w:eastAsia="cs-CZ"/>
                <w14:ligatures w14:val="none"/>
              </w:rPr>
              <w:t>2. Služby a opakující se poplatky</w:t>
            </w:r>
          </w:p>
        </w:tc>
      </w:tr>
      <w:tr w:rsidR="00B51214" w:rsidRPr="00B51214" w14:paraId="6D766A0B"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5C172130"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Počet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7E6114C9"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Kód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D6767DD"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Název</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33088B70"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9DA0ECB"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Celkem</w:t>
            </w:r>
          </w:p>
        </w:tc>
      </w:tr>
      <w:tr w:rsidR="00B51214" w:rsidRPr="00B51214" w14:paraId="78519F04"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2CF2234"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F6008A0"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68029</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2378C9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Akce 6 měsíců provozu zdarma</w:t>
            </w:r>
            <w:r w:rsidRPr="00B51214">
              <w:rPr>
                <w:rFonts w:ascii="Arial" w:eastAsia="Times New Roman" w:hAnsi="Arial" w:cs="Arial"/>
                <w:kern w:val="0"/>
                <w:sz w:val="16"/>
                <w:szCs w:val="16"/>
                <w:lang w:eastAsia="cs-CZ"/>
                <w14:ligatures w14:val="none"/>
              </w:rPr>
              <w:br/>
              <w:t>1TT 0202, 2TJ 8498, 5SD 7992, 1TC 8326, 2TI 6684, 2TE 2458, 6T5 3218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81A1623"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BD0120E" w14:textId="77777777" w:rsidR="00B51214" w:rsidRPr="00B51214" w:rsidRDefault="00B51214" w:rsidP="00B51214">
            <w:pPr>
              <w:spacing w:after="0" w:line="240" w:lineRule="auto"/>
              <w:jc w:val="right"/>
              <w:rPr>
                <w:rFonts w:ascii="Times New Roman" w:eastAsia="Times New Roman" w:hAnsi="Times New Roman" w:cs="Times New Roman"/>
                <w:kern w:val="0"/>
                <w:sz w:val="20"/>
                <w:szCs w:val="20"/>
                <w:lang w:eastAsia="cs-CZ"/>
                <w14:ligatures w14:val="none"/>
              </w:rPr>
            </w:pPr>
          </w:p>
        </w:tc>
      </w:tr>
      <w:tr w:rsidR="00B51214" w:rsidRPr="00B51214" w14:paraId="4104FF0E" w14:textId="77777777" w:rsidTr="00B51214">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E4E471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C099006"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ONI 90402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5E7143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Sledování tarif REAL/měsíc</w:t>
            </w:r>
            <w:r w:rsidRPr="00B51214">
              <w:rPr>
                <w:rFonts w:ascii="Arial" w:eastAsia="Times New Roman" w:hAnsi="Arial" w:cs="Arial"/>
                <w:kern w:val="0"/>
                <w:sz w:val="16"/>
                <w:szCs w:val="16"/>
                <w:lang w:eastAsia="cs-CZ"/>
                <w14:ligatures w14:val="none"/>
              </w:rPr>
              <w:br/>
              <w:t>1TT 0202, 2TJ 8498, 5SD 7992, 1TC 8326, 2TI 6684, 2TE 2458, 6T5 3218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CFF5A3F"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199,00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B35FBAD"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1 393,00 Kč</w:t>
            </w:r>
          </w:p>
        </w:tc>
      </w:tr>
      <w:tr w:rsidR="00B51214" w:rsidRPr="00B51214" w14:paraId="578AB188" w14:textId="77777777" w:rsidTr="00B51214">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7B98271"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2CE1865"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1 393,00 Kč</w:t>
            </w:r>
          </w:p>
        </w:tc>
      </w:tr>
    </w:tbl>
    <w:p w14:paraId="7EC99C3F" w14:textId="77777777" w:rsidR="00B51214" w:rsidRPr="00B51214" w:rsidRDefault="00B51214" w:rsidP="00B51214">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2099"/>
        <w:gridCol w:w="1590"/>
        <w:gridCol w:w="2210"/>
        <w:gridCol w:w="1918"/>
        <w:gridCol w:w="2649"/>
      </w:tblGrid>
      <w:tr w:rsidR="00B51214" w:rsidRPr="00B51214" w14:paraId="11187A39" w14:textId="77777777" w:rsidTr="00B51214">
        <w:tc>
          <w:tcPr>
            <w:tcW w:w="0" w:type="auto"/>
            <w:gridSpan w:val="5"/>
            <w:tcBorders>
              <w:top w:val="nil"/>
              <w:left w:val="nil"/>
              <w:bottom w:val="nil"/>
              <w:right w:val="nil"/>
            </w:tcBorders>
            <w:tcMar>
              <w:top w:w="15" w:type="dxa"/>
              <w:left w:w="60" w:type="dxa"/>
              <w:bottom w:w="15" w:type="dxa"/>
              <w:right w:w="15" w:type="dxa"/>
            </w:tcMar>
            <w:hideMark/>
          </w:tcPr>
          <w:p w14:paraId="177C2808" w14:textId="77777777" w:rsidR="00B51214" w:rsidRPr="00B51214" w:rsidRDefault="00B51214" w:rsidP="00B51214">
            <w:pPr>
              <w:spacing w:before="60" w:after="60" w:line="240" w:lineRule="auto"/>
              <w:rPr>
                <w:rFonts w:ascii="Arial" w:eastAsia="Times New Roman" w:hAnsi="Arial" w:cs="Arial"/>
                <w:b/>
                <w:bCs/>
                <w:kern w:val="0"/>
                <w:sz w:val="20"/>
                <w:szCs w:val="20"/>
                <w:lang w:eastAsia="cs-CZ"/>
                <w14:ligatures w14:val="none"/>
              </w:rPr>
            </w:pPr>
            <w:r w:rsidRPr="00B51214">
              <w:rPr>
                <w:rFonts w:ascii="Arial" w:eastAsia="Times New Roman" w:hAnsi="Arial" w:cs="Arial"/>
                <w:b/>
                <w:bCs/>
                <w:kern w:val="0"/>
                <w:sz w:val="20"/>
                <w:szCs w:val="20"/>
                <w:lang w:eastAsia="cs-CZ"/>
                <w14:ligatures w14:val="none"/>
              </w:rPr>
              <w:t>3. Pronajatý hardware</w:t>
            </w:r>
          </w:p>
        </w:tc>
      </w:tr>
      <w:tr w:rsidR="00B51214" w:rsidRPr="00B51214" w14:paraId="1BEA586D"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7315A2D6"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Počet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014EC8C"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Kód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5DC373A0"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Název</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E37A6E1"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809D2D7"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Celkem</w:t>
            </w:r>
          </w:p>
        </w:tc>
      </w:tr>
      <w:tr w:rsidR="00B51214" w:rsidRPr="00B51214" w14:paraId="7F095DCB" w14:textId="77777777" w:rsidTr="00B51214">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84F0AAB"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B58F705"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0,00 Kč</w:t>
            </w:r>
          </w:p>
        </w:tc>
      </w:tr>
    </w:tbl>
    <w:p w14:paraId="256032ED" w14:textId="77777777" w:rsidR="00B51214" w:rsidRPr="00B51214" w:rsidRDefault="00B51214" w:rsidP="00B51214">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417"/>
        <w:gridCol w:w="1784"/>
        <w:gridCol w:w="3305"/>
        <w:gridCol w:w="3881"/>
        <w:gridCol w:w="79"/>
      </w:tblGrid>
      <w:tr w:rsidR="00B51214" w:rsidRPr="00B51214" w14:paraId="54555B9E" w14:textId="77777777" w:rsidTr="00B51214">
        <w:tc>
          <w:tcPr>
            <w:tcW w:w="0" w:type="auto"/>
            <w:gridSpan w:val="5"/>
            <w:tcBorders>
              <w:top w:val="nil"/>
              <w:left w:val="nil"/>
              <w:bottom w:val="nil"/>
              <w:right w:val="nil"/>
            </w:tcBorders>
            <w:tcMar>
              <w:top w:w="15" w:type="dxa"/>
              <w:left w:w="60" w:type="dxa"/>
              <w:bottom w:w="15" w:type="dxa"/>
              <w:right w:w="15" w:type="dxa"/>
            </w:tcMar>
            <w:hideMark/>
          </w:tcPr>
          <w:p w14:paraId="768E8370" w14:textId="77777777" w:rsidR="00B51214" w:rsidRPr="00B51214" w:rsidRDefault="00B51214" w:rsidP="00B51214">
            <w:pPr>
              <w:spacing w:before="60" w:after="60" w:line="240" w:lineRule="auto"/>
              <w:rPr>
                <w:rFonts w:ascii="Arial" w:eastAsia="Times New Roman" w:hAnsi="Arial" w:cs="Arial"/>
                <w:b/>
                <w:bCs/>
                <w:kern w:val="0"/>
                <w:sz w:val="20"/>
                <w:szCs w:val="20"/>
                <w:lang w:eastAsia="cs-CZ"/>
                <w14:ligatures w14:val="none"/>
              </w:rPr>
            </w:pPr>
            <w:r w:rsidRPr="00B51214">
              <w:rPr>
                <w:rFonts w:ascii="Arial" w:eastAsia="Times New Roman" w:hAnsi="Arial" w:cs="Arial"/>
                <w:b/>
                <w:bCs/>
                <w:kern w:val="0"/>
                <w:sz w:val="20"/>
                <w:szCs w:val="20"/>
                <w:lang w:eastAsia="cs-CZ"/>
                <w14:ligatures w14:val="none"/>
              </w:rPr>
              <w:t>4. Závazky a záruky</w:t>
            </w:r>
          </w:p>
        </w:tc>
      </w:tr>
      <w:tr w:rsidR="00B51214" w:rsidRPr="00B51214" w14:paraId="70B46284"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9A8A705"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SPZ</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61C56DE"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Závazek (m)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83D3348"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Záruka na jednotku (m)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EE50036"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Záruka na příslušenství (m)</w:t>
            </w:r>
          </w:p>
        </w:tc>
        <w:tc>
          <w:tcPr>
            <w:tcW w:w="0" w:type="auto"/>
            <w:vAlign w:val="center"/>
            <w:hideMark/>
          </w:tcPr>
          <w:p w14:paraId="2245F428"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4B853F9B"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33466CD"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1TT 0202</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C58A24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F55AB60"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49C3CD7"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58D7026F"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546CD9BD"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1E5EAA2"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2TJ 8498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C673412"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E4593F9"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E4A6DA1"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385C9FD7"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19AECDF8"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EEA114E"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5SD 7992</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4A6E1E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1348161"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6543DC1"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28D1F4F3"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7ECC1D44"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22065B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1TC 8326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FEA9697"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59FDD6C"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0FE4569"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45B9AA6E"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3D769DDB"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78BBBB3"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2TI 6684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6ACC7ED"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D7E9959"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CCDEBC3"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72DA5833"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43EB0EB6"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A92A1D2"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2TE 2458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6569ECD"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416EA14"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E1EBF4E"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2C9DFC76"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r w:rsidR="00B51214" w:rsidRPr="00B51214" w14:paraId="562811B7"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BA03FC6"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6T5 3218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DBB58BC"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žádný</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747FAEA"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F71BBF2" w14:textId="77777777" w:rsidR="00B51214" w:rsidRPr="00B51214" w:rsidRDefault="00B51214" w:rsidP="00B51214">
            <w:pPr>
              <w:spacing w:after="0" w:line="240" w:lineRule="auto"/>
              <w:jc w:val="right"/>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24</w:t>
            </w:r>
          </w:p>
        </w:tc>
        <w:tc>
          <w:tcPr>
            <w:tcW w:w="0" w:type="auto"/>
            <w:vAlign w:val="center"/>
            <w:hideMark/>
          </w:tcPr>
          <w:p w14:paraId="4944240E" w14:textId="77777777" w:rsidR="00B51214" w:rsidRPr="00B51214" w:rsidRDefault="00B51214" w:rsidP="00B51214">
            <w:pPr>
              <w:spacing w:after="0" w:line="240" w:lineRule="auto"/>
              <w:rPr>
                <w:rFonts w:ascii="Times New Roman" w:eastAsia="Times New Roman" w:hAnsi="Times New Roman" w:cs="Times New Roman"/>
                <w:kern w:val="0"/>
                <w:sz w:val="20"/>
                <w:szCs w:val="20"/>
                <w:lang w:eastAsia="cs-CZ"/>
                <w14:ligatures w14:val="none"/>
              </w:rPr>
            </w:pPr>
          </w:p>
        </w:tc>
      </w:tr>
    </w:tbl>
    <w:p w14:paraId="5A3C7125" w14:textId="77777777" w:rsidR="00B51214" w:rsidRPr="00B51214" w:rsidRDefault="00B51214" w:rsidP="00B51214">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863"/>
        <w:gridCol w:w="1029"/>
        <w:gridCol w:w="736"/>
        <w:gridCol w:w="1039"/>
        <w:gridCol w:w="1244"/>
        <w:gridCol w:w="5555"/>
      </w:tblGrid>
      <w:tr w:rsidR="00B51214" w:rsidRPr="00B51214" w14:paraId="76A2A36D" w14:textId="77777777" w:rsidTr="00B51214">
        <w:tc>
          <w:tcPr>
            <w:tcW w:w="0" w:type="auto"/>
            <w:gridSpan w:val="6"/>
            <w:tcBorders>
              <w:top w:val="nil"/>
              <w:left w:val="nil"/>
              <w:bottom w:val="nil"/>
              <w:right w:val="nil"/>
            </w:tcBorders>
            <w:tcMar>
              <w:top w:w="15" w:type="dxa"/>
              <w:left w:w="60" w:type="dxa"/>
              <w:bottom w:w="15" w:type="dxa"/>
              <w:right w:w="15" w:type="dxa"/>
            </w:tcMar>
            <w:hideMark/>
          </w:tcPr>
          <w:p w14:paraId="5BCD8636" w14:textId="77777777" w:rsidR="00B51214" w:rsidRPr="00B51214" w:rsidRDefault="00B51214" w:rsidP="00B51214">
            <w:pPr>
              <w:spacing w:before="60" w:after="60" w:line="240" w:lineRule="auto"/>
              <w:rPr>
                <w:rFonts w:ascii="Arial" w:eastAsia="Times New Roman" w:hAnsi="Arial" w:cs="Arial"/>
                <w:b/>
                <w:bCs/>
                <w:kern w:val="0"/>
                <w:sz w:val="20"/>
                <w:szCs w:val="20"/>
                <w:lang w:eastAsia="cs-CZ"/>
                <w14:ligatures w14:val="none"/>
              </w:rPr>
            </w:pPr>
            <w:r w:rsidRPr="00B51214">
              <w:rPr>
                <w:rFonts w:ascii="Arial" w:eastAsia="Times New Roman" w:hAnsi="Arial" w:cs="Arial"/>
                <w:b/>
                <w:bCs/>
                <w:kern w:val="0"/>
                <w:sz w:val="20"/>
                <w:szCs w:val="20"/>
                <w:lang w:eastAsia="cs-CZ"/>
                <w14:ligatures w14:val="none"/>
              </w:rPr>
              <w:t>5. Požadované funkce</w:t>
            </w:r>
          </w:p>
        </w:tc>
      </w:tr>
      <w:tr w:rsidR="00B51214" w:rsidRPr="00B51214" w14:paraId="0EA16CD6"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58647652"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SPZ</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11C0D05"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Značka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4C2C3B81"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Model</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57F390AA"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Rok výroby</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3601AA91"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Objem nádrže</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78F94A39" w14:textId="77777777" w:rsidR="00B51214" w:rsidRPr="00B51214" w:rsidRDefault="00B51214" w:rsidP="00B51214">
            <w:pPr>
              <w:spacing w:after="0" w:line="240" w:lineRule="auto"/>
              <w:jc w:val="center"/>
              <w:rPr>
                <w:rFonts w:ascii="Arial" w:eastAsia="Times New Roman" w:hAnsi="Arial" w:cs="Arial"/>
                <w:b/>
                <w:bCs/>
                <w:kern w:val="0"/>
                <w:sz w:val="16"/>
                <w:szCs w:val="16"/>
                <w:lang w:eastAsia="cs-CZ"/>
                <w14:ligatures w14:val="none"/>
              </w:rPr>
            </w:pPr>
            <w:r w:rsidRPr="00B51214">
              <w:rPr>
                <w:rFonts w:ascii="Arial" w:eastAsia="Times New Roman" w:hAnsi="Arial" w:cs="Arial"/>
                <w:b/>
                <w:bCs/>
                <w:kern w:val="0"/>
                <w:sz w:val="16"/>
                <w:szCs w:val="16"/>
                <w:lang w:eastAsia="cs-CZ"/>
                <w14:ligatures w14:val="none"/>
              </w:rPr>
              <w:t>Funkce</w:t>
            </w:r>
          </w:p>
        </w:tc>
      </w:tr>
      <w:tr w:rsidR="00B51214" w:rsidRPr="00B51214" w14:paraId="4E66B6C6"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1D91898"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1TT 0202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916AAA"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Volkswagen</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5B5E7B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proofErr w:type="spellStart"/>
            <w:r w:rsidRPr="00B51214">
              <w:rPr>
                <w:rFonts w:ascii="Arial" w:eastAsia="Times New Roman" w:hAnsi="Arial" w:cs="Arial"/>
                <w:kern w:val="0"/>
                <w:sz w:val="16"/>
                <w:szCs w:val="16"/>
                <w:lang w:eastAsia="cs-CZ"/>
                <w14:ligatures w14:val="none"/>
              </w:rPr>
              <w:t>Caddy</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E87C0F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902508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8D8C0BC"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r w:rsidR="00B51214" w:rsidRPr="00B51214" w14:paraId="02087C24"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57EB8E6"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2TJ 8498</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98829C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Ford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7B738B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proofErr w:type="spellStart"/>
            <w:r w:rsidRPr="00B51214">
              <w:rPr>
                <w:rFonts w:ascii="Arial" w:eastAsia="Times New Roman" w:hAnsi="Arial" w:cs="Arial"/>
                <w:kern w:val="0"/>
                <w:sz w:val="16"/>
                <w:szCs w:val="16"/>
                <w:lang w:eastAsia="cs-CZ"/>
                <w14:ligatures w14:val="none"/>
              </w:rPr>
              <w:t>Connect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B07AFB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0EC6389"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7B33BC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Zapojit Tachograf: Ne</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r w:rsidR="00B51214" w:rsidRPr="00B51214" w14:paraId="2BE57CAB"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A8F16F5"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5SD 7992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E7074B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Dacia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B3B1A3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proofErr w:type="spellStart"/>
            <w:r w:rsidRPr="00B51214">
              <w:rPr>
                <w:rFonts w:ascii="Arial" w:eastAsia="Times New Roman" w:hAnsi="Arial" w:cs="Arial"/>
                <w:kern w:val="0"/>
                <w:sz w:val="16"/>
                <w:szCs w:val="16"/>
                <w:lang w:eastAsia="cs-CZ"/>
                <w14:ligatures w14:val="none"/>
              </w:rPr>
              <w:t>Dokker</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5697DFB"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B12E366"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EAA7208"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r w:rsidR="00B51214" w:rsidRPr="00B51214" w14:paraId="63C118DE"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DEC64D8"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1TC 8326</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0E57934"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E678559"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Octavia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4738FC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2017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05FCD71"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6591D2D"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r w:rsidR="00B51214" w:rsidRPr="00B51214" w14:paraId="52BDEA21"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1E3EE78"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2TI 6684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04021B3"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Ford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7599B08"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proofErr w:type="spellStart"/>
            <w:r w:rsidRPr="00B51214">
              <w:rPr>
                <w:rFonts w:ascii="Arial" w:eastAsia="Times New Roman" w:hAnsi="Arial" w:cs="Arial"/>
                <w:kern w:val="0"/>
                <w:sz w:val="16"/>
                <w:szCs w:val="16"/>
                <w:lang w:eastAsia="cs-CZ"/>
                <w14:ligatures w14:val="none"/>
              </w:rPr>
              <w:t>Connect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39D6BEF"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942641F"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307F139"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r w:rsidR="00B51214" w:rsidRPr="00B51214" w14:paraId="6BFF5280"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ACBC655"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2TE 2458</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6849C9E"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8794F43"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Octavia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0E28C7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E3383E1"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9570FA1"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r w:rsidR="00B51214" w:rsidRPr="00B51214" w14:paraId="1CFBB42F" w14:textId="77777777" w:rsidTr="00B51214">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D0CEF7D"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lastRenderedPageBreak/>
              <w:t>6T5 3218</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44C52F8"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F17D5A6"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Fabia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06C2E2E"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2007</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1344B57"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E3B1E06" w14:textId="77777777" w:rsidR="00B51214" w:rsidRPr="00B51214" w:rsidRDefault="00B51214" w:rsidP="00B51214">
            <w:pPr>
              <w:spacing w:after="0" w:line="240" w:lineRule="auto"/>
              <w:rPr>
                <w:rFonts w:ascii="Arial" w:eastAsia="Times New Roman" w:hAnsi="Arial" w:cs="Arial"/>
                <w:kern w:val="0"/>
                <w:sz w:val="16"/>
                <w:szCs w:val="16"/>
                <w:lang w:eastAsia="cs-CZ"/>
                <w14:ligatures w14:val="none"/>
              </w:rPr>
            </w:pPr>
            <w:r w:rsidRPr="00B51214">
              <w:rPr>
                <w:rFonts w:ascii="Arial" w:eastAsia="Times New Roman" w:hAnsi="Arial" w:cs="Arial"/>
                <w:kern w:val="0"/>
                <w:sz w:val="16"/>
                <w:szCs w:val="16"/>
                <w:lang w:eastAsia="cs-CZ"/>
                <w14:ligatures w14:val="none"/>
              </w:rPr>
              <w:t>Havárie: Ano</w:t>
            </w:r>
            <w:r w:rsidRPr="00B51214">
              <w:rPr>
                <w:rFonts w:ascii="Arial" w:eastAsia="Times New Roman" w:hAnsi="Arial" w:cs="Arial"/>
                <w:kern w:val="0"/>
                <w:sz w:val="16"/>
                <w:szCs w:val="16"/>
                <w:lang w:eastAsia="cs-CZ"/>
                <w14:ligatures w14:val="none"/>
              </w:rPr>
              <w:br/>
              <w:t>Zapojit CAN nebo FMS: CAN/FMS přímo do jednotky (vyberte vozidlo)</w:t>
            </w:r>
            <w:r w:rsidRPr="00B51214">
              <w:rPr>
                <w:rFonts w:ascii="Arial" w:eastAsia="Times New Roman" w:hAnsi="Arial" w:cs="Arial"/>
                <w:kern w:val="0"/>
                <w:sz w:val="16"/>
                <w:szCs w:val="16"/>
                <w:lang w:eastAsia="cs-CZ"/>
                <w14:ligatures w14:val="none"/>
              </w:rPr>
              <w:br/>
              <w:t>Zdroj měření spotřeby (povinné): CAN | FMS | Plovák</w:t>
            </w:r>
            <w:r w:rsidRPr="00B51214">
              <w:rPr>
                <w:rFonts w:ascii="Arial" w:eastAsia="Times New Roman" w:hAnsi="Arial" w:cs="Arial"/>
                <w:kern w:val="0"/>
                <w:sz w:val="16"/>
                <w:szCs w:val="16"/>
                <w:lang w:eastAsia="cs-CZ"/>
                <w14:ligatures w14:val="none"/>
              </w:rPr>
              <w:br/>
              <w:t>HW zapojení jednotky: J4 (identifikace, přepínač S/S)</w:t>
            </w:r>
          </w:p>
        </w:tc>
      </w:tr>
    </w:tbl>
    <w:p w14:paraId="7F3C270B" w14:textId="77777777" w:rsidR="00B51214" w:rsidRPr="00B51214" w:rsidRDefault="00B51214" w:rsidP="00B51214">
      <w:pPr>
        <w:spacing w:after="0" w:line="240" w:lineRule="auto"/>
        <w:rPr>
          <w:rFonts w:ascii="Times New Roman" w:eastAsia="Times New Roman" w:hAnsi="Times New Roman" w:cs="Times New Roman"/>
          <w:kern w:val="0"/>
          <w:sz w:val="24"/>
          <w:szCs w:val="24"/>
          <w:lang w:eastAsia="cs-CZ"/>
          <w14:ligatures w14:val="none"/>
        </w:rPr>
      </w:pPr>
      <w:r w:rsidRPr="00B51214">
        <w:rPr>
          <w:rFonts w:ascii="Arial" w:eastAsia="Times New Roman" w:hAnsi="Arial" w:cs="Arial"/>
          <w:color w:val="000000"/>
          <w:kern w:val="0"/>
          <w:sz w:val="18"/>
          <w:szCs w:val="18"/>
          <w:lang w:eastAsia="cs-CZ"/>
          <w14:ligatures w14:val="none"/>
        </w:rPr>
        <w:br/>
      </w:r>
    </w:p>
    <w:p w14:paraId="41B2C523" w14:textId="0A3459B7" w:rsidR="00B51214" w:rsidRPr="00B51214" w:rsidRDefault="00B51214" w:rsidP="00B51214">
      <w:pPr>
        <w:spacing w:before="30" w:after="0" w:line="240" w:lineRule="auto"/>
        <w:rPr>
          <w:rFonts w:ascii="Arial" w:eastAsia="Times New Roman" w:hAnsi="Arial" w:cs="Arial"/>
          <w:color w:val="000000"/>
          <w:kern w:val="0"/>
          <w:sz w:val="18"/>
          <w:szCs w:val="18"/>
          <w:lang w:eastAsia="cs-CZ"/>
          <w14:ligatures w14:val="none"/>
        </w:rPr>
      </w:pPr>
      <w:r w:rsidRPr="00B51214">
        <w:rPr>
          <w:rFonts w:ascii="Arial" w:eastAsia="Times New Roman" w:hAnsi="Arial" w:cs="Arial"/>
          <w:color w:val="000000"/>
          <w:kern w:val="0"/>
          <w:sz w:val="18"/>
          <w:szCs w:val="18"/>
          <w:lang w:eastAsia="cs-CZ"/>
          <w14:ligatures w14:val="none"/>
        </w:rPr>
        <w:t>V ceně je zahrnut recyklační poplatek za elektrozařízení REMA Systému (www.</w:t>
      </w:r>
      <w:r w:rsidR="000676A7" w:rsidRPr="000676A7">
        <w:rPr>
          <w:rFonts w:ascii="Arial" w:eastAsia="Times New Roman" w:hAnsi="Arial" w:cs="Arial"/>
          <w:b/>
          <w:bCs/>
          <w:i/>
          <w:iCs/>
          <w:kern w:val="0"/>
          <w:sz w:val="18"/>
          <w:szCs w:val="18"/>
          <w:lang w:eastAsia="cs-CZ"/>
          <w14:ligatures w14:val="none"/>
        </w:rPr>
        <w:t xml:space="preserve"> </w:t>
      </w:r>
      <w:r w:rsidR="000676A7" w:rsidRPr="000676A7">
        <w:rPr>
          <w:rFonts w:ascii="Arial" w:eastAsia="Times New Roman" w:hAnsi="Arial" w:cs="Arial"/>
          <w:b/>
          <w:bCs/>
          <w:i/>
          <w:iCs/>
          <w:kern w:val="0"/>
          <w:sz w:val="18"/>
          <w:szCs w:val="18"/>
          <w:lang w:eastAsia="cs-CZ"/>
          <w14:ligatures w14:val="none"/>
        </w:rPr>
        <w:t>anonymizováno</w:t>
      </w:r>
    </w:p>
    <w:p w14:paraId="0E800872" w14:textId="77777777" w:rsidR="00DC71C1" w:rsidRDefault="00DC71C1"/>
    <w:sectPr w:rsidR="00DC71C1" w:rsidSect="00B512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84D"/>
    <w:multiLevelType w:val="multilevel"/>
    <w:tmpl w:val="B0DA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766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14"/>
    <w:rsid w:val="000676A7"/>
    <w:rsid w:val="001E751A"/>
    <w:rsid w:val="00B51214"/>
    <w:rsid w:val="00DC7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75EF"/>
  <w15:chartTrackingRefBased/>
  <w15:docId w15:val="{4990F527-A999-4A18-A15A-4ECC3897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5121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B5121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link w:val="Nadpis4Char"/>
    <w:uiPriority w:val="9"/>
    <w:qFormat/>
    <w:rsid w:val="00B5121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51214"/>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B51214"/>
    <w:rPr>
      <w:rFonts w:ascii="Times New Roman" w:eastAsia="Times New Roman" w:hAnsi="Times New Roman" w:cs="Times New Roman"/>
      <w:b/>
      <w:bCs/>
      <w:kern w:val="0"/>
      <w:sz w:val="27"/>
      <w:szCs w:val="27"/>
      <w:lang w:eastAsia="cs-CZ"/>
      <w14:ligatures w14:val="none"/>
    </w:rPr>
  </w:style>
  <w:style w:type="character" w:customStyle="1" w:styleId="Nadpis4Char">
    <w:name w:val="Nadpis 4 Char"/>
    <w:basedOn w:val="Standardnpsmoodstavce"/>
    <w:link w:val="Nadpis4"/>
    <w:uiPriority w:val="9"/>
    <w:rsid w:val="00B51214"/>
    <w:rPr>
      <w:rFonts w:ascii="Times New Roman" w:eastAsia="Times New Roman" w:hAnsi="Times New Roman" w:cs="Times New Roman"/>
      <w:b/>
      <w:bCs/>
      <w:kern w:val="0"/>
      <w:sz w:val="24"/>
      <w:szCs w:val="24"/>
      <w:lang w:eastAsia="cs-CZ"/>
      <w14:ligatures w14:val="none"/>
    </w:rPr>
  </w:style>
  <w:style w:type="paragraph" w:styleId="Normlnweb">
    <w:name w:val="Normal (Web)"/>
    <w:basedOn w:val="Normln"/>
    <w:uiPriority w:val="99"/>
    <w:semiHidden/>
    <w:unhideWhenUsed/>
    <w:rsid w:val="00B5121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B51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6591">
      <w:bodyDiv w:val="1"/>
      <w:marLeft w:val="0"/>
      <w:marRight w:val="0"/>
      <w:marTop w:val="0"/>
      <w:marBottom w:val="0"/>
      <w:divBdr>
        <w:top w:val="none" w:sz="0" w:space="0" w:color="auto"/>
        <w:left w:val="none" w:sz="0" w:space="0" w:color="auto"/>
        <w:bottom w:val="none" w:sz="0" w:space="0" w:color="auto"/>
        <w:right w:val="none" w:sz="0" w:space="0" w:color="auto"/>
      </w:divBdr>
      <w:divsChild>
        <w:div w:id="828398310">
          <w:marLeft w:val="0"/>
          <w:marRight w:val="0"/>
          <w:marTop w:val="0"/>
          <w:marBottom w:val="0"/>
          <w:divBdr>
            <w:top w:val="none" w:sz="0" w:space="0" w:color="auto"/>
            <w:left w:val="none" w:sz="0" w:space="0" w:color="auto"/>
            <w:bottom w:val="none" w:sz="0" w:space="0" w:color="auto"/>
            <w:right w:val="none" w:sz="0" w:space="0" w:color="auto"/>
          </w:divBdr>
          <w:divsChild>
            <w:div w:id="177240206">
              <w:marLeft w:val="0"/>
              <w:marRight w:val="0"/>
              <w:marTop w:val="0"/>
              <w:marBottom w:val="0"/>
              <w:divBdr>
                <w:top w:val="none" w:sz="0" w:space="0" w:color="auto"/>
                <w:left w:val="none" w:sz="0" w:space="0" w:color="auto"/>
                <w:bottom w:val="none" w:sz="0" w:space="0" w:color="auto"/>
                <w:right w:val="none" w:sz="0" w:space="0" w:color="auto"/>
              </w:divBdr>
              <w:divsChild>
                <w:div w:id="1314946145">
                  <w:marLeft w:val="0"/>
                  <w:marRight w:val="0"/>
                  <w:marTop w:val="60"/>
                  <w:marBottom w:val="15"/>
                  <w:divBdr>
                    <w:top w:val="none" w:sz="0" w:space="0" w:color="auto"/>
                    <w:left w:val="none" w:sz="0" w:space="0" w:color="auto"/>
                    <w:bottom w:val="none" w:sz="0" w:space="0" w:color="auto"/>
                    <w:right w:val="none" w:sz="0" w:space="0" w:color="auto"/>
                  </w:divBdr>
                </w:div>
                <w:div w:id="1901944203">
                  <w:marLeft w:val="0"/>
                  <w:marRight w:val="0"/>
                  <w:marTop w:val="60"/>
                  <w:marBottom w:val="15"/>
                  <w:divBdr>
                    <w:top w:val="none" w:sz="0" w:space="0" w:color="auto"/>
                    <w:left w:val="none" w:sz="0" w:space="0" w:color="auto"/>
                    <w:bottom w:val="none" w:sz="0" w:space="0" w:color="auto"/>
                    <w:right w:val="none" w:sz="0" w:space="0" w:color="auto"/>
                  </w:divBdr>
                </w:div>
                <w:div w:id="1027870027">
                  <w:marLeft w:val="0"/>
                  <w:marRight w:val="0"/>
                  <w:marTop w:val="30"/>
                  <w:marBottom w:val="15"/>
                  <w:divBdr>
                    <w:top w:val="none" w:sz="0" w:space="0" w:color="auto"/>
                    <w:left w:val="none" w:sz="0" w:space="0" w:color="auto"/>
                    <w:bottom w:val="none" w:sz="0" w:space="0" w:color="auto"/>
                    <w:right w:val="none" w:sz="0" w:space="0" w:color="auto"/>
                  </w:divBdr>
                </w:div>
                <w:div w:id="294339541">
                  <w:marLeft w:val="0"/>
                  <w:marRight w:val="0"/>
                  <w:marTop w:val="30"/>
                  <w:marBottom w:val="15"/>
                  <w:divBdr>
                    <w:top w:val="none" w:sz="0" w:space="0" w:color="auto"/>
                    <w:left w:val="none" w:sz="0" w:space="0" w:color="auto"/>
                    <w:bottom w:val="none" w:sz="0" w:space="0" w:color="auto"/>
                    <w:right w:val="none" w:sz="0" w:space="0" w:color="auto"/>
                  </w:divBdr>
                </w:div>
                <w:div w:id="1080520845">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5279</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Petra (NAM system a.s.)</dc:creator>
  <cp:keywords/>
  <dc:description/>
  <cp:lastModifiedBy>Lukáš Spurný</cp:lastModifiedBy>
  <cp:revision>3</cp:revision>
  <dcterms:created xsi:type="dcterms:W3CDTF">2023-12-14T09:50:00Z</dcterms:created>
  <dcterms:modified xsi:type="dcterms:W3CDTF">2023-12-20T06:50:00Z</dcterms:modified>
</cp:coreProperties>
</file>