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E5" w:rsidRDefault="00522E88">
      <w:pPr>
        <w:pStyle w:val="Zkladntext"/>
        <w:spacing w:line="20" w:lineRule="exact"/>
        <w:ind w:left="4062"/>
        <w:rPr>
          <w:rFonts w:ascii="Calibri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6814185</wp:posOffset>
                </wp:positionH>
                <wp:positionV relativeFrom="page">
                  <wp:posOffset>36830</wp:posOffset>
                </wp:positionV>
                <wp:extent cx="742315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31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D4AB6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55pt,2.9pt" to="5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" strokeweight=".25422mm">
                <w10:wrap anchorx="page" anchory="page"/>
              </v:line>
            </w:pict>
          </mc:Fallback>
        </mc:AlternateContent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035175" cy="9525"/>
                <wp:effectExtent l="13970" t="635" r="8255" b="889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175" cy="9525"/>
                          <a:chOff x="0" y="0"/>
                          <a:chExt cx="3205" cy="15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204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D2189" id="Group 9" o:spid="_x0000_s1026" style="width:160.25pt;height:.75pt;mso-position-horizontal-relative:char;mso-position-vertical-relative:line" coordsize="3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">
                <v:line id="Line 10" o:spid="_x0000_s1027" style="position:absolute;visibility:visible;mso-wrap-style:square" from="0,7" to="32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" strokeweight=".25422mm"/>
                <w10:anchorlock/>
              </v:group>
            </w:pict>
          </mc:Fallback>
        </mc:AlternateContent>
      </w:r>
    </w:p>
    <w:p w:rsidR="00CE10E5" w:rsidRDefault="00CE10E5">
      <w:pPr>
        <w:pStyle w:val="Zkladntext"/>
        <w:rPr>
          <w:rFonts w:ascii="Calibri"/>
        </w:rPr>
      </w:pPr>
    </w:p>
    <w:p w:rsidR="00CE10E5" w:rsidRDefault="00CE10E5">
      <w:pPr>
        <w:pStyle w:val="Zkladntext"/>
        <w:rPr>
          <w:rFonts w:ascii="Calibri"/>
        </w:rPr>
      </w:pPr>
    </w:p>
    <w:p w:rsidR="00CE10E5" w:rsidRDefault="00CE10E5">
      <w:pPr>
        <w:pStyle w:val="Zkladntext"/>
        <w:rPr>
          <w:rFonts w:ascii="Calibri"/>
        </w:rPr>
      </w:pPr>
    </w:p>
    <w:p w:rsidR="00CE10E5" w:rsidRDefault="00CE10E5">
      <w:pPr>
        <w:pStyle w:val="Zkladntext"/>
        <w:rPr>
          <w:rFonts w:ascii="Calibri"/>
        </w:rPr>
      </w:pPr>
    </w:p>
    <w:p w:rsidR="00CE10E5" w:rsidRDefault="00CE10E5">
      <w:pPr>
        <w:pStyle w:val="Zkladntext"/>
        <w:spacing w:before="1"/>
        <w:rPr>
          <w:rFonts w:ascii="Calibri"/>
          <w:sz w:val="15"/>
        </w:rPr>
      </w:pPr>
    </w:p>
    <w:p w:rsidR="00CE10E5" w:rsidRDefault="008D55DD">
      <w:pPr>
        <w:spacing w:before="81"/>
        <w:ind w:left="400"/>
        <w:jc w:val="center"/>
        <w:rPr>
          <w:rFonts w:ascii="Times New Roman" w:hAnsi="Times New Roman"/>
          <w:b/>
          <w:sz w:val="46"/>
        </w:rPr>
      </w:pPr>
      <w:bookmarkStart w:id="0" w:name="Autorizace_TECH_pozemni_stavby_Kučera"/>
      <w:bookmarkEnd w:id="0"/>
      <w:r>
        <w:rPr>
          <w:rFonts w:ascii="Times New Roman" w:hAnsi="Times New Roman"/>
          <w:b/>
          <w:color w:val="343633"/>
          <w:w w:val="105"/>
          <w:sz w:val="46"/>
        </w:rPr>
        <w:t>OSVĚDČENÍ O AUTORIZACI</w:t>
      </w:r>
    </w:p>
    <w:p w:rsidR="00CE10E5" w:rsidRDefault="00CE10E5">
      <w:pPr>
        <w:pStyle w:val="Zkladntext"/>
        <w:spacing w:before="4"/>
        <w:rPr>
          <w:rFonts w:ascii="Times New Roman"/>
          <w:b/>
          <w:sz w:val="42"/>
        </w:rPr>
      </w:pPr>
    </w:p>
    <w:p w:rsidR="00CE10E5" w:rsidRDefault="008D55DD">
      <w:pPr>
        <w:tabs>
          <w:tab w:val="left" w:pos="1476"/>
        </w:tabs>
        <w:ind w:left="637"/>
        <w:jc w:val="center"/>
        <w:rPr>
          <w:rFonts w:ascii="Times New Roman" w:hAnsi="Times New Roman"/>
          <w:b/>
          <w:sz w:val="29"/>
        </w:rPr>
      </w:pPr>
      <w:proofErr w:type="spellStart"/>
      <w:r>
        <w:rPr>
          <w:rFonts w:ascii="Times New Roman" w:hAnsi="Times New Roman"/>
          <w:b/>
          <w:color w:val="343633"/>
          <w:sz w:val="29"/>
        </w:rPr>
        <w:t>číslo</w:t>
      </w:r>
      <w:proofErr w:type="spellEnd"/>
      <w:r>
        <w:rPr>
          <w:rFonts w:ascii="Times New Roman" w:hAnsi="Times New Roman"/>
          <w:b/>
          <w:color w:val="343633"/>
          <w:sz w:val="29"/>
        </w:rPr>
        <w:tab/>
        <w:t>5875</w:t>
      </w:r>
    </w:p>
    <w:p w:rsidR="00CE10E5" w:rsidRDefault="00CE10E5">
      <w:pPr>
        <w:pStyle w:val="Zkladntext"/>
        <w:rPr>
          <w:rFonts w:ascii="Times New Roman"/>
          <w:b/>
          <w:sz w:val="32"/>
        </w:rPr>
      </w:pPr>
    </w:p>
    <w:p w:rsidR="00CE10E5" w:rsidRDefault="008D55DD">
      <w:pPr>
        <w:spacing w:before="205"/>
        <w:ind w:left="500"/>
        <w:jc w:val="center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343633"/>
          <w:sz w:val="23"/>
        </w:rPr>
        <w:t>vydané</w:t>
      </w:r>
      <w:proofErr w:type="spellEnd"/>
    </w:p>
    <w:p w:rsidR="00CE10E5" w:rsidRDefault="00CE10E5">
      <w:pPr>
        <w:pStyle w:val="Zkladntext"/>
        <w:spacing w:before="8"/>
        <w:rPr>
          <w:rFonts w:ascii="Times New Roman"/>
          <w:sz w:val="35"/>
        </w:rPr>
      </w:pPr>
    </w:p>
    <w:p w:rsidR="00CE10E5" w:rsidRDefault="008D55DD">
      <w:pPr>
        <w:spacing w:line="285" w:lineRule="auto"/>
        <w:ind w:left="1356" w:right="912"/>
        <w:jc w:val="center"/>
        <w:rPr>
          <w:rFonts w:ascii="Times New Roman" w:hAnsi="Times New Roman"/>
          <w:sz w:val="31"/>
        </w:rPr>
      </w:pPr>
      <w:proofErr w:type="spellStart"/>
      <w:r>
        <w:rPr>
          <w:rFonts w:ascii="Times New Roman" w:hAnsi="Times New Roman"/>
          <w:color w:val="343633"/>
          <w:w w:val="105"/>
          <w:sz w:val="31"/>
        </w:rPr>
        <w:t>Českou</w:t>
      </w:r>
      <w:proofErr w:type="spellEnd"/>
      <w:r>
        <w:rPr>
          <w:rFonts w:ascii="Times New Roman" w:hAnsi="Times New Roman"/>
          <w:color w:val="343633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31"/>
        </w:rPr>
        <w:t>komorou</w:t>
      </w:r>
      <w:proofErr w:type="spellEnd"/>
      <w:r>
        <w:rPr>
          <w:rFonts w:ascii="Times New Roman" w:hAnsi="Times New Roman"/>
          <w:color w:val="343633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31"/>
        </w:rPr>
        <w:t>autorizovaných</w:t>
      </w:r>
      <w:proofErr w:type="spellEnd"/>
      <w:r>
        <w:rPr>
          <w:rFonts w:ascii="Times New Roman" w:hAnsi="Times New Roman"/>
          <w:color w:val="343633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31"/>
        </w:rPr>
        <w:t>inženýrů</w:t>
      </w:r>
      <w:proofErr w:type="spellEnd"/>
      <w:r>
        <w:rPr>
          <w:rFonts w:ascii="Times New Roman" w:hAnsi="Times New Roman"/>
          <w:color w:val="343633"/>
          <w:w w:val="105"/>
          <w:sz w:val="31"/>
        </w:rPr>
        <w:t xml:space="preserve"> a </w:t>
      </w:r>
      <w:proofErr w:type="spellStart"/>
      <w:r>
        <w:rPr>
          <w:rFonts w:ascii="Times New Roman" w:hAnsi="Times New Roman"/>
          <w:color w:val="343633"/>
          <w:w w:val="105"/>
          <w:sz w:val="31"/>
        </w:rPr>
        <w:t>techniků</w:t>
      </w:r>
      <w:proofErr w:type="spellEnd"/>
      <w:r>
        <w:rPr>
          <w:rFonts w:ascii="Times New Roman" w:hAnsi="Times New Roman"/>
          <w:color w:val="343633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31"/>
        </w:rPr>
        <w:t>činných</w:t>
      </w:r>
      <w:proofErr w:type="spellEnd"/>
      <w:r>
        <w:rPr>
          <w:rFonts w:ascii="Times New Roman" w:hAnsi="Times New Roman"/>
          <w:color w:val="343633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31"/>
        </w:rPr>
        <w:t>ve</w:t>
      </w:r>
      <w:proofErr w:type="spellEnd"/>
      <w:r>
        <w:rPr>
          <w:rFonts w:ascii="Times New Roman" w:hAnsi="Times New Roman"/>
          <w:color w:val="343633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31"/>
        </w:rPr>
        <w:t>výstavbě</w:t>
      </w:r>
      <w:proofErr w:type="spellEnd"/>
    </w:p>
    <w:p w:rsidR="00CE10E5" w:rsidRDefault="008D55DD">
      <w:pPr>
        <w:pStyle w:val="Nadpis4"/>
        <w:spacing w:before="41"/>
        <w:ind w:left="47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343633"/>
          <w:w w:val="105"/>
        </w:rPr>
        <w:t>podle</w:t>
      </w:r>
      <w:proofErr w:type="spellEnd"/>
      <w:r>
        <w:rPr>
          <w:rFonts w:ascii="Times New Roman" w:hAnsi="Times New Roman"/>
          <w:color w:val="343633"/>
          <w:w w:val="105"/>
        </w:rPr>
        <w:t xml:space="preserve"> </w:t>
      </w:r>
      <w:proofErr w:type="spellStart"/>
      <w:r>
        <w:rPr>
          <w:rFonts w:ascii="Times New Roman" w:hAnsi="Times New Roman"/>
          <w:color w:val="4B4B49"/>
          <w:w w:val="105"/>
        </w:rPr>
        <w:t>zákona</w:t>
      </w:r>
      <w:proofErr w:type="spellEnd"/>
      <w:r>
        <w:rPr>
          <w:rFonts w:ascii="Times New Roman" w:hAnsi="Times New Roman"/>
          <w:color w:val="4B4B49"/>
          <w:w w:val="105"/>
        </w:rPr>
        <w:t xml:space="preserve"> </w:t>
      </w:r>
      <w:r>
        <w:rPr>
          <w:rFonts w:ascii="Times New Roman" w:hAnsi="Times New Roman"/>
          <w:color w:val="343633"/>
          <w:w w:val="105"/>
        </w:rPr>
        <w:t>ČNR č. 360/1992 Sb.</w:t>
      </w:r>
    </w:p>
    <w:p w:rsidR="00CE10E5" w:rsidRDefault="00CE10E5">
      <w:pPr>
        <w:pStyle w:val="Zkladntext"/>
        <w:rPr>
          <w:rFonts w:ascii="Times New Roman"/>
          <w:sz w:val="24"/>
        </w:rPr>
      </w:pPr>
    </w:p>
    <w:p w:rsidR="00CE10E5" w:rsidRDefault="00CE10E5">
      <w:pPr>
        <w:pStyle w:val="Zkladntext"/>
        <w:rPr>
          <w:rFonts w:ascii="Times New Roman"/>
          <w:sz w:val="24"/>
        </w:rPr>
      </w:pPr>
    </w:p>
    <w:p w:rsidR="00CE10E5" w:rsidRDefault="00CE10E5">
      <w:pPr>
        <w:pStyle w:val="Zkladntext"/>
        <w:spacing w:before="11"/>
        <w:rPr>
          <w:rFonts w:ascii="Times New Roman"/>
          <w:sz w:val="24"/>
        </w:rPr>
      </w:pPr>
    </w:p>
    <w:p w:rsidR="00CE10E5" w:rsidRDefault="008D55DD">
      <w:pPr>
        <w:tabs>
          <w:tab w:val="left" w:pos="3641"/>
        </w:tabs>
        <w:ind w:left="1537"/>
        <w:rPr>
          <w:b/>
          <w:sz w:val="27"/>
        </w:rPr>
      </w:pPr>
      <w:proofErr w:type="gramStart"/>
      <w:r>
        <w:rPr>
          <w:rFonts w:ascii="Times New Roman" w:hAnsi="Times New Roman"/>
          <w:color w:val="F4DF8E"/>
          <w:position w:val="12"/>
          <w:sz w:val="54"/>
        </w:rPr>
        <w:t>,,</w:t>
      </w:r>
      <w:proofErr w:type="gramEnd"/>
      <w:r>
        <w:rPr>
          <w:rFonts w:ascii="Times New Roman" w:hAnsi="Times New Roman"/>
          <w:color w:val="F4DF8E"/>
          <w:position w:val="12"/>
          <w:sz w:val="54"/>
        </w:rPr>
        <w:tab/>
      </w:r>
      <w:r>
        <w:rPr>
          <w:b/>
          <w:color w:val="343633"/>
          <w:sz w:val="27"/>
        </w:rPr>
        <w:t>Ing. Martin Kučera</w:t>
      </w:r>
    </w:p>
    <w:p w:rsidR="00CE10E5" w:rsidRDefault="008D55DD">
      <w:pPr>
        <w:spacing w:before="88"/>
        <w:ind w:left="465"/>
        <w:jc w:val="center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343633"/>
          <w:sz w:val="23"/>
        </w:rPr>
        <w:t>jméno</w:t>
      </w:r>
      <w:proofErr w:type="spellEnd"/>
      <w:r>
        <w:rPr>
          <w:rFonts w:ascii="Times New Roman" w:hAnsi="Times New Roman"/>
          <w:color w:val="343633"/>
          <w:sz w:val="23"/>
        </w:rPr>
        <w:t xml:space="preserve"> a </w:t>
      </w:r>
      <w:proofErr w:type="spellStart"/>
      <w:r>
        <w:rPr>
          <w:rFonts w:ascii="Times New Roman" w:hAnsi="Times New Roman"/>
          <w:color w:val="343633"/>
          <w:sz w:val="23"/>
        </w:rPr>
        <w:t>příjmení</w:t>
      </w:r>
      <w:proofErr w:type="spellEnd"/>
    </w:p>
    <w:p w:rsidR="00CE10E5" w:rsidRDefault="00CE10E5">
      <w:pPr>
        <w:pStyle w:val="Zkladntext"/>
        <w:spacing w:before="5"/>
        <w:rPr>
          <w:rFonts w:ascii="Times New Roman"/>
          <w:sz w:val="21"/>
        </w:rPr>
      </w:pPr>
    </w:p>
    <w:p w:rsidR="00CE10E5" w:rsidRDefault="008D55DD">
      <w:pPr>
        <w:ind w:left="456"/>
        <w:jc w:val="center"/>
        <w:rPr>
          <w:sz w:val="23"/>
        </w:rPr>
      </w:pPr>
      <w:r>
        <w:rPr>
          <w:color w:val="343633"/>
          <w:w w:val="105"/>
          <w:sz w:val="23"/>
        </w:rPr>
        <w:t>640127/2427</w:t>
      </w:r>
    </w:p>
    <w:p w:rsidR="00CE10E5" w:rsidRDefault="008D55DD">
      <w:pPr>
        <w:spacing w:before="90"/>
        <w:ind w:left="481"/>
        <w:jc w:val="center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343633"/>
          <w:w w:val="105"/>
          <w:sz w:val="23"/>
        </w:rPr>
        <w:t>rodné</w:t>
      </w:r>
      <w:proofErr w:type="spellEnd"/>
      <w:r>
        <w:rPr>
          <w:rFonts w:ascii="Times New Roman" w:hAnsi="Times New Roman"/>
          <w:color w:val="343633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23"/>
        </w:rPr>
        <w:t>číslo</w:t>
      </w:r>
      <w:proofErr w:type="spellEnd"/>
    </w:p>
    <w:p w:rsidR="00CE10E5" w:rsidRDefault="00CE10E5">
      <w:pPr>
        <w:pStyle w:val="Zkladntext"/>
        <w:rPr>
          <w:rFonts w:ascii="Times New Roman"/>
          <w:sz w:val="24"/>
        </w:rPr>
      </w:pPr>
    </w:p>
    <w:p w:rsidR="00CE10E5" w:rsidRDefault="00CE10E5">
      <w:pPr>
        <w:pStyle w:val="Zkladntext"/>
        <w:spacing w:before="3"/>
        <w:rPr>
          <w:rFonts w:ascii="Times New Roman"/>
          <w:sz w:val="21"/>
        </w:rPr>
      </w:pPr>
    </w:p>
    <w:p w:rsidR="00CE10E5" w:rsidRDefault="008D55DD">
      <w:pPr>
        <w:ind w:left="451"/>
        <w:jc w:val="center"/>
        <w:rPr>
          <w:sz w:val="26"/>
        </w:rPr>
      </w:pPr>
      <w:r>
        <w:rPr>
          <w:color w:val="343633"/>
          <w:sz w:val="26"/>
        </w:rPr>
        <w:t>Je</w:t>
      </w:r>
    </w:p>
    <w:p w:rsidR="00CE10E5" w:rsidRDefault="008D55DD">
      <w:pPr>
        <w:spacing w:before="161"/>
        <w:ind w:left="440"/>
        <w:jc w:val="center"/>
        <w:rPr>
          <w:rFonts w:ascii="Times New Roman" w:hAnsi="Times New Roman"/>
          <w:b/>
          <w:sz w:val="34"/>
        </w:rPr>
      </w:pPr>
      <w:proofErr w:type="spellStart"/>
      <w:r>
        <w:rPr>
          <w:rFonts w:ascii="Times New Roman" w:hAnsi="Times New Roman"/>
          <w:b/>
          <w:color w:val="343633"/>
          <w:w w:val="105"/>
          <w:sz w:val="34"/>
        </w:rPr>
        <w:t>autorizovaným</w:t>
      </w:r>
      <w:proofErr w:type="spellEnd"/>
      <w:r>
        <w:rPr>
          <w:rFonts w:ascii="Times New Roman" w:hAnsi="Times New Roman"/>
          <w:b/>
          <w:color w:val="343633"/>
          <w:w w:val="105"/>
          <w:sz w:val="34"/>
        </w:rPr>
        <w:t xml:space="preserve"> </w:t>
      </w:r>
      <w:proofErr w:type="spellStart"/>
      <w:r>
        <w:rPr>
          <w:rFonts w:ascii="Times New Roman" w:hAnsi="Times New Roman"/>
          <w:b/>
          <w:color w:val="343633"/>
          <w:w w:val="105"/>
          <w:sz w:val="34"/>
        </w:rPr>
        <w:t>technikem</w:t>
      </w:r>
      <w:proofErr w:type="spellEnd"/>
    </w:p>
    <w:p w:rsidR="00CE10E5" w:rsidRDefault="008D55DD">
      <w:pPr>
        <w:pStyle w:val="Nadpis2"/>
        <w:spacing w:before="171"/>
      </w:pPr>
      <w:r>
        <w:rPr>
          <w:color w:val="343633"/>
          <w:w w:val="105"/>
        </w:rPr>
        <w:t xml:space="preserve">v </w:t>
      </w:r>
      <w:proofErr w:type="spellStart"/>
      <w:r>
        <w:rPr>
          <w:color w:val="343633"/>
          <w:w w:val="105"/>
        </w:rPr>
        <w:t>oboru</w:t>
      </w:r>
      <w:proofErr w:type="spellEnd"/>
    </w:p>
    <w:p w:rsidR="00CE10E5" w:rsidRDefault="00CE10E5">
      <w:pPr>
        <w:pStyle w:val="Zkladntext"/>
        <w:rPr>
          <w:rFonts w:ascii="Times New Roman"/>
          <w:sz w:val="30"/>
        </w:rPr>
      </w:pPr>
    </w:p>
    <w:p w:rsidR="00CE10E5" w:rsidRDefault="008D55DD">
      <w:pPr>
        <w:spacing w:before="194"/>
        <w:ind w:left="463"/>
        <w:jc w:val="center"/>
        <w:rPr>
          <w:b/>
          <w:sz w:val="27"/>
        </w:rPr>
      </w:pPr>
      <w:proofErr w:type="spellStart"/>
      <w:r>
        <w:rPr>
          <w:b/>
          <w:color w:val="343633"/>
          <w:sz w:val="27"/>
        </w:rPr>
        <w:t>pozemní</w:t>
      </w:r>
      <w:proofErr w:type="spellEnd"/>
      <w:r>
        <w:rPr>
          <w:b/>
          <w:color w:val="343633"/>
          <w:sz w:val="27"/>
        </w:rPr>
        <w:t xml:space="preserve"> </w:t>
      </w:r>
      <w:proofErr w:type="spellStart"/>
      <w:r>
        <w:rPr>
          <w:b/>
          <w:color w:val="343633"/>
          <w:sz w:val="27"/>
        </w:rPr>
        <w:t>stavby</w:t>
      </w:r>
      <w:proofErr w:type="spellEnd"/>
    </w:p>
    <w:p w:rsidR="00CE10E5" w:rsidRDefault="00CE10E5">
      <w:pPr>
        <w:pStyle w:val="Zkladntext"/>
        <w:spacing w:before="2"/>
        <w:rPr>
          <w:b/>
          <w:sz w:val="40"/>
        </w:rPr>
      </w:pPr>
    </w:p>
    <w:p w:rsidR="00CE10E5" w:rsidRDefault="008D55DD">
      <w:pPr>
        <w:ind w:left="47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43633"/>
          <w:w w:val="105"/>
          <w:sz w:val="27"/>
        </w:rPr>
        <w:t xml:space="preserve">V </w:t>
      </w:r>
      <w:proofErr w:type="spellStart"/>
      <w:r>
        <w:rPr>
          <w:rFonts w:ascii="Times New Roman" w:hAnsi="Times New Roman"/>
          <w:color w:val="343633"/>
          <w:w w:val="105"/>
          <w:sz w:val="27"/>
        </w:rPr>
        <w:t>seznamu</w:t>
      </w:r>
      <w:proofErr w:type="spellEnd"/>
      <w:r>
        <w:rPr>
          <w:rFonts w:ascii="Times New Roman" w:hAnsi="Times New Roman"/>
          <w:color w:val="343633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27"/>
        </w:rPr>
        <w:t>autorizovaných</w:t>
      </w:r>
      <w:proofErr w:type="spellEnd"/>
      <w:r>
        <w:rPr>
          <w:rFonts w:ascii="Times New Roman" w:hAnsi="Times New Roman"/>
          <w:color w:val="343633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27"/>
        </w:rPr>
        <w:t>osob</w:t>
      </w:r>
      <w:proofErr w:type="spellEnd"/>
      <w:r>
        <w:rPr>
          <w:rFonts w:ascii="Times New Roman" w:hAnsi="Times New Roman"/>
          <w:color w:val="343633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sz w:val="27"/>
        </w:rPr>
        <w:t>vedeným</w:t>
      </w:r>
      <w:proofErr w:type="spellEnd"/>
      <w:r>
        <w:rPr>
          <w:rFonts w:ascii="Times New Roman" w:hAnsi="Times New Roman"/>
          <w:color w:val="343633"/>
          <w:w w:val="105"/>
          <w:sz w:val="27"/>
        </w:rPr>
        <w:t xml:space="preserve"> ČKAIT je </w:t>
      </w:r>
      <w:proofErr w:type="spellStart"/>
      <w:r>
        <w:rPr>
          <w:rFonts w:ascii="Times New Roman" w:hAnsi="Times New Roman"/>
          <w:color w:val="343633"/>
          <w:w w:val="105"/>
          <w:sz w:val="27"/>
        </w:rPr>
        <w:t>veden</w:t>
      </w:r>
      <w:proofErr w:type="spellEnd"/>
      <w:r>
        <w:rPr>
          <w:rFonts w:ascii="Times New Roman" w:hAnsi="Times New Roman"/>
          <w:color w:val="343633"/>
          <w:w w:val="105"/>
          <w:sz w:val="27"/>
        </w:rPr>
        <w:t xml:space="preserve"> pod </w:t>
      </w:r>
      <w:proofErr w:type="spellStart"/>
      <w:r>
        <w:rPr>
          <w:rFonts w:ascii="Times New Roman" w:hAnsi="Times New Roman"/>
          <w:color w:val="343633"/>
          <w:w w:val="105"/>
          <w:sz w:val="27"/>
        </w:rPr>
        <w:t>číslem</w:t>
      </w:r>
      <w:proofErr w:type="spellEnd"/>
    </w:p>
    <w:p w:rsidR="00CE10E5" w:rsidRDefault="00CE10E5">
      <w:pPr>
        <w:pStyle w:val="Zkladntext"/>
        <w:spacing w:before="9"/>
        <w:rPr>
          <w:rFonts w:ascii="Times New Roman"/>
          <w:sz w:val="28"/>
        </w:rPr>
      </w:pPr>
    </w:p>
    <w:p w:rsidR="00CE10E5" w:rsidRDefault="008D55DD">
      <w:pPr>
        <w:pStyle w:val="Nadpis4"/>
        <w:ind w:left="468"/>
      </w:pPr>
      <w:r>
        <w:rPr>
          <w:color w:val="343633"/>
          <w:w w:val="105"/>
        </w:rPr>
        <w:t>0000439</w:t>
      </w:r>
    </w:p>
    <w:p w:rsidR="00CE10E5" w:rsidRDefault="008D55DD">
      <w:pPr>
        <w:spacing w:before="81" w:line="244" w:lineRule="auto"/>
        <w:ind w:left="1508" w:right="1055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43633"/>
          <w:sz w:val="27"/>
        </w:rPr>
        <w:t xml:space="preserve">a je </w:t>
      </w:r>
      <w:proofErr w:type="spellStart"/>
      <w:r>
        <w:rPr>
          <w:rFonts w:ascii="Times New Roman" w:hAnsi="Times New Roman"/>
          <w:color w:val="343633"/>
          <w:sz w:val="27"/>
        </w:rPr>
        <w:t>oprávněn</w:t>
      </w:r>
      <w:proofErr w:type="spellEnd"/>
      <w:r>
        <w:rPr>
          <w:rFonts w:ascii="Times New Roman" w:hAnsi="Times New Roman"/>
          <w:color w:val="343633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sz w:val="27"/>
        </w:rPr>
        <w:t>užívat</w:t>
      </w:r>
      <w:proofErr w:type="spellEnd"/>
      <w:r>
        <w:rPr>
          <w:rFonts w:ascii="Times New Roman" w:hAnsi="Times New Roman"/>
          <w:color w:val="343633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sz w:val="27"/>
        </w:rPr>
        <w:t>autorizační</w:t>
      </w:r>
      <w:proofErr w:type="spellEnd"/>
      <w:r>
        <w:rPr>
          <w:rFonts w:ascii="Times New Roman" w:hAnsi="Times New Roman"/>
          <w:color w:val="343633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sz w:val="27"/>
        </w:rPr>
        <w:t>razítko</w:t>
      </w:r>
      <w:proofErr w:type="spellEnd"/>
      <w:r>
        <w:rPr>
          <w:rFonts w:ascii="Times New Roman" w:hAnsi="Times New Roman"/>
          <w:color w:val="343633"/>
          <w:sz w:val="27"/>
        </w:rPr>
        <w:t xml:space="preserve">, </w:t>
      </w:r>
      <w:proofErr w:type="spellStart"/>
      <w:r>
        <w:rPr>
          <w:rFonts w:ascii="Times New Roman" w:hAnsi="Times New Roman"/>
          <w:color w:val="343633"/>
          <w:sz w:val="27"/>
        </w:rPr>
        <w:t>jehož</w:t>
      </w:r>
      <w:proofErr w:type="spellEnd"/>
      <w:r>
        <w:rPr>
          <w:rFonts w:ascii="Times New Roman" w:hAnsi="Times New Roman"/>
          <w:color w:val="343633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sz w:val="27"/>
        </w:rPr>
        <w:t>kontrolní</w:t>
      </w:r>
      <w:proofErr w:type="spellEnd"/>
      <w:r>
        <w:rPr>
          <w:rFonts w:ascii="Times New Roman" w:hAnsi="Times New Roman"/>
          <w:color w:val="343633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sz w:val="27"/>
        </w:rPr>
        <w:t>otisk</w:t>
      </w:r>
      <w:proofErr w:type="spellEnd"/>
      <w:r>
        <w:rPr>
          <w:rFonts w:ascii="Times New Roman" w:hAnsi="Times New Roman"/>
          <w:color w:val="343633"/>
          <w:sz w:val="27"/>
        </w:rPr>
        <w:t xml:space="preserve"> je </w:t>
      </w:r>
      <w:proofErr w:type="spellStart"/>
      <w:r>
        <w:rPr>
          <w:rFonts w:ascii="Times New Roman" w:hAnsi="Times New Roman"/>
          <w:color w:val="343633"/>
          <w:sz w:val="27"/>
        </w:rPr>
        <w:t>uveden</w:t>
      </w:r>
      <w:proofErr w:type="spellEnd"/>
      <w:r>
        <w:rPr>
          <w:rFonts w:ascii="Times New Roman" w:hAnsi="Times New Roman"/>
          <w:color w:val="343633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sz w:val="27"/>
        </w:rPr>
        <w:t>zde</w:t>
      </w:r>
      <w:proofErr w:type="spellEnd"/>
      <w:r>
        <w:rPr>
          <w:rFonts w:ascii="Times New Roman" w:hAnsi="Times New Roman"/>
          <w:color w:val="696966"/>
          <w:sz w:val="27"/>
        </w:rPr>
        <w:t>:</w:t>
      </w:r>
    </w:p>
    <w:p w:rsidR="00CE10E5" w:rsidRDefault="00CE10E5">
      <w:pPr>
        <w:pStyle w:val="Zkladntext"/>
        <w:rPr>
          <w:rFonts w:ascii="Times New Roman"/>
          <w:sz w:val="30"/>
        </w:rPr>
      </w:pPr>
    </w:p>
    <w:p w:rsidR="00CE10E5" w:rsidRDefault="00CE10E5">
      <w:pPr>
        <w:pStyle w:val="Zkladntext"/>
        <w:rPr>
          <w:rFonts w:ascii="Times New Roman"/>
          <w:sz w:val="30"/>
        </w:rPr>
      </w:pPr>
    </w:p>
    <w:p w:rsidR="00CE10E5" w:rsidRDefault="00CE10E5">
      <w:pPr>
        <w:pStyle w:val="Zkladntext"/>
        <w:rPr>
          <w:rFonts w:ascii="Times New Roman"/>
          <w:sz w:val="30"/>
        </w:rPr>
      </w:pPr>
    </w:p>
    <w:p w:rsidR="00CE10E5" w:rsidRDefault="00CE10E5">
      <w:pPr>
        <w:pStyle w:val="Zkladntext"/>
        <w:spacing w:before="8"/>
        <w:rPr>
          <w:rFonts w:ascii="Times New Roman"/>
          <w:sz w:val="42"/>
        </w:rPr>
      </w:pPr>
    </w:p>
    <w:p w:rsidR="00CE10E5" w:rsidRDefault="008D55DD">
      <w:pPr>
        <w:tabs>
          <w:tab w:val="left" w:pos="5562"/>
        </w:tabs>
        <w:ind w:left="2048"/>
        <w:rPr>
          <w:sz w:val="23"/>
        </w:rPr>
      </w:pPr>
      <w:proofErr w:type="spellStart"/>
      <w:r>
        <w:rPr>
          <w:rFonts w:ascii="Times New Roman" w:hAnsi="Times New Roman"/>
          <w:color w:val="343633"/>
          <w:w w:val="105"/>
          <w:position w:val="1"/>
          <w:sz w:val="27"/>
        </w:rPr>
        <w:t>Autorizace</w:t>
      </w:r>
      <w:proofErr w:type="spellEnd"/>
      <w:r>
        <w:rPr>
          <w:rFonts w:ascii="Times New Roman" w:hAnsi="Times New Roman"/>
          <w:color w:val="343633"/>
          <w:w w:val="105"/>
          <w:position w:val="1"/>
          <w:sz w:val="27"/>
        </w:rPr>
        <w:t xml:space="preserve"> je </w:t>
      </w:r>
      <w:proofErr w:type="spellStart"/>
      <w:r>
        <w:rPr>
          <w:rFonts w:ascii="Times New Roman" w:hAnsi="Times New Roman"/>
          <w:color w:val="343633"/>
          <w:w w:val="105"/>
          <w:position w:val="1"/>
          <w:sz w:val="27"/>
        </w:rPr>
        <w:t>udělena</w:t>
      </w:r>
      <w:proofErr w:type="spellEnd"/>
      <w:r>
        <w:rPr>
          <w:rFonts w:ascii="Times New Roman" w:hAnsi="Times New Roman"/>
          <w:color w:val="343633"/>
          <w:spacing w:val="-27"/>
          <w:w w:val="105"/>
          <w:position w:val="1"/>
          <w:sz w:val="27"/>
        </w:rPr>
        <w:t xml:space="preserve"> </w:t>
      </w:r>
      <w:proofErr w:type="spellStart"/>
      <w:r>
        <w:rPr>
          <w:rFonts w:ascii="Times New Roman" w:hAnsi="Times New Roman"/>
          <w:color w:val="343633"/>
          <w:w w:val="105"/>
          <w:position w:val="1"/>
          <w:sz w:val="27"/>
        </w:rPr>
        <w:t>ke</w:t>
      </w:r>
      <w:proofErr w:type="spellEnd"/>
      <w:r>
        <w:rPr>
          <w:rFonts w:ascii="Times New Roman" w:hAnsi="Times New Roman"/>
          <w:color w:val="343633"/>
          <w:spacing w:val="-18"/>
          <w:w w:val="105"/>
          <w:position w:val="1"/>
          <w:sz w:val="27"/>
        </w:rPr>
        <w:t xml:space="preserve"> </w:t>
      </w:r>
      <w:proofErr w:type="spellStart"/>
      <w:r>
        <w:rPr>
          <w:color w:val="343633"/>
          <w:w w:val="105"/>
          <w:position w:val="1"/>
          <w:sz w:val="26"/>
        </w:rPr>
        <w:t>dni</w:t>
      </w:r>
      <w:proofErr w:type="spellEnd"/>
      <w:r>
        <w:rPr>
          <w:color w:val="343633"/>
          <w:w w:val="105"/>
          <w:position w:val="1"/>
          <w:sz w:val="26"/>
        </w:rPr>
        <w:tab/>
      </w:r>
      <w:r>
        <w:rPr>
          <w:color w:val="343633"/>
          <w:w w:val="105"/>
          <w:sz w:val="23"/>
        </w:rPr>
        <w:t>07.02.94</w:t>
      </w:r>
    </w:p>
    <w:p w:rsidR="00CE10E5" w:rsidRDefault="00CE10E5">
      <w:pPr>
        <w:pStyle w:val="Zkladntext"/>
        <w:rPr>
          <w:sz w:val="30"/>
        </w:rPr>
      </w:pPr>
    </w:p>
    <w:p w:rsidR="00CE10E5" w:rsidRDefault="00CE10E5">
      <w:pPr>
        <w:pStyle w:val="Zkladntext"/>
        <w:spacing w:before="3"/>
        <w:rPr>
          <w:sz w:val="44"/>
        </w:rPr>
      </w:pPr>
    </w:p>
    <w:p w:rsidR="00CE10E5" w:rsidRDefault="008D55DD">
      <w:pPr>
        <w:pStyle w:val="Nadpis4"/>
        <w:spacing w:line="288" w:lineRule="auto"/>
        <w:ind w:left="7410" w:right="109" w:hanging="5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4B4B49"/>
          <w:w w:val="105"/>
        </w:rPr>
        <w:t>Ing</w:t>
      </w:r>
      <w:r>
        <w:rPr>
          <w:rFonts w:ascii="Times New Roman" w:hAnsi="Times New Roman"/>
          <w:color w:val="696966"/>
          <w:w w:val="105"/>
        </w:rPr>
        <w:t xml:space="preserve">. </w:t>
      </w:r>
      <w:r>
        <w:rPr>
          <w:rFonts w:ascii="Times New Roman" w:hAnsi="Times New Roman"/>
          <w:color w:val="343633"/>
          <w:w w:val="105"/>
        </w:rPr>
        <w:t xml:space="preserve">Václav Mach </w:t>
      </w:r>
      <w:proofErr w:type="spellStart"/>
      <w:r>
        <w:rPr>
          <w:rFonts w:ascii="Times New Roman" w:hAnsi="Times New Roman"/>
          <w:color w:val="343633"/>
        </w:rPr>
        <w:t>předseda</w:t>
      </w:r>
      <w:proofErr w:type="spellEnd"/>
      <w:r>
        <w:rPr>
          <w:rFonts w:ascii="Times New Roman" w:hAnsi="Times New Roman"/>
          <w:color w:val="343633"/>
        </w:rPr>
        <w:t xml:space="preserve"> </w:t>
      </w:r>
      <w:r>
        <w:rPr>
          <w:rFonts w:ascii="Times New Roman" w:hAnsi="Times New Roman"/>
          <w:color w:val="4B4B49"/>
        </w:rPr>
        <w:t>ČK.AIT</w:t>
      </w:r>
    </w:p>
    <w:p w:rsidR="00CE10E5" w:rsidRDefault="00CE10E5">
      <w:pPr>
        <w:spacing w:line="288" w:lineRule="auto"/>
        <w:jc w:val="right"/>
        <w:rPr>
          <w:rFonts w:ascii="Times New Roman" w:hAnsi="Times New Roman"/>
        </w:rPr>
        <w:sectPr w:rsidR="00CE10E5">
          <w:pgSz w:w="11900" w:h="16820"/>
          <w:pgMar w:top="60" w:right="1600" w:bottom="280" w:left="1060" w:header="708" w:footer="708" w:gutter="0"/>
          <w:cols w:space="708"/>
        </w:sectPr>
      </w:pPr>
    </w:p>
    <w:p w:rsidR="00CE10E5" w:rsidRDefault="00CE10E5">
      <w:pPr>
        <w:pStyle w:val="Zkladntext"/>
        <w:spacing w:before="1"/>
        <w:rPr>
          <w:rFonts w:ascii="Times New Roman"/>
          <w:sz w:val="22"/>
        </w:rPr>
      </w:pPr>
    </w:p>
    <w:p w:rsidR="00CE10E5" w:rsidRDefault="00CE10E5">
      <w:pPr>
        <w:rPr>
          <w:rFonts w:ascii="Times New Roman"/>
        </w:rPr>
        <w:sectPr w:rsidR="00CE10E5">
          <w:pgSz w:w="11910" w:h="16840"/>
          <w:pgMar w:top="140" w:right="560" w:bottom="0" w:left="20" w:header="708" w:footer="708" w:gutter="0"/>
          <w:cols w:space="708"/>
        </w:sectPr>
      </w:pPr>
    </w:p>
    <w:p w:rsidR="00CE10E5" w:rsidRDefault="00CE10E5">
      <w:pPr>
        <w:pStyle w:val="Zkladntext"/>
        <w:rPr>
          <w:rFonts w:ascii="Times New Roman"/>
          <w:sz w:val="26"/>
        </w:rPr>
      </w:pPr>
    </w:p>
    <w:p w:rsidR="00CE10E5" w:rsidRDefault="00CE10E5">
      <w:pPr>
        <w:pStyle w:val="Zkladntext"/>
        <w:rPr>
          <w:rFonts w:ascii="Times New Roman"/>
          <w:sz w:val="26"/>
        </w:rPr>
      </w:pPr>
    </w:p>
    <w:p w:rsidR="00CE10E5" w:rsidRDefault="00CE10E5">
      <w:pPr>
        <w:pStyle w:val="Zkladntext"/>
        <w:rPr>
          <w:rFonts w:ascii="Times New Roman"/>
          <w:sz w:val="30"/>
        </w:rPr>
      </w:pPr>
    </w:p>
    <w:p w:rsidR="00CE10E5" w:rsidRDefault="008D55DD">
      <w:pPr>
        <w:spacing w:line="252" w:lineRule="exact"/>
        <w:ind w:left="3333"/>
        <w:jc w:val="center"/>
        <w:rPr>
          <w:sz w:val="23"/>
        </w:rPr>
      </w:pPr>
      <w:bookmarkStart w:id="1" w:name="BOZP_-_M._Kučera"/>
      <w:bookmarkEnd w:id="1"/>
      <w:r>
        <w:rPr>
          <w:color w:val="282828"/>
          <w:w w:val="110"/>
          <w:sz w:val="23"/>
        </w:rPr>
        <w:t xml:space="preserve">TÚV AUSTRIA CZECH </w:t>
      </w:r>
      <w:proofErr w:type="spellStart"/>
      <w:r>
        <w:rPr>
          <w:color w:val="161616"/>
          <w:w w:val="110"/>
          <w:sz w:val="23"/>
        </w:rPr>
        <w:t>spol</w:t>
      </w:r>
      <w:proofErr w:type="spellEnd"/>
      <w:r>
        <w:rPr>
          <w:color w:val="161616"/>
          <w:w w:val="110"/>
          <w:sz w:val="23"/>
        </w:rPr>
        <w:t xml:space="preserve">. s </w:t>
      </w:r>
      <w:proofErr w:type="spellStart"/>
      <w:r>
        <w:rPr>
          <w:color w:val="161616"/>
          <w:w w:val="110"/>
          <w:sz w:val="23"/>
        </w:rPr>
        <w:t>r.o</w:t>
      </w:r>
      <w:proofErr w:type="spellEnd"/>
      <w:r>
        <w:rPr>
          <w:color w:val="161616"/>
          <w:w w:val="110"/>
          <w:sz w:val="23"/>
        </w:rPr>
        <w:t>.</w:t>
      </w:r>
    </w:p>
    <w:p w:rsidR="00CE10E5" w:rsidRDefault="008D55DD">
      <w:pPr>
        <w:tabs>
          <w:tab w:val="left" w:pos="7841"/>
        </w:tabs>
        <w:spacing w:line="252" w:lineRule="exact"/>
        <w:ind w:left="3315"/>
        <w:jc w:val="center"/>
        <w:rPr>
          <w:sz w:val="23"/>
        </w:rPr>
      </w:pPr>
      <w:proofErr w:type="spellStart"/>
      <w:r>
        <w:rPr>
          <w:color w:val="282828"/>
          <w:w w:val="110"/>
          <w:sz w:val="23"/>
        </w:rPr>
        <w:t>Zelený</w:t>
      </w:r>
      <w:proofErr w:type="spellEnd"/>
      <w:r>
        <w:rPr>
          <w:color w:val="282828"/>
          <w:w w:val="110"/>
          <w:sz w:val="23"/>
        </w:rPr>
        <w:t xml:space="preserve"> </w:t>
      </w:r>
      <w:proofErr w:type="spellStart"/>
      <w:r>
        <w:rPr>
          <w:color w:val="282828"/>
          <w:w w:val="110"/>
          <w:sz w:val="23"/>
        </w:rPr>
        <w:t>pruh</w:t>
      </w:r>
      <w:proofErr w:type="spellEnd"/>
      <w:r>
        <w:rPr>
          <w:color w:val="282828"/>
          <w:w w:val="110"/>
          <w:sz w:val="23"/>
        </w:rPr>
        <w:t xml:space="preserve"> 1560/99, 140 02</w:t>
      </w:r>
      <w:r>
        <w:rPr>
          <w:color w:val="282828"/>
          <w:spacing w:val="3"/>
          <w:w w:val="110"/>
          <w:sz w:val="23"/>
        </w:rPr>
        <w:t xml:space="preserve"> </w:t>
      </w:r>
      <w:r>
        <w:rPr>
          <w:color w:val="282828"/>
          <w:w w:val="110"/>
          <w:sz w:val="23"/>
        </w:rPr>
        <w:t>Praha</w:t>
      </w:r>
      <w:r>
        <w:rPr>
          <w:color w:val="282828"/>
          <w:spacing w:val="-10"/>
          <w:w w:val="110"/>
          <w:sz w:val="23"/>
        </w:rPr>
        <w:t xml:space="preserve"> </w:t>
      </w:r>
      <w:r>
        <w:rPr>
          <w:color w:val="282828"/>
          <w:w w:val="110"/>
          <w:sz w:val="23"/>
        </w:rPr>
        <w:t>4-</w:t>
      </w:r>
      <w:r>
        <w:rPr>
          <w:color w:val="282828"/>
          <w:w w:val="110"/>
          <w:sz w:val="23"/>
        </w:rPr>
        <w:tab/>
      </w:r>
      <w:proofErr w:type="spellStart"/>
      <w:r>
        <w:rPr>
          <w:color w:val="282828"/>
          <w:w w:val="110"/>
          <w:sz w:val="23"/>
        </w:rPr>
        <w:t>Braník</w:t>
      </w:r>
      <w:proofErr w:type="spellEnd"/>
    </w:p>
    <w:p w:rsidR="00CE10E5" w:rsidRDefault="008D55DD">
      <w:pPr>
        <w:spacing w:before="76" w:line="834" w:lineRule="exact"/>
        <w:ind w:left="114"/>
        <w:rPr>
          <w:b/>
          <w:i/>
          <w:sz w:val="76"/>
        </w:rPr>
      </w:pPr>
      <w:r>
        <w:br w:type="column"/>
      </w:r>
      <w:r>
        <w:rPr>
          <w:b/>
          <w:i/>
          <w:color w:val="424442"/>
          <w:sz w:val="76"/>
        </w:rPr>
        <w:t>TU</w:t>
      </w:r>
    </w:p>
    <w:p w:rsidR="00CE10E5" w:rsidRDefault="008D55DD">
      <w:pPr>
        <w:pStyle w:val="Nadpis5"/>
        <w:spacing w:line="202" w:lineRule="exact"/>
        <w:ind w:left="215"/>
      </w:pPr>
      <w:r>
        <w:rPr>
          <w:color w:val="282828"/>
          <w:w w:val="135"/>
        </w:rPr>
        <w:t>AUST RIA</w:t>
      </w:r>
    </w:p>
    <w:p w:rsidR="00CE10E5" w:rsidRDefault="00CE10E5">
      <w:pPr>
        <w:spacing w:line="202" w:lineRule="exact"/>
        <w:sectPr w:rsidR="00CE10E5">
          <w:type w:val="continuous"/>
          <w:pgSz w:w="11910" w:h="16840"/>
          <w:pgMar w:top="1580" w:right="560" w:bottom="280" w:left="20" w:header="708" w:footer="708" w:gutter="0"/>
          <w:cols w:num="2" w:space="708" w:equalWidth="0">
            <w:col w:w="8666" w:space="1002"/>
            <w:col w:w="1662"/>
          </w:cols>
        </w:sectPr>
      </w:pPr>
    </w:p>
    <w:p w:rsidR="00CE10E5" w:rsidRDefault="00CE10E5">
      <w:pPr>
        <w:pStyle w:val="Zkladntext"/>
        <w:spacing w:before="3"/>
        <w:rPr>
          <w:b/>
          <w:sz w:val="12"/>
        </w:rPr>
      </w:pPr>
    </w:p>
    <w:p w:rsidR="00CE10E5" w:rsidRDefault="008D55DD">
      <w:pPr>
        <w:spacing w:before="94"/>
        <w:ind w:left="1716" w:right="449" w:hanging="3"/>
        <w:jc w:val="both"/>
        <w:rPr>
          <w:sz w:val="21"/>
        </w:rPr>
      </w:pPr>
      <w:proofErr w:type="spellStart"/>
      <w:r>
        <w:rPr>
          <w:color w:val="161616"/>
          <w:w w:val="105"/>
          <w:sz w:val="21"/>
        </w:rPr>
        <w:t>Držitel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akreditace</w:t>
      </w:r>
      <w:proofErr w:type="spellEnd"/>
      <w:r>
        <w:rPr>
          <w:color w:val="161616"/>
          <w:w w:val="105"/>
          <w:sz w:val="21"/>
        </w:rPr>
        <w:t xml:space="preserve"> pro </w:t>
      </w:r>
      <w:proofErr w:type="spellStart"/>
      <w:r>
        <w:rPr>
          <w:color w:val="161616"/>
          <w:w w:val="105"/>
          <w:sz w:val="21"/>
        </w:rPr>
        <w:t>provádění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zkoušek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fyzických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osob</w:t>
      </w:r>
      <w:proofErr w:type="spellEnd"/>
      <w:r>
        <w:rPr>
          <w:color w:val="161616"/>
          <w:w w:val="105"/>
          <w:sz w:val="21"/>
        </w:rPr>
        <w:t xml:space="preserve"> z </w:t>
      </w:r>
      <w:proofErr w:type="spellStart"/>
      <w:r>
        <w:rPr>
          <w:color w:val="161616"/>
          <w:w w:val="105"/>
          <w:sz w:val="21"/>
        </w:rPr>
        <w:t>odborné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způsobilosti</w:t>
      </w:r>
      <w:proofErr w:type="spellEnd"/>
      <w:r>
        <w:rPr>
          <w:color w:val="161616"/>
          <w:w w:val="105"/>
          <w:sz w:val="21"/>
        </w:rPr>
        <w:t xml:space="preserve"> k </w:t>
      </w:r>
      <w:proofErr w:type="spellStart"/>
      <w:r>
        <w:rPr>
          <w:color w:val="161616"/>
          <w:w w:val="105"/>
          <w:sz w:val="21"/>
        </w:rPr>
        <w:t>činnostem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koordinátora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bezpečnosti</w:t>
      </w:r>
      <w:proofErr w:type="spellEnd"/>
      <w:r>
        <w:rPr>
          <w:color w:val="161616"/>
          <w:w w:val="105"/>
          <w:sz w:val="21"/>
        </w:rPr>
        <w:t xml:space="preserve"> </w:t>
      </w:r>
      <w:proofErr w:type="gramStart"/>
      <w:r>
        <w:rPr>
          <w:color w:val="161616"/>
          <w:w w:val="105"/>
          <w:sz w:val="21"/>
        </w:rPr>
        <w:t>a</w:t>
      </w:r>
      <w:proofErr w:type="gram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ochrany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zdraví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při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práci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na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staveništi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podle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ust</w:t>
      </w:r>
      <w:proofErr w:type="spellEnd"/>
      <w:r>
        <w:rPr>
          <w:color w:val="282828"/>
          <w:w w:val="105"/>
          <w:sz w:val="21"/>
        </w:rPr>
        <w:t xml:space="preserve">. </w:t>
      </w:r>
      <w:r>
        <w:rPr>
          <w:color w:val="161616"/>
          <w:w w:val="105"/>
          <w:sz w:val="21"/>
        </w:rPr>
        <w:t xml:space="preserve">§ 20 </w:t>
      </w:r>
      <w:proofErr w:type="spellStart"/>
      <w:r>
        <w:rPr>
          <w:color w:val="161616"/>
          <w:w w:val="105"/>
          <w:sz w:val="21"/>
        </w:rPr>
        <w:t>odst</w:t>
      </w:r>
      <w:proofErr w:type="spellEnd"/>
      <w:r>
        <w:rPr>
          <w:color w:val="161616"/>
          <w:w w:val="105"/>
          <w:sz w:val="21"/>
        </w:rPr>
        <w:t xml:space="preserve">. 1 </w:t>
      </w:r>
      <w:proofErr w:type="spellStart"/>
      <w:r>
        <w:rPr>
          <w:color w:val="161616"/>
          <w:w w:val="105"/>
          <w:sz w:val="21"/>
        </w:rPr>
        <w:t>zákona</w:t>
      </w:r>
      <w:proofErr w:type="spellEnd"/>
      <w:r>
        <w:rPr>
          <w:color w:val="161616"/>
          <w:w w:val="105"/>
          <w:sz w:val="21"/>
        </w:rPr>
        <w:t xml:space="preserve"> č. 309/2006 Sb., </w:t>
      </w:r>
      <w:proofErr w:type="spellStart"/>
      <w:r>
        <w:rPr>
          <w:color w:val="161616"/>
          <w:w w:val="105"/>
          <w:sz w:val="21"/>
        </w:rPr>
        <w:t>ve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znění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pozdějších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předpisů</w:t>
      </w:r>
      <w:proofErr w:type="spellEnd"/>
      <w:r>
        <w:rPr>
          <w:color w:val="161616"/>
          <w:w w:val="105"/>
          <w:sz w:val="21"/>
        </w:rPr>
        <w:t xml:space="preserve"> a </w:t>
      </w:r>
      <w:proofErr w:type="spellStart"/>
      <w:r>
        <w:rPr>
          <w:color w:val="161616"/>
          <w:w w:val="105"/>
          <w:sz w:val="21"/>
        </w:rPr>
        <w:t>podle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rozhodnutí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Ministerstva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práce</w:t>
      </w:r>
      <w:proofErr w:type="spellEnd"/>
      <w:r>
        <w:rPr>
          <w:color w:val="161616"/>
          <w:w w:val="105"/>
          <w:sz w:val="21"/>
        </w:rPr>
        <w:t xml:space="preserve"> a </w:t>
      </w:r>
      <w:proofErr w:type="spellStart"/>
      <w:r>
        <w:rPr>
          <w:color w:val="161616"/>
          <w:w w:val="105"/>
          <w:sz w:val="21"/>
        </w:rPr>
        <w:t>sociálních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věcí</w:t>
      </w:r>
      <w:proofErr w:type="spellEnd"/>
      <w:r>
        <w:rPr>
          <w:color w:val="161616"/>
          <w:w w:val="105"/>
          <w:sz w:val="21"/>
        </w:rPr>
        <w:t xml:space="preserve"> o </w:t>
      </w:r>
      <w:proofErr w:type="spellStart"/>
      <w:r>
        <w:rPr>
          <w:color w:val="161616"/>
          <w:w w:val="105"/>
          <w:sz w:val="21"/>
        </w:rPr>
        <w:t>udělení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akreditace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č</w:t>
      </w:r>
      <w:r>
        <w:rPr>
          <w:color w:val="595959"/>
          <w:w w:val="105"/>
          <w:sz w:val="21"/>
        </w:rPr>
        <w:t>.</w:t>
      </w:r>
      <w:r>
        <w:rPr>
          <w:color w:val="282828"/>
          <w:w w:val="105"/>
          <w:sz w:val="21"/>
        </w:rPr>
        <w:t>j</w:t>
      </w:r>
      <w:proofErr w:type="spellEnd"/>
      <w:r>
        <w:rPr>
          <w:color w:val="282828"/>
          <w:w w:val="105"/>
          <w:sz w:val="21"/>
        </w:rPr>
        <w:t>.</w:t>
      </w:r>
      <w:r>
        <w:rPr>
          <w:color w:val="424442"/>
          <w:w w:val="105"/>
          <w:sz w:val="21"/>
        </w:rPr>
        <w:t xml:space="preserve">: </w:t>
      </w:r>
      <w:r>
        <w:rPr>
          <w:color w:val="161616"/>
          <w:w w:val="105"/>
          <w:sz w:val="21"/>
        </w:rPr>
        <w:t xml:space="preserve">MPSV-2020/242133-423/1 ze </w:t>
      </w:r>
      <w:proofErr w:type="spellStart"/>
      <w:r>
        <w:rPr>
          <w:color w:val="161616"/>
          <w:w w:val="105"/>
          <w:sz w:val="21"/>
        </w:rPr>
        <w:t>dne</w:t>
      </w:r>
      <w:proofErr w:type="spellEnd"/>
      <w:r>
        <w:rPr>
          <w:color w:val="161616"/>
          <w:spacing w:val="2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19.5.2021</w:t>
      </w:r>
    </w:p>
    <w:p w:rsidR="00CE10E5" w:rsidRDefault="00CE10E5">
      <w:pPr>
        <w:pStyle w:val="Zkladntext"/>
        <w:rPr>
          <w:sz w:val="22"/>
        </w:rPr>
      </w:pPr>
    </w:p>
    <w:p w:rsidR="00CE10E5" w:rsidRDefault="00CE10E5">
      <w:pPr>
        <w:pStyle w:val="Zkladntext"/>
        <w:spacing w:before="9"/>
        <w:rPr>
          <w:sz w:val="27"/>
        </w:rPr>
      </w:pPr>
    </w:p>
    <w:p w:rsidR="00CE10E5" w:rsidRDefault="008D55DD">
      <w:pPr>
        <w:ind w:left="1943" w:right="1273"/>
        <w:jc w:val="center"/>
        <w:rPr>
          <w:sz w:val="23"/>
        </w:rPr>
      </w:pPr>
      <w:proofErr w:type="spellStart"/>
      <w:r>
        <w:rPr>
          <w:color w:val="161616"/>
          <w:w w:val="105"/>
          <w:sz w:val="23"/>
        </w:rPr>
        <w:t>vydává</w:t>
      </w:r>
      <w:proofErr w:type="spellEnd"/>
    </w:p>
    <w:p w:rsidR="00CE10E5" w:rsidRDefault="00CE10E5">
      <w:pPr>
        <w:pStyle w:val="Zkladntext"/>
        <w:spacing w:before="1"/>
        <w:rPr>
          <w:sz w:val="29"/>
        </w:rPr>
      </w:pPr>
    </w:p>
    <w:p w:rsidR="00CE10E5" w:rsidRDefault="008D55DD">
      <w:pPr>
        <w:ind w:left="1956" w:right="1273"/>
        <w:jc w:val="center"/>
        <w:rPr>
          <w:b/>
          <w:sz w:val="38"/>
        </w:rPr>
      </w:pPr>
      <w:r>
        <w:rPr>
          <w:b/>
          <w:color w:val="424442"/>
          <w:w w:val="105"/>
          <w:sz w:val="38"/>
        </w:rPr>
        <w:t>OSVĚDČ</w:t>
      </w:r>
      <w:r>
        <w:rPr>
          <w:b/>
          <w:color w:val="424442"/>
          <w:spacing w:val="-66"/>
          <w:w w:val="105"/>
          <w:sz w:val="38"/>
        </w:rPr>
        <w:t xml:space="preserve"> </w:t>
      </w:r>
      <w:r>
        <w:rPr>
          <w:b/>
          <w:color w:val="424442"/>
          <w:spacing w:val="-3"/>
          <w:w w:val="105"/>
          <w:sz w:val="38"/>
        </w:rPr>
        <w:t>EN</w:t>
      </w:r>
      <w:r>
        <w:rPr>
          <w:b/>
          <w:color w:val="282828"/>
          <w:spacing w:val="-3"/>
          <w:w w:val="105"/>
          <w:sz w:val="38"/>
        </w:rPr>
        <w:t>Í</w:t>
      </w:r>
    </w:p>
    <w:p w:rsidR="00CE10E5" w:rsidRDefault="008D55DD">
      <w:pPr>
        <w:spacing w:before="353"/>
        <w:ind w:left="1942" w:right="1273"/>
        <w:jc w:val="center"/>
        <w:rPr>
          <w:b/>
          <w:sz w:val="25"/>
        </w:rPr>
      </w:pPr>
      <w:r>
        <w:rPr>
          <w:b/>
          <w:color w:val="282828"/>
          <w:w w:val="105"/>
          <w:sz w:val="25"/>
        </w:rPr>
        <w:t xml:space="preserve">o </w:t>
      </w:r>
      <w:proofErr w:type="spellStart"/>
      <w:r>
        <w:rPr>
          <w:b/>
          <w:color w:val="282828"/>
          <w:w w:val="105"/>
          <w:sz w:val="25"/>
        </w:rPr>
        <w:t>získání</w:t>
      </w:r>
      <w:proofErr w:type="spellEnd"/>
      <w:r>
        <w:rPr>
          <w:b/>
          <w:color w:val="28282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odborné</w:t>
      </w:r>
      <w:proofErr w:type="spellEnd"/>
      <w:r>
        <w:rPr>
          <w:b/>
          <w:color w:val="28282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způsobilosti</w:t>
      </w:r>
      <w:proofErr w:type="spellEnd"/>
    </w:p>
    <w:p w:rsidR="00CE10E5" w:rsidRDefault="008D55DD">
      <w:pPr>
        <w:spacing w:before="6"/>
        <w:ind w:left="1963" w:right="1273"/>
        <w:jc w:val="center"/>
        <w:rPr>
          <w:b/>
          <w:sz w:val="25"/>
        </w:rPr>
      </w:pPr>
      <w:r>
        <w:rPr>
          <w:b/>
          <w:color w:val="282828"/>
          <w:w w:val="105"/>
          <w:sz w:val="25"/>
        </w:rPr>
        <w:t xml:space="preserve">k </w:t>
      </w:r>
      <w:proofErr w:type="spellStart"/>
      <w:r>
        <w:rPr>
          <w:b/>
          <w:color w:val="282828"/>
          <w:w w:val="105"/>
          <w:sz w:val="25"/>
        </w:rPr>
        <w:t>činnostem</w:t>
      </w:r>
      <w:proofErr w:type="spellEnd"/>
      <w:r>
        <w:rPr>
          <w:b/>
          <w:color w:val="28282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koordinátora</w:t>
      </w:r>
      <w:proofErr w:type="spellEnd"/>
      <w:r>
        <w:rPr>
          <w:b/>
          <w:color w:val="28282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bezpečnosti</w:t>
      </w:r>
      <w:proofErr w:type="spellEnd"/>
      <w:r>
        <w:rPr>
          <w:b/>
          <w:color w:val="282828"/>
          <w:w w:val="105"/>
          <w:sz w:val="25"/>
        </w:rPr>
        <w:t xml:space="preserve"> </w:t>
      </w:r>
      <w:proofErr w:type="gramStart"/>
      <w:r>
        <w:rPr>
          <w:b/>
          <w:color w:val="282828"/>
          <w:w w:val="105"/>
          <w:sz w:val="25"/>
        </w:rPr>
        <w:t>a</w:t>
      </w:r>
      <w:proofErr w:type="gramEnd"/>
      <w:r>
        <w:rPr>
          <w:b/>
          <w:color w:val="28282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ochrany</w:t>
      </w:r>
      <w:proofErr w:type="spellEnd"/>
      <w:r>
        <w:rPr>
          <w:b/>
          <w:color w:val="28282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zdraví</w:t>
      </w:r>
      <w:proofErr w:type="spellEnd"/>
      <w:r>
        <w:rPr>
          <w:b/>
          <w:color w:val="28282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při</w:t>
      </w:r>
      <w:proofErr w:type="spellEnd"/>
      <w:r>
        <w:rPr>
          <w:b/>
          <w:color w:val="28282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práci</w:t>
      </w:r>
      <w:proofErr w:type="spellEnd"/>
    </w:p>
    <w:p w:rsidR="00CE10E5" w:rsidRDefault="008D55DD">
      <w:pPr>
        <w:pStyle w:val="Odstavecseseznamem"/>
        <w:numPr>
          <w:ilvl w:val="0"/>
          <w:numId w:val="1"/>
        </w:numPr>
        <w:tabs>
          <w:tab w:val="left" w:pos="5217"/>
          <w:tab w:val="left" w:pos="5218"/>
        </w:tabs>
        <w:spacing w:before="10"/>
        <w:rPr>
          <w:b/>
          <w:sz w:val="25"/>
        </w:rPr>
      </w:pPr>
      <w:proofErr w:type="spellStart"/>
      <w:r>
        <w:rPr>
          <w:b/>
          <w:color w:val="282828"/>
          <w:w w:val="105"/>
          <w:sz w:val="25"/>
        </w:rPr>
        <w:t>na</w:t>
      </w:r>
      <w:proofErr w:type="spellEnd"/>
      <w:r>
        <w:rPr>
          <w:b/>
          <w:color w:val="282828"/>
          <w:spacing w:val="-8"/>
          <w:w w:val="105"/>
          <w:sz w:val="25"/>
        </w:rPr>
        <w:t xml:space="preserve"> </w:t>
      </w:r>
      <w:proofErr w:type="spellStart"/>
      <w:r>
        <w:rPr>
          <w:b/>
          <w:color w:val="282828"/>
          <w:w w:val="105"/>
          <w:sz w:val="25"/>
        </w:rPr>
        <w:t>staveništi</w:t>
      </w:r>
      <w:proofErr w:type="spellEnd"/>
    </w:p>
    <w:p w:rsidR="00CE10E5" w:rsidRDefault="00CE10E5">
      <w:pPr>
        <w:pStyle w:val="Zkladntext"/>
        <w:spacing w:before="8"/>
        <w:rPr>
          <w:b/>
          <w:sz w:val="24"/>
        </w:rPr>
      </w:pPr>
    </w:p>
    <w:p w:rsidR="00CE10E5" w:rsidRDefault="008D55DD">
      <w:pPr>
        <w:pStyle w:val="Nadpis3"/>
        <w:ind w:left="1963" w:right="1261"/>
        <w:jc w:val="center"/>
      </w:pPr>
      <w:proofErr w:type="spellStart"/>
      <w:r>
        <w:rPr>
          <w:color w:val="282828"/>
        </w:rPr>
        <w:t>Evidenční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číslo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osvědčení</w:t>
      </w:r>
      <w:proofErr w:type="spellEnd"/>
      <w:r>
        <w:rPr>
          <w:color w:val="282828"/>
        </w:rPr>
        <w:t>: TACZ/198/KOO/2022</w:t>
      </w:r>
    </w:p>
    <w:p w:rsidR="00CE10E5" w:rsidRDefault="00CE10E5">
      <w:pPr>
        <w:pStyle w:val="Zkladntext"/>
        <w:spacing w:before="6"/>
        <w:rPr>
          <w:b/>
          <w:sz w:val="25"/>
        </w:rPr>
      </w:pPr>
    </w:p>
    <w:p w:rsidR="00CE10E5" w:rsidRDefault="008D55DD">
      <w:pPr>
        <w:spacing w:line="205" w:lineRule="exact"/>
        <w:ind w:left="1963" w:right="1266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Titul</w:t>
      </w:r>
      <w:proofErr w:type="spellEnd"/>
      <w:r>
        <w:rPr>
          <w:b/>
          <w:color w:val="161616"/>
          <w:w w:val="105"/>
          <w:sz w:val="19"/>
        </w:rPr>
        <w:t xml:space="preserve">, </w:t>
      </w:r>
      <w:proofErr w:type="spellStart"/>
      <w:r>
        <w:rPr>
          <w:b/>
          <w:color w:val="161616"/>
          <w:w w:val="105"/>
          <w:sz w:val="19"/>
        </w:rPr>
        <w:t>jméno</w:t>
      </w:r>
      <w:proofErr w:type="spellEnd"/>
      <w:r>
        <w:rPr>
          <w:b/>
          <w:color w:val="161616"/>
          <w:w w:val="105"/>
          <w:sz w:val="19"/>
        </w:rPr>
        <w:t xml:space="preserve">, </w:t>
      </w:r>
      <w:proofErr w:type="spellStart"/>
      <w:r>
        <w:rPr>
          <w:b/>
          <w:color w:val="282828"/>
          <w:w w:val="105"/>
          <w:sz w:val="19"/>
        </w:rPr>
        <w:t>příjmení</w:t>
      </w:r>
      <w:proofErr w:type="spellEnd"/>
    </w:p>
    <w:p w:rsidR="00CE10E5" w:rsidRDefault="00CE10E5">
      <w:pPr>
        <w:pStyle w:val="Zkladntext"/>
        <w:spacing w:before="1"/>
        <w:rPr>
          <w:b/>
          <w:sz w:val="24"/>
        </w:rPr>
      </w:pPr>
    </w:p>
    <w:p w:rsidR="00CE10E5" w:rsidRDefault="008D55DD">
      <w:pPr>
        <w:pStyle w:val="Nadpis3"/>
        <w:spacing w:line="215" w:lineRule="exact"/>
        <w:ind w:left="1963" w:right="1259"/>
        <w:jc w:val="center"/>
      </w:pPr>
      <w:r>
        <w:rPr>
          <w:color w:val="282828"/>
        </w:rPr>
        <w:t>xxx</w:t>
      </w:r>
      <w:r>
        <w:rPr>
          <w:color w:val="282828"/>
        </w:rPr>
        <w:t xml:space="preserve">, </w:t>
      </w:r>
      <w:proofErr w:type="spellStart"/>
      <w:r>
        <w:rPr>
          <w:color w:val="282828"/>
        </w:rPr>
        <w:t>Ostrov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nad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Ohří</w:t>
      </w:r>
      <w:proofErr w:type="spellEnd"/>
    </w:p>
    <w:p w:rsidR="00CE10E5" w:rsidRDefault="008D55DD">
      <w:pPr>
        <w:pStyle w:val="Nadpis4"/>
        <w:spacing w:line="165" w:lineRule="exact"/>
        <w:ind w:left="3731"/>
        <w:jc w:val="left"/>
        <w:rPr>
          <w:rFonts w:ascii="Courier New"/>
        </w:rPr>
      </w:pPr>
      <w:r>
        <w:rPr>
          <w:rFonts w:ascii="Courier New"/>
          <w:color w:val="282828"/>
          <w:w w:val="60"/>
        </w:rPr>
        <w:t>................................................................</w:t>
      </w:r>
    </w:p>
    <w:p w:rsidR="00CE10E5" w:rsidRDefault="008D55DD">
      <w:pPr>
        <w:spacing w:line="184" w:lineRule="exact"/>
        <w:ind w:left="1963" w:right="1265"/>
        <w:jc w:val="center"/>
        <w:rPr>
          <w:b/>
          <w:sz w:val="19"/>
        </w:rPr>
      </w:pPr>
      <w:r>
        <w:rPr>
          <w:b/>
          <w:color w:val="161616"/>
          <w:w w:val="105"/>
          <w:sz w:val="19"/>
        </w:rPr>
        <w:t xml:space="preserve">Datum </w:t>
      </w:r>
      <w:r>
        <w:rPr>
          <w:b/>
          <w:color w:val="282828"/>
          <w:w w:val="105"/>
          <w:sz w:val="19"/>
        </w:rPr>
        <w:t xml:space="preserve">a </w:t>
      </w:r>
      <w:proofErr w:type="spellStart"/>
      <w:r>
        <w:rPr>
          <w:b/>
          <w:color w:val="161616"/>
          <w:w w:val="105"/>
          <w:sz w:val="19"/>
        </w:rPr>
        <w:t>místo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narození</w:t>
      </w:r>
      <w:proofErr w:type="spellEnd"/>
    </w:p>
    <w:p w:rsidR="00CE10E5" w:rsidRDefault="00CE10E5">
      <w:pPr>
        <w:pStyle w:val="Zkladntext"/>
        <w:spacing w:before="10"/>
        <w:rPr>
          <w:b/>
          <w:sz w:val="22"/>
        </w:rPr>
      </w:pPr>
    </w:p>
    <w:p w:rsidR="00CE10E5" w:rsidRDefault="008D55DD">
      <w:pPr>
        <w:spacing w:line="256" w:lineRule="auto"/>
        <w:ind w:left="1744" w:right="365"/>
        <w:jc w:val="both"/>
        <w:rPr>
          <w:sz w:val="21"/>
        </w:rPr>
      </w:pPr>
      <w:proofErr w:type="spellStart"/>
      <w:proofErr w:type="gramStart"/>
      <w:r>
        <w:rPr>
          <w:color w:val="161616"/>
          <w:w w:val="105"/>
          <w:sz w:val="21"/>
        </w:rPr>
        <w:t>úspěšně</w:t>
      </w:r>
      <w:proofErr w:type="spell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vykonal</w:t>
      </w:r>
      <w:proofErr w:type="spellEnd"/>
      <w:proofErr w:type="gram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dne</w:t>
      </w:r>
      <w:proofErr w:type="spellEnd"/>
      <w:r>
        <w:rPr>
          <w:color w:val="161616"/>
          <w:w w:val="105"/>
          <w:sz w:val="21"/>
        </w:rPr>
        <w:t xml:space="preserve">  3.  2.  </w:t>
      </w:r>
      <w:proofErr w:type="gramStart"/>
      <w:r>
        <w:rPr>
          <w:color w:val="161616"/>
          <w:w w:val="105"/>
          <w:sz w:val="21"/>
        </w:rPr>
        <w:t>2022  v</w:t>
      </w:r>
      <w:proofErr w:type="gram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Praze</w:t>
      </w:r>
      <w:proofErr w:type="spell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periodickou</w:t>
      </w:r>
      <w:proofErr w:type="spell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zkoušku</w:t>
      </w:r>
      <w:proofErr w:type="spellEnd"/>
      <w:r>
        <w:rPr>
          <w:color w:val="161616"/>
          <w:w w:val="105"/>
          <w:sz w:val="21"/>
        </w:rPr>
        <w:t xml:space="preserve">   z </w:t>
      </w:r>
      <w:proofErr w:type="spellStart"/>
      <w:r>
        <w:rPr>
          <w:color w:val="161616"/>
          <w:w w:val="105"/>
          <w:sz w:val="21"/>
        </w:rPr>
        <w:t>odborné</w:t>
      </w:r>
      <w:proofErr w:type="spell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způsobilosti</w:t>
      </w:r>
      <w:proofErr w:type="spellEnd"/>
      <w:r>
        <w:rPr>
          <w:color w:val="161616"/>
          <w:w w:val="105"/>
          <w:sz w:val="21"/>
        </w:rPr>
        <w:t xml:space="preserve">   k </w:t>
      </w:r>
      <w:proofErr w:type="spellStart"/>
      <w:r>
        <w:rPr>
          <w:color w:val="161616"/>
          <w:w w:val="105"/>
          <w:sz w:val="21"/>
        </w:rPr>
        <w:t>činnostem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koordinátora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bezpečnosti</w:t>
      </w:r>
      <w:proofErr w:type="spellEnd"/>
      <w:r>
        <w:rPr>
          <w:color w:val="161616"/>
          <w:w w:val="105"/>
          <w:sz w:val="21"/>
        </w:rPr>
        <w:t xml:space="preserve"> a </w:t>
      </w:r>
      <w:proofErr w:type="spellStart"/>
      <w:r>
        <w:rPr>
          <w:color w:val="161616"/>
          <w:w w:val="105"/>
          <w:sz w:val="21"/>
        </w:rPr>
        <w:t>ochrany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zdraví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při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práci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na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staveništi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před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odbornou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zkušební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komisí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jmenovanou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držitelem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akreditace</w:t>
      </w:r>
      <w:proofErr w:type="spellEnd"/>
      <w:r>
        <w:rPr>
          <w:color w:val="161616"/>
          <w:w w:val="105"/>
          <w:sz w:val="21"/>
        </w:rPr>
        <w:t xml:space="preserve">, </w:t>
      </w:r>
      <w:proofErr w:type="spellStart"/>
      <w:r>
        <w:rPr>
          <w:color w:val="161616"/>
          <w:w w:val="105"/>
          <w:sz w:val="21"/>
        </w:rPr>
        <w:t>kterým</w:t>
      </w:r>
      <w:proofErr w:type="spellEnd"/>
      <w:r>
        <w:rPr>
          <w:color w:val="161616"/>
          <w:w w:val="105"/>
          <w:sz w:val="21"/>
        </w:rPr>
        <w:t xml:space="preserve"> je </w:t>
      </w:r>
      <w:r>
        <w:rPr>
          <w:color w:val="161616"/>
          <w:w w:val="105"/>
          <w:sz w:val="23"/>
        </w:rPr>
        <w:t xml:space="preserve">TOV </w:t>
      </w:r>
      <w:r>
        <w:rPr>
          <w:color w:val="161616"/>
          <w:w w:val="105"/>
          <w:sz w:val="21"/>
        </w:rPr>
        <w:t>AUSTR</w:t>
      </w:r>
      <w:r>
        <w:rPr>
          <w:color w:val="161616"/>
          <w:w w:val="105"/>
          <w:sz w:val="21"/>
        </w:rPr>
        <w:t xml:space="preserve">IA CZECH </w:t>
      </w:r>
      <w:proofErr w:type="spellStart"/>
      <w:r>
        <w:rPr>
          <w:color w:val="161616"/>
          <w:w w:val="105"/>
          <w:sz w:val="21"/>
        </w:rPr>
        <w:t>spol</w:t>
      </w:r>
      <w:proofErr w:type="spellEnd"/>
      <w:r>
        <w:rPr>
          <w:color w:val="161616"/>
          <w:w w:val="105"/>
          <w:sz w:val="21"/>
        </w:rPr>
        <w:t xml:space="preserve">. </w:t>
      </w:r>
      <w:proofErr w:type="spellStart"/>
      <w:r>
        <w:rPr>
          <w:color w:val="161616"/>
          <w:w w:val="105"/>
          <w:sz w:val="21"/>
        </w:rPr>
        <w:t>sr.o</w:t>
      </w:r>
      <w:proofErr w:type="spellEnd"/>
      <w:r>
        <w:rPr>
          <w:color w:val="161616"/>
          <w:w w:val="105"/>
          <w:sz w:val="21"/>
        </w:rPr>
        <w:t xml:space="preserve">., </w:t>
      </w:r>
      <w:proofErr w:type="spellStart"/>
      <w:r>
        <w:rPr>
          <w:color w:val="161616"/>
          <w:w w:val="105"/>
          <w:sz w:val="21"/>
        </w:rPr>
        <w:t>Zelený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pruh</w:t>
      </w:r>
      <w:proofErr w:type="spellEnd"/>
      <w:r>
        <w:rPr>
          <w:color w:val="161616"/>
          <w:w w:val="105"/>
          <w:sz w:val="21"/>
        </w:rPr>
        <w:t xml:space="preserve"> 1560/99, 140 02 Praha 4-</w:t>
      </w:r>
      <w:r>
        <w:rPr>
          <w:color w:val="161616"/>
          <w:spacing w:val="2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Braník</w:t>
      </w:r>
      <w:proofErr w:type="spellEnd"/>
      <w:r>
        <w:rPr>
          <w:color w:val="161616"/>
          <w:w w:val="105"/>
          <w:sz w:val="21"/>
        </w:rPr>
        <w:t>.</w:t>
      </w:r>
    </w:p>
    <w:p w:rsidR="00CE10E5" w:rsidRDefault="00CE10E5">
      <w:pPr>
        <w:pStyle w:val="Zkladntext"/>
        <w:spacing w:before="3"/>
        <w:rPr>
          <w:sz w:val="18"/>
        </w:rPr>
      </w:pPr>
    </w:p>
    <w:p w:rsidR="00CE10E5" w:rsidRDefault="008D55DD">
      <w:pPr>
        <w:spacing w:line="252" w:lineRule="auto"/>
        <w:ind w:left="1749" w:right="379" w:hanging="1"/>
        <w:jc w:val="both"/>
        <w:rPr>
          <w:sz w:val="21"/>
        </w:rPr>
      </w:pPr>
      <w:r>
        <w:rPr>
          <w:color w:val="161616"/>
          <w:w w:val="105"/>
          <w:sz w:val="21"/>
        </w:rPr>
        <w:t xml:space="preserve">Toto </w:t>
      </w:r>
      <w:proofErr w:type="spellStart"/>
      <w:r>
        <w:rPr>
          <w:color w:val="161616"/>
          <w:w w:val="105"/>
          <w:sz w:val="21"/>
        </w:rPr>
        <w:t>osvědčení</w:t>
      </w:r>
      <w:proofErr w:type="spellEnd"/>
      <w:r>
        <w:rPr>
          <w:color w:val="161616"/>
          <w:w w:val="105"/>
          <w:sz w:val="21"/>
        </w:rPr>
        <w:t xml:space="preserve"> je </w:t>
      </w:r>
      <w:proofErr w:type="spellStart"/>
      <w:r>
        <w:rPr>
          <w:color w:val="161616"/>
          <w:w w:val="105"/>
          <w:sz w:val="21"/>
        </w:rPr>
        <w:t>dokladem</w:t>
      </w:r>
      <w:proofErr w:type="spellEnd"/>
      <w:r>
        <w:rPr>
          <w:color w:val="161616"/>
          <w:w w:val="105"/>
          <w:sz w:val="21"/>
        </w:rPr>
        <w:t xml:space="preserve"> o </w:t>
      </w:r>
      <w:proofErr w:type="spellStart"/>
      <w:r>
        <w:rPr>
          <w:color w:val="161616"/>
          <w:w w:val="105"/>
          <w:sz w:val="21"/>
        </w:rPr>
        <w:t>úspěšném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vykonaní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periodické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zkoušky</w:t>
      </w:r>
      <w:proofErr w:type="spellEnd"/>
      <w:r>
        <w:rPr>
          <w:color w:val="161616"/>
          <w:w w:val="105"/>
          <w:sz w:val="21"/>
        </w:rPr>
        <w:t xml:space="preserve"> z </w:t>
      </w:r>
      <w:proofErr w:type="spellStart"/>
      <w:r>
        <w:rPr>
          <w:color w:val="161616"/>
          <w:w w:val="105"/>
          <w:sz w:val="21"/>
        </w:rPr>
        <w:t>odborné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způsobilosti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podle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ust</w:t>
      </w:r>
      <w:proofErr w:type="spellEnd"/>
      <w:r>
        <w:rPr>
          <w:color w:val="161616"/>
          <w:w w:val="105"/>
          <w:sz w:val="21"/>
        </w:rPr>
        <w:t xml:space="preserve">. </w:t>
      </w:r>
      <w:r>
        <w:rPr>
          <w:color w:val="161616"/>
          <w:w w:val="105"/>
          <w:sz w:val="20"/>
        </w:rPr>
        <w:t xml:space="preserve">§ </w:t>
      </w:r>
      <w:r>
        <w:rPr>
          <w:color w:val="161616"/>
          <w:w w:val="105"/>
          <w:sz w:val="21"/>
        </w:rPr>
        <w:t xml:space="preserve">10 </w:t>
      </w:r>
      <w:proofErr w:type="spellStart"/>
      <w:r>
        <w:rPr>
          <w:color w:val="161616"/>
          <w:w w:val="105"/>
          <w:sz w:val="21"/>
        </w:rPr>
        <w:t>odst</w:t>
      </w:r>
      <w:proofErr w:type="spellEnd"/>
      <w:r>
        <w:rPr>
          <w:color w:val="161616"/>
          <w:w w:val="105"/>
          <w:sz w:val="21"/>
        </w:rPr>
        <w:t xml:space="preserve">. 2 </w:t>
      </w:r>
      <w:proofErr w:type="spellStart"/>
      <w:r>
        <w:rPr>
          <w:color w:val="161616"/>
          <w:w w:val="105"/>
          <w:sz w:val="21"/>
        </w:rPr>
        <w:t>písm</w:t>
      </w:r>
      <w:proofErr w:type="spellEnd"/>
      <w:r>
        <w:rPr>
          <w:color w:val="161616"/>
          <w:w w:val="105"/>
          <w:sz w:val="21"/>
        </w:rPr>
        <w:t xml:space="preserve">. c) </w:t>
      </w:r>
      <w:proofErr w:type="spellStart"/>
      <w:r>
        <w:rPr>
          <w:color w:val="161616"/>
          <w:w w:val="105"/>
          <w:sz w:val="21"/>
        </w:rPr>
        <w:t>zákona</w:t>
      </w:r>
      <w:proofErr w:type="spellEnd"/>
      <w:r>
        <w:rPr>
          <w:color w:val="161616"/>
          <w:w w:val="105"/>
          <w:sz w:val="21"/>
        </w:rPr>
        <w:t xml:space="preserve"> č. 309/2006 </w:t>
      </w:r>
      <w:r>
        <w:rPr>
          <w:color w:val="161616"/>
          <w:spacing w:val="-4"/>
          <w:w w:val="105"/>
          <w:sz w:val="21"/>
        </w:rPr>
        <w:t>Sb</w:t>
      </w:r>
      <w:r>
        <w:rPr>
          <w:color w:val="424442"/>
          <w:spacing w:val="-4"/>
          <w:w w:val="105"/>
          <w:sz w:val="21"/>
        </w:rPr>
        <w:t>.</w:t>
      </w:r>
      <w:r>
        <w:rPr>
          <w:color w:val="282828"/>
          <w:spacing w:val="-4"/>
          <w:w w:val="105"/>
          <w:sz w:val="21"/>
        </w:rPr>
        <w:t xml:space="preserve">, </w:t>
      </w:r>
      <w:proofErr w:type="spellStart"/>
      <w:r>
        <w:rPr>
          <w:color w:val="161616"/>
          <w:w w:val="105"/>
          <w:sz w:val="21"/>
        </w:rPr>
        <w:t>kterým</w:t>
      </w:r>
      <w:proofErr w:type="spellEnd"/>
      <w:r>
        <w:rPr>
          <w:color w:val="161616"/>
          <w:w w:val="105"/>
          <w:sz w:val="21"/>
        </w:rPr>
        <w:t xml:space="preserve"> se </w:t>
      </w:r>
      <w:proofErr w:type="spellStart"/>
      <w:r>
        <w:rPr>
          <w:color w:val="161616"/>
          <w:w w:val="105"/>
          <w:sz w:val="21"/>
        </w:rPr>
        <w:t>upravují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další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požadavky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bezpečn</w:t>
      </w:r>
      <w:r>
        <w:rPr>
          <w:color w:val="161616"/>
          <w:w w:val="105"/>
          <w:sz w:val="21"/>
        </w:rPr>
        <w:t>osti</w:t>
      </w:r>
      <w:proofErr w:type="spellEnd"/>
      <w:r>
        <w:rPr>
          <w:color w:val="161616"/>
          <w:w w:val="105"/>
          <w:sz w:val="21"/>
        </w:rPr>
        <w:t xml:space="preserve"> </w:t>
      </w:r>
      <w:proofErr w:type="gramStart"/>
      <w:r>
        <w:rPr>
          <w:color w:val="161616"/>
          <w:w w:val="105"/>
          <w:sz w:val="21"/>
        </w:rPr>
        <w:t>a</w:t>
      </w:r>
      <w:proofErr w:type="gram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ochrany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zdraví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při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práci</w:t>
      </w:r>
      <w:proofErr w:type="spellEnd"/>
      <w:r>
        <w:rPr>
          <w:color w:val="161616"/>
          <w:w w:val="105"/>
          <w:sz w:val="21"/>
        </w:rPr>
        <w:t xml:space="preserve"> v </w:t>
      </w:r>
      <w:proofErr w:type="spellStart"/>
      <w:r>
        <w:rPr>
          <w:color w:val="161616"/>
          <w:w w:val="105"/>
          <w:sz w:val="21"/>
        </w:rPr>
        <w:t>pracovněprávních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vztazích</w:t>
      </w:r>
      <w:proofErr w:type="spellEnd"/>
      <w:r>
        <w:rPr>
          <w:color w:val="161616"/>
          <w:w w:val="105"/>
          <w:sz w:val="21"/>
        </w:rPr>
        <w:t xml:space="preserve"> a o </w:t>
      </w:r>
      <w:proofErr w:type="spellStart"/>
      <w:r>
        <w:rPr>
          <w:color w:val="161616"/>
          <w:w w:val="105"/>
          <w:sz w:val="21"/>
        </w:rPr>
        <w:t>zajištění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bezpečnosti</w:t>
      </w:r>
      <w:proofErr w:type="spellEnd"/>
      <w:r>
        <w:rPr>
          <w:color w:val="161616"/>
          <w:w w:val="105"/>
          <w:sz w:val="21"/>
        </w:rPr>
        <w:t xml:space="preserve"> a </w:t>
      </w:r>
      <w:proofErr w:type="spellStart"/>
      <w:r>
        <w:rPr>
          <w:color w:val="161616"/>
          <w:w w:val="105"/>
          <w:sz w:val="21"/>
        </w:rPr>
        <w:t>ochrany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zdraví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při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činnosti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nebo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poskytování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služeb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mimo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pracovněprávní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vztahy</w:t>
      </w:r>
      <w:proofErr w:type="spellEnd"/>
      <w:r>
        <w:rPr>
          <w:color w:val="161616"/>
          <w:w w:val="105"/>
          <w:sz w:val="21"/>
        </w:rPr>
        <w:t xml:space="preserve">, </w:t>
      </w:r>
      <w:proofErr w:type="spellStart"/>
      <w:r>
        <w:rPr>
          <w:color w:val="161616"/>
          <w:w w:val="105"/>
          <w:sz w:val="21"/>
        </w:rPr>
        <w:t>ve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znění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pozdějších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předpisů</w:t>
      </w:r>
      <w:proofErr w:type="spellEnd"/>
      <w:r>
        <w:rPr>
          <w:color w:val="161616"/>
          <w:w w:val="105"/>
          <w:sz w:val="21"/>
        </w:rPr>
        <w:t xml:space="preserve"> (</w:t>
      </w:r>
      <w:proofErr w:type="spellStart"/>
      <w:r>
        <w:rPr>
          <w:color w:val="161616"/>
          <w:w w:val="105"/>
          <w:sz w:val="21"/>
        </w:rPr>
        <w:t>dále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jen</w:t>
      </w:r>
      <w:proofErr w:type="spellEnd"/>
      <w:r>
        <w:rPr>
          <w:color w:val="161616"/>
          <w:w w:val="105"/>
          <w:sz w:val="21"/>
        </w:rPr>
        <w:t xml:space="preserve"> „</w:t>
      </w:r>
      <w:proofErr w:type="spellStart"/>
      <w:r>
        <w:rPr>
          <w:color w:val="161616"/>
          <w:w w:val="105"/>
          <w:sz w:val="21"/>
        </w:rPr>
        <w:t>zákon</w:t>
      </w:r>
      <w:proofErr w:type="spellEnd"/>
      <w:r>
        <w:rPr>
          <w:color w:val="161616"/>
          <w:w w:val="105"/>
          <w:sz w:val="21"/>
        </w:rPr>
        <w:t xml:space="preserve">") a </w:t>
      </w:r>
      <w:proofErr w:type="spellStart"/>
      <w:r>
        <w:rPr>
          <w:color w:val="161616"/>
          <w:w w:val="105"/>
          <w:sz w:val="21"/>
        </w:rPr>
        <w:t>podle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ust</w:t>
      </w:r>
      <w:proofErr w:type="spellEnd"/>
      <w:r>
        <w:rPr>
          <w:color w:val="161616"/>
          <w:w w:val="105"/>
          <w:sz w:val="21"/>
        </w:rPr>
        <w:t xml:space="preserve">. </w:t>
      </w:r>
      <w:r>
        <w:rPr>
          <w:color w:val="161616"/>
          <w:w w:val="105"/>
          <w:sz w:val="20"/>
        </w:rPr>
        <w:t xml:space="preserve">§ </w:t>
      </w:r>
      <w:r>
        <w:rPr>
          <w:color w:val="161616"/>
          <w:w w:val="105"/>
          <w:sz w:val="21"/>
        </w:rPr>
        <w:t xml:space="preserve">8 </w:t>
      </w:r>
      <w:proofErr w:type="spellStart"/>
      <w:r>
        <w:rPr>
          <w:color w:val="161616"/>
          <w:w w:val="105"/>
          <w:sz w:val="21"/>
        </w:rPr>
        <w:t>odst</w:t>
      </w:r>
      <w:proofErr w:type="spellEnd"/>
      <w:r>
        <w:rPr>
          <w:color w:val="161616"/>
          <w:w w:val="105"/>
          <w:sz w:val="21"/>
        </w:rPr>
        <w:t xml:space="preserve">. 1, </w:t>
      </w:r>
      <w:proofErr w:type="spellStart"/>
      <w:r>
        <w:rPr>
          <w:color w:val="161616"/>
          <w:w w:val="105"/>
          <w:sz w:val="21"/>
        </w:rPr>
        <w:t>odst</w:t>
      </w:r>
      <w:proofErr w:type="spellEnd"/>
      <w:r>
        <w:rPr>
          <w:color w:val="161616"/>
          <w:w w:val="105"/>
          <w:sz w:val="21"/>
        </w:rPr>
        <w:t xml:space="preserve">. 2 </w:t>
      </w:r>
      <w:proofErr w:type="gramStart"/>
      <w:r>
        <w:rPr>
          <w:color w:val="161616"/>
          <w:w w:val="105"/>
          <w:sz w:val="21"/>
        </w:rPr>
        <w:t>a</w:t>
      </w:r>
      <w:proofErr w:type="gram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odst</w:t>
      </w:r>
      <w:proofErr w:type="spellEnd"/>
      <w:r>
        <w:rPr>
          <w:color w:val="161616"/>
          <w:w w:val="105"/>
          <w:sz w:val="21"/>
        </w:rPr>
        <w:t xml:space="preserve">. 3 </w:t>
      </w:r>
      <w:proofErr w:type="spellStart"/>
      <w:r>
        <w:rPr>
          <w:color w:val="161616"/>
          <w:w w:val="105"/>
          <w:sz w:val="21"/>
        </w:rPr>
        <w:t>nařízení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vlády</w:t>
      </w:r>
      <w:proofErr w:type="spellEnd"/>
      <w:r>
        <w:rPr>
          <w:color w:val="161616"/>
          <w:w w:val="105"/>
          <w:sz w:val="21"/>
        </w:rPr>
        <w:t xml:space="preserve"> č. 592/2006 Sb., o </w:t>
      </w:r>
      <w:proofErr w:type="spellStart"/>
      <w:proofErr w:type="gramStart"/>
      <w:r>
        <w:rPr>
          <w:color w:val="161616"/>
          <w:w w:val="105"/>
          <w:sz w:val="21"/>
        </w:rPr>
        <w:t>podmínkách</w:t>
      </w:r>
      <w:proofErr w:type="spell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akreditace</w:t>
      </w:r>
      <w:proofErr w:type="spellEnd"/>
      <w:proofErr w:type="gramEnd"/>
      <w:r>
        <w:rPr>
          <w:color w:val="161616"/>
          <w:w w:val="105"/>
          <w:sz w:val="21"/>
        </w:rPr>
        <w:t xml:space="preserve">  a </w:t>
      </w:r>
      <w:proofErr w:type="spellStart"/>
      <w:r>
        <w:rPr>
          <w:color w:val="161616"/>
          <w:w w:val="105"/>
          <w:sz w:val="21"/>
        </w:rPr>
        <w:t>provádění</w:t>
      </w:r>
      <w:proofErr w:type="spell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zkoušek</w:t>
      </w:r>
      <w:proofErr w:type="spellEnd"/>
      <w:r>
        <w:rPr>
          <w:color w:val="161616"/>
          <w:w w:val="105"/>
          <w:sz w:val="21"/>
        </w:rPr>
        <w:t xml:space="preserve">  </w:t>
      </w:r>
      <w:r>
        <w:rPr>
          <w:color w:val="282828"/>
          <w:w w:val="105"/>
          <w:sz w:val="21"/>
        </w:rPr>
        <w:t xml:space="preserve">z </w:t>
      </w:r>
      <w:proofErr w:type="spellStart"/>
      <w:r>
        <w:rPr>
          <w:color w:val="161616"/>
          <w:w w:val="105"/>
          <w:sz w:val="21"/>
        </w:rPr>
        <w:t>odborné</w:t>
      </w:r>
      <w:proofErr w:type="spellEnd"/>
      <w:r>
        <w:rPr>
          <w:color w:val="161616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způsobilosti</w:t>
      </w:r>
      <w:proofErr w:type="spellEnd"/>
      <w:r>
        <w:rPr>
          <w:color w:val="161616"/>
          <w:w w:val="105"/>
          <w:sz w:val="21"/>
        </w:rPr>
        <w:t xml:space="preserve"> </w:t>
      </w:r>
      <w:r>
        <w:rPr>
          <w:color w:val="424442"/>
          <w:w w:val="105"/>
          <w:sz w:val="21"/>
        </w:rPr>
        <w:t xml:space="preserve">, </w:t>
      </w:r>
      <w:proofErr w:type="spellStart"/>
      <w:r>
        <w:rPr>
          <w:color w:val="161616"/>
          <w:w w:val="105"/>
          <w:sz w:val="21"/>
        </w:rPr>
        <w:t>ve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znění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pozdějších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předpisů</w:t>
      </w:r>
      <w:proofErr w:type="spellEnd"/>
      <w:r>
        <w:rPr>
          <w:color w:val="161616"/>
          <w:w w:val="105"/>
          <w:sz w:val="21"/>
        </w:rPr>
        <w:t xml:space="preserve">. </w:t>
      </w:r>
      <w:proofErr w:type="spellStart"/>
      <w:r>
        <w:rPr>
          <w:color w:val="161616"/>
          <w:w w:val="105"/>
          <w:sz w:val="21"/>
        </w:rPr>
        <w:t>Osvědčení</w:t>
      </w:r>
      <w:proofErr w:type="spellEnd"/>
      <w:r>
        <w:rPr>
          <w:color w:val="161616"/>
          <w:w w:val="105"/>
          <w:sz w:val="21"/>
        </w:rPr>
        <w:t xml:space="preserve"> o </w:t>
      </w:r>
      <w:proofErr w:type="spellStart"/>
      <w:r>
        <w:rPr>
          <w:color w:val="161616"/>
          <w:w w:val="105"/>
          <w:sz w:val="21"/>
        </w:rPr>
        <w:t>úspěšně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vykonané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periodické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zkoušce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má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podle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ust</w:t>
      </w:r>
      <w:proofErr w:type="spellEnd"/>
      <w:r>
        <w:rPr>
          <w:color w:val="161616"/>
          <w:w w:val="105"/>
          <w:sz w:val="21"/>
        </w:rPr>
        <w:t>. § 1</w:t>
      </w:r>
      <w:r>
        <w:rPr>
          <w:color w:val="161616"/>
          <w:w w:val="105"/>
          <w:sz w:val="20"/>
        </w:rPr>
        <w:t xml:space="preserve">O </w:t>
      </w:r>
      <w:proofErr w:type="spellStart"/>
      <w:r>
        <w:rPr>
          <w:color w:val="161616"/>
          <w:w w:val="105"/>
          <w:sz w:val="21"/>
        </w:rPr>
        <w:t>odst</w:t>
      </w:r>
      <w:proofErr w:type="spellEnd"/>
      <w:r>
        <w:rPr>
          <w:color w:val="161616"/>
          <w:w w:val="105"/>
          <w:sz w:val="21"/>
        </w:rPr>
        <w:t xml:space="preserve">. 3 </w:t>
      </w:r>
      <w:proofErr w:type="spellStart"/>
      <w:r>
        <w:rPr>
          <w:color w:val="161616"/>
          <w:w w:val="105"/>
          <w:sz w:val="21"/>
        </w:rPr>
        <w:t>zákona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platnost</w:t>
      </w:r>
      <w:proofErr w:type="spellEnd"/>
      <w:r>
        <w:rPr>
          <w:color w:val="161616"/>
          <w:w w:val="105"/>
          <w:sz w:val="21"/>
        </w:rPr>
        <w:t xml:space="preserve"> 5 let ode </w:t>
      </w:r>
      <w:proofErr w:type="spellStart"/>
      <w:r>
        <w:rPr>
          <w:color w:val="161616"/>
          <w:w w:val="105"/>
          <w:sz w:val="21"/>
        </w:rPr>
        <w:t>dne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jejího</w:t>
      </w:r>
      <w:proofErr w:type="spellEnd"/>
      <w:r>
        <w:rPr>
          <w:color w:val="282828"/>
          <w:spacing w:val="34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vykonání</w:t>
      </w:r>
      <w:proofErr w:type="spellEnd"/>
      <w:r>
        <w:rPr>
          <w:color w:val="161616"/>
          <w:w w:val="105"/>
          <w:sz w:val="21"/>
        </w:rPr>
        <w:t>.</w:t>
      </w:r>
    </w:p>
    <w:p w:rsidR="00CE10E5" w:rsidRDefault="00CE10E5">
      <w:pPr>
        <w:pStyle w:val="Zkladntext"/>
      </w:pPr>
    </w:p>
    <w:p w:rsidR="00CE10E5" w:rsidRDefault="008D55DD">
      <w:pPr>
        <w:spacing w:line="362" w:lineRule="auto"/>
        <w:ind w:left="1762" w:right="647" w:hanging="5"/>
        <w:rPr>
          <w:b/>
          <w:sz w:val="21"/>
        </w:rPr>
      </w:pPr>
      <w:proofErr w:type="spellStart"/>
      <w:r>
        <w:rPr>
          <w:b/>
          <w:color w:val="282828"/>
          <w:w w:val="105"/>
          <w:sz w:val="21"/>
        </w:rPr>
        <w:t>Periodická</w:t>
      </w:r>
      <w:proofErr w:type="spellEnd"/>
      <w:r>
        <w:rPr>
          <w:b/>
          <w:color w:val="282828"/>
          <w:w w:val="105"/>
          <w:sz w:val="21"/>
        </w:rPr>
        <w:t xml:space="preserve"> </w:t>
      </w:r>
      <w:proofErr w:type="spellStart"/>
      <w:r>
        <w:rPr>
          <w:b/>
          <w:color w:val="282828"/>
          <w:w w:val="105"/>
          <w:sz w:val="21"/>
        </w:rPr>
        <w:t>zkouška</w:t>
      </w:r>
      <w:proofErr w:type="spellEnd"/>
      <w:r>
        <w:rPr>
          <w:b/>
          <w:color w:val="282828"/>
          <w:w w:val="105"/>
          <w:sz w:val="21"/>
        </w:rPr>
        <w:t xml:space="preserve"> z </w:t>
      </w:r>
      <w:proofErr w:type="spellStart"/>
      <w:r>
        <w:rPr>
          <w:b/>
          <w:color w:val="161616"/>
          <w:w w:val="105"/>
          <w:sz w:val="21"/>
        </w:rPr>
        <w:t>odborné</w:t>
      </w:r>
      <w:proofErr w:type="spellEnd"/>
      <w:r>
        <w:rPr>
          <w:b/>
          <w:color w:val="161616"/>
          <w:w w:val="105"/>
          <w:sz w:val="21"/>
        </w:rPr>
        <w:t xml:space="preserve"> </w:t>
      </w:r>
      <w:proofErr w:type="spellStart"/>
      <w:r>
        <w:rPr>
          <w:b/>
          <w:color w:val="282828"/>
          <w:w w:val="105"/>
          <w:sz w:val="21"/>
        </w:rPr>
        <w:t>způsobilosti</w:t>
      </w:r>
      <w:proofErr w:type="spellEnd"/>
      <w:r>
        <w:rPr>
          <w:b/>
          <w:color w:val="282828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 xml:space="preserve">se </w:t>
      </w:r>
      <w:proofErr w:type="spellStart"/>
      <w:r>
        <w:rPr>
          <w:b/>
          <w:color w:val="282828"/>
          <w:w w:val="105"/>
          <w:sz w:val="21"/>
        </w:rPr>
        <w:t>skládá</w:t>
      </w:r>
      <w:proofErr w:type="spellEnd"/>
      <w:r>
        <w:rPr>
          <w:b/>
          <w:color w:val="282828"/>
          <w:w w:val="105"/>
          <w:sz w:val="21"/>
        </w:rPr>
        <w:t xml:space="preserve"> </w:t>
      </w:r>
      <w:proofErr w:type="spellStart"/>
      <w:r>
        <w:rPr>
          <w:b/>
          <w:color w:val="161616"/>
          <w:w w:val="105"/>
          <w:sz w:val="21"/>
        </w:rPr>
        <w:t>opakovaně</w:t>
      </w:r>
      <w:proofErr w:type="spellEnd"/>
      <w:r>
        <w:rPr>
          <w:b/>
          <w:color w:val="161616"/>
          <w:w w:val="105"/>
          <w:sz w:val="21"/>
        </w:rPr>
        <w:t xml:space="preserve"> </w:t>
      </w:r>
      <w:proofErr w:type="spellStart"/>
      <w:r>
        <w:rPr>
          <w:b/>
          <w:color w:val="282828"/>
          <w:w w:val="105"/>
          <w:sz w:val="21"/>
        </w:rPr>
        <w:t>každých</w:t>
      </w:r>
      <w:proofErr w:type="spellEnd"/>
      <w:r>
        <w:rPr>
          <w:b/>
          <w:color w:val="282828"/>
          <w:w w:val="105"/>
          <w:sz w:val="21"/>
        </w:rPr>
        <w:t xml:space="preserve"> 5 let. </w:t>
      </w:r>
      <w:proofErr w:type="spellStart"/>
      <w:r>
        <w:rPr>
          <w:b/>
          <w:color w:val="282828"/>
          <w:w w:val="105"/>
          <w:sz w:val="21"/>
        </w:rPr>
        <w:t>Platnost</w:t>
      </w:r>
      <w:proofErr w:type="spellEnd"/>
      <w:r>
        <w:rPr>
          <w:b/>
          <w:color w:val="282828"/>
          <w:w w:val="105"/>
          <w:sz w:val="21"/>
        </w:rPr>
        <w:t xml:space="preserve"> </w:t>
      </w:r>
      <w:proofErr w:type="spellStart"/>
      <w:r>
        <w:rPr>
          <w:b/>
          <w:color w:val="282828"/>
          <w:w w:val="105"/>
          <w:sz w:val="21"/>
        </w:rPr>
        <w:t>osvědčení</w:t>
      </w:r>
      <w:proofErr w:type="spellEnd"/>
      <w:r>
        <w:rPr>
          <w:b/>
          <w:color w:val="282828"/>
          <w:w w:val="105"/>
          <w:sz w:val="21"/>
        </w:rPr>
        <w:t xml:space="preserve"> je do: </w:t>
      </w:r>
      <w:r>
        <w:rPr>
          <w:b/>
          <w:color w:val="161616"/>
          <w:w w:val="105"/>
          <w:sz w:val="21"/>
        </w:rPr>
        <w:t xml:space="preserve">3. </w:t>
      </w:r>
      <w:r>
        <w:rPr>
          <w:b/>
          <w:color w:val="282828"/>
          <w:w w:val="105"/>
          <w:sz w:val="21"/>
        </w:rPr>
        <w:t>2.</w:t>
      </w:r>
      <w:r>
        <w:rPr>
          <w:b/>
          <w:color w:val="282828"/>
          <w:spacing w:val="31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2027</w:t>
      </w:r>
    </w:p>
    <w:p w:rsidR="00CE10E5" w:rsidRDefault="008D55DD">
      <w:pPr>
        <w:spacing w:before="6"/>
        <w:ind w:left="1762"/>
        <w:rPr>
          <w:b/>
          <w:sz w:val="21"/>
        </w:rPr>
      </w:pPr>
      <w:r>
        <w:rPr>
          <w:b/>
          <w:color w:val="282828"/>
          <w:w w:val="110"/>
          <w:sz w:val="21"/>
        </w:rPr>
        <w:t>Datum</w:t>
      </w:r>
      <w:r>
        <w:rPr>
          <w:b/>
          <w:color w:val="282828"/>
          <w:spacing w:val="-27"/>
          <w:w w:val="110"/>
          <w:sz w:val="21"/>
        </w:rPr>
        <w:t xml:space="preserve"> </w:t>
      </w:r>
      <w:proofErr w:type="spellStart"/>
      <w:r>
        <w:rPr>
          <w:b/>
          <w:color w:val="282828"/>
          <w:w w:val="110"/>
          <w:sz w:val="21"/>
        </w:rPr>
        <w:t>vydání</w:t>
      </w:r>
      <w:proofErr w:type="spellEnd"/>
      <w:r>
        <w:rPr>
          <w:b/>
          <w:color w:val="282828"/>
          <w:spacing w:val="-24"/>
          <w:w w:val="110"/>
          <w:sz w:val="21"/>
        </w:rPr>
        <w:t xml:space="preserve"> </w:t>
      </w:r>
      <w:proofErr w:type="spellStart"/>
      <w:r>
        <w:rPr>
          <w:b/>
          <w:color w:val="282828"/>
          <w:w w:val="110"/>
          <w:sz w:val="21"/>
        </w:rPr>
        <w:t>osvědčení</w:t>
      </w:r>
      <w:proofErr w:type="spellEnd"/>
      <w:r>
        <w:rPr>
          <w:b/>
          <w:color w:val="282828"/>
          <w:w w:val="110"/>
          <w:sz w:val="21"/>
        </w:rPr>
        <w:t>:</w:t>
      </w:r>
      <w:r>
        <w:rPr>
          <w:b/>
          <w:color w:val="282828"/>
          <w:spacing w:val="-22"/>
          <w:w w:val="110"/>
          <w:sz w:val="21"/>
        </w:rPr>
        <w:t xml:space="preserve"> </w:t>
      </w:r>
      <w:r>
        <w:rPr>
          <w:b/>
          <w:color w:val="282828"/>
          <w:w w:val="110"/>
          <w:sz w:val="21"/>
        </w:rPr>
        <w:t>3.2.2022</w:t>
      </w:r>
    </w:p>
    <w:p w:rsidR="00CE10E5" w:rsidRDefault="00CE10E5">
      <w:pPr>
        <w:pStyle w:val="Zkladntext"/>
        <w:rPr>
          <w:b/>
        </w:rPr>
      </w:pPr>
    </w:p>
    <w:p w:rsidR="008D55DD" w:rsidRDefault="008D55DD">
      <w:pPr>
        <w:pStyle w:val="Zkladntext"/>
        <w:rPr>
          <w:b/>
        </w:rPr>
      </w:pPr>
    </w:p>
    <w:p w:rsidR="00CE10E5" w:rsidRDefault="00CE10E5">
      <w:pPr>
        <w:pStyle w:val="Zkladntext"/>
        <w:rPr>
          <w:b/>
        </w:rPr>
      </w:pPr>
    </w:p>
    <w:p w:rsidR="008D55DD" w:rsidRDefault="008D55DD">
      <w:pPr>
        <w:pStyle w:val="Zkladntext"/>
        <w:rPr>
          <w:b/>
        </w:rPr>
      </w:pPr>
    </w:p>
    <w:p w:rsidR="00CE10E5" w:rsidRDefault="00CE10E5">
      <w:pPr>
        <w:pStyle w:val="Zkladntext"/>
        <w:rPr>
          <w:b/>
        </w:rPr>
      </w:pPr>
    </w:p>
    <w:p w:rsidR="00CE10E5" w:rsidRDefault="00CE10E5">
      <w:pPr>
        <w:pStyle w:val="Zkladntext"/>
        <w:spacing w:before="2"/>
        <w:rPr>
          <w:b/>
          <w:sz w:val="25"/>
        </w:rPr>
      </w:pPr>
    </w:p>
    <w:p w:rsidR="00CE10E5" w:rsidRDefault="00CE10E5">
      <w:pPr>
        <w:rPr>
          <w:sz w:val="25"/>
        </w:rPr>
        <w:sectPr w:rsidR="00CE10E5">
          <w:type w:val="continuous"/>
          <w:pgSz w:w="11910" w:h="16840"/>
          <w:pgMar w:top="1580" w:right="560" w:bottom="280" w:left="20" w:header="708" w:footer="708" w:gutter="0"/>
          <w:cols w:space="708"/>
        </w:sectPr>
      </w:pPr>
    </w:p>
    <w:p w:rsidR="00CE10E5" w:rsidRDefault="00522E88">
      <w:pPr>
        <w:spacing w:line="129" w:lineRule="exact"/>
        <w:ind w:left="264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1328" behindDoc="1" locked="0" layoutInCell="1" allowOverlap="1">
                <wp:simplePos x="0" y="0"/>
                <wp:positionH relativeFrom="page">
                  <wp:posOffset>3332480</wp:posOffset>
                </wp:positionH>
                <wp:positionV relativeFrom="paragraph">
                  <wp:posOffset>99060</wp:posOffset>
                </wp:positionV>
                <wp:extent cx="179070" cy="25590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0E5" w:rsidRDefault="00CE10E5">
                            <w:pPr>
                              <w:spacing w:line="403" w:lineRule="exact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2.4pt;margin-top:7.8pt;width:14.1pt;height:20.15pt;z-index:-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o6qwIAAKg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" filled="f" stroked="f">
                <v:textbox inset="0,0,0,0">
                  <w:txbxContent>
                    <w:p w:rsidR="00CE10E5" w:rsidRDefault="00CE10E5">
                      <w:pPr>
                        <w:spacing w:line="403" w:lineRule="exact"/>
                        <w:rPr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55DD">
        <w:rPr>
          <w:color w:val="161616"/>
          <w:w w:val="105"/>
          <w:sz w:val="21"/>
        </w:rPr>
        <w:t xml:space="preserve">Karel </w:t>
      </w:r>
      <w:proofErr w:type="spellStart"/>
      <w:r w:rsidR="008D55DD">
        <w:rPr>
          <w:color w:val="161616"/>
          <w:w w:val="105"/>
          <w:sz w:val="21"/>
        </w:rPr>
        <w:t>Hnát</w:t>
      </w:r>
      <w:proofErr w:type="spellEnd"/>
    </w:p>
    <w:p w:rsidR="00CE10E5" w:rsidRDefault="00CE10E5">
      <w:pPr>
        <w:pStyle w:val="Zkladntext"/>
        <w:spacing w:before="9"/>
        <w:rPr>
          <w:sz w:val="19"/>
        </w:rPr>
      </w:pPr>
    </w:p>
    <w:p w:rsidR="00CE10E5" w:rsidRDefault="008D55DD">
      <w:pPr>
        <w:spacing w:line="199" w:lineRule="exact"/>
        <w:ind w:left="114"/>
        <w:rPr>
          <w:sz w:val="21"/>
        </w:rPr>
      </w:pPr>
      <w:r>
        <w:rPr>
          <w:color w:val="161616"/>
          <w:w w:val="105"/>
          <w:sz w:val="21"/>
        </w:rPr>
        <w:t xml:space="preserve">Ing. </w:t>
      </w:r>
      <w:proofErr w:type="spellStart"/>
      <w:r>
        <w:rPr>
          <w:color w:val="161616"/>
          <w:w w:val="105"/>
          <w:sz w:val="21"/>
        </w:rPr>
        <w:t>František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Kozubík</w:t>
      </w:r>
      <w:proofErr w:type="spellEnd"/>
    </w:p>
    <w:p w:rsidR="00CE10E5" w:rsidRDefault="00CE10E5">
      <w:pPr>
        <w:spacing w:line="199" w:lineRule="exact"/>
        <w:rPr>
          <w:sz w:val="21"/>
        </w:rPr>
        <w:sectPr w:rsidR="00CE10E5">
          <w:type w:val="continuous"/>
          <w:pgSz w:w="11910" w:h="16840"/>
          <w:pgMar w:top="1580" w:right="560" w:bottom="280" w:left="20" w:header="708" w:footer="708" w:gutter="0"/>
          <w:cols w:num="2" w:space="708" w:equalWidth="0">
            <w:col w:w="5460" w:space="2155"/>
            <w:col w:w="3715"/>
          </w:cols>
        </w:sectPr>
      </w:pPr>
    </w:p>
    <w:p w:rsidR="00CE10E5" w:rsidRDefault="008D55DD">
      <w:pPr>
        <w:spacing w:before="61"/>
        <w:ind w:left="2701"/>
        <w:rPr>
          <w:sz w:val="21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85481</wp:posOffset>
            </wp:positionH>
            <wp:positionV relativeFrom="page">
              <wp:posOffset>103763</wp:posOffset>
            </wp:positionV>
            <wp:extent cx="708276" cy="10484873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76" cy="10484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61616"/>
          <w:sz w:val="21"/>
        </w:rPr>
        <w:t>předseda</w:t>
      </w:r>
      <w:proofErr w:type="spellEnd"/>
    </w:p>
    <w:p w:rsidR="00CE10E5" w:rsidRDefault="008D55DD">
      <w:pPr>
        <w:spacing w:before="13"/>
        <w:ind w:left="1973"/>
        <w:rPr>
          <w:sz w:val="21"/>
        </w:rPr>
      </w:pPr>
      <w:proofErr w:type="spellStart"/>
      <w:r>
        <w:rPr>
          <w:color w:val="161616"/>
          <w:w w:val="105"/>
          <w:sz w:val="21"/>
        </w:rPr>
        <w:t>odborné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zkušební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komise</w:t>
      </w:r>
      <w:proofErr w:type="spellEnd"/>
    </w:p>
    <w:p w:rsidR="008D55DD" w:rsidRDefault="008D55DD" w:rsidP="008D55DD">
      <w:pPr>
        <w:spacing w:line="134" w:lineRule="exact"/>
        <w:ind w:left="296"/>
        <w:rPr>
          <w:rFonts w:ascii="Times New Roman"/>
          <w:i/>
          <w:sz w:val="28"/>
        </w:rPr>
      </w:pPr>
      <w:r>
        <w:br w:type="column"/>
      </w:r>
    </w:p>
    <w:p w:rsidR="008D55DD" w:rsidRDefault="008D55DD" w:rsidP="008D55DD">
      <w:pPr>
        <w:spacing w:line="134" w:lineRule="exact"/>
        <w:ind w:left="296"/>
      </w:pPr>
    </w:p>
    <w:p w:rsidR="00CE10E5" w:rsidRDefault="008D55DD" w:rsidP="008D55DD">
      <w:pPr>
        <w:spacing w:line="134" w:lineRule="exact"/>
        <w:ind w:left="296"/>
        <w:rPr>
          <w:sz w:val="21"/>
        </w:rPr>
      </w:pPr>
      <w:r>
        <w:br w:type="column"/>
      </w:r>
      <w:r>
        <w:rPr>
          <w:color w:val="161616"/>
          <w:w w:val="105"/>
          <w:sz w:val="21"/>
        </w:rPr>
        <w:t xml:space="preserve">za </w:t>
      </w:r>
      <w:proofErr w:type="spellStart"/>
      <w:r>
        <w:rPr>
          <w:color w:val="161616"/>
          <w:w w:val="105"/>
          <w:sz w:val="21"/>
        </w:rPr>
        <w:t>držitele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akreditace</w:t>
      </w:r>
      <w:proofErr w:type="spellEnd"/>
    </w:p>
    <w:p w:rsidR="00CE10E5" w:rsidRDefault="00CE10E5">
      <w:pPr>
        <w:rPr>
          <w:sz w:val="21"/>
        </w:rPr>
        <w:sectPr w:rsidR="00CE10E5">
          <w:type w:val="continuous"/>
          <w:pgSz w:w="11910" w:h="16840"/>
          <w:pgMar w:top="1580" w:right="560" w:bottom="280" w:left="20" w:header="708" w:footer="708" w:gutter="0"/>
          <w:cols w:num="3" w:space="708" w:equalWidth="0">
            <w:col w:w="4522" w:space="686"/>
            <w:col w:w="1106" w:space="1427"/>
            <w:col w:w="3589"/>
          </w:cols>
        </w:sectPr>
      </w:pPr>
    </w:p>
    <w:p w:rsidR="00CE10E5" w:rsidRDefault="008D55DD">
      <w:pPr>
        <w:spacing w:before="79"/>
        <w:ind w:left="643"/>
        <w:rPr>
          <w:sz w:val="11"/>
        </w:rPr>
      </w:pPr>
      <w:bookmarkStart w:id="2" w:name="Pojištění_SKEN"/>
      <w:bookmarkEnd w:id="2"/>
      <w:proofErr w:type="spellStart"/>
      <w:r>
        <w:rPr>
          <w:color w:val="313131"/>
          <w:sz w:val="11"/>
        </w:rPr>
        <w:t>Kontaktní</w:t>
      </w:r>
      <w:proofErr w:type="spellEnd"/>
      <w:r>
        <w:rPr>
          <w:color w:val="313131"/>
          <w:spacing w:val="-13"/>
          <w:sz w:val="11"/>
        </w:rPr>
        <w:t xml:space="preserve"> </w:t>
      </w:r>
      <w:proofErr w:type="spellStart"/>
      <w:r>
        <w:rPr>
          <w:color w:val="313131"/>
          <w:sz w:val="11"/>
        </w:rPr>
        <w:t>adresa</w:t>
      </w:r>
      <w:proofErr w:type="spellEnd"/>
      <w:r>
        <w:rPr>
          <w:color w:val="313131"/>
          <w:sz w:val="11"/>
        </w:rPr>
        <w:t>:</w:t>
      </w:r>
    </w:p>
    <w:p w:rsidR="00CE10E5" w:rsidRDefault="008D55DD">
      <w:pPr>
        <w:spacing w:before="8" w:line="254" w:lineRule="auto"/>
        <w:ind w:left="646" w:right="20" w:hanging="5"/>
        <w:rPr>
          <w:sz w:val="11"/>
        </w:rPr>
      </w:pPr>
      <w:r>
        <w:rPr>
          <w:color w:val="1A1A1A"/>
          <w:sz w:val="11"/>
        </w:rPr>
        <w:t>P. O</w:t>
      </w:r>
      <w:r>
        <w:rPr>
          <w:color w:val="575757"/>
          <w:sz w:val="11"/>
        </w:rPr>
        <w:t xml:space="preserve">. </w:t>
      </w:r>
      <w:r>
        <w:rPr>
          <w:color w:val="1A1A1A"/>
          <w:sz w:val="11"/>
        </w:rPr>
        <w:t xml:space="preserve">BOX </w:t>
      </w:r>
      <w:r>
        <w:rPr>
          <w:color w:val="313131"/>
          <w:sz w:val="11"/>
        </w:rPr>
        <w:t>2B</w:t>
      </w:r>
      <w:r>
        <w:rPr>
          <w:color w:val="1A1A1A"/>
          <w:sz w:val="11"/>
        </w:rPr>
        <w:t xml:space="preserve"> 664 </w:t>
      </w:r>
      <w:r>
        <w:rPr>
          <w:color w:val="464646"/>
          <w:sz w:val="11"/>
        </w:rPr>
        <w:t xml:space="preserve">42 </w:t>
      </w:r>
      <w:proofErr w:type="spellStart"/>
      <w:r>
        <w:rPr>
          <w:color w:val="313131"/>
          <w:sz w:val="11"/>
        </w:rPr>
        <w:t>Modřice</w:t>
      </w:r>
      <w:proofErr w:type="spellEnd"/>
    </w:p>
    <w:p w:rsidR="00CE10E5" w:rsidRDefault="008D55DD" w:rsidP="008D55DD">
      <w:pPr>
        <w:spacing w:before="83" w:line="121" w:lineRule="exact"/>
        <w:ind w:left="489"/>
        <w:rPr>
          <w:sz w:val="11"/>
        </w:rPr>
      </w:pPr>
      <w:r>
        <w:br w:type="column"/>
      </w:r>
      <w:bookmarkStart w:id="3" w:name="_GoBack"/>
      <w:bookmarkEnd w:id="3"/>
      <w:r>
        <w:rPr>
          <w:sz w:val="11"/>
        </w:rPr>
        <w:t xml:space="preserve"> </w:t>
      </w:r>
    </w:p>
    <w:sectPr w:rsidR="00CE10E5">
      <w:type w:val="continuous"/>
      <w:pgSz w:w="11910" w:h="16840"/>
      <w:pgMar w:top="1580" w:right="560" w:bottom="280" w:left="20" w:header="708" w:footer="708" w:gutter="0"/>
      <w:cols w:num="4" w:space="708" w:equalWidth="0">
        <w:col w:w="5952" w:space="40"/>
        <w:col w:w="2062" w:space="39"/>
        <w:col w:w="1504" w:space="40"/>
        <w:col w:w="16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70FE"/>
    <w:multiLevelType w:val="hybridMultilevel"/>
    <w:tmpl w:val="0D6E7F84"/>
    <w:lvl w:ilvl="0" w:tplc="549671CC">
      <w:numFmt w:val="bullet"/>
      <w:lvlText w:val="·"/>
      <w:lvlJc w:val="left"/>
      <w:pPr>
        <w:ind w:left="5217" w:hanging="1583"/>
      </w:pPr>
      <w:rPr>
        <w:rFonts w:ascii="Arial" w:eastAsia="Arial" w:hAnsi="Arial" w:cs="Arial" w:hint="default"/>
        <w:color w:val="424442"/>
        <w:w w:val="94"/>
        <w:sz w:val="25"/>
        <w:szCs w:val="25"/>
      </w:rPr>
    </w:lvl>
    <w:lvl w:ilvl="1" w:tplc="30F47814">
      <w:numFmt w:val="bullet"/>
      <w:lvlText w:val="•"/>
      <w:lvlJc w:val="left"/>
      <w:pPr>
        <w:ind w:left="5220" w:hanging="1583"/>
      </w:pPr>
      <w:rPr>
        <w:rFonts w:hint="default"/>
      </w:rPr>
    </w:lvl>
    <w:lvl w:ilvl="2" w:tplc="25FA4D8A">
      <w:numFmt w:val="bullet"/>
      <w:lvlText w:val="•"/>
      <w:lvlJc w:val="left"/>
      <w:pPr>
        <w:ind w:left="5898" w:hanging="1583"/>
      </w:pPr>
      <w:rPr>
        <w:rFonts w:hint="default"/>
      </w:rPr>
    </w:lvl>
    <w:lvl w:ilvl="3" w:tplc="FE0CA33A">
      <w:numFmt w:val="bullet"/>
      <w:lvlText w:val="•"/>
      <w:lvlJc w:val="left"/>
      <w:pPr>
        <w:ind w:left="6576" w:hanging="1583"/>
      </w:pPr>
      <w:rPr>
        <w:rFonts w:hint="default"/>
      </w:rPr>
    </w:lvl>
    <w:lvl w:ilvl="4" w:tplc="7F44C85A">
      <w:numFmt w:val="bullet"/>
      <w:lvlText w:val="•"/>
      <w:lvlJc w:val="left"/>
      <w:pPr>
        <w:ind w:left="7254" w:hanging="1583"/>
      </w:pPr>
      <w:rPr>
        <w:rFonts w:hint="default"/>
      </w:rPr>
    </w:lvl>
    <w:lvl w:ilvl="5" w:tplc="AA44A5F8">
      <w:numFmt w:val="bullet"/>
      <w:lvlText w:val="•"/>
      <w:lvlJc w:val="left"/>
      <w:pPr>
        <w:ind w:left="7932" w:hanging="1583"/>
      </w:pPr>
      <w:rPr>
        <w:rFonts w:hint="default"/>
      </w:rPr>
    </w:lvl>
    <w:lvl w:ilvl="6" w:tplc="AF0025AC">
      <w:numFmt w:val="bullet"/>
      <w:lvlText w:val="•"/>
      <w:lvlJc w:val="left"/>
      <w:pPr>
        <w:ind w:left="8611" w:hanging="1583"/>
      </w:pPr>
      <w:rPr>
        <w:rFonts w:hint="default"/>
      </w:rPr>
    </w:lvl>
    <w:lvl w:ilvl="7" w:tplc="944CAE24">
      <w:numFmt w:val="bullet"/>
      <w:lvlText w:val="•"/>
      <w:lvlJc w:val="left"/>
      <w:pPr>
        <w:ind w:left="9289" w:hanging="1583"/>
      </w:pPr>
      <w:rPr>
        <w:rFonts w:hint="default"/>
      </w:rPr>
    </w:lvl>
    <w:lvl w:ilvl="8" w:tplc="30D25534">
      <w:numFmt w:val="bullet"/>
      <w:lvlText w:val="•"/>
      <w:lvlJc w:val="left"/>
      <w:pPr>
        <w:ind w:left="9967" w:hanging="1583"/>
      </w:pPr>
      <w:rPr>
        <w:rFonts w:hint="default"/>
      </w:rPr>
    </w:lvl>
  </w:abstractNum>
  <w:abstractNum w:abstractNumId="1" w15:restartNumberingAfterBreak="0">
    <w:nsid w:val="20C14DC0"/>
    <w:multiLevelType w:val="hybridMultilevel"/>
    <w:tmpl w:val="089C8DA4"/>
    <w:lvl w:ilvl="0" w:tplc="3A2C0056">
      <w:numFmt w:val="bullet"/>
      <w:lvlText w:val=""/>
      <w:lvlJc w:val="left"/>
      <w:pPr>
        <w:ind w:left="801" w:hanging="2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DD2A0B8">
      <w:numFmt w:val="bullet"/>
      <w:lvlText w:val="•"/>
      <w:lvlJc w:val="left"/>
      <w:pPr>
        <w:ind w:left="1744" w:hanging="284"/>
      </w:pPr>
      <w:rPr>
        <w:rFonts w:hint="default"/>
      </w:rPr>
    </w:lvl>
    <w:lvl w:ilvl="2" w:tplc="28F0F5AA">
      <w:numFmt w:val="bullet"/>
      <w:lvlText w:val="•"/>
      <w:lvlJc w:val="left"/>
      <w:pPr>
        <w:ind w:left="2689" w:hanging="284"/>
      </w:pPr>
      <w:rPr>
        <w:rFonts w:hint="default"/>
      </w:rPr>
    </w:lvl>
    <w:lvl w:ilvl="3" w:tplc="39F28B44">
      <w:numFmt w:val="bullet"/>
      <w:lvlText w:val="•"/>
      <w:lvlJc w:val="left"/>
      <w:pPr>
        <w:ind w:left="3633" w:hanging="284"/>
      </w:pPr>
      <w:rPr>
        <w:rFonts w:hint="default"/>
      </w:rPr>
    </w:lvl>
    <w:lvl w:ilvl="4" w:tplc="58BA5876">
      <w:numFmt w:val="bullet"/>
      <w:lvlText w:val="•"/>
      <w:lvlJc w:val="left"/>
      <w:pPr>
        <w:ind w:left="4578" w:hanging="284"/>
      </w:pPr>
      <w:rPr>
        <w:rFonts w:hint="default"/>
      </w:rPr>
    </w:lvl>
    <w:lvl w:ilvl="5" w:tplc="0FEE8E1C">
      <w:numFmt w:val="bullet"/>
      <w:lvlText w:val="•"/>
      <w:lvlJc w:val="left"/>
      <w:pPr>
        <w:ind w:left="5523" w:hanging="284"/>
      </w:pPr>
      <w:rPr>
        <w:rFonts w:hint="default"/>
      </w:rPr>
    </w:lvl>
    <w:lvl w:ilvl="6" w:tplc="71987676">
      <w:numFmt w:val="bullet"/>
      <w:lvlText w:val="•"/>
      <w:lvlJc w:val="left"/>
      <w:pPr>
        <w:ind w:left="6467" w:hanging="284"/>
      </w:pPr>
      <w:rPr>
        <w:rFonts w:hint="default"/>
      </w:rPr>
    </w:lvl>
    <w:lvl w:ilvl="7" w:tplc="2D78C374">
      <w:numFmt w:val="bullet"/>
      <w:lvlText w:val="•"/>
      <w:lvlJc w:val="left"/>
      <w:pPr>
        <w:ind w:left="7412" w:hanging="284"/>
      </w:pPr>
      <w:rPr>
        <w:rFonts w:hint="default"/>
      </w:rPr>
    </w:lvl>
    <w:lvl w:ilvl="8" w:tplc="B792E8CE">
      <w:numFmt w:val="bullet"/>
      <w:lvlText w:val="•"/>
      <w:lvlJc w:val="left"/>
      <w:pPr>
        <w:ind w:left="8357" w:hanging="284"/>
      </w:pPr>
      <w:rPr>
        <w:rFonts w:hint="default"/>
      </w:rPr>
    </w:lvl>
  </w:abstractNum>
  <w:abstractNum w:abstractNumId="2" w15:restartNumberingAfterBreak="0">
    <w:nsid w:val="68E86B21"/>
    <w:multiLevelType w:val="multilevel"/>
    <w:tmpl w:val="97BEE59A"/>
    <w:lvl w:ilvl="0">
      <w:start w:val="1"/>
      <w:numFmt w:val="decimal"/>
      <w:lvlText w:val="%1."/>
      <w:lvlJc w:val="left"/>
      <w:pPr>
        <w:ind w:left="877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97" w:hanging="720"/>
        <w:jc w:val="left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1600" w:hanging="720"/>
      </w:pPr>
      <w:rPr>
        <w:rFonts w:hint="default"/>
      </w:rPr>
    </w:lvl>
    <w:lvl w:ilvl="3">
      <w:numFmt w:val="bullet"/>
      <w:lvlText w:val="•"/>
      <w:lvlJc w:val="left"/>
      <w:pPr>
        <w:ind w:left="2680" w:hanging="720"/>
      </w:pPr>
      <w:rPr>
        <w:rFonts w:hint="default"/>
      </w:rPr>
    </w:lvl>
    <w:lvl w:ilvl="4">
      <w:numFmt w:val="bullet"/>
      <w:lvlText w:val="•"/>
      <w:lvlJc w:val="left"/>
      <w:pPr>
        <w:ind w:left="3761" w:hanging="720"/>
      </w:pPr>
      <w:rPr>
        <w:rFonts w:hint="default"/>
      </w:rPr>
    </w:lvl>
    <w:lvl w:ilvl="5">
      <w:numFmt w:val="bullet"/>
      <w:lvlText w:val="•"/>
      <w:lvlJc w:val="left"/>
      <w:pPr>
        <w:ind w:left="4842" w:hanging="720"/>
      </w:pPr>
      <w:rPr>
        <w:rFonts w:hint="default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E5"/>
    <w:rsid w:val="00522E88"/>
    <w:rsid w:val="008D55DD"/>
    <w:rsid w:val="00C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97A4"/>
  <w15:docId w15:val="{03126BE8-4BB1-4F11-AFD3-7888863F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114" w:lineRule="exact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472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877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456"/>
      <w:jc w:val="center"/>
      <w:outlineLvl w:val="3"/>
    </w:pPr>
    <w:rPr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1762"/>
      <w:outlineLvl w:val="4"/>
    </w:pPr>
    <w:rPr>
      <w:b/>
      <w:bCs/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ind w:left="1597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01" w:hanging="28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Bárta</dc:creator>
  <cp:lastModifiedBy>Lukášková Romana</cp:lastModifiedBy>
  <cp:revision>2</cp:revision>
  <dcterms:created xsi:type="dcterms:W3CDTF">2025-05-05T07:43:00Z</dcterms:created>
  <dcterms:modified xsi:type="dcterms:W3CDTF">2025-05-05T07:43:00Z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Adobe Acrobat Pro DC (64-bit) 22.1.20085</vt:lpwstr>
  </property>
  <property fmtid="{D5CDD505-2E9C-101B-9397-08002B2CF9AE}" pid="4" name="LastSaved">
    <vt:filetime>2025-05-05T00:00:00Z</vt:filetime>
  </property>
</Properties>
</file>