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1459495</wp:posOffset>
            </wp:positionH>
            <wp:positionV relativeFrom="line">
              <wp:posOffset>27940</wp:posOffset>
            </wp:positionV>
            <wp:extent cx="9887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8776" cy="94450"/>
                    </a:xfrm>
                    <a:custGeom>
                      <a:rect l="l" t="t" r="r" b="b"/>
                      <a:pathLst>
                        <a:path w="988776" h="94450">
                          <a:moveTo>
                            <a:pt x="0" y="94450"/>
                          </a:moveTo>
                          <a:lnTo>
                            <a:pt x="988776" y="94450"/>
                          </a:lnTo>
                          <a:lnTo>
                            <a:pt x="9887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5533639</wp:posOffset>
            </wp:positionH>
            <wp:positionV relativeFrom="line">
              <wp:posOffset>-209042</wp:posOffset>
            </wp:positionV>
            <wp:extent cx="870387" cy="11700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7" cy="117005"/>
                    </a:xfrm>
                    <a:custGeom>
                      <a:rect l="l" t="t" r="r" b="b"/>
                      <a:pathLst>
                        <a:path w="870387" h="117005">
                          <a:moveTo>
                            <a:pt x="0" y="117005"/>
                          </a:moveTo>
                          <a:lnTo>
                            <a:pt x="870387" y="117005"/>
                          </a:lnTo>
                          <a:lnTo>
                            <a:pt x="870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VEBNÍ ÚDRŽB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BUDOV -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88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1596" w:space="4108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6229471</wp:posOffset>
            </wp:positionH>
            <wp:positionV relativeFrom="line">
              <wp:posOffset>45888</wp:posOffset>
            </wp:positionV>
            <wp:extent cx="220025" cy="123782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025" cy="123782"/>
                    </a:xfrm>
                    <a:custGeom>
                      <a:rect l="l" t="t" r="r" b="b"/>
                      <a:pathLst>
                        <a:path w="220025" h="123782">
                          <a:moveTo>
                            <a:pt x="0" y="123782"/>
                          </a:moveTo>
                          <a:lnTo>
                            <a:pt x="220025" y="123782"/>
                          </a:lnTo>
                          <a:lnTo>
                            <a:pt x="2200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78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stavební a dokon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ovací práce - úprava ordinace na N. Poliklinice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2627233</wp:posOffset>
            </wp:positionH>
            <wp:positionV relativeFrom="line">
              <wp:posOffset>38100</wp:posOffset>
            </wp:positionV>
            <wp:extent cx="428840" cy="9445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8840" cy="94451"/>
                    </a:xfrm>
                    <a:custGeom>
                      <a:rect l="l" t="t" r="r" b="b"/>
                      <a:pathLst>
                        <a:path w="428840" h="94451">
                          <a:moveTo>
                            <a:pt x="0" y="94451"/>
                          </a:moveTo>
                          <a:lnTo>
                            <a:pt x="428840" y="94451"/>
                          </a:lnTo>
                          <a:lnTo>
                            <a:pt x="4288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Stavební a dokon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ovací práce:  </w:t>
      </w:r>
      <w:r>
        <w:br w:type="textWrapping" w:clear="all"/>
      </w: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902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902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1972055</wp:posOffset>
            </wp:positionH>
            <wp:positionV relativeFrom="line">
              <wp:posOffset>38100</wp:posOffset>
            </wp:positionV>
            <wp:extent cx="452979" cy="9445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režie: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Celkem: 216.286,40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52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55245</wp:posOffset>
                  </wp:positionV>
                  <wp:extent cx="1604994" cy="438289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04994" cy="438289"/>
                          </a:xfrm>
                          <a:custGeom>
                            <a:rect l="l" t="t" r="r" b="b"/>
                            <a:pathLst>
                              <a:path w="1604994" h="438289">
                                <a:moveTo>
                                  <a:pt x="0" y="438289"/>
                                </a:moveTo>
                                <a:lnTo>
                                  <a:pt x="1604994" y="438289"/>
                                </a:lnTo>
                                <a:lnTo>
                                  <a:pt x="160499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82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50" Type="http://schemas.openxmlformats.org/officeDocument/2006/relationships/hyperlink" TargetMode="External" Target="http://www.saul-is.cz"/><Relationship Id="rId151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2025-04-29T08:55:41Z</dcterms:created>
  <dcterms:modified xsi:type="dcterms:W3CDTF">2025-04-29T08:55:41Z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