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7221100112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rPr>
          <w:sz w:val="3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7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>
          <w:w w:val="95"/>
        </w:rPr>
        <w:t>Wienerberger</w:t>
      </w:r>
      <w:r>
        <w:rPr>
          <w:spacing w:val="50"/>
        </w:rPr>
        <w:t> </w:t>
      </w:r>
      <w:r>
        <w:rPr>
          <w:spacing w:val="-2"/>
        </w:rPr>
        <w:t>s.r.o.</w:t>
      </w:r>
    </w:p>
    <w:p>
      <w:pPr>
        <w:pStyle w:val="BodyText"/>
        <w:ind w:left="102"/>
      </w:pPr>
      <w:r>
        <w:rPr/>
        <w:t>obchodní společnost zapsaná v obchodním rejstříku vedeném Krajským soudem v Českých Budějovicích, oddíl C, vložka 27563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Plachého</w:t>
      </w:r>
      <w:r>
        <w:rPr>
          <w:spacing w:val="-6"/>
        </w:rPr>
        <w:t> </w:t>
      </w:r>
      <w:r>
        <w:rPr/>
        <w:t>388/28,</w:t>
      </w:r>
      <w:r>
        <w:rPr>
          <w:spacing w:val="-7"/>
        </w:rPr>
        <w:t> </w:t>
      </w:r>
      <w:r>
        <w:rPr/>
        <w:t>České</w:t>
      </w:r>
      <w:r>
        <w:rPr>
          <w:spacing w:val="-8"/>
        </w:rPr>
        <w:t> </w:t>
      </w:r>
      <w:r>
        <w:rPr/>
        <w:t>Budějovice</w:t>
      </w:r>
      <w:r>
        <w:rPr>
          <w:spacing w:val="-7"/>
        </w:rPr>
        <w:t> </w:t>
      </w:r>
      <w:r>
        <w:rPr/>
        <w:t>1,</w:t>
      </w:r>
      <w:r>
        <w:rPr>
          <w:spacing w:val="-7"/>
        </w:rPr>
        <w:t> </w:t>
      </w:r>
      <w:r>
        <w:rPr/>
        <w:t>37001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Budějovice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00015253</w:t>
      </w:r>
    </w:p>
    <w:p>
      <w:pPr>
        <w:pStyle w:val="BodyText"/>
        <w:tabs>
          <w:tab w:pos="2982" w:val="left" w:leader="none"/>
        </w:tabs>
        <w:ind w:left="102" w:right="395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2"/>
        </w:rPr>
        <w:t> </w:t>
      </w:r>
      <w:r>
        <w:rPr/>
        <w:t>Kamilem</w:t>
      </w:r>
      <w:r>
        <w:rPr>
          <w:spacing w:val="-1"/>
        </w:rPr>
        <w:t> </w:t>
      </w:r>
      <w:r>
        <w:rPr/>
        <w:t>J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Ing.</w:t>
      </w:r>
      <w:r>
        <w:rPr>
          <w:spacing w:val="-2"/>
        </w:rPr>
        <w:t> </w:t>
      </w:r>
      <w:r>
        <w:rPr/>
        <w:t>Václavem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jednateli (dále jen „příjemce podpory")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7221100112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15. 8. 2023 (dále jen 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věta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mění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529"/>
      </w:pPr>
      <w:r>
        <w:rPr/>
        <w:t>„dodrží</w:t>
      </w:r>
      <w:r>
        <w:rPr>
          <w:spacing w:val="-13"/>
        </w:rPr>
        <w:t> </w:t>
      </w:r>
      <w:r>
        <w:rPr/>
        <w:t>termín</w:t>
      </w:r>
      <w:r>
        <w:rPr>
          <w:spacing w:val="-13"/>
        </w:rPr>
        <w:t> </w:t>
      </w:r>
      <w:r>
        <w:rPr/>
        <w:t>ukončení</w:t>
      </w:r>
      <w:r>
        <w:rPr>
          <w:spacing w:val="-10"/>
        </w:rPr>
        <w:t> </w:t>
      </w:r>
      <w:r>
        <w:rPr/>
        <w:t>akce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3</w:t>
      </w:r>
      <w:r>
        <w:rPr>
          <w:spacing w:val="-12"/>
        </w:rPr>
        <w:t> </w:t>
      </w:r>
      <w:r>
        <w:rPr/>
        <w:t>let</w:t>
      </w:r>
      <w:r>
        <w:rPr>
          <w:spacing w:val="-12"/>
        </w:rPr>
        <w:t> </w:t>
      </w:r>
      <w:r>
        <w:rPr/>
        <w:t>(výdaje</w:t>
      </w:r>
      <w:r>
        <w:rPr>
          <w:spacing w:val="-13"/>
        </w:rPr>
        <w:t> </w:t>
      </w:r>
      <w:r>
        <w:rPr/>
        <w:t>po</w:t>
      </w:r>
      <w:r>
        <w:rPr>
          <w:spacing w:val="-11"/>
        </w:rPr>
        <w:t> </w:t>
      </w:r>
      <w:r>
        <w:rPr/>
        <w:t>tomto</w:t>
      </w:r>
      <w:r>
        <w:rPr>
          <w:spacing w:val="-9"/>
        </w:rPr>
        <w:t> </w:t>
      </w:r>
      <w:r>
        <w:rPr/>
        <w:t>datu</w:t>
      </w:r>
      <w:r>
        <w:rPr>
          <w:spacing w:val="-12"/>
        </w:rPr>
        <w:t> </w:t>
      </w:r>
      <w:r>
        <w:rPr/>
        <w:t>jsou</w:t>
      </w:r>
      <w:r>
        <w:rPr>
          <w:spacing w:val="-10"/>
        </w:rPr>
        <w:t> </w:t>
      </w:r>
      <w:r>
        <w:rPr/>
        <w:t>nezpůsobilé)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vydání</w:t>
      </w:r>
      <w:r>
        <w:rPr>
          <w:spacing w:val="-3"/>
        </w:rPr>
        <w:t> </w:t>
      </w:r>
      <w:r>
        <w:rPr>
          <w:spacing w:val="-2"/>
        </w:rPr>
        <w:t>Rozhodnutí.“.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spacing w:val="-5"/>
        </w:rPr>
        <w:t>V: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0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5860" w:val="left" w:leader="none"/>
        </w:tabs>
        <w:spacing w:before="1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8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2025-05-02T07:26:07Z</dcterms:created>
  <dcterms:modified xsi:type="dcterms:W3CDTF">2025-05-02T07:26:07Z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</Properties>
</file>