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79E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MĚŠŤANSKÁ BESEDA PLZEŇ s.r.o.</w:t>
      </w:r>
    </w:p>
    <w:p w14:paraId="60C87FC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zapsaná v OR KS Plzeň, oddíl C, vložka 5685</w:t>
      </w:r>
    </w:p>
    <w:p w14:paraId="06DAF57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se sídlem Dominikánská 281/3, 301 00 Plzeň</w:t>
      </w:r>
    </w:p>
    <w:p w14:paraId="19076AEA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IČ: 61775134; DIČ: CZ61775134</w:t>
      </w:r>
    </w:p>
    <w:p w14:paraId="679290C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i/>
          <w:iCs/>
        </w:rPr>
        <w:t>jako </w:t>
      </w:r>
      <w:r w:rsidRPr="00D72F6C">
        <w:rPr>
          <w:rFonts w:ascii="Calibri" w:eastAsia="Calibri" w:hAnsi="Calibri" w:cs="Calibri"/>
          <w:b/>
          <w:bCs/>
          <w:i/>
          <w:iCs/>
        </w:rPr>
        <w:t xml:space="preserve">provozovatel Měšťanské besedy, </w:t>
      </w:r>
      <w:r w:rsidRPr="00D72F6C">
        <w:rPr>
          <w:rFonts w:ascii="Calibri" w:eastAsia="Calibri" w:hAnsi="Calibri" w:cs="Calibri"/>
          <w:i/>
          <w:iCs/>
        </w:rPr>
        <w:t> na straně jedné (dále jen „provozovatel MB“)</w:t>
      </w:r>
    </w:p>
    <w:p w14:paraId="7CC9C9C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44FF30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a</w:t>
      </w:r>
    </w:p>
    <w:p w14:paraId="6A2B0B83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3541298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7D6D67">
        <w:rPr>
          <w:rFonts w:ascii="Calibri" w:eastAsia="Calibri" w:hAnsi="Calibri" w:cs="Calibri"/>
          <w:b/>
        </w:rPr>
        <w:t>EXCELLENT PLZEŇ s.r.o.</w:t>
      </w:r>
    </w:p>
    <w:p w14:paraId="1B5A0320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zapsaná v OR KS Plzeň - oddíl C, vložka 19450</w:t>
      </w:r>
    </w:p>
    <w:p w14:paraId="6736950D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se sídlem Sněženková 986/8, 326 00 Plzeň</w:t>
      </w:r>
    </w:p>
    <w:p w14:paraId="3400F6EE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IČ: 27972488; DIČ: CZ27972488</w:t>
      </w:r>
    </w:p>
    <w:p w14:paraId="240DCED2" w14:textId="77777777" w:rsidR="00D9094B" w:rsidRPr="00F2646E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zastoupená: Anna Šperlová, jednatelka společnosti</w:t>
      </w:r>
    </w:p>
    <w:p w14:paraId="40C41745" w14:textId="77777777" w:rsidR="00D9094B" w:rsidRPr="00D72F6C" w:rsidRDefault="00D9094B" w:rsidP="00D9094B">
      <w:pPr>
        <w:spacing w:after="0" w:line="240" w:lineRule="auto"/>
        <w:rPr>
          <w:rFonts w:ascii="Calibri" w:eastAsia="Calibri" w:hAnsi="Calibri" w:cs="Calibri"/>
          <w:i/>
        </w:rPr>
      </w:pPr>
      <w:r w:rsidRPr="00D72F6C">
        <w:rPr>
          <w:rFonts w:ascii="Calibri" w:eastAsia="Calibri" w:hAnsi="Calibri" w:cs="Calibri"/>
          <w:i/>
          <w:iCs/>
        </w:rPr>
        <w:t>jako</w:t>
      </w:r>
      <w:r w:rsidRPr="00D72F6C">
        <w:rPr>
          <w:rFonts w:ascii="Calibri" w:eastAsia="Calibri" w:hAnsi="Calibri" w:cs="Calibri"/>
          <w:b/>
          <w:bCs/>
          <w:i/>
          <w:iCs/>
        </w:rPr>
        <w:t> pořadatel akce,</w:t>
      </w:r>
      <w:r w:rsidRPr="00D72F6C">
        <w:rPr>
          <w:rFonts w:ascii="Calibri" w:eastAsia="Calibri" w:hAnsi="Calibri" w:cs="Calibri"/>
        </w:rPr>
        <w:t> </w:t>
      </w:r>
      <w:r w:rsidRPr="00D72F6C">
        <w:rPr>
          <w:rFonts w:ascii="Calibri" w:eastAsia="Calibri" w:hAnsi="Calibri" w:cs="Calibri"/>
          <w:i/>
        </w:rPr>
        <w:t>na straně druhé (dále jen „pořadatel akce“)</w:t>
      </w:r>
    </w:p>
    <w:p w14:paraId="3DCED334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</w:p>
    <w:p w14:paraId="42894270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uzavřeli níže uvedeného dne, měsíce a roku dle </w:t>
      </w:r>
      <w:proofErr w:type="spellStart"/>
      <w:r w:rsidRPr="00D72F6C">
        <w:rPr>
          <w:rFonts w:ascii="Calibri" w:eastAsia="Calibri" w:hAnsi="Calibri" w:cs="Calibri"/>
        </w:rPr>
        <w:t>ust</w:t>
      </w:r>
      <w:proofErr w:type="spellEnd"/>
      <w:r w:rsidRPr="00D72F6C">
        <w:rPr>
          <w:rFonts w:ascii="Calibri" w:eastAsia="Calibri" w:hAnsi="Calibri" w:cs="Calibri"/>
        </w:rPr>
        <w:t xml:space="preserve">. § 1746 odst. 2 zákona č. 89/2012 Sb., občanský zákoník v platném znění tuto </w:t>
      </w:r>
    </w:p>
    <w:p w14:paraId="26C6A6A5" w14:textId="77777777" w:rsidR="00D72F6C" w:rsidRPr="00D72F6C" w:rsidRDefault="00D72F6C" w:rsidP="00D72F6C">
      <w:pPr>
        <w:spacing w:after="200" w:line="253" w:lineRule="atLeast"/>
        <w:jc w:val="center"/>
        <w:rPr>
          <w:rFonts w:ascii="Calibri" w:eastAsia="Calibri" w:hAnsi="Calibri" w:cs="Calibri"/>
          <w:b/>
        </w:rPr>
      </w:pPr>
      <w:r w:rsidRPr="00D72F6C">
        <w:rPr>
          <w:rFonts w:ascii="Calibri" w:eastAsia="Calibri" w:hAnsi="Calibri" w:cs="Calibri"/>
          <w:b/>
        </w:rPr>
        <w:t>Dohodu o rezervaci termínu a prostor na akci v Měšťanské besedě</w:t>
      </w:r>
    </w:p>
    <w:p w14:paraId="2DF3C7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C2FF51B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6DB0D9C" w14:textId="77777777" w:rsidR="00D72F6C" w:rsidRPr="00D72F6C" w:rsidRDefault="00D72F6C" w:rsidP="00D72F6C">
      <w:pPr>
        <w:spacing w:after="0" w:line="240" w:lineRule="auto"/>
        <w:jc w:val="center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Preambule</w:t>
      </w:r>
    </w:p>
    <w:p w14:paraId="2CA5FCC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6E02A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Provozovatel MB je nájemcem a provozovatelem objektu Měšťanská beseda (Kopeckého sady 13, Plzeň) </w:t>
      </w:r>
      <w:r w:rsidRPr="00D72F6C">
        <w:rPr>
          <w:rFonts w:ascii="Calibri" w:eastAsia="Calibri" w:hAnsi="Calibri" w:cs="Calibri"/>
        </w:rPr>
        <w:br/>
        <w:t>a je oprávněn přenechávat do podnájmu jednotlivé prostory objektu za účelem realizace krátkodobých akcí externím pořadatelům společenských, kulturních, vzdělávacích a podobných akcí.</w:t>
      </w:r>
    </w:p>
    <w:p w14:paraId="10C0C02D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4D992E60" w14:textId="24804A2D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Pořadatel akce prohlašuje, že splňuje všechny zákonné předpoklady pro pořádání akcí a projevil zájem </w:t>
      </w:r>
      <w:r w:rsidRPr="00D72F6C">
        <w:rPr>
          <w:rFonts w:ascii="Calibri" w:eastAsia="Calibri" w:hAnsi="Calibri" w:cs="Calibri"/>
        </w:rPr>
        <w:br/>
        <w:t xml:space="preserve">na své náklady pořádat v Měšťanské </w:t>
      </w:r>
      <w:r w:rsidRPr="007D6D67">
        <w:rPr>
          <w:rFonts w:ascii="Calibri" w:eastAsia="Calibri" w:hAnsi="Calibri" w:cs="Calibri"/>
        </w:rPr>
        <w:t>besedě </w:t>
      </w:r>
      <w:r w:rsidR="004C4123" w:rsidRPr="007D6D67">
        <w:rPr>
          <w:rFonts w:ascii="Calibri" w:eastAsia="Calibri" w:hAnsi="Calibri" w:cs="Calibri"/>
          <w:b/>
        </w:rPr>
        <w:t xml:space="preserve">Reprezentační </w:t>
      </w:r>
      <w:proofErr w:type="spellStart"/>
      <w:r w:rsidR="004C4123" w:rsidRPr="007D6D67">
        <w:rPr>
          <w:rFonts w:ascii="Calibri" w:eastAsia="Calibri" w:hAnsi="Calibri" w:cs="Calibri"/>
          <w:b/>
        </w:rPr>
        <w:t>č</w:t>
      </w:r>
      <w:r w:rsidR="00D9094B" w:rsidRPr="007D6D67">
        <w:rPr>
          <w:rFonts w:ascii="Calibri" w:eastAsia="Calibri" w:hAnsi="Calibri" w:cs="Calibri"/>
          <w:b/>
        </w:rPr>
        <w:t>esko</w:t>
      </w:r>
      <w:proofErr w:type="spellEnd"/>
      <w:r w:rsidR="00D9094B" w:rsidRPr="007D6D67">
        <w:rPr>
          <w:rFonts w:ascii="Calibri" w:eastAsia="Calibri" w:hAnsi="Calibri" w:cs="Calibri"/>
          <w:b/>
        </w:rPr>
        <w:t xml:space="preserve"> – německý ples</w:t>
      </w:r>
      <w:r w:rsidRPr="007D6D67">
        <w:rPr>
          <w:rFonts w:ascii="Calibri" w:eastAsia="Calibri" w:hAnsi="Calibri" w:cs="Calibri"/>
        </w:rPr>
        <w:t xml:space="preserve"> (dále jen „akce“).</w:t>
      </w:r>
    </w:p>
    <w:p w14:paraId="0895034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7AB6B9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Vzhledem k velké obsazenosti prostor v Měšťanské besedě uzavřeli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>dnešního dne, měsíce a roku obě smluvní strany  tuto dohodu o rezervaci termínu/ů a prostor (dále jen “dohoda”) za účelem realizace krátkodobé akce v Měšťanské besedě.</w:t>
      </w:r>
    </w:p>
    <w:p w14:paraId="664AA36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B2DF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2D003A6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Předmět dohody</w:t>
      </w:r>
    </w:p>
    <w:p w14:paraId="2128CEC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1. Na základě této dohody si pořadatel akce závazně rezervuje v Měšťanské besedě za účelem uspořádání své akce:</w:t>
      </w:r>
    </w:p>
    <w:p w14:paraId="15A5D8FE" w14:textId="46167F84" w:rsidR="00D9094B" w:rsidRPr="007D6D67" w:rsidRDefault="00D9094B" w:rsidP="0057030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 xml:space="preserve">prostory: </w:t>
      </w:r>
      <w:r w:rsidRPr="007D6D67">
        <w:rPr>
          <w:rFonts w:ascii="Calibri" w:eastAsia="Calibri" w:hAnsi="Calibri" w:cs="Calibri"/>
        </w:rPr>
        <w:tab/>
        <w:t xml:space="preserve">Velký sál s balkonem, </w:t>
      </w:r>
      <w:r w:rsidR="00973A41" w:rsidRPr="007D6D67">
        <w:rPr>
          <w:rFonts w:ascii="Calibri" w:eastAsia="Calibri" w:hAnsi="Calibri" w:cs="Calibri"/>
        </w:rPr>
        <w:t>umělecká šatna</w:t>
      </w:r>
      <w:r w:rsidRPr="007D6D67">
        <w:rPr>
          <w:rFonts w:ascii="Calibri" w:eastAsia="Calibri" w:hAnsi="Calibri" w:cs="Calibri"/>
        </w:rPr>
        <w:t>;</w:t>
      </w:r>
    </w:p>
    <w:p w14:paraId="16824ABD" w14:textId="20F9A8E3" w:rsidR="00D9094B" w:rsidRPr="007D6D67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 xml:space="preserve">dne: </w:t>
      </w:r>
      <w:r w:rsidRPr="007D6D67">
        <w:rPr>
          <w:rFonts w:ascii="Calibri" w:eastAsia="Calibri" w:hAnsi="Calibri" w:cs="Calibri"/>
        </w:rPr>
        <w:tab/>
      </w:r>
      <w:r w:rsidRPr="007D6D67">
        <w:rPr>
          <w:rFonts w:ascii="Calibri" w:eastAsia="Calibri" w:hAnsi="Calibri" w:cs="Calibri"/>
        </w:rPr>
        <w:tab/>
      </w:r>
      <w:r w:rsidR="000F4EA2">
        <w:rPr>
          <w:rFonts w:ascii="Calibri" w:eastAsia="Calibri" w:hAnsi="Calibri" w:cs="Calibri"/>
        </w:rPr>
        <w:t>7</w:t>
      </w:r>
      <w:r w:rsidR="00E00E92" w:rsidRPr="007D6D67">
        <w:rPr>
          <w:rFonts w:ascii="Calibri" w:eastAsia="Calibri" w:hAnsi="Calibri" w:cs="Calibri"/>
        </w:rPr>
        <w:t>.</w:t>
      </w:r>
      <w:r w:rsidR="000F4EA2">
        <w:rPr>
          <w:rFonts w:ascii="Calibri" w:eastAsia="Calibri" w:hAnsi="Calibri" w:cs="Calibri"/>
        </w:rPr>
        <w:t xml:space="preserve"> února</w:t>
      </w:r>
      <w:r w:rsidR="00FF073E" w:rsidRPr="007D6D67">
        <w:rPr>
          <w:rFonts w:ascii="Calibri" w:eastAsia="Calibri" w:hAnsi="Calibri" w:cs="Calibri"/>
        </w:rPr>
        <w:t xml:space="preserve"> 202</w:t>
      </w:r>
      <w:r w:rsidR="000F4EA2">
        <w:rPr>
          <w:rFonts w:ascii="Calibri" w:eastAsia="Calibri" w:hAnsi="Calibri" w:cs="Calibri"/>
        </w:rPr>
        <w:t>6</w:t>
      </w:r>
      <w:r w:rsidRPr="007D6D67">
        <w:rPr>
          <w:rFonts w:ascii="Calibri" w:eastAsia="Calibri" w:hAnsi="Calibri" w:cs="Calibri"/>
        </w:rPr>
        <w:t xml:space="preserve"> (sobota);</w:t>
      </w:r>
    </w:p>
    <w:p w14:paraId="1F79EC8F" w14:textId="77777777" w:rsidR="00D9094B" w:rsidRPr="007D6D67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 xml:space="preserve">v čase:  </w:t>
      </w:r>
      <w:r w:rsidRPr="007D6D67">
        <w:rPr>
          <w:rFonts w:ascii="Calibri" w:eastAsia="Calibri" w:hAnsi="Calibri" w:cs="Calibri"/>
        </w:rPr>
        <w:tab/>
        <w:t>od 17:30 do 01:30 hodin.</w:t>
      </w:r>
    </w:p>
    <w:p w14:paraId="79D2051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1A63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5E8011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Povinnosti pořadatele Akce</w:t>
      </w:r>
    </w:p>
    <w:p w14:paraId="4863E2A5" w14:textId="77777777" w:rsidR="00D72F6C" w:rsidRPr="00D72F6C" w:rsidRDefault="00D72F6C" w:rsidP="00D72F6C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  <w:u w:val="single"/>
        </w:rPr>
        <w:t> </w:t>
      </w:r>
    </w:p>
    <w:p w14:paraId="3AFA9E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 K naplnění účelu této dohody o rezervaci termínu se pořadatel akce zavazuje nejpozději do:</w:t>
      </w:r>
    </w:p>
    <w:p w14:paraId="3BB07CEF" w14:textId="5DEC158D" w:rsidR="00D72F6C" w:rsidRDefault="00D72F6C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 xml:space="preserve">a)    čtrnácti (14) </w:t>
      </w:r>
      <w:r w:rsidRPr="00D72F6C">
        <w:rPr>
          <w:rFonts w:ascii="Calibri" w:eastAsia="Calibri" w:hAnsi="Calibri" w:cs="Calibri"/>
        </w:rPr>
        <w:t xml:space="preserve">dnů od podpisu této dohody uhradit provozovateli MB na základě jím vystavené faktury nevratnou rezervační jistinu ve výši </w:t>
      </w:r>
      <w:r w:rsidRPr="00A01F71">
        <w:rPr>
          <w:rFonts w:ascii="Calibri" w:eastAsia="Calibri" w:hAnsi="Calibri" w:cs="Calibri"/>
          <w:b/>
        </w:rPr>
        <w:t>15.000,- Kč</w:t>
      </w:r>
      <w:r w:rsidRPr="00D72F6C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  <w:i/>
        </w:rPr>
        <w:t>(slo</w:t>
      </w:r>
      <w:r w:rsidR="00FC2605">
        <w:rPr>
          <w:rFonts w:ascii="Calibri" w:eastAsia="Calibri" w:hAnsi="Calibri" w:cs="Calibri"/>
          <w:i/>
        </w:rPr>
        <w:t>vy: patnáct</w:t>
      </w:r>
      <w:r w:rsidR="00C17F3A">
        <w:rPr>
          <w:rFonts w:ascii="Calibri" w:eastAsia="Calibri" w:hAnsi="Calibri" w:cs="Calibri"/>
          <w:i/>
        </w:rPr>
        <w:t xml:space="preserve"> </w:t>
      </w:r>
      <w:r w:rsidR="00FC2605">
        <w:rPr>
          <w:rFonts w:ascii="Calibri" w:eastAsia="Calibri" w:hAnsi="Calibri" w:cs="Calibri"/>
          <w:i/>
        </w:rPr>
        <w:t xml:space="preserve">tisíc korun českých). </w:t>
      </w:r>
    </w:p>
    <w:p w14:paraId="133E5E96" w14:textId="77777777" w:rsidR="00FC2605" w:rsidRPr="00FC2605" w:rsidRDefault="00FC2605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  <w:b/>
        </w:rPr>
      </w:pPr>
    </w:p>
    <w:p w14:paraId="7CB5C08D" w14:textId="77777777" w:rsidR="00D72F6C" w:rsidRDefault="00D72F6C" w:rsidP="00D72F6C">
      <w:pPr>
        <w:spacing w:after="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   </w:t>
      </w:r>
      <w:r w:rsidRPr="00D72F6C">
        <w:rPr>
          <w:rFonts w:ascii="Calibri" w:eastAsia="Calibri" w:hAnsi="Calibri" w:cs="Calibri"/>
        </w:rPr>
        <w:t>31. 10. předchozího kalendářního roku před konáním plesu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 xml:space="preserve">uzavřít s provozovatelem MB smlouvu o krátkodobém podnájmu a zajištění povinných servisních služeb (dále jen „smlouva o podnájmu“). </w:t>
      </w:r>
    </w:p>
    <w:p w14:paraId="4FC59B2E" w14:textId="7C18C936" w:rsidR="004C4B46" w:rsidRDefault="004C4B46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  <w:r>
        <w:rPr>
          <w:rFonts w:ascii="Calibri" w:eastAsia="Calibri" w:hAnsi="Calibri" w:cs="Calibri"/>
        </w:rPr>
        <w:lastRenderedPageBreak/>
        <w:t xml:space="preserve">       </w:t>
      </w:r>
      <w:r>
        <w:rPr>
          <w:rFonts w:cstheme="minorHAnsi"/>
        </w:rPr>
        <w:t xml:space="preserve">- měsíc po podpisu smlouvy uhradit druhou nevratnou rezervační jistinu ve </w:t>
      </w:r>
      <w:r w:rsidR="004C4123">
        <w:rPr>
          <w:rFonts w:cstheme="minorHAnsi"/>
        </w:rPr>
        <w:t xml:space="preserve">výši </w:t>
      </w:r>
      <w:r w:rsidR="004C4123" w:rsidRPr="00A01F71">
        <w:rPr>
          <w:rFonts w:cstheme="minorHAnsi"/>
          <w:b/>
        </w:rPr>
        <w:t xml:space="preserve">35.000,- </w:t>
      </w:r>
      <w:r w:rsidRPr="00A01F71">
        <w:rPr>
          <w:rFonts w:cstheme="minorHAnsi"/>
          <w:b/>
        </w:rPr>
        <w:t>Kč</w:t>
      </w:r>
      <w:r w:rsidRPr="004C4B46">
        <w:rPr>
          <w:rFonts w:cstheme="minorHAnsi"/>
        </w:rPr>
        <w:t xml:space="preserve"> </w:t>
      </w:r>
      <w:r w:rsidR="006E742B">
        <w:rPr>
          <w:rFonts w:cstheme="minorHAnsi"/>
        </w:rPr>
        <w:br/>
        <w:t xml:space="preserve">   </w:t>
      </w:r>
      <w:r w:rsidRPr="004C4B46">
        <w:rPr>
          <w:rFonts w:cstheme="minorHAnsi"/>
        </w:rPr>
        <w:t>(</w:t>
      </w:r>
      <w:r w:rsidRPr="00E00E92">
        <w:rPr>
          <w:rFonts w:cstheme="minorHAnsi"/>
          <w:i/>
        </w:rPr>
        <w:t>slovy: třicet</w:t>
      </w:r>
      <w:r w:rsidR="00C17F3A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pět</w:t>
      </w:r>
      <w:r w:rsidR="00C17F3A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tisíc korun českých</w:t>
      </w:r>
      <w:r w:rsidRPr="004C4B46">
        <w:rPr>
          <w:rFonts w:cstheme="minorHAnsi"/>
        </w:rPr>
        <w:t>)</w:t>
      </w:r>
      <w:r w:rsidR="006B2864">
        <w:rPr>
          <w:rFonts w:cstheme="minorHAnsi"/>
        </w:rPr>
        <w:t>.</w:t>
      </w:r>
    </w:p>
    <w:p w14:paraId="3B5D97F2" w14:textId="77777777" w:rsidR="006B2864" w:rsidRPr="004C4B46" w:rsidRDefault="006B2864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</w:p>
    <w:p w14:paraId="5F811411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výslovně prohlašuje, že byl provozovatelem MB před podpisem dohody seznámen s:</w:t>
      </w:r>
    </w:p>
    <w:p w14:paraId="1CAB2CD4" w14:textId="14B91467" w:rsidR="006E742B" w:rsidRDefault="00D72F6C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Arial" w:hAnsi="Calibri" w:cs="Calibri"/>
          <w:lang w:eastAsia="cs-CZ"/>
        </w:rPr>
        <w:t>a)    </w:t>
      </w:r>
      <w:r w:rsidRPr="00D72F6C">
        <w:rPr>
          <w:rFonts w:ascii="Calibri" w:eastAsia="Times New Roman" w:hAnsi="Calibri" w:cs="Calibri"/>
          <w:lang w:eastAsia="cs-CZ"/>
        </w:rPr>
        <w:t>cenou za podnájem prostor a poskytované povinné servisní služby na jím pořádanou akci, v časech dle čl. I, bod 1.</w:t>
      </w:r>
      <w:r w:rsidR="00E37EA3">
        <w:rPr>
          <w:rFonts w:ascii="Calibri" w:eastAsia="Times New Roman" w:hAnsi="Calibri" w:cs="Calibri"/>
          <w:lang w:eastAsia="cs-CZ"/>
        </w:rPr>
        <w:t xml:space="preserve"> </w:t>
      </w:r>
      <w:r w:rsidRPr="00D72F6C">
        <w:rPr>
          <w:rFonts w:ascii="Calibri" w:eastAsia="Times New Roman" w:hAnsi="Calibri" w:cs="Calibri"/>
          <w:lang w:eastAsia="cs-CZ"/>
        </w:rPr>
        <w:t xml:space="preserve">b) této dohody, která </w:t>
      </w:r>
      <w:r w:rsidR="006E742B">
        <w:rPr>
          <w:rFonts w:ascii="Calibri" w:eastAsia="Times New Roman" w:hAnsi="Calibri" w:cs="Calibri"/>
          <w:lang w:eastAsia="cs-CZ"/>
        </w:rPr>
        <w:t xml:space="preserve">ke dni podpisu této dohody </w:t>
      </w:r>
      <w:r w:rsidRPr="00D72F6C">
        <w:rPr>
          <w:rFonts w:ascii="Calibri" w:eastAsia="Times New Roman" w:hAnsi="Calibri" w:cs="Calibri"/>
          <w:lang w:eastAsia="cs-CZ"/>
        </w:rPr>
        <w:t>činí</w:t>
      </w:r>
      <w:r w:rsidR="006E742B">
        <w:rPr>
          <w:rFonts w:ascii="Calibri" w:eastAsia="Times New Roman" w:hAnsi="Calibri" w:cs="Calibri"/>
          <w:lang w:eastAsia="cs-CZ"/>
        </w:rPr>
        <w:t>:</w:t>
      </w:r>
    </w:p>
    <w:p w14:paraId="4DC6AABD" w14:textId="77777777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4A4B076F" w14:textId="182A0492" w:rsidR="006E742B" w:rsidRPr="007D6D67" w:rsidRDefault="006E742B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Pr="007D6D67">
        <w:rPr>
          <w:rFonts w:ascii="Calibri" w:eastAsia="Times New Roman" w:hAnsi="Calibri" w:cs="Calibri"/>
          <w:lang w:eastAsia="cs-CZ"/>
        </w:rPr>
        <w:t xml:space="preserve">- </w:t>
      </w:r>
      <w:r w:rsidR="00FF073E" w:rsidRPr="007D6D67">
        <w:rPr>
          <w:rFonts w:ascii="Calibri" w:eastAsia="Times New Roman" w:hAnsi="Calibri" w:cs="Calibri"/>
          <w:b/>
          <w:lang w:eastAsia="cs-CZ"/>
        </w:rPr>
        <w:t>11</w:t>
      </w:r>
      <w:r w:rsidR="000F4EA2">
        <w:rPr>
          <w:rFonts w:ascii="Calibri" w:eastAsia="Times New Roman" w:hAnsi="Calibri" w:cs="Calibri"/>
          <w:b/>
          <w:lang w:eastAsia="cs-CZ"/>
        </w:rPr>
        <w:t>4</w:t>
      </w:r>
      <w:r w:rsidR="00FF073E" w:rsidRPr="007D6D67">
        <w:rPr>
          <w:rFonts w:ascii="Calibri" w:eastAsia="Times New Roman" w:hAnsi="Calibri" w:cs="Calibri"/>
          <w:b/>
          <w:lang w:eastAsia="cs-CZ"/>
        </w:rPr>
        <w:t xml:space="preserve"> </w:t>
      </w:r>
      <w:r w:rsidR="000F4EA2">
        <w:rPr>
          <w:rFonts w:ascii="Calibri" w:eastAsia="Times New Roman" w:hAnsi="Calibri" w:cs="Calibri"/>
          <w:b/>
          <w:lang w:eastAsia="cs-CZ"/>
        </w:rPr>
        <w:t>396</w:t>
      </w:r>
      <w:r w:rsidR="00D72F6C" w:rsidRPr="007D6D67">
        <w:rPr>
          <w:rFonts w:ascii="Calibri" w:eastAsia="Times New Roman" w:hAnsi="Calibri" w:cs="Calibri"/>
          <w:b/>
          <w:lang w:eastAsia="cs-CZ"/>
        </w:rPr>
        <w:t>,</w:t>
      </w:r>
      <w:r w:rsidR="000F4EA2">
        <w:rPr>
          <w:rFonts w:ascii="Calibri" w:eastAsia="Times New Roman" w:hAnsi="Calibri" w:cs="Calibri"/>
          <w:b/>
          <w:lang w:eastAsia="cs-CZ"/>
        </w:rPr>
        <w:t>13</w:t>
      </w:r>
      <w:r w:rsidR="00D72F6C" w:rsidRPr="007D6D67">
        <w:rPr>
          <w:rFonts w:ascii="Calibri" w:eastAsia="Times New Roman" w:hAnsi="Calibri" w:cs="Calibri"/>
          <w:b/>
          <w:lang w:eastAsia="cs-CZ"/>
        </w:rPr>
        <w:t xml:space="preserve"> Kč</w:t>
      </w:r>
      <w:r w:rsidR="00D72F6C" w:rsidRPr="007D6D67">
        <w:rPr>
          <w:rFonts w:ascii="Calibri" w:eastAsia="Times New Roman" w:hAnsi="Calibri" w:cs="Calibri"/>
          <w:lang w:eastAsia="cs-CZ"/>
        </w:rPr>
        <w:t xml:space="preserve"> </w:t>
      </w:r>
      <w:r w:rsidR="005842B4" w:rsidRPr="007D6D67">
        <w:rPr>
          <w:rFonts w:ascii="Calibri" w:eastAsia="Times New Roman" w:hAnsi="Calibri" w:cs="Calibri"/>
          <w:b/>
          <w:lang w:eastAsia="cs-CZ"/>
        </w:rPr>
        <w:t>bez DPH</w:t>
      </w:r>
      <w:r w:rsidR="00973A41" w:rsidRPr="007D6D67">
        <w:rPr>
          <w:rFonts w:ascii="Calibri" w:eastAsia="Times New Roman" w:hAnsi="Calibri" w:cs="Calibri"/>
          <w:i/>
          <w:lang w:eastAsia="cs-CZ"/>
        </w:rPr>
        <w:t xml:space="preserve"> (slovy: </w:t>
      </w:r>
      <w:r w:rsidR="002B7B9F" w:rsidRPr="007D6D67">
        <w:rPr>
          <w:rFonts w:ascii="Calibri" w:eastAsia="Times New Roman" w:hAnsi="Calibri" w:cs="Calibri"/>
          <w:i/>
          <w:lang w:eastAsia="cs-CZ"/>
        </w:rPr>
        <w:t>jedno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2B7B9F" w:rsidRPr="007D6D67">
        <w:rPr>
          <w:rFonts w:ascii="Calibri" w:eastAsia="Times New Roman" w:hAnsi="Calibri" w:cs="Calibri"/>
          <w:i/>
          <w:lang w:eastAsia="cs-CZ"/>
        </w:rPr>
        <w:t>sto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0F4EA2">
        <w:rPr>
          <w:rFonts w:ascii="Calibri" w:eastAsia="Times New Roman" w:hAnsi="Calibri" w:cs="Calibri"/>
          <w:i/>
          <w:lang w:eastAsia="cs-CZ"/>
        </w:rPr>
        <w:t xml:space="preserve">čtrnáct </w:t>
      </w:r>
      <w:r w:rsidR="002B7B9F" w:rsidRPr="007D6D67">
        <w:rPr>
          <w:rFonts w:ascii="Calibri" w:eastAsia="Times New Roman" w:hAnsi="Calibri" w:cs="Calibri"/>
          <w:i/>
          <w:lang w:eastAsia="cs-CZ"/>
        </w:rPr>
        <w:t>tisíc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0F4EA2">
        <w:rPr>
          <w:rFonts w:ascii="Calibri" w:eastAsia="Times New Roman" w:hAnsi="Calibri" w:cs="Calibri"/>
          <w:i/>
          <w:lang w:eastAsia="cs-CZ"/>
        </w:rPr>
        <w:t xml:space="preserve">tři sta devadesát šest </w:t>
      </w:r>
      <w:r w:rsidR="00D72F6C" w:rsidRPr="007D6D67">
        <w:rPr>
          <w:rFonts w:ascii="Calibri" w:eastAsia="Times New Roman" w:hAnsi="Calibri" w:cs="Calibri"/>
          <w:i/>
          <w:lang w:eastAsia="cs-CZ"/>
        </w:rPr>
        <w:t>korun českých</w:t>
      </w:r>
      <w:r w:rsidR="002B7B9F" w:rsidRPr="007D6D67">
        <w:rPr>
          <w:rFonts w:ascii="Calibri" w:eastAsia="Times New Roman" w:hAnsi="Calibri" w:cs="Calibri"/>
          <w:i/>
          <w:lang w:eastAsia="cs-CZ"/>
        </w:rPr>
        <w:t xml:space="preserve">, </w:t>
      </w:r>
      <w:r w:rsidR="000F4EA2">
        <w:rPr>
          <w:rFonts w:ascii="Calibri" w:eastAsia="Times New Roman" w:hAnsi="Calibri" w:cs="Calibri"/>
          <w:i/>
          <w:lang w:eastAsia="cs-CZ"/>
        </w:rPr>
        <w:t>třináct</w:t>
      </w:r>
      <w:r w:rsidR="002B7B9F" w:rsidRPr="007D6D67">
        <w:rPr>
          <w:rFonts w:ascii="Calibri" w:eastAsia="Times New Roman" w:hAnsi="Calibri" w:cs="Calibri"/>
          <w:i/>
          <w:lang w:eastAsia="cs-CZ"/>
        </w:rPr>
        <w:t xml:space="preserve"> haléřů</w:t>
      </w:r>
      <w:r w:rsidR="00D72F6C" w:rsidRPr="007D6D67">
        <w:rPr>
          <w:rFonts w:ascii="Calibri" w:eastAsia="Times New Roman" w:hAnsi="Calibri" w:cs="Calibri"/>
          <w:i/>
          <w:lang w:eastAsia="cs-CZ"/>
        </w:rPr>
        <w:t>)</w:t>
      </w:r>
      <w:r w:rsidR="00D72F6C" w:rsidRPr="007D6D67">
        <w:rPr>
          <w:rFonts w:ascii="Calibri" w:eastAsia="Times New Roman" w:hAnsi="Calibri" w:cs="Calibri"/>
          <w:lang w:eastAsia="cs-CZ"/>
        </w:rPr>
        <w:t xml:space="preserve"> </w:t>
      </w:r>
    </w:p>
    <w:p w14:paraId="5879E820" w14:textId="09C0736D" w:rsidR="006E742B" w:rsidRPr="007D6D67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ind w:left="357"/>
        <w:rPr>
          <w:rFonts w:ascii="Calibri" w:hAnsi="Calibri" w:cs="Calibri"/>
          <w:sz w:val="22"/>
          <w:szCs w:val="22"/>
        </w:rPr>
      </w:pPr>
      <w:r w:rsidRPr="007D6D67">
        <w:rPr>
          <w:rFonts w:ascii="Calibri" w:hAnsi="Calibri" w:cs="Calibri"/>
          <w:sz w:val="22"/>
          <w:szCs w:val="22"/>
        </w:rPr>
        <w:t xml:space="preserve">      - k této částce bude účtováno DPH v zákonné výši, tj. celkem </w:t>
      </w:r>
      <w:r w:rsidR="00973A41" w:rsidRPr="007D6D67">
        <w:rPr>
          <w:rFonts w:ascii="Calibri" w:hAnsi="Calibri" w:cs="Calibri"/>
          <w:b/>
          <w:sz w:val="22"/>
          <w:szCs w:val="22"/>
        </w:rPr>
        <w:t>1</w:t>
      </w:r>
      <w:r w:rsidR="000F4EA2">
        <w:rPr>
          <w:rFonts w:ascii="Calibri" w:hAnsi="Calibri" w:cs="Calibri"/>
          <w:b/>
          <w:sz w:val="22"/>
          <w:szCs w:val="22"/>
        </w:rPr>
        <w:t>38</w:t>
      </w:r>
      <w:r w:rsidR="00973A41" w:rsidRPr="007D6D67">
        <w:rPr>
          <w:rFonts w:ascii="Calibri" w:hAnsi="Calibri" w:cs="Calibri"/>
          <w:b/>
          <w:sz w:val="22"/>
          <w:szCs w:val="22"/>
        </w:rPr>
        <w:t>.</w:t>
      </w:r>
      <w:r w:rsidR="000F4EA2">
        <w:rPr>
          <w:rFonts w:ascii="Calibri" w:hAnsi="Calibri" w:cs="Calibri"/>
          <w:b/>
          <w:sz w:val="22"/>
          <w:szCs w:val="22"/>
        </w:rPr>
        <w:t>419</w:t>
      </w:r>
      <w:r w:rsidR="00A65F7A" w:rsidRPr="007D6D67">
        <w:rPr>
          <w:rFonts w:ascii="Calibri" w:hAnsi="Calibri" w:cs="Calibri"/>
          <w:b/>
          <w:sz w:val="22"/>
          <w:szCs w:val="22"/>
        </w:rPr>
        <w:t>,</w:t>
      </w:r>
      <w:r w:rsidR="000F4EA2">
        <w:rPr>
          <w:rFonts w:ascii="Calibri" w:hAnsi="Calibri" w:cs="Calibri"/>
          <w:b/>
          <w:sz w:val="22"/>
          <w:szCs w:val="22"/>
        </w:rPr>
        <w:t>32</w:t>
      </w:r>
      <w:r w:rsidR="00A65F7A" w:rsidRPr="007D6D67">
        <w:rPr>
          <w:rFonts w:ascii="Calibri" w:hAnsi="Calibri" w:cs="Calibri"/>
          <w:b/>
          <w:sz w:val="22"/>
          <w:szCs w:val="22"/>
        </w:rPr>
        <w:t xml:space="preserve"> </w:t>
      </w:r>
      <w:r w:rsidRPr="007D6D67">
        <w:rPr>
          <w:rFonts w:ascii="Calibri" w:hAnsi="Calibri" w:cs="Calibri"/>
          <w:b/>
          <w:sz w:val="22"/>
          <w:szCs w:val="22"/>
        </w:rPr>
        <w:t xml:space="preserve">Kč včetně </w:t>
      </w:r>
      <w:r w:rsidRPr="007D6D67">
        <w:rPr>
          <w:rFonts w:ascii="Calibri" w:hAnsi="Calibri" w:cs="Calibri"/>
          <w:sz w:val="22"/>
          <w:szCs w:val="22"/>
        </w:rPr>
        <w:t>21%</w:t>
      </w:r>
      <w:r w:rsidRPr="007D6D67">
        <w:rPr>
          <w:rFonts w:ascii="Calibri" w:hAnsi="Calibri" w:cs="Calibri"/>
          <w:b/>
          <w:sz w:val="22"/>
          <w:szCs w:val="22"/>
        </w:rPr>
        <w:t xml:space="preserve"> DPH</w:t>
      </w:r>
      <w:r w:rsidRPr="007D6D67">
        <w:rPr>
          <w:rFonts w:ascii="Calibri" w:hAnsi="Calibri" w:cs="Calibri"/>
          <w:sz w:val="22"/>
          <w:szCs w:val="22"/>
        </w:rPr>
        <w:t xml:space="preserve"> </w:t>
      </w:r>
    </w:p>
    <w:p w14:paraId="15A3F60A" w14:textId="24863199" w:rsidR="006E742B" w:rsidRPr="00E00E92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spacing w:line="360" w:lineRule="auto"/>
        <w:ind w:left="357"/>
        <w:rPr>
          <w:rFonts w:ascii="Calibri" w:hAnsi="Calibri" w:cs="Calibri"/>
          <w:sz w:val="22"/>
          <w:szCs w:val="22"/>
        </w:rPr>
      </w:pPr>
      <w:r w:rsidRPr="007D6D67">
        <w:rPr>
          <w:rFonts w:ascii="Calibri" w:hAnsi="Calibri" w:cs="Calibri"/>
          <w:sz w:val="22"/>
          <w:szCs w:val="22"/>
        </w:rPr>
        <w:t xml:space="preserve"> </w:t>
      </w:r>
      <w:r w:rsidR="00013DB5" w:rsidRPr="007D6D67">
        <w:rPr>
          <w:rFonts w:ascii="Calibri" w:hAnsi="Calibri" w:cs="Calibri"/>
          <w:sz w:val="22"/>
          <w:szCs w:val="22"/>
        </w:rPr>
        <w:t>(slovy</w:t>
      </w:r>
      <w:r w:rsidR="009914F0">
        <w:rPr>
          <w:rFonts w:ascii="Calibri" w:hAnsi="Calibri" w:cs="Calibri"/>
          <w:sz w:val="22"/>
          <w:szCs w:val="22"/>
        </w:rPr>
        <w:t>:</w:t>
      </w:r>
      <w:r w:rsidR="00CB617D" w:rsidRPr="007D6D67">
        <w:rPr>
          <w:rFonts w:ascii="Calibri" w:hAnsi="Calibri" w:cs="Calibri"/>
          <w:sz w:val="22"/>
          <w:szCs w:val="22"/>
        </w:rPr>
        <w:t xml:space="preserve"> </w:t>
      </w:r>
      <w:r w:rsidR="002B7B9F" w:rsidRPr="007D6D67">
        <w:rPr>
          <w:rFonts w:ascii="Calibri" w:hAnsi="Calibri" w:cs="Calibri"/>
          <w:sz w:val="22"/>
          <w:szCs w:val="22"/>
        </w:rPr>
        <w:t>jedno</w:t>
      </w:r>
      <w:r w:rsidR="009914F0">
        <w:rPr>
          <w:rFonts w:ascii="Calibri" w:hAnsi="Calibri" w:cs="Calibri"/>
          <w:sz w:val="22"/>
          <w:szCs w:val="22"/>
        </w:rPr>
        <w:t xml:space="preserve"> </w:t>
      </w:r>
      <w:r w:rsidR="00CB617D" w:rsidRPr="007D6D67">
        <w:rPr>
          <w:rFonts w:ascii="Calibri" w:hAnsi="Calibri" w:cs="Calibri"/>
          <w:sz w:val="22"/>
          <w:szCs w:val="22"/>
        </w:rPr>
        <w:t>sto</w:t>
      </w:r>
      <w:r w:rsidR="009914F0">
        <w:rPr>
          <w:rFonts w:ascii="Calibri" w:hAnsi="Calibri" w:cs="Calibri"/>
          <w:sz w:val="22"/>
          <w:szCs w:val="22"/>
        </w:rPr>
        <w:t xml:space="preserve"> </w:t>
      </w:r>
      <w:r w:rsidR="000F4EA2">
        <w:rPr>
          <w:rFonts w:ascii="Calibri" w:hAnsi="Calibri" w:cs="Calibri"/>
          <w:sz w:val="22"/>
          <w:szCs w:val="22"/>
        </w:rPr>
        <w:t>třicet osm</w:t>
      </w:r>
      <w:r w:rsidR="009914F0">
        <w:rPr>
          <w:rFonts w:ascii="Calibri" w:hAnsi="Calibri" w:cs="Calibri"/>
          <w:sz w:val="22"/>
          <w:szCs w:val="22"/>
        </w:rPr>
        <w:t xml:space="preserve"> tisíc </w:t>
      </w:r>
      <w:r w:rsidR="000F4EA2">
        <w:rPr>
          <w:rFonts w:ascii="Calibri" w:hAnsi="Calibri" w:cs="Calibri"/>
          <w:sz w:val="22"/>
          <w:szCs w:val="22"/>
        </w:rPr>
        <w:t xml:space="preserve">čtyři sta devatenáct </w:t>
      </w:r>
      <w:r w:rsidR="002B7B9F" w:rsidRPr="007D6D67">
        <w:rPr>
          <w:rFonts w:ascii="Calibri" w:hAnsi="Calibri" w:cs="Calibri"/>
          <w:sz w:val="22"/>
          <w:szCs w:val="22"/>
        </w:rPr>
        <w:t>korun českých</w:t>
      </w:r>
      <w:r w:rsidR="00CB617D" w:rsidRPr="007D6D67">
        <w:rPr>
          <w:rFonts w:ascii="Calibri" w:hAnsi="Calibri" w:cs="Calibri"/>
          <w:sz w:val="22"/>
          <w:szCs w:val="22"/>
        </w:rPr>
        <w:t xml:space="preserve">, </w:t>
      </w:r>
      <w:r w:rsidR="000F4EA2">
        <w:rPr>
          <w:rFonts w:ascii="Calibri" w:hAnsi="Calibri" w:cs="Calibri"/>
          <w:sz w:val="22"/>
          <w:szCs w:val="22"/>
        </w:rPr>
        <w:t>třicet dva</w:t>
      </w:r>
      <w:r w:rsidR="00CB617D" w:rsidRPr="007D6D67">
        <w:rPr>
          <w:rFonts w:ascii="Calibri" w:hAnsi="Calibri" w:cs="Calibri"/>
          <w:sz w:val="22"/>
          <w:szCs w:val="22"/>
        </w:rPr>
        <w:t xml:space="preserve"> haléřů</w:t>
      </w:r>
      <w:r w:rsidR="00013DB5" w:rsidRPr="007D6D67">
        <w:rPr>
          <w:rFonts w:ascii="Calibri" w:hAnsi="Calibri" w:cs="Calibri"/>
          <w:sz w:val="22"/>
          <w:szCs w:val="22"/>
        </w:rPr>
        <w:t>:)</w:t>
      </w:r>
      <w:r w:rsidR="006B2864" w:rsidRPr="007D6D67">
        <w:rPr>
          <w:rFonts w:ascii="Calibri" w:hAnsi="Calibri" w:cs="Calibri"/>
          <w:sz w:val="22"/>
          <w:szCs w:val="22"/>
        </w:rPr>
        <w:t xml:space="preserve">; </w:t>
      </w:r>
      <w:r w:rsidR="00D85FDB" w:rsidRPr="007D6D67">
        <w:rPr>
          <w:rFonts w:ascii="Calibri" w:hAnsi="Calibri" w:cs="Calibri"/>
          <w:sz w:val="22"/>
          <w:szCs w:val="22"/>
        </w:rPr>
        <w:t>cena platná v roce 202</w:t>
      </w:r>
      <w:r w:rsidR="000F4EA2">
        <w:rPr>
          <w:rFonts w:ascii="Calibri" w:hAnsi="Calibri" w:cs="Calibri"/>
          <w:sz w:val="22"/>
          <w:szCs w:val="22"/>
        </w:rPr>
        <w:t>5</w:t>
      </w:r>
      <w:r w:rsidR="006B2864" w:rsidRPr="007D6D67">
        <w:rPr>
          <w:rFonts w:ascii="Calibri" w:hAnsi="Calibri" w:cs="Calibri"/>
          <w:sz w:val="22"/>
          <w:szCs w:val="22"/>
        </w:rPr>
        <w:t>.</w:t>
      </w:r>
    </w:p>
    <w:p w14:paraId="2A852970" w14:textId="0180556E" w:rsidR="00013DB5" w:rsidRDefault="00013DB5" w:rsidP="003C25D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Tato cena je provozovatelem MB stanovena na základě cen platných v roce </w:t>
      </w:r>
      <w:r w:rsidR="006E742B">
        <w:rPr>
          <w:rFonts w:ascii="Calibri" w:eastAsia="Times New Roman" w:hAnsi="Calibri" w:cs="Calibri"/>
          <w:lang w:eastAsia="cs-CZ"/>
        </w:rPr>
        <w:t>podpisu smlouvy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="00D72F6C" w:rsidRPr="00D72F6C">
        <w:rPr>
          <w:rFonts w:ascii="Calibri" w:eastAsia="Times New Roman" w:hAnsi="Calibri" w:cs="Calibri"/>
          <w:lang w:eastAsia="cs-CZ"/>
        </w:rPr>
        <w:t xml:space="preserve">a pro </w:t>
      </w:r>
      <w:r w:rsidR="006E742B">
        <w:rPr>
          <w:rFonts w:ascii="Calibri" w:eastAsia="Times New Roman" w:hAnsi="Calibri" w:cs="Calibri"/>
          <w:lang w:eastAsia="cs-CZ"/>
        </w:rPr>
        <w:t>následující roky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bude </w:t>
      </w:r>
      <w:r w:rsidR="00D72F6C" w:rsidRPr="00D72F6C">
        <w:rPr>
          <w:rFonts w:ascii="Calibri" w:eastAsia="Times New Roman" w:hAnsi="Calibri" w:cs="Calibri"/>
          <w:bCs/>
          <w:iCs/>
          <w:lang w:eastAsia="cs-CZ"/>
        </w:rPr>
        <w:t>zvýšena o míru inflace stanovenou ČSÚ vždy za předchozí kalendářní rok na základě přírůstku průměrného indexu spotřebitelských cen za posledn</w:t>
      </w:r>
      <w:r>
        <w:rPr>
          <w:rFonts w:ascii="Calibri" w:eastAsia="Times New Roman" w:hAnsi="Calibri" w:cs="Calibri"/>
          <w:bCs/>
          <w:iCs/>
          <w:lang w:eastAsia="cs-CZ"/>
        </w:rPr>
        <w:t xml:space="preserve">ích 12 měsíců oproti </w:t>
      </w:r>
    </w:p>
    <w:p w14:paraId="22CBE2D7" w14:textId="70C2F00F" w:rsidR="00013DB5" w:rsidRDefault="00013DB5" w:rsidP="003C25D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průměru </w:t>
      </w:r>
      <w:r w:rsidRPr="00D72F6C">
        <w:rPr>
          <w:rFonts w:ascii="Calibri" w:eastAsia="Times New Roman" w:hAnsi="Calibri" w:cs="Calibri"/>
          <w:bCs/>
          <w:iCs/>
          <w:lang w:eastAsia="cs-CZ"/>
        </w:rPr>
        <w:t>předchozích 12 měsíců.</w:t>
      </w:r>
    </w:p>
    <w:p w14:paraId="75EBB76D" w14:textId="71510B38" w:rsidR="00D72F6C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</w:t>
      </w:r>
    </w:p>
    <w:p w14:paraId="6EE8B5F9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    m</w:t>
      </w:r>
      <w:r w:rsidRPr="00D72F6C">
        <w:rPr>
          <w:rFonts w:ascii="Calibri" w:eastAsia="Calibri" w:hAnsi="Calibri" w:cs="Calibri"/>
        </w:rPr>
        <w:t>ožností doobjednat si u provozovatele MB k jím pořádané akci, doplňkové produkční služby, technické zajištění akce, celkový servis o návštěvníky akce a marketingové služby;</w:t>
      </w:r>
    </w:p>
    <w:p w14:paraId="709A0884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c) </w:t>
      </w:r>
      <w:r w:rsidRPr="00D72F6C">
        <w:rPr>
          <w:rFonts w:ascii="Calibri" w:eastAsia="Calibri" w:hAnsi="Calibri" w:cs="Calibri"/>
        </w:rPr>
        <w:tab/>
        <w:t>s památkovou ochranou Měšťanské besedy a z ní vyplývajícími produkčními omezeními.</w:t>
      </w:r>
    </w:p>
    <w:p w14:paraId="6045A1EB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A6198D9" w14:textId="77777777" w:rsidR="00D72F6C" w:rsidRPr="00D72F6C" w:rsidRDefault="00D72F6C" w:rsidP="00013DB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 xml:space="preserve">Pořadatel akce byl seznámen a bere na vědomí, že v  Měšťanské besedě zajišťuje níže uvedené služby </w:t>
      </w:r>
      <w:r w:rsidRPr="009907CD">
        <w:rPr>
          <w:rFonts w:ascii="Calibri" w:eastAsia="Times New Roman" w:hAnsi="Calibri" w:cs="Calibri"/>
          <w:b/>
          <w:lang w:eastAsia="ar-SA"/>
        </w:rPr>
        <w:t>výhradně provozovatel MB</w:t>
      </w:r>
      <w:r w:rsidRPr="00D72F6C">
        <w:rPr>
          <w:rFonts w:ascii="Calibri" w:eastAsia="Times New Roman" w:hAnsi="Calibri" w:cs="Calibri"/>
          <w:lang w:eastAsia="ar-SA"/>
        </w:rPr>
        <w:t>:</w:t>
      </w:r>
    </w:p>
    <w:p w14:paraId="3D31ACED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obsluhu šatny a prostor pro odložení věcí návštěvníků akce;</w:t>
      </w:r>
    </w:p>
    <w:p w14:paraId="35C3CFBF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gastronomické služby pro návštěvníky akce;</w:t>
      </w:r>
    </w:p>
    <w:p w14:paraId="3405AF73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prodej a kontrolu vstupenek návštěvníkům akce.</w:t>
      </w:r>
    </w:p>
    <w:p w14:paraId="5928992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58961B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76617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Arial" w:hAnsi="Calibri" w:cs="Calibri"/>
          <w:b/>
          <w:bCs/>
        </w:rPr>
      </w:pPr>
      <w:r w:rsidRPr="00D72F6C">
        <w:rPr>
          <w:rFonts w:ascii="Calibri" w:eastAsia="Arial" w:hAnsi="Calibri" w:cs="Calibri"/>
          <w:b/>
          <w:bCs/>
        </w:rPr>
        <w:t>III. Povinnosti provozovatele MB</w:t>
      </w:r>
    </w:p>
    <w:p w14:paraId="12856CEB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B03BAE" w14:textId="4C14A68A" w:rsidR="00D72F6C" w:rsidRPr="00D72F6C" w:rsidRDefault="00D72F6C" w:rsidP="00D72F6C">
      <w:pPr>
        <w:spacing w:after="200" w:line="240" w:lineRule="auto"/>
        <w:contextualSpacing/>
        <w:jc w:val="both"/>
        <w:rPr>
          <w:rFonts w:ascii="Calibri" w:eastAsia="Arial" w:hAnsi="Calibri" w:cs="Calibri"/>
        </w:rPr>
      </w:pPr>
      <w:r w:rsidRPr="00D72F6C">
        <w:rPr>
          <w:rFonts w:ascii="Calibri" w:eastAsia="Arial" w:hAnsi="Calibri" w:cs="Calibri"/>
        </w:rPr>
        <w:t xml:space="preserve">K naplnění účelu této dohody o rezervaci termínu se provozovatel MB zavazuje v případě řádného </w:t>
      </w:r>
      <w:r w:rsidRPr="00D72F6C">
        <w:rPr>
          <w:rFonts w:ascii="Calibri" w:eastAsia="Arial" w:hAnsi="Calibri" w:cs="Calibri"/>
        </w:rPr>
        <w:br/>
        <w:t>a včasného splnění podmínek sjednaných v čl. II odst.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a) a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b) uzavřít ve stanoveném termínu s pořadatelem akce smlouvu o podnájmu.   </w:t>
      </w:r>
    </w:p>
    <w:p w14:paraId="3AEE578E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64A1B827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B229AA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</w:rPr>
        <w:t xml:space="preserve">IV. </w:t>
      </w:r>
      <w:r w:rsidRPr="00D72F6C">
        <w:rPr>
          <w:rFonts w:ascii="Calibri" w:eastAsia="Calibri" w:hAnsi="Calibri" w:cs="Calibri"/>
          <w:b/>
          <w:bCs/>
        </w:rPr>
        <w:t>Zánik dohody o rezervaci termínu, odstoupení od dohody, smluvní pokuta</w:t>
      </w:r>
    </w:p>
    <w:p w14:paraId="699363B0" w14:textId="77777777" w:rsidR="00D72F6C" w:rsidRPr="00D72F6C" w:rsidRDefault="00D72F6C" w:rsidP="00D72F6C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5664362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Tato dohoda o rezervaci termínu zaniká:</w:t>
      </w:r>
    </w:p>
    <w:p w14:paraId="5D7F0AA7" w14:textId="25DAFBBB" w:rsidR="00D72F6C" w:rsidRPr="00D72F6C" w:rsidRDefault="005222FD" w:rsidP="00D72F6C">
      <w:pPr>
        <w:spacing w:after="0" w:line="240" w:lineRule="auto"/>
        <w:ind w:left="709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 w:rsidR="009907CD">
        <w:rPr>
          <w:rFonts w:ascii="Calibri" w:eastAsia="Calibri" w:hAnsi="Calibri" w:cs="Calibri"/>
        </w:rPr>
        <w:t xml:space="preserve"> </w:t>
      </w:r>
      <w:r w:rsidR="00D72F6C" w:rsidRPr="00D72F6C">
        <w:rPr>
          <w:rFonts w:ascii="Calibri" w:eastAsia="Calibri" w:hAnsi="Calibri" w:cs="Calibri"/>
        </w:rPr>
        <w:t>dnem uzavření smlouvy o podnájmu;</w:t>
      </w:r>
    </w:p>
    <w:p w14:paraId="6DC88C3F" w14:textId="56B3FBE2" w:rsidR="00D72F6C" w:rsidRPr="00D72F6C" w:rsidRDefault="005222F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</w:t>
      </w:r>
      <w:r w:rsidR="00D72F6C" w:rsidRPr="00D72F6C">
        <w:rPr>
          <w:rFonts w:ascii="Calibri" w:eastAsia="Calibri" w:hAnsi="Calibri" w:cs="Calibri"/>
        </w:rPr>
        <w:t>nezaplacením sjednané rezervační jistiny pořadatelem akce řádně a včas; </w:t>
      </w:r>
    </w:p>
    <w:p w14:paraId="41B93616" w14:textId="6FFF5FAF" w:rsidR="00D72F6C" w:rsidRPr="00D72F6C" w:rsidRDefault="009907CD" w:rsidP="005222FD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</w:t>
      </w:r>
      <w:r w:rsidR="00D72F6C" w:rsidRPr="00D72F6C">
        <w:rPr>
          <w:rFonts w:ascii="Calibri" w:eastAsia="Calibri" w:hAnsi="Calibri" w:cs="Calibri"/>
        </w:rPr>
        <w:t>neuzavřením smlouvy o podnájmu pořadatelem akce</w:t>
      </w:r>
      <w:r w:rsidR="005222FD">
        <w:rPr>
          <w:rFonts w:ascii="Calibri" w:eastAsia="Calibri" w:hAnsi="Calibri" w:cs="Calibri"/>
        </w:rPr>
        <w:t xml:space="preserve"> řádně a včas - smluvní strany </w:t>
      </w:r>
      <w:r w:rsidR="00D72F6C" w:rsidRPr="00D72F6C">
        <w:rPr>
          <w:rFonts w:ascii="Calibri" w:eastAsia="Calibri" w:hAnsi="Calibri" w:cs="Calibri"/>
        </w:rPr>
        <w:t>si výslovně ujednávají, že v  tomto případě pořadateli akce nevzniká nárok na vrácení již uhrazené rezervační jistiny;</w:t>
      </w:r>
    </w:p>
    <w:p w14:paraId="795CC4BA" w14:textId="2E902AD3" w:rsidR="00D72F6C" w:rsidRPr="00D72F6C" w:rsidRDefault="009907C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5222FD">
        <w:rPr>
          <w:rFonts w:ascii="Calibri" w:eastAsia="Calibri" w:hAnsi="Calibri" w:cs="Calibri"/>
        </w:rPr>
        <w:t xml:space="preserve">) </w:t>
      </w:r>
      <w:r w:rsidR="00D72F6C" w:rsidRPr="00D72F6C">
        <w:rPr>
          <w:rFonts w:ascii="Calibri" w:eastAsia="Calibri" w:hAnsi="Calibri" w:cs="Calibri"/>
        </w:rPr>
        <w:t>odstoupením dle odst. 2 tohoto článku dohody o rezervaci termínu.</w:t>
      </w:r>
    </w:p>
    <w:p w14:paraId="76F4127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C7686F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je oprávněn od dohody o rezervaci termínu až do okamžiku uzavření smlouvy o podnájmu kdykoliv odstoupit, a to i bez udání důvodu. Smluvní strany si výslovně ujednávají, že v tomto případě pořadateli akce nevzniká nárok na vrácení již uhrazené rezervační jistiny.</w:t>
      </w:r>
    </w:p>
    <w:p w14:paraId="3A23F903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114AEAD" w14:textId="474F2F5F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3. Provozovatel MB je oprávněn od dohody o rezervaci termínu písemně odstoupit pouze z důvodů událostí vyšší moci. Událostí vyšší moci se rozumí záplavy, zemětřesení, válka, teroristický útok, sabo</w:t>
      </w:r>
      <w:r w:rsidR="00644E75">
        <w:rPr>
          <w:rFonts w:ascii="Calibri" w:eastAsia="Calibri" w:hAnsi="Calibri" w:cs="Calibri"/>
        </w:rPr>
        <w:t>táž, revoluce, povstání,</w:t>
      </w:r>
      <w:r w:rsidRPr="00D72F6C">
        <w:rPr>
          <w:rFonts w:ascii="Calibri" w:eastAsia="Calibri" w:hAnsi="Calibri" w:cs="Calibri"/>
        </w:rPr>
        <w:t xml:space="preserve"> občanské nepokoje, davové násilí, požár, výbuch. V případě odstoupení </w:t>
      </w:r>
      <w:r w:rsidRPr="00D72F6C">
        <w:rPr>
          <w:rFonts w:ascii="Calibri" w:eastAsia="Calibri" w:hAnsi="Calibri" w:cs="Calibri"/>
        </w:rPr>
        <w:lastRenderedPageBreak/>
        <w:t xml:space="preserve">provozovatele MB od této dohody z důvodu vyšší moci je provozovatel MB povinen vrátit rezervační jistinu do patnácti (15) pracovních dnů od odstoupení. </w:t>
      </w:r>
    </w:p>
    <w:p w14:paraId="617DDA5E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342F38D7" w14:textId="44DA242B" w:rsidR="00D72F6C" w:rsidRPr="00D72F6C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="00D72F6C" w:rsidRPr="00D72F6C">
        <w:rPr>
          <w:rFonts w:ascii="Calibri" w:eastAsia="Calibri" w:hAnsi="Calibri" w:cs="Calibri"/>
        </w:rPr>
        <w:t>Odstoupení musí být učiněno písemnou formou a je účinné jeho doručením druhé smluvní straně.  </w:t>
      </w:r>
    </w:p>
    <w:p w14:paraId="12A4712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0A9F4725" w14:textId="6FC2C1F6" w:rsidR="006B2864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5. V případě, že pořadatel akce nebude moci splnit povinnost uzavřít smlouvu o podnájmu k rezervovanému termínu z důvodu karantény  a/nebo jednání nebo omezení ze strany vlády nebo jiných orgánů veřejné moci, bude smluvními stranami dohodnut náhradní termín </w:t>
      </w:r>
      <w:r w:rsidR="006B2864">
        <w:rPr>
          <w:rFonts w:ascii="Calibri" w:eastAsia="Calibri" w:hAnsi="Calibri" w:cs="Calibri"/>
        </w:rPr>
        <w:t>podpisu smlouvy.</w:t>
      </w:r>
    </w:p>
    <w:p w14:paraId="4D65B170" w14:textId="77777777" w:rsidR="00FC2605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2F97FD7C" w14:textId="6EABFFFA" w:rsidR="006B2864" w:rsidRDefault="006B2864" w:rsidP="006B2864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</w:t>
      </w:r>
      <w:r w:rsidRPr="00D72F6C">
        <w:rPr>
          <w:rFonts w:ascii="Calibri" w:eastAsia="Calibri" w:hAnsi="Calibri" w:cs="Calibri"/>
        </w:rPr>
        <w:t xml:space="preserve">V případě, že pořadatel akce nebude moci splnit povinnost </w:t>
      </w:r>
      <w:r>
        <w:rPr>
          <w:rFonts w:ascii="Calibri" w:eastAsia="Calibri" w:hAnsi="Calibri" w:cs="Calibri"/>
        </w:rPr>
        <w:t>uspořádat akci/ples v</w:t>
      </w:r>
      <w:r w:rsidRPr="00D72F6C">
        <w:rPr>
          <w:rFonts w:ascii="Calibri" w:eastAsia="Calibri" w:hAnsi="Calibri" w:cs="Calibri"/>
        </w:rPr>
        <w:t xml:space="preserve"> rezervovaném termínu z důvodu karantény  a/nebo jednání nebo omezení ze strany vlády nebo jiných orgánů veřejné moci, bude smluvními stranami dohodnut náhradní termín </w:t>
      </w:r>
      <w:r>
        <w:rPr>
          <w:rFonts w:ascii="Calibri" w:eastAsia="Calibri" w:hAnsi="Calibri" w:cs="Calibri"/>
        </w:rPr>
        <w:t xml:space="preserve">akce/plesu </w:t>
      </w:r>
      <w:r w:rsidR="00D72F6C" w:rsidRPr="00D72F6C">
        <w:rPr>
          <w:rFonts w:ascii="Calibri" w:eastAsia="Calibri" w:hAnsi="Calibri" w:cs="Calibri"/>
        </w:rPr>
        <w:t xml:space="preserve">dle jejich možností </w:t>
      </w:r>
      <w:r w:rsidR="00D72F6C" w:rsidRPr="00F4794D">
        <w:rPr>
          <w:rFonts w:ascii="Calibri" w:eastAsia="Calibri" w:hAnsi="Calibri" w:cs="Calibri"/>
        </w:rPr>
        <w:t xml:space="preserve">v daném kalendářním roce </w:t>
      </w:r>
      <w:r w:rsidR="00B7498F">
        <w:rPr>
          <w:rFonts w:ascii="Calibri" w:eastAsia="Calibri" w:hAnsi="Calibri" w:cs="Calibri"/>
        </w:rPr>
        <w:t xml:space="preserve">nebo v roce následujícím </w:t>
      </w:r>
      <w:r w:rsidR="00D72F6C" w:rsidRPr="00F4794D">
        <w:rPr>
          <w:rFonts w:ascii="Calibri" w:eastAsia="Calibri" w:hAnsi="Calibri" w:cs="Calibri"/>
        </w:rPr>
        <w:t>s t</w:t>
      </w:r>
      <w:r w:rsidR="00D72F6C" w:rsidRPr="00D72F6C">
        <w:rPr>
          <w:rFonts w:ascii="Calibri" w:eastAsia="Calibri" w:hAnsi="Calibri" w:cs="Calibri"/>
        </w:rPr>
        <w:t xml:space="preserve">ím, že již uhrazená rezervační jistina bude automaticky převedena k náhradnímu termínu. </w:t>
      </w:r>
    </w:p>
    <w:p w14:paraId="74A9FB07" w14:textId="41638013" w:rsidR="006B2864" w:rsidRDefault="006B2864" w:rsidP="00B7498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3C70CC" w14:textId="16514807" w:rsidR="00D72F6C" w:rsidRPr="00D72F6C" w:rsidRDefault="00B7498F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D72F6C" w:rsidRPr="00D72F6C">
        <w:rPr>
          <w:rFonts w:ascii="Calibri" w:eastAsia="Calibri" w:hAnsi="Calibri" w:cs="Calibri"/>
        </w:rPr>
        <w:t xml:space="preserve">. V případě, že nedojde k uzavření smlouvy o podnájmu z důvodů na straně provozovatele MB s výjimkou důvodů vyšší moci, ačkoli byly pořadatelem akce splněny veškeré podmínky vyplývající z této dohody </w:t>
      </w:r>
      <w:r w:rsidR="00D72F6C" w:rsidRPr="00D72F6C">
        <w:rPr>
          <w:rFonts w:ascii="Calibri" w:eastAsia="Calibri" w:hAnsi="Calibri" w:cs="Calibri"/>
        </w:rPr>
        <w:br/>
        <w:t>o rezervaci termínu, má pořadatel akce právo na vrácení uhrazené rezervační jistiny a na zaplacení smluvní pokuty ze strany provozovatele MB ve výši 50% uhrazené rezervační jistiny.</w:t>
      </w:r>
    </w:p>
    <w:p w14:paraId="62BFEEB1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Arial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834D90F" w14:textId="77777777" w:rsidR="00D72F6C" w:rsidRPr="00D72F6C" w:rsidRDefault="00D72F6C" w:rsidP="00D72F6C">
      <w:pPr>
        <w:spacing w:after="0" w:line="240" w:lineRule="auto"/>
        <w:ind w:left="1080" w:hanging="720"/>
        <w:contextualSpacing/>
        <w:rPr>
          <w:rFonts w:ascii="Calibri" w:eastAsia="Arial" w:hAnsi="Calibri" w:cs="Calibri"/>
          <w:b/>
          <w:bCs/>
        </w:rPr>
      </w:pPr>
    </w:p>
    <w:p w14:paraId="1E780FB5" w14:textId="77777777" w:rsidR="00D72F6C" w:rsidRPr="00D72F6C" w:rsidRDefault="00D72F6C" w:rsidP="00D72F6C">
      <w:pPr>
        <w:spacing w:after="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V.</w:t>
      </w:r>
      <w:r w:rsidRPr="00D72F6C">
        <w:rPr>
          <w:rFonts w:ascii="Calibri" w:eastAsia="Arial" w:hAnsi="Calibri" w:cs="Calibri"/>
        </w:rPr>
        <w:t>  </w:t>
      </w:r>
      <w:r w:rsidRPr="00D72F6C">
        <w:rPr>
          <w:rFonts w:ascii="Calibri" w:eastAsia="Calibri" w:hAnsi="Calibri" w:cs="Calibri"/>
          <w:b/>
          <w:bCs/>
        </w:rPr>
        <w:t>Ostatní</w:t>
      </w:r>
    </w:p>
    <w:p w14:paraId="7EFF64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D0A215" w14:textId="43399CA2" w:rsidR="00D72F6C" w:rsidRPr="00E756E7" w:rsidRDefault="00D72F6C" w:rsidP="00E75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Provozovatel MB prohlašuje, že bude osobní údaje pořadatele akce zpracovávat v souladu s platnými právn</w:t>
      </w:r>
      <w:r w:rsidR="00E756E7">
        <w:rPr>
          <w:rFonts w:ascii="Calibri" w:eastAsia="Times New Roman" w:hAnsi="Calibri" w:cs="Calibri"/>
          <w:lang w:eastAsia="cs-CZ"/>
        </w:rPr>
        <w:t>ími předpisy, tj. zákonem č. 110/2019</w:t>
      </w:r>
      <w:r w:rsidRPr="00E756E7">
        <w:rPr>
          <w:rFonts w:ascii="Calibri" w:eastAsia="Times New Roman" w:hAnsi="Calibri" w:cs="Calibri"/>
          <w:lang w:eastAsia="cs-CZ"/>
        </w:rPr>
        <w:t xml:space="preserve"> Sb. o ochraně osobních údajů a  v souladu s nařízením Evropského parlamentu a Rady (EU)  2016/679, obecné nařízení o ochraně osobních údajů a pořadatel akce s výše uvedeným souhlasí.</w:t>
      </w:r>
    </w:p>
    <w:p w14:paraId="2CE6D75F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2EE125E3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Smluvní strany prohlašují, že tato dohoda nabývá platnosti a účinnosti dnem jejího podpisu oběma smluvními stranami.</w:t>
      </w:r>
    </w:p>
    <w:p w14:paraId="0E774F28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12247545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Tato dohoda je vyhotovena ve dvou (2) stejnopisech, z nichž každá smluvní strana obdrží po jednom.</w:t>
      </w:r>
    </w:p>
    <w:p w14:paraId="1BB39356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Calibri" w:hAnsi="Calibri" w:cs="Calibri"/>
        </w:rPr>
      </w:pPr>
    </w:p>
    <w:p w14:paraId="532817B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                                         </w:t>
      </w:r>
    </w:p>
    <w:p w14:paraId="4422C0A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445226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B45A68D" w14:textId="38C5A4A3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 Plzni, dne ……………………                        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  <w:t>V …</w:t>
      </w:r>
      <w:r w:rsidR="0033088F">
        <w:rPr>
          <w:rFonts w:ascii="Calibri" w:eastAsia="Calibri" w:hAnsi="Calibri" w:cs="Calibri"/>
        </w:rPr>
        <w:t>…………….</w:t>
      </w:r>
      <w:r w:rsidRPr="00D72F6C">
        <w:rPr>
          <w:rFonts w:ascii="Calibri" w:eastAsia="Calibri" w:hAnsi="Calibri" w:cs="Calibri"/>
        </w:rPr>
        <w:t>, dne ……………………….</w:t>
      </w:r>
    </w:p>
    <w:p w14:paraId="6A1366F5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561A90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0C2753">
        <w:rPr>
          <w:rFonts w:ascii="Calibri" w:eastAsia="Calibri" w:hAnsi="Calibri" w:cs="Calibri"/>
        </w:rPr>
        <w:t>Za provozovatele MB: </w:t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  <w:t>Za pořadatele akce:</w:t>
      </w:r>
    </w:p>
    <w:p w14:paraId="0E9E848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724FFD98" w14:textId="77777777" w:rsid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3FC9C623" w14:textId="77777777" w:rsidR="0024396E" w:rsidRPr="00D72F6C" w:rsidRDefault="0024396E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C0B16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24F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862E4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A9375A" w14:textId="6F50837A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……………………………………………….………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</w:r>
      <w:r w:rsidR="007D6D67">
        <w:rPr>
          <w:rFonts w:ascii="Calibri" w:eastAsia="Calibri" w:hAnsi="Calibri" w:cs="Calibri"/>
        </w:rPr>
        <w:t xml:space="preserve">  </w:t>
      </w:r>
      <w:r w:rsidRPr="00D72F6C">
        <w:rPr>
          <w:rFonts w:ascii="Calibri" w:eastAsia="Calibri" w:hAnsi="Calibri" w:cs="Calibri"/>
        </w:rPr>
        <w:t>…………………………………………………</w:t>
      </w:r>
    </w:p>
    <w:p w14:paraId="48EEEDBC" w14:textId="58F2D1B0" w:rsidR="000C2753" w:rsidRPr="00D72F6C" w:rsidRDefault="00D72F6C" w:rsidP="001B4371">
      <w:pPr>
        <w:spacing w:after="0" w:line="240" w:lineRule="auto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              </w:t>
      </w:r>
      <w:r w:rsidR="000C2753">
        <w:rPr>
          <w:rFonts w:ascii="Calibri" w:eastAsia="Calibri" w:hAnsi="Calibri" w:cs="Calibri"/>
        </w:rPr>
        <w:t xml:space="preserve">   </w:t>
      </w:r>
      <w:bookmarkStart w:id="0" w:name="_GoBack"/>
      <w:bookmarkEnd w:id="0"/>
    </w:p>
    <w:p w14:paraId="53A9F30C" w14:textId="7066C35D" w:rsidR="00D72F6C" w:rsidRPr="00D72F6C" w:rsidRDefault="00D72F6C" w:rsidP="000C2753">
      <w:pPr>
        <w:spacing w:after="0" w:line="240" w:lineRule="auto"/>
        <w:rPr>
          <w:rFonts w:ascii="Calibri" w:eastAsia="Calibri" w:hAnsi="Calibri" w:cs="Calibri"/>
        </w:rPr>
      </w:pPr>
    </w:p>
    <w:p w14:paraId="39DE088C" w14:textId="77777777" w:rsidR="000B7F83" w:rsidRDefault="000B7F83"/>
    <w:sectPr w:rsidR="000B7F83" w:rsidSect="00EB409A">
      <w:footerReference w:type="default" r:id="rId8"/>
      <w:pgSz w:w="11906" w:h="16838"/>
      <w:pgMar w:top="1134" w:right="1276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B453" w14:textId="77777777" w:rsidR="00B7498F" w:rsidRDefault="00B7498F" w:rsidP="00B7498F">
      <w:pPr>
        <w:spacing w:after="0" w:line="240" w:lineRule="auto"/>
      </w:pPr>
      <w:r>
        <w:separator/>
      </w:r>
    </w:p>
  </w:endnote>
  <w:endnote w:type="continuationSeparator" w:id="0">
    <w:p w14:paraId="08D49095" w14:textId="77777777" w:rsidR="00B7498F" w:rsidRDefault="00B7498F" w:rsidP="00B7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454678"/>
      <w:docPartObj>
        <w:docPartGallery w:val="Page Numbers (Bottom of Page)"/>
        <w:docPartUnique/>
      </w:docPartObj>
    </w:sdtPr>
    <w:sdtEndPr/>
    <w:sdtContent>
      <w:p w14:paraId="1444D90E" w14:textId="48AEB03B" w:rsidR="00B7498F" w:rsidRDefault="00B749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371">
          <w:rPr>
            <w:noProof/>
          </w:rPr>
          <w:t>2</w:t>
        </w:r>
        <w:r>
          <w:fldChar w:fldCharType="end"/>
        </w:r>
      </w:p>
    </w:sdtContent>
  </w:sdt>
  <w:p w14:paraId="330B0532" w14:textId="77777777" w:rsidR="00B7498F" w:rsidRDefault="00B74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0359" w14:textId="77777777" w:rsidR="00B7498F" w:rsidRDefault="00B7498F" w:rsidP="00B7498F">
      <w:pPr>
        <w:spacing w:after="0" w:line="240" w:lineRule="auto"/>
      </w:pPr>
      <w:r>
        <w:separator/>
      </w:r>
    </w:p>
  </w:footnote>
  <w:footnote w:type="continuationSeparator" w:id="0">
    <w:p w14:paraId="166A7903" w14:textId="77777777" w:rsidR="00B7498F" w:rsidRDefault="00B7498F" w:rsidP="00B7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8B"/>
    <w:multiLevelType w:val="hybridMultilevel"/>
    <w:tmpl w:val="D26C18FC"/>
    <w:lvl w:ilvl="0" w:tplc="CB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F06"/>
    <w:multiLevelType w:val="hybridMultilevel"/>
    <w:tmpl w:val="4B3E05AE"/>
    <w:lvl w:ilvl="0" w:tplc="D02A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42B4"/>
    <w:multiLevelType w:val="hybridMultilevel"/>
    <w:tmpl w:val="BD028336"/>
    <w:lvl w:ilvl="0" w:tplc="184689D8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4F55A1"/>
    <w:multiLevelType w:val="hybridMultilevel"/>
    <w:tmpl w:val="C78E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6C"/>
    <w:rsid w:val="00013DB5"/>
    <w:rsid w:val="000B7F83"/>
    <w:rsid w:val="000C2753"/>
    <w:rsid w:val="000F4EA2"/>
    <w:rsid w:val="00105A87"/>
    <w:rsid w:val="0013146A"/>
    <w:rsid w:val="001B4371"/>
    <w:rsid w:val="0024396E"/>
    <w:rsid w:val="0024590E"/>
    <w:rsid w:val="002B7B9F"/>
    <w:rsid w:val="0033088F"/>
    <w:rsid w:val="003313DC"/>
    <w:rsid w:val="003C25D5"/>
    <w:rsid w:val="003F68B1"/>
    <w:rsid w:val="004C4123"/>
    <w:rsid w:val="004C4B46"/>
    <w:rsid w:val="004E03CF"/>
    <w:rsid w:val="005222FD"/>
    <w:rsid w:val="00562890"/>
    <w:rsid w:val="0057030E"/>
    <w:rsid w:val="005842B4"/>
    <w:rsid w:val="005C5F4B"/>
    <w:rsid w:val="005C63A4"/>
    <w:rsid w:val="00614ECB"/>
    <w:rsid w:val="00644E75"/>
    <w:rsid w:val="006B2864"/>
    <w:rsid w:val="006E742B"/>
    <w:rsid w:val="006F1559"/>
    <w:rsid w:val="006F2364"/>
    <w:rsid w:val="007239AE"/>
    <w:rsid w:val="007403E2"/>
    <w:rsid w:val="0075312A"/>
    <w:rsid w:val="007D6D67"/>
    <w:rsid w:val="007E64F9"/>
    <w:rsid w:val="008B28D5"/>
    <w:rsid w:val="00973A41"/>
    <w:rsid w:val="009907CD"/>
    <w:rsid w:val="009914F0"/>
    <w:rsid w:val="009A2FDA"/>
    <w:rsid w:val="00A01F71"/>
    <w:rsid w:val="00A57269"/>
    <w:rsid w:val="00A65F7A"/>
    <w:rsid w:val="00A830FF"/>
    <w:rsid w:val="00AE17E7"/>
    <w:rsid w:val="00B21A63"/>
    <w:rsid w:val="00B7498F"/>
    <w:rsid w:val="00C17F3A"/>
    <w:rsid w:val="00C70D53"/>
    <w:rsid w:val="00CB617D"/>
    <w:rsid w:val="00D72F6C"/>
    <w:rsid w:val="00D85FDB"/>
    <w:rsid w:val="00D9094B"/>
    <w:rsid w:val="00DD6325"/>
    <w:rsid w:val="00E00E92"/>
    <w:rsid w:val="00E05142"/>
    <w:rsid w:val="00E37EA3"/>
    <w:rsid w:val="00E756E7"/>
    <w:rsid w:val="00EE4338"/>
    <w:rsid w:val="00F4794D"/>
    <w:rsid w:val="00F55914"/>
    <w:rsid w:val="00F92B3D"/>
    <w:rsid w:val="00FC2605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EC4"/>
  <w15:chartTrackingRefBased/>
  <w15:docId w15:val="{0E07E657-410D-4212-910A-B2F3ACB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72F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F6C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F6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B46"/>
    <w:pPr>
      <w:spacing w:after="200" w:line="276" w:lineRule="auto"/>
      <w:ind w:left="720"/>
      <w:contextualSpacing/>
    </w:pPr>
  </w:style>
  <w:style w:type="paragraph" w:customStyle="1" w:styleId="rove2">
    <w:name w:val="rove2"/>
    <w:basedOn w:val="Normln"/>
    <w:uiPriority w:val="99"/>
    <w:rsid w:val="006E742B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4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98F"/>
  </w:style>
  <w:style w:type="paragraph" w:styleId="Zpat">
    <w:name w:val="footer"/>
    <w:basedOn w:val="Normln"/>
    <w:link w:val="Zpat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CE02-9906-47BE-AADE-FE68B61D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Měšťanská beseda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 Iveta</dc:creator>
  <cp:keywords/>
  <dc:description/>
  <cp:lastModifiedBy>Vitáková Iveta</cp:lastModifiedBy>
  <cp:revision>3</cp:revision>
  <cp:lastPrinted>2024-04-10T07:19:00Z</cp:lastPrinted>
  <dcterms:created xsi:type="dcterms:W3CDTF">2025-05-02T06:24:00Z</dcterms:created>
  <dcterms:modified xsi:type="dcterms:W3CDTF">2025-05-02T06:26:00Z</dcterms:modified>
</cp:coreProperties>
</file>