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DF5B" w14:textId="5C278ADD" w:rsidR="00D34566" w:rsidRPr="007B4D24" w:rsidRDefault="00282126" w:rsidP="00176435">
      <w:pPr>
        <w:pStyle w:val="ACNadpis0"/>
        <w:ind w:left="0" w:firstLine="0"/>
        <w:jc w:val="left"/>
        <w:rPr>
          <w:rFonts w:ascii="Arial" w:hAnsi="Arial" w:cs="Arial"/>
          <w:sz w:val="28"/>
          <w:szCs w:val="28"/>
        </w:rPr>
      </w:pPr>
      <w:r w:rsidRPr="49519296">
        <w:rPr>
          <w:rFonts w:ascii="Arial" w:hAnsi="Arial" w:cs="Arial"/>
          <w:sz w:val="28"/>
          <w:szCs w:val="28"/>
        </w:rPr>
        <w:t>POŽADAVEK</w:t>
      </w:r>
      <w:r w:rsidR="00925CFD" w:rsidRPr="49519296">
        <w:rPr>
          <w:rFonts w:ascii="Arial" w:hAnsi="Arial" w:cs="Arial"/>
          <w:sz w:val="28"/>
          <w:szCs w:val="28"/>
        </w:rPr>
        <w:t xml:space="preserve"> </w:t>
      </w:r>
      <w:r>
        <w:tab/>
      </w:r>
      <w:r w:rsidR="00925CFD" w:rsidRPr="49519296">
        <w:rPr>
          <w:rFonts w:ascii="Arial" w:hAnsi="Arial" w:cs="Arial"/>
          <w:sz w:val="28"/>
          <w:szCs w:val="28"/>
        </w:rPr>
        <w:t>Č.</w:t>
      </w:r>
      <w:r w:rsidR="00F112C2" w:rsidRPr="49519296">
        <w:rPr>
          <w:rFonts w:ascii="Arial" w:hAnsi="Arial" w:cs="Arial"/>
          <w:sz w:val="28"/>
          <w:szCs w:val="28"/>
        </w:rPr>
        <w:t xml:space="preserve"> </w:t>
      </w:r>
      <w:r w:rsidR="00BE3C7A">
        <w:rPr>
          <w:rFonts w:ascii="Arial" w:hAnsi="Arial" w:cs="Arial"/>
          <w:sz w:val="28"/>
          <w:szCs w:val="28"/>
        </w:rPr>
        <w:t>2</w:t>
      </w:r>
    </w:p>
    <w:p w14:paraId="05EFDE26" w14:textId="77777777" w:rsidR="00D34566" w:rsidRDefault="00D34566" w:rsidP="00D34566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704"/>
      </w:tblGrid>
      <w:tr w:rsidR="00D34566" w:rsidRPr="00686BB6" w14:paraId="11B3870B" w14:textId="77777777" w:rsidTr="00124B63">
        <w:trPr>
          <w:trHeight w:val="377"/>
          <w:jc w:val="center"/>
        </w:trPr>
        <w:tc>
          <w:tcPr>
            <w:tcW w:w="15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E2A1CAA" w14:textId="0E5A1774" w:rsidR="00D34566" w:rsidRPr="00D03D24" w:rsidRDefault="00315507" w:rsidP="00124B63">
            <w:pPr>
              <w:pStyle w:val="Tunvlevo"/>
              <w:jc w:val="left"/>
              <w:rPr>
                <w:lang w:val="cs-CZ"/>
              </w:rPr>
            </w:pPr>
            <w:r>
              <w:rPr>
                <w:lang w:val="cs-CZ"/>
              </w:rPr>
              <w:t>Objednatel</w:t>
            </w:r>
          </w:p>
        </w:tc>
        <w:tc>
          <w:tcPr>
            <w:tcW w:w="3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09FFD9" w14:textId="0B03EDE2" w:rsidR="00FF0C20" w:rsidRPr="00FF0C20" w:rsidRDefault="00FF0C20" w:rsidP="00124B63">
            <w:pPr>
              <w:pStyle w:val="Normlnvlevo"/>
              <w:spacing w:after="120"/>
              <w:rPr>
                <w:rFonts w:cs="Arial"/>
              </w:rPr>
            </w:pPr>
            <w:r w:rsidRPr="00FF0C20">
              <w:rPr>
                <w:rFonts w:cs="Arial"/>
                <w:b/>
                <w:bCs/>
              </w:rPr>
              <w:t xml:space="preserve">Digitální a informační agentura </w:t>
            </w:r>
          </w:p>
          <w:p w14:paraId="29A91A8D" w14:textId="77777777" w:rsidR="00FF0C20" w:rsidRPr="00FF0C20" w:rsidRDefault="00FF0C20" w:rsidP="00124B63">
            <w:pPr>
              <w:pStyle w:val="Normlnvlevo"/>
              <w:spacing w:after="120"/>
              <w:rPr>
                <w:rFonts w:cs="Arial"/>
              </w:rPr>
            </w:pPr>
            <w:r w:rsidRPr="00FF0C20">
              <w:rPr>
                <w:rFonts w:cs="Arial"/>
              </w:rPr>
              <w:t xml:space="preserve">se sídlem: Na Vápence 915/14, 130 00 Praha 3 - Žižkov </w:t>
            </w:r>
          </w:p>
          <w:p w14:paraId="576C4A38" w14:textId="77777777" w:rsidR="00FF0C20" w:rsidRPr="00FF0C20" w:rsidRDefault="00FF0C20" w:rsidP="00124B63">
            <w:pPr>
              <w:pStyle w:val="Normlnvlevo"/>
              <w:spacing w:after="120"/>
              <w:rPr>
                <w:rFonts w:cs="Arial"/>
              </w:rPr>
            </w:pPr>
            <w:r w:rsidRPr="00FF0C20">
              <w:rPr>
                <w:rFonts w:cs="Arial"/>
              </w:rPr>
              <w:t xml:space="preserve">zastoupená: Ing. Martinem </w:t>
            </w:r>
            <w:proofErr w:type="spellStart"/>
            <w:r w:rsidRPr="00FF0C20">
              <w:rPr>
                <w:rFonts w:cs="Arial"/>
              </w:rPr>
              <w:t>Mesršmídem</w:t>
            </w:r>
            <w:proofErr w:type="spellEnd"/>
            <w:r w:rsidRPr="00FF0C20">
              <w:rPr>
                <w:rFonts w:cs="Arial"/>
              </w:rPr>
              <w:t xml:space="preserve">, ředitelem </w:t>
            </w:r>
          </w:p>
          <w:p w14:paraId="70682C9E" w14:textId="77777777" w:rsidR="00FF0C20" w:rsidRPr="00FF0C20" w:rsidRDefault="00FF0C20" w:rsidP="00124B63">
            <w:pPr>
              <w:pStyle w:val="Normlnvlevo"/>
              <w:spacing w:after="120"/>
              <w:rPr>
                <w:rFonts w:cs="Arial"/>
              </w:rPr>
            </w:pPr>
            <w:r w:rsidRPr="00FF0C20">
              <w:rPr>
                <w:rFonts w:cs="Arial"/>
              </w:rPr>
              <w:t xml:space="preserve">IČO: 17651921 </w:t>
            </w:r>
          </w:p>
          <w:p w14:paraId="6784A747" w14:textId="77777777" w:rsidR="00FF0C20" w:rsidRPr="00FF0C20" w:rsidRDefault="00FF0C20" w:rsidP="00124B63">
            <w:pPr>
              <w:pStyle w:val="Normlnvlevo"/>
              <w:spacing w:after="120"/>
              <w:rPr>
                <w:rFonts w:cs="Arial"/>
              </w:rPr>
            </w:pPr>
            <w:r w:rsidRPr="00FF0C20">
              <w:rPr>
                <w:rFonts w:cs="Arial"/>
              </w:rPr>
              <w:t xml:space="preserve">DIČ: CZ17651921 </w:t>
            </w:r>
          </w:p>
          <w:p w14:paraId="109A7CD4" w14:textId="6256AF99" w:rsidR="00D34566" w:rsidRPr="00C01F5B" w:rsidRDefault="00FF0C20" w:rsidP="00124B63">
            <w:pPr>
              <w:pStyle w:val="Normlnvlevo"/>
              <w:spacing w:after="120"/>
              <w:rPr>
                <w:rFonts w:cs="Arial"/>
              </w:rPr>
            </w:pPr>
            <w:r w:rsidRPr="00FF0C20">
              <w:rPr>
                <w:rFonts w:cs="Arial"/>
              </w:rPr>
              <w:t xml:space="preserve">ID datové schránky: yukd8p7 </w:t>
            </w:r>
          </w:p>
        </w:tc>
      </w:tr>
      <w:tr w:rsidR="007B4D24" w:rsidRPr="00686BB6" w14:paraId="512CD5BB" w14:textId="77777777" w:rsidTr="00124B63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6E84F06" w14:textId="77777777" w:rsidR="007B4D24" w:rsidRPr="00D03D24" w:rsidRDefault="007B4D24" w:rsidP="00124B63">
            <w:pPr>
              <w:pStyle w:val="Tunvlevo"/>
              <w:jc w:val="left"/>
              <w:rPr>
                <w:lang w:val="cs-CZ"/>
              </w:rPr>
            </w:pPr>
            <w:r>
              <w:rPr>
                <w:lang w:val="cs-CZ"/>
              </w:rPr>
              <w:t>Smlouva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F95A25" w14:textId="77777777" w:rsidR="0009380E" w:rsidRDefault="00A758C8" w:rsidP="00124B63">
            <w:pPr>
              <w:pStyle w:val="Normlnvlevo"/>
              <w:spacing w:after="120"/>
              <w:rPr>
                <w:rFonts w:cs="Arial"/>
              </w:rPr>
            </w:pPr>
            <w:r w:rsidRPr="00D2046F">
              <w:rPr>
                <w:rFonts w:cs="Arial"/>
              </w:rPr>
              <w:t xml:space="preserve">Smlouva na poskytnutí ICT odborníků </w:t>
            </w:r>
          </w:p>
          <w:p w14:paraId="192C3D00" w14:textId="321D3EA7" w:rsidR="007B4D24" w:rsidRPr="00D2046F" w:rsidRDefault="00134D4F" w:rsidP="00124B63">
            <w:pPr>
              <w:pStyle w:val="Normlnvlevo"/>
              <w:spacing w:after="120"/>
              <w:rPr>
                <w:rFonts w:cs="Arial"/>
              </w:rPr>
            </w:pPr>
            <w:r w:rsidRPr="00134D4F">
              <w:rPr>
                <w:rFonts w:cs="Arial"/>
              </w:rPr>
              <w:t>č. 91/2024, č. j. DIA- 13628-17/SEP-2024</w:t>
            </w:r>
          </w:p>
        </w:tc>
      </w:tr>
      <w:tr w:rsidR="007B4D24" w:rsidRPr="00282126" w14:paraId="4006A7BC" w14:textId="77777777" w:rsidTr="00124B63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01051A2" w14:textId="637592A5" w:rsidR="007B4D24" w:rsidRPr="00D03D24" w:rsidRDefault="00315507" w:rsidP="00124B63">
            <w:pPr>
              <w:pStyle w:val="Tunvlevo"/>
              <w:jc w:val="left"/>
              <w:rPr>
                <w:lang w:val="cs-CZ"/>
              </w:rPr>
            </w:pPr>
            <w:r>
              <w:rPr>
                <w:lang w:val="cs-CZ"/>
              </w:rPr>
              <w:t>Poskytovatel</w:t>
            </w:r>
            <w:r w:rsidR="00456528">
              <w:rPr>
                <w:lang w:val="cs-CZ"/>
              </w:rPr>
              <w:t xml:space="preserve"> 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AF7F1C" w14:textId="6F190E7C" w:rsidR="00124B63" w:rsidRDefault="00124B63" w:rsidP="00124B63">
            <w:pPr>
              <w:pStyle w:val="Tunvlevo"/>
              <w:spacing w:before="120" w:after="120"/>
              <w:rPr>
                <w:rFonts w:cs="Arial"/>
                <w:szCs w:val="22"/>
              </w:rPr>
            </w:pPr>
            <w:r w:rsidRPr="00124B63">
              <w:rPr>
                <w:rFonts w:cs="Arial"/>
                <w:szCs w:val="22"/>
              </w:rPr>
              <w:t xml:space="preserve">GEM </w:t>
            </w:r>
            <w:proofErr w:type="spellStart"/>
            <w:r w:rsidRPr="00124B63">
              <w:rPr>
                <w:rFonts w:cs="Arial"/>
                <w:szCs w:val="22"/>
              </w:rPr>
              <w:t>Syst</w:t>
            </w:r>
            <w:r w:rsidR="0099659D">
              <w:rPr>
                <w:rFonts w:cs="Arial"/>
                <w:szCs w:val="22"/>
              </w:rPr>
              <w:t>e</w:t>
            </w:r>
            <w:r w:rsidRPr="00124B63">
              <w:rPr>
                <w:rFonts w:cs="Arial"/>
                <w:szCs w:val="22"/>
              </w:rPr>
              <w:t>m</w:t>
            </w:r>
            <w:proofErr w:type="spellEnd"/>
            <w:r w:rsidRPr="00124B63">
              <w:rPr>
                <w:rFonts w:cs="Arial"/>
                <w:szCs w:val="22"/>
              </w:rPr>
              <w:t xml:space="preserve"> a.s.</w:t>
            </w:r>
          </w:p>
          <w:p w14:paraId="56F49DE5" w14:textId="38F031B3" w:rsidR="00AC6696" w:rsidRPr="00AC6696" w:rsidRDefault="00AC6696" w:rsidP="00124B63">
            <w:pPr>
              <w:pStyle w:val="Tunvlevo"/>
              <w:spacing w:before="120" w:after="120"/>
              <w:rPr>
                <w:rFonts w:cs="Arial"/>
                <w:b w:val="0"/>
                <w:bCs w:val="0"/>
                <w:szCs w:val="22"/>
              </w:rPr>
            </w:pPr>
            <w:r w:rsidRPr="00AC6696">
              <w:rPr>
                <w:rFonts w:cs="Arial"/>
                <w:b w:val="0"/>
                <w:bCs w:val="0"/>
                <w:szCs w:val="22"/>
              </w:rPr>
              <w:t>se sídlem:</w:t>
            </w:r>
            <w:r w:rsidR="00AD09BD">
              <w:rPr>
                <w:rFonts w:cs="Arial"/>
                <w:b w:val="0"/>
                <w:bCs w:val="0"/>
                <w:szCs w:val="22"/>
              </w:rPr>
              <w:t xml:space="preserve"> </w:t>
            </w:r>
            <w:r w:rsidRPr="00AC6696">
              <w:rPr>
                <w:rFonts w:cs="Arial"/>
                <w:b w:val="0"/>
                <w:bCs w:val="0"/>
                <w:szCs w:val="22"/>
              </w:rPr>
              <w:t>Štětkova 1638/18, Nusle, 140 00 Praha 4</w:t>
            </w:r>
          </w:p>
          <w:p w14:paraId="015A44E5" w14:textId="3ED37739" w:rsidR="00AC6696" w:rsidRPr="00AC6696" w:rsidRDefault="00AC6696" w:rsidP="00124B63">
            <w:pPr>
              <w:pStyle w:val="Tunvlevo"/>
              <w:spacing w:before="120" w:after="120"/>
              <w:jc w:val="left"/>
              <w:rPr>
                <w:rFonts w:cs="Arial"/>
                <w:b w:val="0"/>
                <w:bCs w:val="0"/>
                <w:szCs w:val="22"/>
              </w:rPr>
            </w:pPr>
            <w:r w:rsidRPr="00AC6696">
              <w:rPr>
                <w:rFonts w:cs="Arial"/>
                <w:b w:val="0"/>
                <w:bCs w:val="0"/>
                <w:szCs w:val="22"/>
              </w:rPr>
              <w:t>zastoupený/á:</w:t>
            </w:r>
            <w:r w:rsidRPr="00AC6696">
              <w:rPr>
                <w:rFonts w:cs="Arial"/>
                <w:b w:val="0"/>
                <w:bCs w:val="0"/>
                <w:szCs w:val="22"/>
              </w:rPr>
              <w:tab/>
              <w:t>Ing. Zdeňkem Vlčkem, Ph.D., předsedou představenstva</w:t>
            </w:r>
          </w:p>
          <w:p w14:paraId="7F11AB7A" w14:textId="30576123" w:rsidR="00AC6696" w:rsidRPr="00AC6696" w:rsidRDefault="00AC6696" w:rsidP="00124B63">
            <w:pPr>
              <w:pStyle w:val="Tunvlevo"/>
              <w:spacing w:before="120" w:after="120"/>
              <w:rPr>
                <w:rFonts w:cs="Arial"/>
                <w:b w:val="0"/>
                <w:bCs w:val="0"/>
                <w:szCs w:val="22"/>
              </w:rPr>
            </w:pPr>
            <w:r w:rsidRPr="00AC6696">
              <w:rPr>
                <w:rFonts w:cs="Arial"/>
                <w:b w:val="0"/>
                <w:bCs w:val="0"/>
                <w:szCs w:val="22"/>
              </w:rPr>
              <w:t>IČO:</w:t>
            </w:r>
            <w:r w:rsidR="00AD09BD">
              <w:rPr>
                <w:rFonts w:cs="Arial"/>
                <w:b w:val="0"/>
                <w:bCs w:val="0"/>
                <w:szCs w:val="22"/>
              </w:rPr>
              <w:t xml:space="preserve"> </w:t>
            </w:r>
            <w:r w:rsidRPr="00AC6696">
              <w:rPr>
                <w:rFonts w:cs="Arial"/>
                <w:b w:val="0"/>
                <w:bCs w:val="0"/>
                <w:szCs w:val="22"/>
              </w:rPr>
              <w:t>27189929</w:t>
            </w:r>
          </w:p>
          <w:p w14:paraId="63EC608E" w14:textId="1AD1B399" w:rsidR="00AC6696" w:rsidRPr="00AC6696" w:rsidRDefault="00AC6696" w:rsidP="00124B63">
            <w:pPr>
              <w:pStyle w:val="Tunvlevo"/>
              <w:spacing w:before="120" w:after="120"/>
              <w:rPr>
                <w:rFonts w:cs="Arial"/>
                <w:b w:val="0"/>
                <w:bCs w:val="0"/>
                <w:szCs w:val="22"/>
              </w:rPr>
            </w:pPr>
            <w:r w:rsidRPr="00AC6696">
              <w:rPr>
                <w:rFonts w:cs="Arial"/>
                <w:b w:val="0"/>
                <w:bCs w:val="0"/>
                <w:szCs w:val="22"/>
              </w:rPr>
              <w:t>DIČ:</w:t>
            </w:r>
            <w:r w:rsidR="00AD09BD">
              <w:rPr>
                <w:rFonts w:cs="Arial"/>
                <w:b w:val="0"/>
                <w:bCs w:val="0"/>
                <w:szCs w:val="22"/>
              </w:rPr>
              <w:t xml:space="preserve"> </w:t>
            </w:r>
            <w:r w:rsidRPr="00AC6696">
              <w:rPr>
                <w:rFonts w:cs="Arial"/>
                <w:b w:val="0"/>
                <w:bCs w:val="0"/>
                <w:szCs w:val="22"/>
              </w:rPr>
              <w:t>CZ27189929</w:t>
            </w:r>
          </w:p>
          <w:p w14:paraId="4D188081" w14:textId="01EFC2FD" w:rsidR="007B4D24" w:rsidRPr="00C01F5B" w:rsidRDefault="00AC6696" w:rsidP="00124B63">
            <w:pPr>
              <w:pStyle w:val="Tunvlevo"/>
              <w:spacing w:before="120" w:after="120"/>
              <w:rPr>
                <w:rFonts w:cs="Arial"/>
                <w:b w:val="0"/>
                <w:bCs w:val="0"/>
                <w:szCs w:val="22"/>
              </w:rPr>
            </w:pPr>
            <w:r w:rsidRPr="00AC6696">
              <w:rPr>
                <w:rFonts w:cs="Arial"/>
                <w:b w:val="0"/>
                <w:bCs w:val="0"/>
                <w:szCs w:val="22"/>
              </w:rPr>
              <w:t>ID datové schránky:</w:t>
            </w:r>
            <w:r w:rsidR="0009380E">
              <w:rPr>
                <w:rFonts w:cs="Arial"/>
                <w:b w:val="0"/>
                <w:bCs w:val="0"/>
                <w:szCs w:val="22"/>
              </w:rPr>
              <w:t xml:space="preserve"> </w:t>
            </w:r>
            <w:r w:rsidRPr="00AC6696">
              <w:rPr>
                <w:rFonts w:cs="Arial"/>
                <w:b w:val="0"/>
                <w:bCs w:val="0"/>
                <w:szCs w:val="22"/>
              </w:rPr>
              <w:t>hp47z64</w:t>
            </w:r>
          </w:p>
        </w:tc>
      </w:tr>
    </w:tbl>
    <w:p w14:paraId="47A16FD6" w14:textId="77777777" w:rsidR="00952C87" w:rsidRPr="00295DB3" w:rsidRDefault="00952C87" w:rsidP="00176435">
      <w:pPr>
        <w:ind w:firstLine="0"/>
      </w:pPr>
    </w:p>
    <w:p w14:paraId="47F60A6D" w14:textId="77777777" w:rsidR="007D6E40" w:rsidRDefault="00117C1E" w:rsidP="00C13051">
      <w:pPr>
        <w:pStyle w:val="Nadpis1"/>
        <w:spacing w:after="120"/>
        <w:ind w:left="431" w:hanging="431"/>
      </w:pPr>
      <w:r>
        <w:t>Specifikace požadavku:</w:t>
      </w:r>
    </w:p>
    <w:p w14:paraId="55E7E49F" w14:textId="408EC169" w:rsidR="503D9454" w:rsidRDefault="008B4B56" w:rsidP="5D897144">
      <w:pPr>
        <w:ind w:left="432" w:firstLine="0"/>
        <w:rPr>
          <w:rFonts w:eastAsia="Arial" w:cs="Arial"/>
          <w:color w:val="000000" w:themeColor="text1"/>
          <w:szCs w:val="22"/>
        </w:rPr>
      </w:pPr>
      <w:r w:rsidRPr="005C5C8A">
        <w:rPr>
          <w:rFonts w:eastAsia="Arial" w:cs="Arial"/>
          <w:b/>
          <w:bCs/>
          <w:color w:val="000000" w:themeColor="text1"/>
          <w:szCs w:val="22"/>
        </w:rPr>
        <w:t>K</w:t>
      </w:r>
      <w:r w:rsidR="00066812" w:rsidRPr="005C5C8A">
        <w:rPr>
          <w:rFonts w:eastAsia="Arial" w:cs="Arial"/>
          <w:b/>
          <w:bCs/>
          <w:color w:val="000000" w:themeColor="text1"/>
          <w:szCs w:val="22"/>
        </w:rPr>
        <w:t>onzultace ITAM</w:t>
      </w:r>
      <w:r w:rsidR="00066812">
        <w:rPr>
          <w:rFonts w:eastAsia="Arial" w:cs="Arial"/>
          <w:color w:val="000000" w:themeColor="text1"/>
          <w:szCs w:val="22"/>
        </w:rPr>
        <w:t xml:space="preserve"> zahrnující: </w:t>
      </w:r>
    </w:p>
    <w:p w14:paraId="56B23BA2" w14:textId="7FF28852" w:rsidR="005715B5" w:rsidRPr="005C5C8A" w:rsidRDefault="008839D8" w:rsidP="00BB4BFF">
      <w:pPr>
        <w:pStyle w:val="Odstavecseseznamem"/>
        <w:numPr>
          <w:ilvl w:val="0"/>
          <w:numId w:val="43"/>
        </w:numPr>
        <w:spacing w:before="240" w:after="120"/>
        <w:ind w:left="794" w:hanging="357"/>
        <w:contextualSpacing w:val="0"/>
        <w:rPr>
          <w:rFonts w:eastAsia="Arial" w:cs="Arial"/>
          <w:b/>
          <w:bCs/>
          <w:color w:val="000000" w:themeColor="text1"/>
          <w:szCs w:val="22"/>
        </w:rPr>
      </w:pPr>
      <w:r>
        <w:rPr>
          <w:rFonts w:eastAsia="Arial" w:cs="Arial"/>
          <w:b/>
          <w:bCs/>
          <w:color w:val="000000" w:themeColor="text1"/>
          <w:szCs w:val="22"/>
        </w:rPr>
        <w:t>Revize a plánování licenc</w:t>
      </w:r>
      <w:r w:rsidR="00A77D5B">
        <w:rPr>
          <w:rFonts w:eastAsia="Arial" w:cs="Arial"/>
          <w:b/>
          <w:bCs/>
          <w:color w:val="000000" w:themeColor="text1"/>
          <w:szCs w:val="22"/>
        </w:rPr>
        <w:t>í Microsoft</w:t>
      </w:r>
    </w:p>
    <w:p w14:paraId="0E4D6AAD" w14:textId="6D26E451" w:rsidR="009F3330" w:rsidRPr="00B238EA" w:rsidRDefault="009F3330" w:rsidP="00205653">
      <w:pPr>
        <w:pStyle w:val="Odstavecseseznamem"/>
        <w:numPr>
          <w:ilvl w:val="0"/>
          <w:numId w:val="45"/>
        </w:numPr>
        <w:spacing w:after="120"/>
        <w:ind w:left="1151" w:hanging="357"/>
        <w:contextualSpacing w:val="0"/>
      </w:pPr>
      <w:r w:rsidRPr="00B238EA">
        <w:t xml:space="preserve">Cílem je provést přípravu na obnovu licenční smlouvy Microsoft. Nejprve bude provedeno zmapování současného stavu pořízených licencí a služeb, včetně podkladových licencí a plánů Software </w:t>
      </w:r>
      <w:proofErr w:type="spellStart"/>
      <w:r w:rsidRPr="00B238EA">
        <w:t>Assurance</w:t>
      </w:r>
      <w:proofErr w:type="spellEnd"/>
      <w:r w:rsidRPr="00B238EA">
        <w:t>. Následně bude proveden sběr dat o skutečně provozovaných produktech (</w:t>
      </w:r>
      <w:proofErr w:type="spellStart"/>
      <w:r w:rsidRPr="00B238EA">
        <w:t>scan</w:t>
      </w:r>
      <w:proofErr w:type="spellEnd"/>
      <w:r w:rsidRPr="00B238EA">
        <w:t xml:space="preserve"> pomocí nástrojů) s cílem sestavit licenční pozici zákazníka (</w:t>
      </w:r>
      <w:proofErr w:type="spellStart"/>
      <w:r w:rsidRPr="00B238EA">
        <w:t>Effective</w:t>
      </w:r>
      <w:proofErr w:type="spellEnd"/>
      <w:r w:rsidRPr="00B238EA">
        <w:t xml:space="preserve"> </w:t>
      </w:r>
      <w:proofErr w:type="spellStart"/>
      <w:r w:rsidRPr="00B238EA">
        <w:t>License</w:t>
      </w:r>
      <w:proofErr w:type="spellEnd"/>
      <w:r w:rsidRPr="00B238EA">
        <w:t xml:space="preserve"> </w:t>
      </w:r>
      <w:proofErr w:type="spellStart"/>
      <w:proofErr w:type="gramStart"/>
      <w:r w:rsidRPr="00B238EA">
        <w:t>Position</w:t>
      </w:r>
      <w:proofErr w:type="spellEnd"/>
      <w:r w:rsidRPr="00B238EA">
        <w:t xml:space="preserve"> - ELP</w:t>
      </w:r>
      <w:proofErr w:type="gramEnd"/>
      <w:r w:rsidRPr="00B238EA">
        <w:t>). Tento přehled určí licenční přebytky a nedostatky. Pro obnovu smlouvy bude vytvořeno několik návrhů skladby licencí s výpočtem nákladů a přínosů, jako podklad pro rozhodování s ohledem na náklady a přínosy.</w:t>
      </w:r>
    </w:p>
    <w:p w14:paraId="4B02294B" w14:textId="2C5D8426" w:rsidR="009F3330" w:rsidRDefault="009F3330" w:rsidP="00205653">
      <w:pPr>
        <w:pStyle w:val="Odstavecseseznamem"/>
        <w:numPr>
          <w:ilvl w:val="0"/>
          <w:numId w:val="45"/>
        </w:numPr>
        <w:spacing w:after="120"/>
        <w:ind w:left="1151" w:hanging="357"/>
        <w:contextualSpacing w:val="0"/>
      </w:pPr>
      <w:r w:rsidRPr="00B238EA">
        <w:t xml:space="preserve">Na základě těchto dat a </w:t>
      </w:r>
      <w:proofErr w:type="gramStart"/>
      <w:r w:rsidRPr="00B238EA">
        <w:t>vstupů</w:t>
      </w:r>
      <w:proofErr w:type="gramEnd"/>
      <w:r w:rsidRPr="00B238EA">
        <w:t xml:space="preserve"> </w:t>
      </w:r>
      <w:r w:rsidR="00205653">
        <w:t xml:space="preserve">a i </w:t>
      </w:r>
      <w:r w:rsidRPr="00B238EA">
        <w:t>s ohledem na plánované projekty bude navržena optimální skladba produktů Microsoft jako podklad pro výběrové řízení (včetně vazby na platné globální smlouvy a metody výběrového řízení).</w:t>
      </w:r>
    </w:p>
    <w:p w14:paraId="2E84E98F" w14:textId="77777777" w:rsidR="00BB4BFF" w:rsidRPr="00BB4BFF" w:rsidRDefault="00BB4BFF" w:rsidP="00BB4BFF">
      <w:pPr>
        <w:pStyle w:val="Odstavecseseznamem"/>
        <w:numPr>
          <w:ilvl w:val="0"/>
          <w:numId w:val="43"/>
        </w:numPr>
        <w:spacing w:before="240" w:after="120"/>
        <w:ind w:left="794" w:hanging="357"/>
        <w:contextualSpacing w:val="0"/>
        <w:rPr>
          <w:rFonts w:eastAsia="Arial" w:cs="Arial"/>
          <w:b/>
          <w:bCs/>
          <w:color w:val="000000" w:themeColor="text1"/>
          <w:szCs w:val="22"/>
        </w:rPr>
      </w:pPr>
      <w:r w:rsidRPr="00BB4BFF">
        <w:rPr>
          <w:rFonts w:eastAsia="Arial" w:cs="Arial"/>
          <w:b/>
          <w:bCs/>
          <w:color w:val="000000" w:themeColor="text1"/>
          <w:szCs w:val="22"/>
        </w:rPr>
        <w:t xml:space="preserve">Konzultace, příprava a úprava směrnice a školení ohledně SAM </w:t>
      </w:r>
    </w:p>
    <w:p w14:paraId="362A35CB" w14:textId="24D63711" w:rsidR="001D0055" w:rsidRPr="00B238EA" w:rsidRDefault="001D0055" w:rsidP="00C13051">
      <w:pPr>
        <w:pStyle w:val="Odstavecseseznamem"/>
        <w:numPr>
          <w:ilvl w:val="0"/>
          <w:numId w:val="45"/>
        </w:numPr>
        <w:spacing w:after="120"/>
        <w:ind w:left="1151" w:hanging="357"/>
        <w:contextualSpacing w:val="0"/>
      </w:pPr>
      <w:r w:rsidRPr="00B238EA">
        <w:t>Na základě připraveného dokumentu a s ohledem na rozsah provozovaných produktů budou nadále poskytovány konzultační služby ohledně licenčních a smluvních podmínek výrobců, nastavení procesů SAM, příprava nebo revize podkladů pro výběrová řízení.</w:t>
      </w:r>
    </w:p>
    <w:p w14:paraId="0C5E7D39" w14:textId="0B457426" w:rsidR="001D0055" w:rsidRPr="00B238EA" w:rsidRDefault="001D0055" w:rsidP="00C13051">
      <w:pPr>
        <w:pStyle w:val="Odstavecseseznamem"/>
        <w:numPr>
          <w:ilvl w:val="0"/>
          <w:numId w:val="45"/>
        </w:numPr>
        <w:spacing w:after="120"/>
        <w:ind w:left="1151" w:hanging="357"/>
        <w:contextualSpacing w:val="0"/>
      </w:pPr>
      <w:r w:rsidRPr="00B238EA">
        <w:lastRenderedPageBreak/>
        <w:t xml:space="preserve">Samostatně bude provedena série školení Software </w:t>
      </w:r>
      <w:proofErr w:type="spellStart"/>
      <w:r w:rsidRPr="00B238EA">
        <w:t>Asset</w:t>
      </w:r>
      <w:proofErr w:type="spellEnd"/>
      <w:r w:rsidRPr="00B238EA">
        <w:t xml:space="preserve"> Management nástrojů, dostupných na trhu a uvedených ve studii. Školení shrne základní parametry nástrojů, práci s daty a rozdíly v používání. </w:t>
      </w:r>
    </w:p>
    <w:p w14:paraId="1FF6AA55" w14:textId="327784E4" w:rsidR="001D0055" w:rsidRPr="00B238EA" w:rsidRDefault="001D0055" w:rsidP="00C13051">
      <w:pPr>
        <w:pStyle w:val="Odstavecseseznamem"/>
        <w:numPr>
          <w:ilvl w:val="0"/>
          <w:numId w:val="45"/>
        </w:numPr>
        <w:spacing w:after="120"/>
        <w:ind w:left="1151" w:hanging="357"/>
        <w:contextualSpacing w:val="0"/>
      </w:pPr>
      <w:r w:rsidRPr="00B238EA">
        <w:t xml:space="preserve">Dále bude realizováno, pro tři vybrané nástroje </w:t>
      </w:r>
      <w:r w:rsidR="00404AC5">
        <w:t xml:space="preserve">ITAM </w:t>
      </w:r>
      <w:proofErr w:type="spellStart"/>
      <w:r w:rsidRPr="00B238EA">
        <w:t>P</w:t>
      </w:r>
      <w:r w:rsidR="00BC3E36">
        <w:t>o</w:t>
      </w:r>
      <w:r w:rsidRPr="00B238EA">
        <w:t>C</w:t>
      </w:r>
      <w:proofErr w:type="spellEnd"/>
      <w:r w:rsidRPr="00B238EA">
        <w:t>, tedy instalace, sběr testovacích dat a porovnání funkčnosti dle domluvených kritérií.</w:t>
      </w:r>
    </w:p>
    <w:p w14:paraId="7D40E30C" w14:textId="7F60B4F7" w:rsidR="503D9454" w:rsidRDefault="503D9454" w:rsidP="00026650">
      <w:pPr>
        <w:pStyle w:val="Nadpis1"/>
        <w:spacing w:before="240" w:after="120"/>
        <w:ind w:left="431" w:hanging="431"/>
        <w:rPr>
          <w:rFonts w:eastAsia="Arial"/>
          <w:color w:val="000000" w:themeColor="text1"/>
        </w:rPr>
      </w:pPr>
      <w:r w:rsidRPr="5D897144">
        <w:rPr>
          <w:rFonts w:eastAsia="Arial"/>
          <w:color w:val="000000" w:themeColor="text1"/>
        </w:rPr>
        <w:t>Odhad pracnosti</w:t>
      </w:r>
    </w:p>
    <w:tbl>
      <w:tblPr>
        <w:tblStyle w:val="Mkatabulky"/>
        <w:tblW w:w="0" w:type="auto"/>
        <w:tblInd w:w="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415"/>
        <w:gridCol w:w="1380"/>
        <w:gridCol w:w="1125"/>
        <w:gridCol w:w="1395"/>
      </w:tblGrid>
      <w:tr w:rsidR="5D897144" w14:paraId="7C34E418" w14:textId="77777777" w:rsidTr="5D897144">
        <w:trPr>
          <w:trHeight w:val="30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D1BA21C" w14:textId="117F8B6D" w:rsidR="5D897144" w:rsidRDefault="5D897144" w:rsidP="5D897144">
            <w:pPr>
              <w:spacing w:before="60" w:after="60"/>
              <w:ind w:firstLine="0"/>
              <w:jc w:val="center"/>
              <w:rPr>
                <w:rFonts w:eastAsia="Arial" w:cs="Arial"/>
                <w:sz w:val="20"/>
              </w:rPr>
            </w:pPr>
            <w:r w:rsidRPr="5D897144">
              <w:rPr>
                <w:rFonts w:eastAsia="Arial" w:cs="Arial"/>
                <w:b/>
                <w:bCs/>
                <w:sz w:val="20"/>
              </w:rPr>
              <w:t>Činnost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CAA4CBC" w14:textId="56B324B8" w:rsidR="5D897144" w:rsidRDefault="5D897144" w:rsidP="003A28AA">
            <w:pPr>
              <w:spacing w:before="60" w:after="60"/>
              <w:ind w:firstLine="0"/>
              <w:jc w:val="center"/>
              <w:rPr>
                <w:rFonts w:eastAsia="Arial" w:cs="Arial"/>
                <w:sz w:val="20"/>
              </w:rPr>
            </w:pPr>
            <w:r w:rsidRPr="5D897144">
              <w:rPr>
                <w:rFonts w:eastAsia="Arial" w:cs="Arial"/>
                <w:b/>
                <w:bCs/>
                <w:sz w:val="20"/>
              </w:rPr>
              <w:t>Role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BDCFC02" w14:textId="1A4044C8" w:rsidR="5D897144" w:rsidRDefault="5D897144" w:rsidP="5D897144">
            <w:pPr>
              <w:spacing w:before="60" w:after="60"/>
              <w:ind w:firstLine="0"/>
              <w:jc w:val="center"/>
              <w:rPr>
                <w:rFonts w:eastAsia="Arial" w:cs="Arial"/>
                <w:sz w:val="20"/>
              </w:rPr>
            </w:pPr>
            <w:r w:rsidRPr="5D897144">
              <w:rPr>
                <w:rFonts w:eastAsia="Arial" w:cs="Arial"/>
                <w:b/>
                <w:bCs/>
                <w:sz w:val="20"/>
              </w:rPr>
              <w:t>Cena / MD bez DPH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A610F18" w14:textId="6F91285F" w:rsidR="5D897144" w:rsidRDefault="5D897144" w:rsidP="5D897144">
            <w:pPr>
              <w:spacing w:before="60" w:after="60"/>
              <w:ind w:firstLine="0"/>
              <w:jc w:val="center"/>
              <w:rPr>
                <w:rFonts w:eastAsia="Arial" w:cs="Arial"/>
                <w:sz w:val="20"/>
              </w:rPr>
            </w:pPr>
            <w:r w:rsidRPr="5D897144">
              <w:rPr>
                <w:rFonts w:eastAsia="Arial" w:cs="Arial"/>
                <w:b/>
                <w:bCs/>
                <w:sz w:val="20"/>
              </w:rPr>
              <w:t>Pracnost</w:t>
            </w:r>
          </w:p>
          <w:p w14:paraId="44B1AB06" w14:textId="0E65D402" w:rsidR="5D897144" w:rsidRDefault="5D897144" w:rsidP="5D897144">
            <w:pPr>
              <w:spacing w:before="60" w:after="60"/>
              <w:ind w:firstLine="0"/>
              <w:jc w:val="center"/>
              <w:rPr>
                <w:rFonts w:eastAsia="Arial" w:cs="Arial"/>
                <w:sz w:val="20"/>
              </w:rPr>
            </w:pPr>
            <w:r w:rsidRPr="5D897144">
              <w:rPr>
                <w:rFonts w:eastAsia="Arial" w:cs="Arial"/>
                <w:b/>
                <w:bCs/>
                <w:sz w:val="20"/>
              </w:rPr>
              <w:t>MD</w:t>
            </w:r>
          </w:p>
        </w:tc>
        <w:tc>
          <w:tcPr>
            <w:tcW w:w="13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8F1AED7" w14:textId="01A8A1B7" w:rsidR="5D897144" w:rsidRDefault="5D897144" w:rsidP="5D897144">
            <w:pPr>
              <w:spacing w:before="60" w:after="60"/>
              <w:ind w:firstLine="0"/>
              <w:jc w:val="center"/>
              <w:rPr>
                <w:rFonts w:eastAsia="Arial" w:cs="Arial"/>
                <w:sz w:val="20"/>
              </w:rPr>
            </w:pPr>
            <w:r w:rsidRPr="5D897144">
              <w:rPr>
                <w:rFonts w:eastAsia="Arial" w:cs="Arial"/>
                <w:b/>
                <w:bCs/>
                <w:sz w:val="20"/>
              </w:rPr>
              <w:t>Cena celkem Kč</w:t>
            </w:r>
          </w:p>
          <w:p w14:paraId="7BAB861D" w14:textId="2173A201" w:rsidR="5D897144" w:rsidRDefault="5D897144" w:rsidP="5D897144">
            <w:pPr>
              <w:spacing w:before="60" w:after="60"/>
              <w:ind w:firstLine="0"/>
              <w:jc w:val="center"/>
              <w:rPr>
                <w:rFonts w:eastAsia="Arial" w:cs="Arial"/>
                <w:sz w:val="20"/>
              </w:rPr>
            </w:pPr>
            <w:r w:rsidRPr="5D897144">
              <w:rPr>
                <w:rFonts w:eastAsia="Arial" w:cs="Arial"/>
                <w:b/>
                <w:bCs/>
                <w:sz w:val="20"/>
              </w:rPr>
              <w:t>Bez DPH</w:t>
            </w:r>
          </w:p>
        </w:tc>
      </w:tr>
      <w:tr w:rsidR="005540FC" w14:paraId="6370C131" w14:textId="77777777" w:rsidTr="005540FC">
        <w:trPr>
          <w:trHeight w:val="300"/>
        </w:trPr>
        <w:tc>
          <w:tcPr>
            <w:tcW w:w="2820" w:type="dxa"/>
            <w:tcBorders>
              <w:left w:val="single" w:sz="12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1DDC70" w14:textId="7A590A96" w:rsidR="005540FC" w:rsidRDefault="00F34C4E" w:rsidP="005540FC">
            <w:pPr>
              <w:pStyle w:val="Normlnvlevo"/>
              <w:spacing w:after="120"/>
              <w:jc w:val="left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Revize a plánování licencí Microsoft</w:t>
            </w:r>
            <w:r w:rsidR="005540FC"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1340D2" w14:textId="328EBB23" w:rsidR="005540FC" w:rsidRDefault="005540FC" w:rsidP="005540FC">
            <w:pPr>
              <w:pStyle w:val="Normlnvlevo"/>
              <w:spacing w:after="120"/>
              <w:jc w:val="left"/>
              <w:rPr>
                <w:rFonts w:eastAsia="Arial" w:cs="Arial"/>
                <w:szCs w:val="22"/>
              </w:rPr>
            </w:pPr>
            <w:proofErr w:type="spellStart"/>
            <w:r w:rsidRPr="005E1FC0">
              <w:rPr>
                <w:rFonts w:eastAsia="Arial" w:cs="Arial"/>
                <w:szCs w:val="22"/>
              </w:rPr>
              <w:t>Asset</w:t>
            </w:r>
            <w:proofErr w:type="spellEnd"/>
            <w:r w:rsidRPr="005E1FC0">
              <w:rPr>
                <w:rFonts w:eastAsia="Arial" w:cs="Arial"/>
                <w:szCs w:val="22"/>
              </w:rPr>
              <w:t xml:space="preserve"> manager senior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92F492" w14:textId="54E9556A" w:rsidR="005540FC" w:rsidRDefault="00753878" w:rsidP="005540FC">
            <w:pPr>
              <w:pStyle w:val="Normlnvlevo"/>
              <w:spacing w:after="120"/>
              <w:jc w:val="center"/>
              <w:rPr>
                <w:rFonts w:eastAsia="Arial" w:cs="Arial"/>
                <w:szCs w:val="22"/>
              </w:rPr>
            </w:pPr>
            <w:proofErr w:type="spellStart"/>
            <w:r>
              <w:rPr>
                <w:rFonts w:eastAsia="Arial" w:cs="Arial"/>
                <w:szCs w:val="22"/>
                <w:lang w:val="cs-CZ"/>
              </w:rPr>
              <w:t>xxxx</w:t>
            </w:r>
            <w:proofErr w:type="spellEnd"/>
          </w:p>
        </w:tc>
        <w:tc>
          <w:tcPr>
            <w:tcW w:w="1125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3C406F" w14:textId="233266BD" w:rsidR="005540FC" w:rsidRDefault="00753878" w:rsidP="005540FC">
            <w:pPr>
              <w:pStyle w:val="Normlnvlevo"/>
              <w:spacing w:after="120"/>
              <w:jc w:val="center"/>
              <w:rPr>
                <w:rFonts w:eastAsia="Arial" w:cs="Arial"/>
                <w:szCs w:val="22"/>
                <w:lang w:val="cs-CZ"/>
              </w:rPr>
            </w:pPr>
            <w:proofErr w:type="spellStart"/>
            <w:r>
              <w:rPr>
                <w:rFonts w:eastAsia="Arial" w:cs="Arial"/>
                <w:szCs w:val="22"/>
                <w:lang w:val="cs-CZ"/>
              </w:rPr>
              <w:t>xx</w:t>
            </w:r>
            <w:proofErr w:type="spellEnd"/>
          </w:p>
        </w:tc>
        <w:tc>
          <w:tcPr>
            <w:tcW w:w="1395" w:type="dxa"/>
            <w:tcBorders>
              <w:bottom w:val="single" w:sz="4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8C8F6E" w14:textId="032F709E" w:rsidR="005540FC" w:rsidRDefault="005540FC" w:rsidP="005540FC">
            <w:pPr>
              <w:pStyle w:val="Normlnvlevo"/>
              <w:spacing w:after="120"/>
              <w:jc w:val="center"/>
              <w:rPr>
                <w:rFonts w:eastAsia="Arial" w:cs="Arial"/>
                <w:szCs w:val="22"/>
                <w:lang w:val="cs-CZ"/>
              </w:rPr>
            </w:pPr>
            <w:r w:rsidRPr="00C46184">
              <w:rPr>
                <w:rFonts w:eastAsia="Arial" w:cs="Arial"/>
                <w:sz w:val="24"/>
                <w:szCs w:val="24"/>
                <w:lang w:val="cs-CZ"/>
              </w:rPr>
              <w:t>1</w:t>
            </w:r>
            <w:r w:rsidR="00C46184">
              <w:rPr>
                <w:rFonts w:eastAsia="Arial" w:cs="Arial"/>
                <w:sz w:val="24"/>
                <w:szCs w:val="24"/>
                <w:lang w:val="cs-CZ"/>
              </w:rPr>
              <w:t>87 500</w:t>
            </w:r>
          </w:p>
        </w:tc>
      </w:tr>
      <w:tr w:rsidR="003A28AA" w14:paraId="2A006503" w14:textId="77777777" w:rsidTr="00815C5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F1EBF2" w14:textId="75F00DF9" w:rsidR="003A28AA" w:rsidRPr="00C46184" w:rsidRDefault="00C46184" w:rsidP="00C46184">
            <w:pPr>
              <w:pStyle w:val="Normlnvlevo"/>
              <w:spacing w:after="120"/>
              <w:jc w:val="left"/>
              <w:rPr>
                <w:rFonts w:eastAsia="Arial" w:cs="Arial"/>
                <w:color w:val="000000" w:themeColor="text1"/>
                <w:szCs w:val="22"/>
              </w:rPr>
            </w:pPr>
            <w:r w:rsidRPr="00C46184">
              <w:rPr>
                <w:rFonts w:eastAsia="Arial" w:cs="Arial"/>
                <w:color w:val="000000" w:themeColor="text1"/>
                <w:szCs w:val="22"/>
              </w:rPr>
              <w:t xml:space="preserve">Konzultace, příprava a úprava směrnice a školení ohledně SAM 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F58598" w14:textId="693CAA0A" w:rsidR="003A28AA" w:rsidRPr="003E4664" w:rsidRDefault="005540FC" w:rsidP="003A28AA">
            <w:pPr>
              <w:pStyle w:val="Normlnvlevo"/>
              <w:spacing w:after="120"/>
              <w:jc w:val="left"/>
              <w:rPr>
                <w:rFonts w:eastAsia="Arial" w:cs="Arial"/>
                <w:szCs w:val="22"/>
              </w:rPr>
            </w:pPr>
            <w:proofErr w:type="spellStart"/>
            <w:r w:rsidRPr="005540FC">
              <w:rPr>
                <w:rFonts w:eastAsia="Arial" w:cs="Arial"/>
                <w:szCs w:val="22"/>
              </w:rPr>
              <w:t>Asset</w:t>
            </w:r>
            <w:proofErr w:type="spellEnd"/>
            <w:r w:rsidRPr="005540FC">
              <w:rPr>
                <w:rFonts w:eastAsia="Arial" w:cs="Arial"/>
                <w:szCs w:val="22"/>
              </w:rPr>
              <w:t xml:space="preserve"> manager senior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12FA99" w14:textId="3B1CFAA4" w:rsidR="003A28AA" w:rsidRDefault="00753878" w:rsidP="003A28AA">
            <w:pPr>
              <w:pStyle w:val="Normlnvlevo"/>
              <w:spacing w:after="120"/>
              <w:jc w:val="center"/>
              <w:rPr>
                <w:rFonts w:eastAsia="Arial" w:cs="Arial"/>
                <w:szCs w:val="22"/>
                <w:lang w:val="cs-CZ"/>
              </w:rPr>
            </w:pPr>
            <w:proofErr w:type="spellStart"/>
            <w:r>
              <w:rPr>
                <w:rFonts w:eastAsia="Arial" w:cs="Arial"/>
                <w:szCs w:val="22"/>
                <w:lang w:val="cs-CZ"/>
              </w:rPr>
              <w:t>xxxx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bottom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24AC62" w14:textId="1D8FACFC" w:rsidR="003A28AA" w:rsidRPr="0002533A" w:rsidRDefault="00753878" w:rsidP="003A28AA">
            <w:pPr>
              <w:pStyle w:val="Normlnvlevo"/>
              <w:spacing w:after="120"/>
              <w:jc w:val="center"/>
              <w:rPr>
                <w:rFonts w:eastAsia="Arial" w:cs="Arial"/>
                <w:szCs w:val="22"/>
                <w:highlight w:val="yellow"/>
                <w:lang w:val="cs-CZ"/>
              </w:rPr>
            </w:pPr>
            <w:proofErr w:type="spellStart"/>
            <w:r>
              <w:rPr>
                <w:rFonts w:eastAsia="Arial" w:cs="Arial"/>
                <w:szCs w:val="22"/>
                <w:lang w:val="cs-CZ"/>
              </w:rPr>
              <w:t>xx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F5D531" w14:textId="013732B4" w:rsidR="003A28AA" w:rsidRPr="00216232" w:rsidRDefault="00216232" w:rsidP="00216232">
            <w:pPr>
              <w:pStyle w:val="Normlnvlevo"/>
              <w:spacing w:after="120"/>
              <w:jc w:val="center"/>
              <w:rPr>
                <w:rFonts w:eastAsia="Arial" w:cs="Arial"/>
                <w:szCs w:val="22"/>
                <w:lang w:val="cs-CZ"/>
              </w:rPr>
            </w:pPr>
            <w:r>
              <w:rPr>
                <w:rFonts w:eastAsia="Arial" w:cs="Arial"/>
                <w:szCs w:val="22"/>
                <w:lang w:val="cs-CZ"/>
              </w:rPr>
              <w:t>437 5</w:t>
            </w:r>
            <w:r w:rsidR="003A28AA" w:rsidRPr="00815C54">
              <w:rPr>
                <w:rFonts w:eastAsia="Arial" w:cs="Arial"/>
                <w:szCs w:val="22"/>
                <w:lang w:val="cs-CZ"/>
              </w:rPr>
              <w:t>00</w:t>
            </w:r>
          </w:p>
        </w:tc>
      </w:tr>
    </w:tbl>
    <w:p w14:paraId="33984040" w14:textId="792A5523" w:rsidR="00461375" w:rsidRPr="00C13051" w:rsidRDefault="00F504A4" w:rsidP="00026650">
      <w:pPr>
        <w:pStyle w:val="Nadpis1"/>
        <w:spacing w:before="240" w:after="120"/>
        <w:ind w:left="431" w:hanging="431"/>
        <w:rPr>
          <w:rFonts w:eastAsia="Arial"/>
          <w:color w:val="000000" w:themeColor="text1"/>
        </w:rPr>
      </w:pPr>
      <w:r w:rsidRPr="00C13051">
        <w:rPr>
          <w:rFonts w:eastAsia="Arial"/>
          <w:color w:val="000000" w:themeColor="text1"/>
        </w:rPr>
        <w:t>Místo plnění:</w:t>
      </w:r>
    </w:p>
    <w:p w14:paraId="6FF79665" w14:textId="1CB93A40" w:rsidR="00C8080E" w:rsidRPr="00C8080E" w:rsidRDefault="00C8080E" w:rsidP="00062751">
      <w:pPr>
        <w:spacing w:after="240"/>
        <w:ind w:firstLine="426"/>
      </w:pPr>
      <w:r>
        <w:t xml:space="preserve">Sídlo Poskytovatele a sídlo Objednatele.  </w:t>
      </w:r>
    </w:p>
    <w:p w14:paraId="72E5A89F" w14:textId="68111174" w:rsidR="007C7F2F" w:rsidRDefault="00352AD2" w:rsidP="00026650">
      <w:pPr>
        <w:pStyle w:val="Nadpis1"/>
        <w:spacing w:before="240" w:after="120"/>
        <w:ind w:left="431" w:hanging="431"/>
      </w:pPr>
      <w:r>
        <w:t>Termín:</w:t>
      </w:r>
      <w:r w:rsidR="003427F4">
        <w:t xml:space="preserve"> </w:t>
      </w:r>
    </w:p>
    <w:p w14:paraId="4EA92738" w14:textId="613F9C69" w:rsidR="00936FC8" w:rsidRDefault="00C13051" w:rsidP="00936FC8">
      <w:pPr>
        <w:ind w:left="431" w:firstLine="0"/>
      </w:pPr>
      <w:r>
        <w:t>30.</w:t>
      </w:r>
      <w:r w:rsidR="00026650">
        <w:t xml:space="preserve">07.2025 </w:t>
      </w:r>
      <w:r w:rsidR="00936FC8">
        <w:t xml:space="preserve">(pro činnost </w:t>
      </w:r>
      <w:r w:rsidR="00635803">
        <w:t>1</w:t>
      </w:r>
      <w:r w:rsidR="00936FC8">
        <w:t>)</w:t>
      </w:r>
    </w:p>
    <w:p w14:paraId="776B23A9" w14:textId="029CD603" w:rsidR="00936FC8" w:rsidRDefault="00635803" w:rsidP="00936FC8">
      <w:pPr>
        <w:ind w:left="431" w:firstLine="0"/>
      </w:pPr>
      <w:r>
        <w:t>15</w:t>
      </w:r>
      <w:r w:rsidR="00D47C65" w:rsidRPr="00D47C65">
        <w:t>.</w:t>
      </w:r>
      <w:r w:rsidR="0058356B">
        <w:t>0</w:t>
      </w:r>
      <w:r w:rsidR="00026650">
        <w:t>9</w:t>
      </w:r>
      <w:r w:rsidR="00D47C65" w:rsidRPr="00D47C65">
        <w:t>.202</w:t>
      </w:r>
      <w:r w:rsidR="0058356B">
        <w:t>5</w:t>
      </w:r>
      <w:r w:rsidR="00D47C65">
        <w:t xml:space="preserve"> (pro činnost 2)</w:t>
      </w:r>
    </w:p>
    <w:p w14:paraId="76AD1A22" w14:textId="15E8E674" w:rsidR="00DE0358" w:rsidRPr="00BD083B" w:rsidRDefault="00DE0358" w:rsidP="00026650">
      <w:pPr>
        <w:pStyle w:val="Nadpis1"/>
        <w:keepNext/>
        <w:spacing w:before="240" w:after="120"/>
        <w:ind w:left="431" w:hanging="431"/>
      </w:pPr>
      <w:r w:rsidRPr="00BD083B">
        <w:t>Akceptační kritéria</w:t>
      </w:r>
      <w:r w:rsidR="0056359F">
        <w:t>:</w:t>
      </w:r>
    </w:p>
    <w:p w14:paraId="2CF49B69" w14:textId="1780702E" w:rsidR="001D0B12" w:rsidRDefault="00592F34" w:rsidP="00DE0358">
      <w:pPr>
        <w:ind w:left="432" w:firstLine="0"/>
      </w:pPr>
      <w:r>
        <w:t>Akceptace p</w:t>
      </w:r>
      <w:r w:rsidR="00EA4713" w:rsidRPr="00B238EA">
        <w:t>odklad</w:t>
      </w:r>
      <w:r>
        <w:t>ů</w:t>
      </w:r>
      <w:r w:rsidR="00EA4713" w:rsidRPr="00B238EA">
        <w:t xml:space="preserve"> pro výběrové řízení obnovy </w:t>
      </w:r>
      <w:r>
        <w:t>produktů Microsoft</w:t>
      </w:r>
      <w:r w:rsidR="00EA4713" w:rsidRPr="00B238EA">
        <w:t xml:space="preserve"> podložený ELP reportem</w:t>
      </w:r>
      <w:r w:rsidR="00D41377">
        <w:t xml:space="preserve"> </w:t>
      </w:r>
      <w:r w:rsidR="0087355F">
        <w:t>(</w:t>
      </w:r>
      <w:r w:rsidR="00936FC8">
        <w:t>pro činnost</w:t>
      </w:r>
      <w:r w:rsidR="0087355F">
        <w:t xml:space="preserve"> 1)</w:t>
      </w:r>
      <w:r w:rsidR="0087355F" w:rsidRPr="0087355F">
        <w:t>.</w:t>
      </w:r>
    </w:p>
    <w:p w14:paraId="0D9C3F39" w14:textId="61887F15" w:rsidR="0087355F" w:rsidRDefault="005B2A76" w:rsidP="00DE0358">
      <w:pPr>
        <w:ind w:left="432" w:firstLine="0"/>
      </w:pPr>
      <w:r>
        <w:t xml:space="preserve">Akceptace dokumentu </w:t>
      </w:r>
      <w:proofErr w:type="spellStart"/>
      <w:r>
        <w:t>PoC</w:t>
      </w:r>
      <w:proofErr w:type="spellEnd"/>
      <w:r>
        <w:t xml:space="preserve"> pro 3 vybrané </w:t>
      </w:r>
      <w:r w:rsidR="003D610A">
        <w:t xml:space="preserve">ITAM/SAM </w:t>
      </w:r>
      <w:r w:rsidR="00BC3E36">
        <w:t xml:space="preserve">nástroje </w:t>
      </w:r>
      <w:r w:rsidR="00C91DBD">
        <w:t>(pro činnost 2)</w:t>
      </w:r>
      <w:r w:rsidR="00C91DBD" w:rsidRPr="00C91DBD">
        <w:t>.</w:t>
      </w:r>
    </w:p>
    <w:p w14:paraId="71159E07" w14:textId="34E2A0F4" w:rsidR="00C02026" w:rsidRDefault="00820C8D" w:rsidP="00DE0358">
      <w:pPr>
        <w:ind w:left="432" w:firstLine="0"/>
      </w:pPr>
      <w:r>
        <w:t>Akceptace d</w:t>
      </w:r>
      <w:r w:rsidRPr="00820C8D">
        <w:t>okument</w:t>
      </w:r>
      <w:r>
        <w:t>u</w:t>
      </w:r>
      <w:r w:rsidRPr="00820C8D">
        <w:t xml:space="preserve"> </w:t>
      </w:r>
      <w:r w:rsidR="005A54FA">
        <w:t>směrnice</w:t>
      </w:r>
      <w:r w:rsidRPr="00820C8D">
        <w:t xml:space="preserve"> Řízení ITAM</w:t>
      </w:r>
      <w:r w:rsidR="003D610A">
        <w:t xml:space="preserve">/SAM </w:t>
      </w:r>
      <w:r>
        <w:t xml:space="preserve">(pro činnost </w:t>
      </w:r>
      <w:r w:rsidR="00B84CC0">
        <w:t>2</w:t>
      </w:r>
      <w:r>
        <w:t>).</w:t>
      </w:r>
    </w:p>
    <w:p w14:paraId="7A3FC83F" w14:textId="78A36AE5" w:rsidR="001C0FC1" w:rsidRDefault="001C0FC1" w:rsidP="00062751">
      <w:pPr>
        <w:spacing w:after="240"/>
        <w:ind w:left="432" w:firstLine="0"/>
      </w:pPr>
      <w:r w:rsidRPr="001C0FC1">
        <w:t>Schválený výkaz prací</w:t>
      </w:r>
      <w:r w:rsidR="00936FC8">
        <w:t xml:space="preserve"> (pro činnost 1 a </w:t>
      </w:r>
      <w:r w:rsidR="00BC5340">
        <w:t>2</w:t>
      </w:r>
      <w:r w:rsidR="00936FC8">
        <w:t>)</w:t>
      </w:r>
      <w:r w:rsidRPr="001C0FC1">
        <w:t>. </w:t>
      </w:r>
    </w:p>
    <w:p w14:paraId="305C0B4C" w14:textId="77777777" w:rsidR="00520AA1" w:rsidRPr="0055246E" w:rsidRDefault="00520AA1" w:rsidP="00520AA1">
      <w:pPr>
        <w:ind w:firstLine="0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580"/>
        <w:gridCol w:w="4064"/>
      </w:tblGrid>
      <w:tr w:rsidR="00282126" w:rsidRPr="00686BB6" w14:paraId="03922650" w14:textId="77777777" w:rsidTr="7A4B1AEE">
        <w:trPr>
          <w:jc w:val="center"/>
        </w:trPr>
        <w:tc>
          <w:tcPr>
            <w:tcW w:w="10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62A3E19" w14:textId="77777777" w:rsidR="00282126" w:rsidRPr="00686BB6" w:rsidRDefault="00282126" w:rsidP="00820C8D">
            <w:pPr>
              <w:pStyle w:val="Tunvlevo"/>
              <w:spacing w:before="120" w:after="120"/>
              <w:jc w:val="left"/>
            </w:pP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2D9D169B" w14:textId="3595C73F" w:rsidR="00282126" w:rsidRPr="00176435" w:rsidRDefault="00282126" w:rsidP="00820C8D">
            <w:pPr>
              <w:pStyle w:val="Tunvlevo"/>
              <w:spacing w:before="120" w:after="120"/>
              <w:jc w:val="left"/>
              <w:rPr>
                <w:lang w:val="cs-CZ"/>
              </w:rPr>
            </w:pPr>
            <w:r w:rsidRPr="00686BB6">
              <w:t xml:space="preserve">Schválil </w:t>
            </w:r>
            <w:r w:rsidR="00176435">
              <w:rPr>
                <w:lang w:val="cs-CZ"/>
              </w:rPr>
              <w:t>(</w:t>
            </w:r>
            <w:r w:rsidR="0001255C">
              <w:rPr>
                <w:lang w:val="cs-CZ"/>
              </w:rPr>
              <w:t>Objednavatel</w:t>
            </w:r>
            <w:r w:rsidR="00176435">
              <w:rPr>
                <w:lang w:val="cs-CZ"/>
              </w:rPr>
              <w:t>)</w:t>
            </w:r>
          </w:p>
        </w:tc>
        <w:tc>
          <w:tcPr>
            <w:tcW w:w="2115" w:type="pct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7E7903C2" w14:textId="4E097F06" w:rsidR="00282126" w:rsidRPr="00686BB6" w:rsidRDefault="00282126" w:rsidP="00820C8D">
            <w:pPr>
              <w:pStyle w:val="Tunvlevo"/>
              <w:spacing w:before="120" w:after="120"/>
              <w:jc w:val="left"/>
            </w:pPr>
            <w:r w:rsidRPr="00686BB6">
              <w:t>Schválil (</w:t>
            </w:r>
            <w:r w:rsidR="0001255C">
              <w:rPr>
                <w:lang w:val="cs-CZ"/>
              </w:rPr>
              <w:t>Poskytovatel</w:t>
            </w:r>
            <w:r w:rsidRPr="00686BB6">
              <w:t>)</w:t>
            </w:r>
          </w:p>
        </w:tc>
      </w:tr>
      <w:tr w:rsidR="00282126" w14:paraId="12801C8E" w14:textId="77777777" w:rsidTr="7A4B1AEE">
        <w:trPr>
          <w:trHeight w:val="584"/>
          <w:jc w:val="center"/>
        </w:trPr>
        <w:tc>
          <w:tcPr>
            <w:tcW w:w="1022" w:type="pct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8D46FDB" w14:textId="77777777" w:rsidR="00282126" w:rsidRPr="00686BB6" w:rsidRDefault="00282126" w:rsidP="00820C8D">
            <w:pPr>
              <w:pStyle w:val="Tunvlevo"/>
              <w:spacing w:before="120" w:after="120"/>
              <w:jc w:val="left"/>
            </w:pPr>
            <w:r w:rsidRPr="00686BB6">
              <w:t>Jméno</w:t>
            </w: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D3DF27" w14:textId="34A5F899" w:rsidR="00282126" w:rsidRPr="00D24464" w:rsidRDefault="00753878" w:rsidP="00820C8D">
            <w:pPr>
              <w:pStyle w:val="Normlnvlevo"/>
              <w:spacing w:after="120"/>
              <w:jc w:val="left"/>
              <w:rPr>
                <w:lang w:val="cs-CZ"/>
              </w:rPr>
            </w:pPr>
            <w:proofErr w:type="spellStart"/>
            <w:r>
              <w:t>x</w:t>
            </w:r>
            <w:r w:rsidR="00E71595">
              <w:t>xxxx</w:t>
            </w:r>
            <w:proofErr w:type="spellEnd"/>
            <w:r>
              <w:t>; Ing. Martin Mesršmíd</w:t>
            </w:r>
          </w:p>
        </w:tc>
        <w:tc>
          <w:tcPr>
            <w:tcW w:w="2115" w:type="pct"/>
            <w:tcBorders>
              <w:top w:val="double" w:sz="4" w:space="0" w:color="auto"/>
            </w:tcBorders>
            <w:vAlign w:val="center"/>
          </w:tcPr>
          <w:p w14:paraId="6324B6A7" w14:textId="74BF1B20" w:rsidR="00282126" w:rsidRDefault="00F54122" w:rsidP="00820C8D">
            <w:pPr>
              <w:pStyle w:val="Normlnvlevo"/>
              <w:spacing w:after="120"/>
              <w:jc w:val="left"/>
            </w:pPr>
            <w:r w:rsidRPr="005F35CD">
              <w:t>Ing. Zdeněk Vlček, Ph.D.</w:t>
            </w:r>
          </w:p>
        </w:tc>
      </w:tr>
      <w:tr w:rsidR="00282126" w:rsidRPr="00686BB6" w14:paraId="5D6ABFCC" w14:textId="77777777" w:rsidTr="7A4B1AEE">
        <w:trPr>
          <w:jc w:val="center"/>
        </w:trPr>
        <w:tc>
          <w:tcPr>
            <w:tcW w:w="1022" w:type="pct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57D43F0A" w14:textId="77777777" w:rsidR="00282126" w:rsidRPr="00686BB6" w:rsidRDefault="00282126" w:rsidP="00820C8D">
            <w:pPr>
              <w:pStyle w:val="Tunvlevo"/>
              <w:spacing w:before="120" w:after="120"/>
              <w:jc w:val="left"/>
            </w:pPr>
            <w:r w:rsidRPr="00686BB6">
              <w:t>Datum</w:t>
            </w:r>
          </w:p>
        </w:tc>
        <w:tc>
          <w:tcPr>
            <w:tcW w:w="1863" w:type="pct"/>
            <w:tcBorders>
              <w:left w:val="double" w:sz="4" w:space="0" w:color="auto"/>
            </w:tcBorders>
            <w:vAlign w:val="center"/>
          </w:tcPr>
          <w:p w14:paraId="0483391B" w14:textId="30DC50FC" w:rsidR="00282126" w:rsidRPr="007D6E40" w:rsidRDefault="00F54122" w:rsidP="00820C8D">
            <w:pPr>
              <w:pStyle w:val="Normlnvlevo"/>
              <w:spacing w:after="12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="00E71595">
              <w:rPr>
                <w:i/>
                <w:iCs/>
              </w:rPr>
              <w:t>ne</w:t>
            </w:r>
            <w:r w:rsidR="00753878">
              <w:rPr>
                <w:i/>
                <w:iCs/>
              </w:rPr>
              <w:t xml:space="preserve"> 4.4. 2025; 21. 4. 2025</w:t>
            </w:r>
          </w:p>
        </w:tc>
        <w:tc>
          <w:tcPr>
            <w:tcW w:w="2115" w:type="pct"/>
            <w:vAlign w:val="center"/>
          </w:tcPr>
          <w:p w14:paraId="39326573" w14:textId="49CDB47B" w:rsidR="00E71595" w:rsidRPr="00CA62F0" w:rsidRDefault="00F54122" w:rsidP="00820C8D">
            <w:pPr>
              <w:pStyle w:val="Normlnvlevo"/>
              <w:spacing w:after="12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="00E71595">
              <w:rPr>
                <w:i/>
                <w:iCs/>
              </w:rPr>
              <w:t>ne</w:t>
            </w:r>
            <w:r>
              <w:rPr>
                <w:i/>
                <w:iCs/>
              </w:rPr>
              <w:t xml:space="preserve"> </w:t>
            </w:r>
            <w:r w:rsidR="00753878">
              <w:rPr>
                <w:i/>
                <w:iCs/>
              </w:rPr>
              <w:t>28. 4. 2025</w:t>
            </w:r>
          </w:p>
        </w:tc>
      </w:tr>
      <w:tr w:rsidR="00282126" w:rsidRPr="00686BB6" w14:paraId="71FD791C" w14:textId="77777777" w:rsidTr="7A4B1AEE">
        <w:trPr>
          <w:trHeight w:val="724"/>
          <w:jc w:val="center"/>
        </w:trPr>
        <w:tc>
          <w:tcPr>
            <w:tcW w:w="102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34CD8D6" w14:textId="77777777" w:rsidR="00282126" w:rsidRPr="00686BB6" w:rsidRDefault="00282126" w:rsidP="00820C8D">
            <w:pPr>
              <w:pStyle w:val="Tunvlevo"/>
              <w:spacing w:before="120" w:after="120"/>
              <w:jc w:val="left"/>
            </w:pPr>
            <w:r w:rsidRPr="00686BB6">
              <w:t>Podpis</w:t>
            </w:r>
          </w:p>
        </w:tc>
        <w:tc>
          <w:tcPr>
            <w:tcW w:w="18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2780E2" w14:textId="77777777" w:rsidR="00282126" w:rsidRPr="00686BB6" w:rsidRDefault="00282126" w:rsidP="00820C8D">
            <w:pPr>
              <w:pStyle w:val="Normlnvlevo"/>
              <w:spacing w:after="120"/>
              <w:jc w:val="left"/>
            </w:pPr>
          </w:p>
        </w:tc>
        <w:tc>
          <w:tcPr>
            <w:tcW w:w="2115" w:type="pct"/>
            <w:tcBorders>
              <w:bottom w:val="double" w:sz="4" w:space="0" w:color="auto"/>
            </w:tcBorders>
            <w:vAlign w:val="center"/>
          </w:tcPr>
          <w:p w14:paraId="04880A3D" w14:textId="77777777" w:rsidR="00282126" w:rsidRPr="00686BB6" w:rsidRDefault="00282126" w:rsidP="00820C8D">
            <w:pPr>
              <w:pStyle w:val="Normlnvlevo"/>
              <w:spacing w:after="120"/>
              <w:jc w:val="left"/>
            </w:pPr>
          </w:p>
        </w:tc>
      </w:tr>
    </w:tbl>
    <w:p w14:paraId="241C14CB" w14:textId="77777777" w:rsidR="0095797B" w:rsidRDefault="0095797B" w:rsidP="004B4EBB">
      <w:pPr>
        <w:ind w:firstLine="0"/>
      </w:pPr>
    </w:p>
    <w:sectPr w:rsidR="0095797B" w:rsidSect="004712C3">
      <w:headerReference w:type="default" r:id="rId11"/>
      <w:footerReference w:type="default" r:id="rId12"/>
      <w:pgSz w:w="11906" w:h="16838" w:code="9"/>
      <w:pgMar w:top="1151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0B0C0" w14:textId="77777777" w:rsidR="00084089" w:rsidRDefault="00084089" w:rsidP="00D34566">
      <w:r>
        <w:separator/>
      </w:r>
    </w:p>
  </w:endnote>
  <w:endnote w:type="continuationSeparator" w:id="0">
    <w:p w14:paraId="755FA2EC" w14:textId="77777777" w:rsidR="00084089" w:rsidRDefault="00084089" w:rsidP="00D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0A8A" w14:textId="77777777" w:rsidR="00C56D26" w:rsidRDefault="00C56D26" w:rsidP="006B010F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A4F44" w14:textId="77777777" w:rsidR="00084089" w:rsidRDefault="00084089" w:rsidP="00D34566">
      <w:r>
        <w:separator/>
      </w:r>
    </w:p>
  </w:footnote>
  <w:footnote w:type="continuationSeparator" w:id="0">
    <w:p w14:paraId="26C584EA" w14:textId="77777777" w:rsidR="00084089" w:rsidRDefault="00084089" w:rsidP="00D3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94AB" w14:textId="578194E1" w:rsidR="00153FDE" w:rsidRDefault="00FC60E6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48894F" wp14:editId="77A53E86">
          <wp:simplePos x="0" y="0"/>
          <wp:positionH relativeFrom="column">
            <wp:posOffset>3810</wp:posOffset>
          </wp:positionH>
          <wp:positionV relativeFrom="paragraph">
            <wp:posOffset>-57150</wp:posOffset>
          </wp:positionV>
          <wp:extent cx="1171575" cy="523875"/>
          <wp:effectExtent l="0" t="0" r="9525" b="9525"/>
          <wp:wrapThrough wrapText="bothSides">
            <wp:wrapPolygon edited="0">
              <wp:start x="9132" y="0"/>
              <wp:lineTo x="0" y="785"/>
              <wp:lineTo x="0" y="21207"/>
              <wp:lineTo x="16859" y="21207"/>
              <wp:lineTo x="21424" y="14138"/>
              <wp:lineTo x="21424" y="7069"/>
              <wp:lineTo x="16507" y="0"/>
              <wp:lineTo x="9132" y="0"/>
            </wp:wrapPolygon>
          </wp:wrapThrough>
          <wp:docPr id="455378257" name="Obrázek 1" descr="Obsah obrázku text, Písmo, typo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text, Písmo, typo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85160B" w14:textId="7E448F54" w:rsidR="00C56D26" w:rsidRDefault="00C56D26" w:rsidP="5D897144">
    <w:pPr>
      <w:pStyle w:val="Zhlav"/>
      <w:tabs>
        <w:tab w:val="left" w:pos="2100"/>
      </w:tabs>
      <w:ind w:right="-1" w:firstLine="0"/>
      <w:jc w:val="right"/>
    </w:pPr>
    <w:r>
      <w:tab/>
    </w:r>
    <w:r w:rsidR="49519296">
      <w:t xml:space="preserve">                                                                 Č.j. </w:t>
    </w:r>
    <w:r w:rsidR="002C047C" w:rsidRPr="002C047C">
      <w:t>DIA- 20868-</w:t>
    </w:r>
    <w:r w:rsidR="00BC5340">
      <w:t>4</w:t>
    </w:r>
    <w:r w:rsidR="002C047C" w:rsidRPr="002C047C">
      <w:t>/OPIKT-2024</w:t>
    </w:r>
    <w:r>
      <w:tab/>
    </w:r>
  </w:p>
  <w:p w14:paraId="7CAB639C" w14:textId="77777777" w:rsidR="00C56D26" w:rsidRDefault="0055246E" w:rsidP="0055246E">
    <w:pPr>
      <w:pStyle w:val="Zhlav"/>
      <w:tabs>
        <w:tab w:val="clear" w:pos="4536"/>
        <w:tab w:val="left" w:pos="0"/>
        <w:tab w:val="left" w:pos="8380"/>
      </w:tabs>
      <w:ind w:left="-426" w:right="-17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B3988B5" wp14:editId="38FBA1B2">
              <wp:simplePos x="0" y="0"/>
              <wp:positionH relativeFrom="column">
                <wp:posOffset>-10795</wp:posOffset>
              </wp:positionH>
              <wp:positionV relativeFrom="paragraph">
                <wp:posOffset>78740</wp:posOffset>
              </wp:positionV>
              <wp:extent cx="6134100" cy="0"/>
              <wp:effectExtent l="0" t="0" r="0" b="0"/>
              <wp:wrapNone/>
              <wp:docPr id="11" name="Přímá spojnice se šipko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34AAB1CA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1" o:spid="_x0000_s1026" type="#_x0000_t32" style="position:absolute;margin-left:-.85pt;margin-top:6.2pt;width:48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" strokecolor="#a6a6a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7D31"/>
    <w:multiLevelType w:val="hybridMultilevel"/>
    <w:tmpl w:val="37261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2E47"/>
    <w:multiLevelType w:val="hybridMultilevel"/>
    <w:tmpl w:val="6C046ED6"/>
    <w:lvl w:ilvl="0" w:tplc="89E804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2498"/>
    <w:multiLevelType w:val="hybridMultilevel"/>
    <w:tmpl w:val="4A32BDE2"/>
    <w:lvl w:ilvl="0" w:tplc="E13AF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6602"/>
    <w:multiLevelType w:val="hybridMultilevel"/>
    <w:tmpl w:val="1864FD4E"/>
    <w:lvl w:ilvl="0" w:tplc="7D0CBF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576"/>
    <w:multiLevelType w:val="hybridMultilevel"/>
    <w:tmpl w:val="03D69A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6802"/>
    <w:multiLevelType w:val="hybridMultilevel"/>
    <w:tmpl w:val="D62CDC10"/>
    <w:lvl w:ilvl="0" w:tplc="BF5A6C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B0D8E"/>
    <w:multiLevelType w:val="hybridMultilevel"/>
    <w:tmpl w:val="9544E9C2"/>
    <w:lvl w:ilvl="0" w:tplc="BFB29DE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CE0020B"/>
    <w:multiLevelType w:val="hybridMultilevel"/>
    <w:tmpl w:val="5C8CE536"/>
    <w:lvl w:ilvl="0" w:tplc="3F8E9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E40E7"/>
    <w:multiLevelType w:val="hybridMultilevel"/>
    <w:tmpl w:val="C3CA8FA4"/>
    <w:lvl w:ilvl="0" w:tplc="CF4AD220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9" w15:restartNumberingAfterBreak="0">
    <w:nsid w:val="2DC17FE0"/>
    <w:multiLevelType w:val="hybridMultilevel"/>
    <w:tmpl w:val="53E6F228"/>
    <w:lvl w:ilvl="0" w:tplc="962E0112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0" w15:restartNumberingAfterBreak="0">
    <w:nsid w:val="2F377DFF"/>
    <w:multiLevelType w:val="hybridMultilevel"/>
    <w:tmpl w:val="0BCE273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ED71C8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083E80"/>
    <w:multiLevelType w:val="hybridMultilevel"/>
    <w:tmpl w:val="E97A7C4E"/>
    <w:lvl w:ilvl="0" w:tplc="17F6B254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3" w15:restartNumberingAfterBreak="0">
    <w:nsid w:val="40954675"/>
    <w:multiLevelType w:val="hybridMultilevel"/>
    <w:tmpl w:val="26BC67BC"/>
    <w:lvl w:ilvl="0" w:tplc="D484637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45358BE"/>
    <w:multiLevelType w:val="hybridMultilevel"/>
    <w:tmpl w:val="592660D4"/>
    <w:lvl w:ilvl="0" w:tplc="0405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5" w15:restartNumberingAfterBreak="0">
    <w:nsid w:val="4B332258"/>
    <w:multiLevelType w:val="hybridMultilevel"/>
    <w:tmpl w:val="A46A1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E417D"/>
    <w:multiLevelType w:val="hybridMultilevel"/>
    <w:tmpl w:val="3BF6D608"/>
    <w:lvl w:ilvl="0" w:tplc="94527BD0">
      <w:start w:val="1"/>
      <w:numFmt w:val="bullet"/>
      <w:lvlText w:val="-"/>
      <w:lvlJc w:val="left"/>
      <w:pPr>
        <w:ind w:left="1152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58574949"/>
    <w:multiLevelType w:val="hybridMultilevel"/>
    <w:tmpl w:val="9544E9C2"/>
    <w:lvl w:ilvl="0" w:tplc="FFFFFFFF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9013936"/>
    <w:multiLevelType w:val="hybridMultilevel"/>
    <w:tmpl w:val="3B467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E104C"/>
    <w:multiLevelType w:val="hybridMultilevel"/>
    <w:tmpl w:val="8CE0110C"/>
    <w:lvl w:ilvl="0" w:tplc="7860848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3CB1ED1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A83A47"/>
    <w:multiLevelType w:val="hybridMultilevel"/>
    <w:tmpl w:val="032CECD6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0765DE"/>
    <w:multiLevelType w:val="hybridMultilevel"/>
    <w:tmpl w:val="822EA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86F80"/>
    <w:multiLevelType w:val="multilevel"/>
    <w:tmpl w:val="8080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AB5F0B"/>
    <w:multiLevelType w:val="hybridMultilevel"/>
    <w:tmpl w:val="32F09688"/>
    <w:lvl w:ilvl="0" w:tplc="7D4409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D4D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171BB0"/>
    <w:multiLevelType w:val="hybridMultilevel"/>
    <w:tmpl w:val="9BB85CDC"/>
    <w:lvl w:ilvl="0" w:tplc="C6E83CA6">
      <w:start w:val="1"/>
      <w:numFmt w:val="decimal"/>
      <w:lvlText w:val="%1."/>
      <w:lvlJc w:val="left"/>
      <w:pPr>
        <w:ind w:left="1353" w:hanging="360"/>
      </w:pPr>
    </w:lvl>
    <w:lvl w:ilvl="1" w:tplc="2F0E8C9E">
      <w:start w:val="1"/>
      <w:numFmt w:val="lowerLetter"/>
      <w:lvlText w:val="%2."/>
      <w:lvlJc w:val="left"/>
      <w:pPr>
        <w:ind w:left="2073" w:hanging="360"/>
      </w:pPr>
    </w:lvl>
    <w:lvl w:ilvl="2" w:tplc="FC5AA762">
      <w:start w:val="1"/>
      <w:numFmt w:val="lowerRoman"/>
      <w:lvlText w:val="%3."/>
      <w:lvlJc w:val="right"/>
      <w:pPr>
        <w:ind w:left="2793" w:hanging="180"/>
      </w:pPr>
    </w:lvl>
    <w:lvl w:ilvl="3" w:tplc="E5AA57F6">
      <w:start w:val="1"/>
      <w:numFmt w:val="decimal"/>
      <w:lvlText w:val="%4."/>
      <w:lvlJc w:val="left"/>
      <w:pPr>
        <w:ind w:left="3513" w:hanging="360"/>
      </w:pPr>
    </w:lvl>
    <w:lvl w:ilvl="4" w:tplc="F9FE0758">
      <w:start w:val="1"/>
      <w:numFmt w:val="lowerLetter"/>
      <w:lvlText w:val="%5."/>
      <w:lvlJc w:val="left"/>
      <w:pPr>
        <w:ind w:left="4233" w:hanging="360"/>
      </w:pPr>
    </w:lvl>
    <w:lvl w:ilvl="5" w:tplc="2752CC9C">
      <w:start w:val="1"/>
      <w:numFmt w:val="lowerRoman"/>
      <w:lvlText w:val="%6."/>
      <w:lvlJc w:val="right"/>
      <w:pPr>
        <w:ind w:left="4953" w:hanging="180"/>
      </w:pPr>
    </w:lvl>
    <w:lvl w:ilvl="6" w:tplc="02C6C5A2">
      <w:start w:val="1"/>
      <w:numFmt w:val="decimal"/>
      <w:lvlText w:val="%7."/>
      <w:lvlJc w:val="left"/>
      <w:pPr>
        <w:ind w:left="5673" w:hanging="360"/>
      </w:pPr>
    </w:lvl>
    <w:lvl w:ilvl="7" w:tplc="930A9518">
      <w:start w:val="1"/>
      <w:numFmt w:val="lowerLetter"/>
      <w:lvlText w:val="%8."/>
      <w:lvlJc w:val="left"/>
      <w:pPr>
        <w:ind w:left="6393" w:hanging="360"/>
      </w:pPr>
    </w:lvl>
    <w:lvl w:ilvl="8" w:tplc="1F60F788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A043997"/>
    <w:multiLevelType w:val="hybridMultilevel"/>
    <w:tmpl w:val="34D09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04343"/>
    <w:multiLevelType w:val="hybridMultilevel"/>
    <w:tmpl w:val="3398B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B0622D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CD3277"/>
    <w:multiLevelType w:val="hybridMultilevel"/>
    <w:tmpl w:val="067E8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693456964">
    <w:abstractNumId w:val="26"/>
  </w:num>
  <w:num w:numId="2" w16cid:durableId="275063042">
    <w:abstractNumId w:val="31"/>
  </w:num>
  <w:num w:numId="3" w16cid:durableId="1095904456">
    <w:abstractNumId w:val="27"/>
  </w:num>
  <w:num w:numId="4" w16cid:durableId="1416778481">
    <w:abstractNumId w:val="15"/>
  </w:num>
  <w:num w:numId="5" w16cid:durableId="1405839225">
    <w:abstractNumId w:val="18"/>
  </w:num>
  <w:num w:numId="6" w16cid:durableId="1718162830">
    <w:abstractNumId w:val="20"/>
  </w:num>
  <w:num w:numId="7" w16cid:durableId="446504399">
    <w:abstractNumId w:val="31"/>
  </w:num>
  <w:num w:numId="8" w16cid:durableId="621039561">
    <w:abstractNumId w:val="10"/>
  </w:num>
  <w:num w:numId="9" w16cid:durableId="1292593999">
    <w:abstractNumId w:val="21"/>
  </w:num>
  <w:num w:numId="10" w16cid:durableId="34624032">
    <w:abstractNumId w:val="2"/>
  </w:num>
  <w:num w:numId="11" w16cid:durableId="973363993">
    <w:abstractNumId w:val="31"/>
  </w:num>
  <w:num w:numId="12" w16cid:durableId="1350566701">
    <w:abstractNumId w:val="13"/>
  </w:num>
  <w:num w:numId="13" w16cid:durableId="372075387">
    <w:abstractNumId w:val="1"/>
  </w:num>
  <w:num w:numId="14" w16cid:durableId="522087866">
    <w:abstractNumId w:val="31"/>
  </w:num>
  <w:num w:numId="15" w16cid:durableId="1426998221">
    <w:abstractNumId w:val="25"/>
  </w:num>
  <w:num w:numId="16" w16cid:durableId="978344468">
    <w:abstractNumId w:val="31"/>
  </w:num>
  <w:num w:numId="17" w16cid:durableId="623536069">
    <w:abstractNumId w:val="31"/>
  </w:num>
  <w:num w:numId="18" w16cid:durableId="666903892">
    <w:abstractNumId w:val="31"/>
  </w:num>
  <w:num w:numId="19" w16cid:durableId="1696493769">
    <w:abstractNumId w:val="29"/>
  </w:num>
  <w:num w:numId="20" w16cid:durableId="1884707709">
    <w:abstractNumId w:val="11"/>
  </w:num>
  <w:num w:numId="21" w16cid:durableId="1482118567">
    <w:abstractNumId w:val="28"/>
  </w:num>
  <w:num w:numId="22" w16cid:durableId="2075271226">
    <w:abstractNumId w:val="9"/>
  </w:num>
  <w:num w:numId="23" w16cid:durableId="1016612362">
    <w:abstractNumId w:val="8"/>
  </w:num>
  <w:num w:numId="24" w16cid:durableId="1815176484">
    <w:abstractNumId w:val="24"/>
  </w:num>
  <w:num w:numId="25" w16cid:durableId="1584877610">
    <w:abstractNumId w:val="5"/>
  </w:num>
  <w:num w:numId="26" w16cid:durableId="1718699708">
    <w:abstractNumId w:val="3"/>
  </w:num>
  <w:num w:numId="27" w16cid:durableId="2019694487">
    <w:abstractNumId w:val="30"/>
  </w:num>
  <w:num w:numId="28" w16cid:durableId="160583160">
    <w:abstractNumId w:val="31"/>
  </w:num>
  <w:num w:numId="29" w16cid:durableId="17708469">
    <w:abstractNumId w:val="31"/>
  </w:num>
  <w:num w:numId="30" w16cid:durableId="77021044">
    <w:abstractNumId w:val="31"/>
  </w:num>
  <w:num w:numId="31" w16cid:durableId="460154056">
    <w:abstractNumId w:val="31"/>
  </w:num>
  <w:num w:numId="32" w16cid:durableId="1263151999">
    <w:abstractNumId w:val="31"/>
  </w:num>
  <w:num w:numId="33" w16cid:durableId="1576351726">
    <w:abstractNumId w:val="31"/>
  </w:num>
  <w:num w:numId="34" w16cid:durableId="544147533">
    <w:abstractNumId w:val="31"/>
  </w:num>
  <w:num w:numId="35" w16cid:durableId="1517620905">
    <w:abstractNumId w:val="4"/>
  </w:num>
  <w:num w:numId="36" w16cid:durableId="1273198509">
    <w:abstractNumId w:val="31"/>
  </w:num>
  <w:num w:numId="37" w16cid:durableId="1678194509">
    <w:abstractNumId w:val="0"/>
  </w:num>
  <w:num w:numId="38" w16cid:durableId="2017531621">
    <w:abstractNumId w:val="31"/>
  </w:num>
  <w:num w:numId="39" w16cid:durableId="1564176295">
    <w:abstractNumId w:val="7"/>
  </w:num>
  <w:num w:numId="40" w16cid:durableId="304701084">
    <w:abstractNumId w:val="14"/>
  </w:num>
  <w:num w:numId="41" w16cid:durableId="1527713872">
    <w:abstractNumId w:val="12"/>
  </w:num>
  <w:num w:numId="42" w16cid:durableId="749156336">
    <w:abstractNumId w:val="23"/>
  </w:num>
  <w:num w:numId="43" w16cid:durableId="1979918460">
    <w:abstractNumId w:val="6"/>
  </w:num>
  <w:num w:numId="44" w16cid:durableId="1078748018">
    <w:abstractNumId w:val="16"/>
  </w:num>
  <w:num w:numId="45" w16cid:durableId="1929578117">
    <w:abstractNumId w:val="19"/>
  </w:num>
  <w:num w:numId="46" w16cid:durableId="18571131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3183370">
    <w:abstractNumId w:val="31"/>
  </w:num>
  <w:num w:numId="48" w16cid:durableId="11695201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66"/>
    <w:rsid w:val="00005239"/>
    <w:rsid w:val="000054B5"/>
    <w:rsid w:val="0001255C"/>
    <w:rsid w:val="00021EF6"/>
    <w:rsid w:val="0002533A"/>
    <w:rsid w:val="00026650"/>
    <w:rsid w:val="000411B6"/>
    <w:rsid w:val="00047F56"/>
    <w:rsid w:val="00061ED1"/>
    <w:rsid w:val="00062751"/>
    <w:rsid w:val="00066812"/>
    <w:rsid w:val="0007320D"/>
    <w:rsid w:val="00084089"/>
    <w:rsid w:val="000864A3"/>
    <w:rsid w:val="00091B6F"/>
    <w:rsid w:val="0009380E"/>
    <w:rsid w:val="000A5C66"/>
    <w:rsid w:val="000A687F"/>
    <w:rsid w:val="000C4C77"/>
    <w:rsid w:val="000C6C5A"/>
    <w:rsid w:val="000D114F"/>
    <w:rsid w:val="000D7387"/>
    <w:rsid w:val="000F592B"/>
    <w:rsid w:val="00101A20"/>
    <w:rsid w:val="00102FB1"/>
    <w:rsid w:val="0010347A"/>
    <w:rsid w:val="001101B1"/>
    <w:rsid w:val="001138DC"/>
    <w:rsid w:val="00117C1E"/>
    <w:rsid w:val="00122BFA"/>
    <w:rsid w:val="001242FB"/>
    <w:rsid w:val="00124B63"/>
    <w:rsid w:val="0013034D"/>
    <w:rsid w:val="00134D4F"/>
    <w:rsid w:val="001405FD"/>
    <w:rsid w:val="00151B9C"/>
    <w:rsid w:val="00153FDE"/>
    <w:rsid w:val="001546CF"/>
    <w:rsid w:val="001577C8"/>
    <w:rsid w:val="001631F6"/>
    <w:rsid w:val="00163E8A"/>
    <w:rsid w:val="0016581F"/>
    <w:rsid w:val="00176435"/>
    <w:rsid w:val="00186C19"/>
    <w:rsid w:val="001A0820"/>
    <w:rsid w:val="001A7050"/>
    <w:rsid w:val="001B103F"/>
    <w:rsid w:val="001C0FC1"/>
    <w:rsid w:val="001C280A"/>
    <w:rsid w:val="001D0055"/>
    <w:rsid w:val="001D0B12"/>
    <w:rsid w:val="001E0CDB"/>
    <w:rsid w:val="001E483D"/>
    <w:rsid w:val="001E65A0"/>
    <w:rsid w:val="00205653"/>
    <w:rsid w:val="00213078"/>
    <w:rsid w:val="00216232"/>
    <w:rsid w:val="00221BDA"/>
    <w:rsid w:val="0022243C"/>
    <w:rsid w:val="00224A0D"/>
    <w:rsid w:val="002279C2"/>
    <w:rsid w:val="00233E47"/>
    <w:rsid w:val="00250A39"/>
    <w:rsid w:val="00262268"/>
    <w:rsid w:val="00265A1D"/>
    <w:rsid w:val="00271321"/>
    <w:rsid w:val="0028189A"/>
    <w:rsid w:val="00282126"/>
    <w:rsid w:val="00283289"/>
    <w:rsid w:val="00283725"/>
    <w:rsid w:val="0029346D"/>
    <w:rsid w:val="0029399F"/>
    <w:rsid w:val="00295DB3"/>
    <w:rsid w:val="00296090"/>
    <w:rsid w:val="002A1050"/>
    <w:rsid w:val="002A22BC"/>
    <w:rsid w:val="002B0C21"/>
    <w:rsid w:val="002B422E"/>
    <w:rsid w:val="002C047C"/>
    <w:rsid w:val="002C0CC5"/>
    <w:rsid w:val="002C745F"/>
    <w:rsid w:val="002D0BA5"/>
    <w:rsid w:val="002D41EC"/>
    <w:rsid w:val="002E0F60"/>
    <w:rsid w:val="002E6518"/>
    <w:rsid w:val="002E758A"/>
    <w:rsid w:val="002F00B5"/>
    <w:rsid w:val="00307E1D"/>
    <w:rsid w:val="00315507"/>
    <w:rsid w:val="00317476"/>
    <w:rsid w:val="00323DE0"/>
    <w:rsid w:val="00330BD0"/>
    <w:rsid w:val="0033753C"/>
    <w:rsid w:val="003427F4"/>
    <w:rsid w:val="003475C5"/>
    <w:rsid w:val="00351641"/>
    <w:rsid w:val="003517A1"/>
    <w:rsid w:val="00352AD2"/>
    <w:rsid w:val="0035753E"/>
    <w:rsid w:val="00362CB2"/>
    <w:rsid w:val="00363498"/>
    <w:rsid w:val="00367DC7"/>
    <w:rsid w:val="00371AE9"/>
    <w:rsid w:val="00377277"/>
    <w:rsid w:val="00390526"/>
    <w:rsid w:val="003A28AA"/>
    <w:rsid w:val="003B5D00"/>
    <w:rsid w:val="003D2670"/>
    <w:rsid w:val="003D4527"/>
    <w:rsid w:val="003D54B7"/>
    <w:rsid w:val="003D610A"/>
    <w:rsid w:val="003D6864"/>
    <w:rsid w:val="003E4664"/>
    <w:rsid w:val="00403343"/>
    <w:rsid w:val="00403C8D"/>
    <w:rsid w:val="00404AC5"/>
    <w:rsid w:val="00410F32"/>
    <w:rsid w:val="00413ED7"/>
    <w:rsid w:val="004144CD"/>
    <w:rsid w:val="004211C9"/>
    <w:rsid w:val="00427B4D"/>
    <w:rsid w:val="0043158E"/>
    <w:rsid w:val="004435D3"/>
    <w:rsid w:val="004556B2"/>
    <w:rsid w:val="00456528"/>
    <w:rsid w:val="00457451"/>
    <w:rsid w:val="004602E8"/>
    <w:rsid w:val="00461375"/>
    <w:rsid w:val="004712C3"/>
    <w:rsid w:val="00472C1C"/>
    <w:rsid w:val="00474144"/>
    <w:rsid w:val="00476F6E"/>
    <w:rsid w:val="00477635"/>
    <w:rsid w:val="0048241E"/>
    <w:rsid w:val="00486017"/>
    <w:rsid w:val="0048672D"/>
    <w:rsid w:val="00496E21"/>
    <w:rsid w:val="004A0716"/>
    <w:rsid w:val="004B0EB9"/>
    <w:rsid w:val="004B1FBC"/>
    <w:rsid w:val="004B4EBB"/>
    <w:rsid w:val="004C3057"/>
    <w:rsid w:val="004C72F1"/>
    <w:rsid w:val="004C7B85"/>
    <w:rsid w:val="004E5704"/>
    <w:rsid w:val="004F210E"/>
    <w:rsid w:val="004F2EAF"/>
    <w:rsid w:val="00502827"/>
    <w:rsid w:val="00510103"/>
    <w:rsid w:val="00510209"/>
    <w:rsid w:val="00511DB2"/>
    <w:rsid w:val="00520AA1"/>
    <w:rsid w:val="00524E05"/>
    <w:rsid w:val="00524F50"/>
    <w:rsid w:val="00527677"/>
    <w:rsid w:val="00544F58"/>
    <w:rsid w:val="005470DB"/>
    <w:rsid w:val="00551086"/>
    <w:rsid w:val="0055246E"/>
    <w:rsid w:val="005540FC"/>
    <w:rsid w:val="0056359F"/>
    <w:rsid w:val="005715B5"/>
    <w:rsid w:val="0058356B"/>
    <w:rsid w:val="00592F34"/>
    <w:rsid w:val="0059396B"/>
    <w:rsid w:val="0059459A"/>
    <w:rsid w:val="0059471B"/>
    <w:rsid w:val="00597E0A"/>
    <w:rsid w:val="005A54FA"/>
    <w:rsid w:val="005A7522"/>
    <w:rsid w:val="005B2A76"/>
    <w:rsid w:val="005B4D9C"/>
    <w:rsid w:val="005C0CEA"/>
    <w:rsid w:val="005C5C8A"/>
    <w:rsid w:val="005C5F20"/>
    <w:rsid w:val="005E1C0B"/>
    <w:rsid w:val="005E6F68"/>
    <w:rsid w:val="006027F2"/>
    <w:rsid w:val="00607FD4"/>
    <w:rsid w:val="00632834"/>
    <w:rsid w:val="00635803"/>
    <w:rsid w:val="00636F55"/>
    <w:rsid w:val="006404D4"/>
    <w:rsid w:val="006408A4"/>
    <w:rsid w:val="0064129C"/>
    <w:rsid w:val="00645213"/>
    <w:rsid w:val="00645EFB"/>
    <w:rsid w:val="006628A1"/>
    <w:rsid w:val="00667DC4"/>
    <w:rsid w:val="00696E45"/>
    <w:rsid w:val="00697D39"/>
    <w:rsid w:val="006A1405"/>
    <w:rsid w:val="006B010F"/>
    <w:rsid w:val="006B25F0"/>
    <w:rsid w:val="006D0BBD"/>
    <w:rsid w:val="006D3D3F"/>
    <w:rsid w:val="006D737F"/>
    <w:rsid w:val="006F21A0"/>
    <w:rsid w:val="00713755"/>
    <w:rsid w:val="007148A4"/>
    <w:rsid w:val="00731DFC"/>
    <w:rsid w:val="0073497C"/>
    <w:rsid w:val="00735E79"/>
    <w:rsid w:val="00740588"/>
    <w:rsid w:val="00745B25"/>
    <w:rsid w:val="00746AA8"/>
    <w:rsid w:val="0075328A"/>
    <w:rsid w:val="00753878"/>
    <w:rsid w:val="00753FCB"/>
    <w:rsid w:val="0077048A"/>
    <w:rsid w:val="007704BB"/>
    <w:rsid w:val="007710C3"/>
    <w:rsid w:val="007727F2"/>
    <w:rsid w:val="007729E7"/>
    <w:rsid w:val="0077426E"/>
    <w:rsid w:val="007958ED"/>
    <w:rsid w:val="007B2345"/>
    <w:rsid w:val="007B457F"/>
    <w:rsid w:val="007B4D24"/>
    <w:rsid w:val="007C7F2F"/>
    <w:rsid w:val="007D6E40"/>
    <w:rsid w:val="007E3CE6"/>
    <w:rsid w:val="007E42CE"/>
    <w:rsid w:val="007E4381"/>
    <w:rsid w:val="007F30AA"/>
    <w:rsid w:val="00815C54"/>
    <w:rsid w:val="00820C8D"/>
    <w:rsid w:val="008252DD"/>
    <w:rsid w:val="00826BDD"/>
    <w:rsid w:val="00833A49"/>
    <w:rsid w:val="00833DE9"/>
    <w:rsid w:val="00843486"/>
    <w:rsid w:val="008450F5"/>
    <w:rsid w:val="00862F9E"/>
    <w:rsid w:val="0087355F"/>
    <w:rsid w:val="00873D53"/>
    <w:rsid w:val="008839D8"/>
    <w:rsid w:val="0089596B"/>
    <w:rsid w:val="008A4604"/>
    <w:rsid w:val="008B4B56"/>
    <w:rsid w:val="008C596A"/>
    <w:rsid w:val="008C662B"/>
    <w:rsid w:val="008E48A8"/>
    <w:rsid w:val="009001DC"/>
    <w:rsid w:val="00902811"/>
    <w:rsid w:val="009040D5"/>
    <w:rsid w:val="00905403"/>
    <w:rsid w:val="00905A05"/>
    <w:rsid w:val="009171EB"/>
    <w:rsid w:val="00925AE9"/>
    <w:rsid w:val="00925CFD"/>
    <w:rsid w:val="00936FC8"/>
    <w:rsid w:val="009378F5"/>
    <w:rsid w:val="00945A38"/>
    <w:rsid w:val="00947E8E"/>
    <w:rsid w:val="0095101F"/>
    <w:rsid w:val="00952C87"/>
    <w:rsid w:val="0095538A"/>
    <w:rsid w:val="00956C2E"/>
    <w:rsid w:val="0095797B"/>
    <w:rsid w:val="009603DE"/>
    <w:rsid w:val="00961C08"/>
    <w:rsid w:val="009741DA"/>
    <w:rsid w:val="00986CB7"/>
    <w:rsid w:val="00990FBF"/>
    <w:rsid w:val="00993F32"/>
    <w:rsid w:val="0099659D"/>
    <w:rsid w:val="009A1387"/>
    <w:rsid w:val="009C0B08"/>
    <w:rsid w:val="009C12CB"/>
    <w:rsid w:val="009C5EA1"/>
    <w:rsid w:val="009D2503"/>
    <w:rsid w:val="009F00F2"/>
    <w:rsid w:val="009F30D1"/>
    <w:rsid w:val="009F3330"/>
    <w:rsid w:val="00A00AE5"/>
    <w:rsid w:val="00A019A8"/>
    <w:rsid w:val="00A06080"/>
    <w:rsid w:val="00A11046"/>
    <w:rsid w:val="00A21D27"/>
    <w:rsid w:val="00A243B4"/>
    <w:rsid w:val="00A25A7B"/>
    <w:rsid w:val="00A417BC"/>
    <w:rsid w:val="00A568EC"/>
    <w:rsid w:val="00A56F16"/>
    <w:rsid w:val="00A61CF4"/>
    <w:rsid w:val="00A62848"/>
    <w:rsid w:val="00A62D44"/>
    <w:rsid w:val="00A64E11"/>
    <w:rsid w:val="00A64F1E"/>
    <w:rsid w:val="00A6641B"/>
    <w:rsid w:val="00A6672F"/>
    <w:rsid w:val="00A758C8"/>
    <w:rsid w:val="00A77D5B"/>
    <w:rsid w:val="00A9581E"/>
    <w:rsid w:val="00AA160E"/>
    <w:rsid w:val="00AA5EBF"/>
    <w:rsid w:val="00AA7035"/>
    <w:rsid w:val="00AA73F5"/>
    <w:rsid w:val="00AB0D90"/>
    <w:rsid w:val="00AB5F4B"/>
    <w:rsid w:val="00AC4834"/>
    <w:rsid w:val="00AC6696"/>
    <w:rsid w:val="00AD09BD"/>
    <w:rsid w:val="00AD522A"/>
    <w:rsid w:val="00AD7604"/>
    <w:rsid w:val="00AD7A96"/>
    <w:rsid w:val="00AE02AE"/>
    <w:rsid w:val="00AF71C3"/>
    <w:rsid w:val="00B001A1"/>
    <w:rsid w:val="00B04DF0"/>
    <w:rsid w:val="00B12EAB"/>
    <w:rsid w:val="00B2011D"/>
    <w:rsid w:val="00B2461A"/>
    <w:rsid w:val="00B30736"/>
    <w:rsid w:val="00B3146F"/>
    <w:rsid w:val="00B33B70"/>
    <w:rsid w:val="00B36AD0"/>
    <w:rsid w:val="00B41ED2"/>
    <w:rsid w:val="00B440E4"/>
    <w:rsid w:val="00B76453"/>
    <w:rsid w:val="00B7791B"/>
    <w:rsid w:val="00B84CC0"/>
    <w:rsid w:val="00B866C3"/>
    <w:rsid w:val="00B86A3B"/>
    <w:rsid w:val="00B92EBB"/>
    <w:rsid w:val="00B95BBE"/>
    <w:rsid w:val="00BB4BFF"/>
    <w:rsid w:val="00BB7DC5"/>
    <w:rsid w:val="00BC3E36"/>
    <w:rsid w:val="00BC5340"/>
    <w:rsid w:val="00BD3156"/>
    <w:rsid w:val="00BD79D0"/>
    <w:rsid w:val="00BE3C7A"/>
    <w:rsid w:val="00BF1DFF"/>
    <w:rsid w:val="00BF73A7"/>
    <w:rsid w:val="00C012AC"/>
    <w:rsid w:val="00C016E2"/>
    <w:rsid w:val="00C01F5B"/>
    <w:rsid w:val="00C02026"/>
    <w:rsid w:val="00C11197"/>
    <w:rsid w:val="00C13051"/>
    <w:rsid w:val="00C168ED"/>
    <w:rsid w:val="00C22E24"/>
    <w:rsid w:val="00C25813"/>
    <w:rsid w:val="00C3535D"/>
    <w:rsid w:val="00C435B7"/>
    <w:rsid w:val="00C46184"/>
    <w:rsid w:val="00C56D26"/>
    <w:rsid w:val="00C713D4"/>
    <w:rsid w:val="00C8080E"/>
    <w:rsid w:val="00C83836"/>
    <w:rsid w:val="00C9121D"/>
    <w:rsid w:val="00C91DBD"/>
    <w:rsid w:val="00CA2C3D"/>
    <w:rsid w:val="00CA62F0"/>
    <w:rsid w:val="00CA7CB1"/>
    <w:rsid w:val="00CA7CF0"/>
    <w:rsid w:val="00CD39D8"/>
    <w:rsid w:val="00CD3CB5"/>
    <w:rsid w:val="00CD5770"/>
    <w:rsid w:val="00CD7066"/>
    <w:rsid w:val="00CD7532"/>
    <w:rsid w:val="00CF036F"/>
    <w:rsid w:val="00CF26DA"/>
    <w:rsid w:val="00CF7D08"/>
    <w:rsid w:val="00D00001"/>
    <w:rsid w:val="00D151EF"/>
    <w:rsid w:val="00D1557E"/>
    <w:rsid w:val="00D20336"/>
    <w:rsid w:val="00D2046F"/>
    <w:rsid w:val="00D20EA0"/>
    <w:rsid w:val="00D23272"/>
    <w:rsid w:val="00D24464"/>
    <w:rsid w:val="00D2480D"/>
    <w:rsid w:val="00D34566"/>
    <w:rsid w:val="00D36129"/>
    <w:rsid w:val="00D40D6B"/>
    <w:rsid w:val="00D41377"/>
    <w:rsid w:val="00D4486E"/>
    <w:rsid w:val="00D47C65"/>
    <w:rsid w:val="00D562FB"/>
    <w:rsid w:val="00D63609"/>
    <w:rsid w:val="00D923DF"/>
    <w:rsid w:val="00D9322F"/>
    <w:rsid w:val="00D93413"/>
    <w:rsid w:val="00D95B6F"/>
    <w:rsid w:val="00DB3036"/>
    <w:rsid w:val="00DB7C41"/>
    <w:rsid w:val="00DC1A58"/>
    <w:rsid w:val="00DD1473"/>
    <w:rsid w:val="00DD29DA"/>
    <w:rsid w:val="00DD502A"/>
    <w:rsid w:val="00DD50DF"/>
    <w:rsid w:val="00DD71EA"/>
    <w:rsid w:val="00DE0358"/>
    <w:rsid w:val="00DE6FAF"/>
    <w:rsid w:val="00E00759"/>
    <w:rsid w:val="00E0147C"/>
    <w:rsid w:val="00E10E71"/>
    <w:rsid w:val="00E13461"/>
    <w:rsid w:val="00E1718D"/>
    <w:rsid w:val="00E24981"/>
    <w:rsid w:val="00E4156A"/>
    <w:rsid w:val="00E454F3"/>
    <w:rsid w:val="00E524C0"/>
    <w:rsid w:val="00E52578"/>
    <w:rsid w:val="00E52CFA"/>
    <w:rsid w:val="00E55E34"/>
    <w:rsid w:val="00E6400C"/>
    <w:rsid w:val="00E640CE"/>
    <w:rsid w:val="00E6431C"/>
    <w:rsid w:val="00E650DE"/>
    <w:rsid w:val="00E66C97"/>
    <w:rsid w:val="00E71595"/>
    <w:rsid w:val="00E728C0"/>
    <w:rsid w:val="00E7353C"/>
    <w:rsid w:val="00E75611"/>
    <w:rsid w:val="00E7763F"/>
    <w:rsid w:val="00E83DE8"/>
    <w:rsid w:val="00E845DF"/>
    <w:rsid w:val="00E8742D"/>
    <w:rsid w:val="00E903C1"/>
    <w:rsid w:val="00E90D3E"/>
    <w:rsid w:val="00E97FF3"/>
    <w:rsid w:val="00EA4713"/>
    <w:rsid w:val="00EA591A"/>
    <w:rsid w:val="00EA6CE5"/>
    <w:rsid w:val="00EA7E47"/>
    <w:rsid w:val="00EB01B4"/>
    <w:rsid w:val="00EB3370"/>
    <w:rsid w:val="00EC2D3F"/>
    <w:rsid w:val="00EC42D1"/>
    <w:rsid w:val="00ED1A18"/>
    <w:rsid w:val="00EE37C0"/>
    <w:rsid w:val="00EE3BE0"/>
    <w:rsid w:val="00F046BD"/>
    <w:rsid w:val="00F06676"/>
    <w:rsid w:val="00F112C2"/>
    <w:rsid w:val="00F208DA"/>
    <w:rsid w:val="00F239A0"/>
    <w:rsid w:val="00F325A2"/>
    <w:rsid w:val="00F34C4E"/>
    <w:rsid w:val="00F362B2"/>
    <w:rsid w:val="00F4596D"/>
    <w:rsid w:val="00F504A4"/>
    <w:rsid w:val="00F52DAA"/>
    <w:rsid w:val="00F54122"/>
    <w:rsid w:val="00F563B2"/>
    <w:rsid w:val="00F6315C"/>
    <w:rsid w:val="00F640D8"/>
    <w:rsid w:val="00F71DAD"/>
    <w:rsid w:val="00F74AFF"/>
    <w:rsid w:val="00F74D83"/>
    <w:rsid w:val="00F843E1"/>
    <w:rsid w:val="00FA74DA"/>
    <w:rsid w:val="00FB6CA2"/>
    <w:rsid w:val="00FB741D"/>
    <w:rsid w:val="00FC4430"/>
    <w:rsid w:val="00FC60E6"/>
    <w:rsid w:val="00FC7F91"/>
    <w:rsid w:val="00FD319F"/>
    <w:rsid w:val="00FD73E4"/>
    <w:rsid w:val="00FF0C20"/>
    <w:rsid w:val="00FF2702"/>
    <w:rsid w:val="00FF481E"/>
    <w:rsid w:val="05351D0C"/>
    <w:rsid w:val="0796AD43"/>
    <w:rsid w:val="0A61FF14"/>
    <w:rsid w:val="12FCB649"/>
    <w:rsid w:val="13D358D5"/>
    <w:rsid w:val="149684AC"/>
    <w:rsid w:val="191EEE36"/>
    <w:rsid w:val="1B7653AB"/>
    <w:rsid w:val="1F350FB1"/>
    <w:rsid w:val="230BF5FE"/>
    <w:rsid w:val="2383D1CC"/>
    <w:rsid w:val="280C8628"/>
    <w:rsid w:val="29EDC64E"/>
    <w:rsid w:val="305BE7A0"/>
    <w:rsid w:val="3D2D5782"/>
    <w:rsid w:val="3E9E503C"/>
    <w:rsid w:val="41429791"/>
    <w:rsid w:val="482971F1"/>
    <w:rsid w:val="49519296"/>
    <w:rsid w:val="503D9454"/>
    <w:rsid w:val="508D15F3"/>
    <w:rsid w:val="53A50BF3"/>
    <w:rsid w:val="55E2DCB0"/>
    <w:rsid w:val="5D897144"/>
    <w:rsid w:val="64E38173"/>
    <w:rsid w:val="66ECB0B2"/>
    <w:rsid w:val="69E08300"/>
    <w:rsid w:val="6A66185A"/>
    <w:rsid w:val="6C0802A6"/>
    <w:rsid w:val="6C2F9E73"/>
    <w:rsid w:val="6CBEDE78"/>
    <w:rsid w:val="6DB5C6F8"/>
    <w:rsid w:val="734ED486"/>
    <w:rsid w:val="76EBE5F8"/>
    <w:rsid w:val="7A4B1AEE"/>
    <w:rsid w:val="7E79D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5518D"/>
  <w15:docId w15:val="{1741D27B-9A34-4986-90C9-8640348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F5"/>
    <w:pPr>
      <w:numPr>
        <w:numId w:val="2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2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2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73e7c-ba7c-48c0-8657-3bd2e8391a98">
      <Terms xmlns="http://schemas.microsoft.com/office/infopath/2007/PartnerControls"/>
    </lcf76f155ced4ddcb4097134ff3c332f>
    <TaxCatchAll xmlns="d21532bd-00a2-4b79-b341-f39a969cf3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A136087608B42867C0BF918DFA409" ma:contentTypeVersion="11" ma:contentTypeDescription="Vytvoří nový dokument" ma:contentTypeScope="" ma:versionID="8b2228ad83cb36a97d8ea076f97a5aed">
  <xsd:schema xmlns:xsd="http://www.w3.org/2001/XMLSchema" xmlns:xs="http://www.w3.org/2001/XMLSchema" xmlns:p="http://schemas.microsoft.com/office/2006/metadata/properties" xmlns:ns2="76d73e7c-ba7c-48c0-8657-3bd2e8391a98" xmlns:ns3="d21532bd-00a2-4b79-b341-f39a969cf31c" targetNamespace="http://schemas.microsoft.com/office/2006/metadata/properties" ma:root="true" ma:fieldsID="54cebe0629517ba6feeee1166263baa6" ns2:_="" ns3:_="">
    <xsd:import namespace="76d73e7c-ba7c-48c0-8657-3bd2e8391a98"/>
    <xsd:import namespace="d21532bd-00a2-4b79-b341-f39a969cf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73e7c-ba7c-48c0-8657-3bd2e8391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32bd-00a2-4b79-b341-f39a969cf3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feb5ed-6441-417c-a3e8-bb69e5f49505}" ma:internalName="TaxCatchAll" ma:showField="CatchAllData" ma:web="d21532bd-00a2-4b79-b341-f39a969cf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6E14-ACE3-4EC2-B315-DA7CC447B108}">
  <ds:schemaRefs>
    <ds:schemaRef ds:uri="http://schemas.microsoft.com/office/2006/metadata/properties"/>
    <ds:schemaRef ds:uri="http://schemas.microsoft.com/office/infopath/2007/PartnerControls"/>
    <ds:schemaRef ds:uri="76d73e7c-ba7c-48c0-8657-3bd2e8391a98"/>
    <ds:schemaRef ds:uri="d21532bd-00a2-4b79-b341-f39a969cf31c"/>
  </ds:schemaRefs>
</ds:datastoreItem>
</file>

<file path=customXml/itemProps2.xml><?xml version="1.0" encoding="utf-8"?>
<ds:datastoreItem xmlns:ds="http://schemas.openxmlformats.org/officeDocument/2006/customXml" ds:itemID="{E9D02DD2-5DCF-4C8F-8FE2-25EFE2295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73e7c-ba7c-48c0-8657-3bd2e8391a98"/>
    <ds:schemaRef ds:uri="d21532bd-00a2-4b79-b341-f39a969cf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88093-9023-4A3E-9FA1-1A0A895C2E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Kaletová</dc:creator>
  <cp:lastModifiedBy>Hubová Renáta</cp:lastModifiedBy>
  <cp:revision>2</cp:revision>
  <cp:lastPrinted>2013-06-07T08:12:00Z</cp:lastPrinted>
  <dcterms:created xsi:type="dcterms:W3CDTF">2025-04-30T21:28:00Z</dcterms:created>
  <dcterms:modified xsi:type="dcterms:W3CDTF">2025-04-30T21:28:00Z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0x01010081DA136087608B42867C0BF918DFA409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2024-03-05T08:50:37Z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5b6b85cd-44ef-4d66-86d4-603dd2160780</vt:lpwstr>
  </property>
  <property fmtid="{D5CDD505-2E9C-101B-9397-08002B2CF9AE}" pid="9" name="MSIP_Label_defa4170-0d19-0005-0004-bc88714345d2_ActionId">
    <vt:lpwstr>df647961-1839-468c-a411-c8258f9523f2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GrammarlyDocumentId">
    <vt:lpwstr>fed18eab62b56d8634f6f95b645fde200427ca767734aaea6d13aeac544817a1</vt:lpwstr>
  </property>
</Properties>
</file>