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C86B" w14:textId="77777777" w:rsidR="00507F08" w:rsidRDefault="00000000">
      <w:pPr>
        <w:pStyle w:val="Zkladntext1"/>
        <w:spacing w:after="0" w:line="240" w:lineRule="auto"/>
        <w:ind w:left="4740"/>
      </w:pPr>
      <w:r>
        <w:rPr>
          <w:rStyle w:val="Zkladntext"/>
          <w:b/>
          <w:bCs/>
        </w:rPr>
        <w:t>Příloha č. 1</w:t>
      </w:r>
    </w:p>
    <w:p w14:paraId="2CF4931B" w14:textId="77777777" w:rsidR="00507F08" w:rsidRDefault="00000000">
      <w:pPr>
        <w:pStyle w:val="Zkladntext1"/>
        <w:spacing w:after="200" w:line="240" w:lineRule="auto"/>
        <w:ind w:left="3080"/>
      </w:pPr>
      <w:r>
        <w:rPr>
          <w:rStyle w:val="Zkladntext"/>
          <w:b/>
          <w:bCs/>
        </w:rPr>
        <w:t>KE SMLOUVĚ O PODNÁJMU NEBYTOVÝCH PROSTOR</w:t>
      </w:r>
    </w:p>
    <w:p w14:paraId="3DBC2B4E" w14:textId="77777777" w:rsidR="00507F08" w:rsidRDefault="00000000">
      <w:pPr>
        <w:pStyle w:val="Titulektabulky0"/>
        <w:spacing w:line="240" w:lineRule="auto"/>
        <w:ind w:left="2390"/>
        <w:jc w:val="left"/>
      </w:pPr>
      <w:r>
        <w:rPr>
          <w:rStyle w:val="Titulektabulky"/>
          <w:b/>
          <w:bCs/>
        </w:rPr>
        <w:t>Splátkový kalendář pro platby podnájemného na období 11/</w:t>
      </w:r>
      <w:proofErr w:type="gramStart"/>
      <w:r>
        <w:rPr>
          <w:rStyle w:val="Titulektabulky"/>
          <w:b/>
          <w:bCs/>
        </w:rPr>
        <w:t>2024 -11</w:t>
      </w:r>
      <w:proofErr w:type="gramEnd"/>
      <w:r>
        <w:rPr>
          <w:rStyle w:val="Titulektabulky"/>
          <w:b/>
          <w:bCs/>
        </w:rPr>
        <w:t>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3221"/>
        <w:gridCol w:w="1339"/>
        <w:gridCol w:w="1248"/>
        <w:gridCol w:w="2904"/>
        <w:gridCol w:w="1152"/>
      </w:tblGrid>
      <w:tr w:rsidR="00507F08" w14:paraId="58A95FB9" w14:textId="77777777">
        <w:trPr>
          <w:trHeight w:hRule="exact" w:val="619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62786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Evidenční číslo splátkového kalendáře</w:t>
            </w:r>
          </w:p>
          <w:p w14:paraId="10B737DE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(variabilní symbol a evidenční číslo pro kontrolní hlášení):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7009C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2024301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F4D05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Datum vystavení splátkového kalendáře: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8552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25.03.2025</w:t>
            </w:r>
          </w:p>
        </w:tc>
      </w:tr>
      <w:tr w:rsidR="00507F08" w14:paraId="085D94CB" w14:textId="77777777">
        <w:trPr>
          <w:trHeight w:hRule="exact" w:val="211"/>
        </w:trPr>
        <w:tc>
          <w:tcPr>
            <w:tcW w:w="114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1A3D" w14:textId="77777777" w:rsidR="00507F08" w:rsidRDefault="00507F08">
            <w:pPr>
              <w:rPr>
                <w:sz w:val="10"/>
                <w:szCs w:val="10"/>
              </w:rPr>
            </w:pPr>
          </w:p>
        </w:tc>
      </w:tr>
      <w:tr w:rsidR="00507F08" w14:paraId="3DF7410D" w14:textId="77777777">
        <w:trPr>
          <w:trHeight w:hRule="exact" w:val="59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1E254" w14:textId="583E48DC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Pronaj</w:t>
            </w:r>
            <w:r w:rsidR="005E213E">
              <w:rPr>
                <w:rStyle w:val="Jin"/>
                <w:b/>
                <w:bCs/>
              </w:rPr>
              <w:t>í</w:t>
            </w:r>
            <w:r>
              <w:rPr>
                <w:rStyle w:val="Jin"/>
                <w:b/>
                <w:bCs/>
              </w:rPr>
              <w:t>matel</w:t>
            </w:r>
          </w:p>
          <w:p w14:paraId="73F454EE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Se sídlem: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6B12F0" w14:textId="77777777" w:rsidR="00507F08" w:rsidRDefault="00000000">
            <w:pPr>
              <w:pStyle w:val="Jin0"/>
              <w:spacing w:line="266" w:lineRule="auto"/>
              <w:ind w:left="620"/>
            </w:pPr>
            <w:r>
              <w:rPr>
                <w:rStyle w:val="Jin"/>
              </w:rPr>
              <w:t>Institut biostatistiky a analýz, s. r. o. Poštovská 68/3, 602 00 Brno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2715B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Podnájemce</w:t>
            </w:r>
          </w:p>
          <w:p w14:paraId="438386C0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Se sídlem: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D553A9" w14:textId="77777777" w:rsidR="00507F08" w:rsidRDefault="00000000">
            <w:pPr>
              <w:pStyle w:val="Jin0"/>
              <w:spacing w:line="276" w:lineRule="auto"/>
              <w:ind w:left="280"/>
            </w:pPr>
            <w:r>
              <w:rPr>
                <w:rStyle w:val="Jin"/>
              </w:rPr>
              <w:t>Státní fond dopravní infrastruktury Sokolovská 1955/278, 190 00 Praha 9</w:t>
            </w:r>
          </w:p>
        </w:tc>
      </w:tr>
      <w:tr w:rsidR="00507F08" w14:paraId="73B61880" w14:textId="77777777">
        <w:trPr>
          <w:trHeight w:hRule="exact" w:val="389"/>
        </w:trPr>
        <w:tc>
          <w:tcPr>
            <w:tcW w:w="1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877493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IČ:</w:t>
            </w: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549017F9" w14:textId="77777777" w:rsidR="00507F08" w:rsidRDefault="00000000">
            <w:pPr>
              <w:pStyle w:val="Jin0"/>
              <w:ind w:firstLine="620"/>
            </w:pPr>
            <w:r>
              <w:rPr>
                <w:rStyle w:val="Jin"/>
              </w:rPr>
              <w:t>02784114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F48CDD" w14:textId="77777777" w:rsidR="00507F08" w:rsidRDefault="00000000">
            <w:pPr>
              <w:pStyle w:val="Jin0"/>
            </w:pPr>
            <w:r>
              <w:rPr>
                <w:rStyle w:val="Jin"/>
              </w:rPr>
              <w:t>IČ:</w:t>
            </w:r>
          </w:p>
        </w:tc>
        <w:tc>
          <w:tcPr>
            <w:tcW w:w="405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CCD938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</w:rPr>
              <w:t>70856508</w:t>
            </w:r>
          </w:p>
        </w:tc>
      </w:tr>
      <w:tr w:rsidR="00507F08" w14:paraId="439D1A14" w14:textId="77777777">
        <w:trPr>
          <w:trHeight w:hRule="exact" w:val="226"/>
        </w:trPr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6DA91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DIČ: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BAE16" w14:textId="77777777" w:rsidR="00507F08" w:rsidRDefault="00000000">
            <w:pPr>
              <w:pStyle w:val="Jin0"/>
              <w:ind w:firstLine="620"/>
            </w:pPr>
            <w:r>
              <w:rPr>
                <w:rStyle w:val="Jin"/>
              </w:rPr>
              <w:t>CZ02784114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A271C9" w14:textId="77777777" w:rsidR="00507F08" w:rsidRDefault="00000000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062A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</w:rPr>
              <w:t>není plátce DPH</w:t>
            </w:r>
          </w:p>
        </w:tc>
      </w:tr>
    </w:tbl>
    <w:p w14:paraId="7CFE3A2B" w14:textId="77777777" w:rsidR="00507F08" w:rsidRDefault="00507F08">
      <w:pPr>
        <w:spacing w:after="399" w:line="1" w:lineRule="exact"/>
      </w:pPr>
    </w:p>
    <w:p w14:paraId="400A79B5" w14:textId="77777777" w:rsidR="00507F08" w:rsidRDefault="00000000">
      <w:pPr>
        <w:pStyle w:val="Titulektabulky0"/>
      </w:pPr>
      <w:r>
        <w:rPr>
          <w:rStyle w:val="Titulektabulky"/>
          <w:b/>
          <w:bCs/>
        </w:rPr>
        <w:t>Rozpis plateb podnájemného a služeb souvisejících s nájmem na období 11/</w:t>
      </w:r>
      <w:proofErr w:type="gramStart"/>
      <w:r>
        <w:rPr>
          <w:rStyle w:val="Titulektabulky"/>
          <w:b/>
          <w:bCs/>
        </w:rPr>
        <w:t>2024 -11</w:t>
      </w:r>
      <w:proofErr w:type="gramEnd"/>
      <w:r>
        <w:rPr>
          <w:rStyle w:val="Titulektabulky"/>
          <w:b/>
          <w:bCs/>
        </w:rPr>
        <w:t>/2025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898"/>
        <w:gridCol w:w="1022"/>
        <w:gridCol w:w="1598"/>
        <w:gridCol w:w="1339"/>
        <w:gridCol w:w="1507"/>
        <w:gridCol w:w="1382"/>
        <w:gridCol w:w="1258"/>
        <w:gridCol w:w="1142"/>
        <w:gridCol w:w="1325"/>
        <w:gridCol w:w="1344"/>
      </w:tblGrid>
      <w:tr w:rsidR="00507F08" w14:paraId="5323839C" w14:textId="77777777">
        <w:trPr>
          <w:trHeight w:hRule="exact" w:val="206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BF8C8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Za období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3FD4E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Datum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95B80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Platby za: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7FFE3" w14:textId="77777777" w:rsidR="00507F08" w:rsidRDefault="00000000">
            <w:pPr>
              <w:pStyle w:val="Jin0"/>
              <w:spacing w:line="283" w:lineRule="auto"/>
              <w:jc w:val="center"/>
            </w:pPr>
            <w:r>
              <w:rPr>
                <w:rStyle w:val="Jin"/>
                <w:b/>
                <w:bCs/>
              </w:rPr>
              <w:t>Výše podnájmu v Kč bez DPH (osvobozeno)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07EC2" w14:textId="77777777" w:rsidR="00507F08" w:rsidRDefault="00000000">
            <w:pPr>
              <w:pStyle w:val="Jin0"/>
              <w:spacing w:line="288" w:lineRule="auto"/>
              <w:jc w:val="center"/>
            </w:pPr>
            <w:r>
              <w:rPr>
                <w:rStyle w:val="Jin"/>
                <w:b/>
                <w:bCs/>
              </w:rPr>
              <w:t>Celkem podnájemné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BA368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Platby za: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898D6" w14:textId="77777777" w:rsidR="00507F08" w:rsidRDefault="00000000">
            <w:pPr>
              <w:pStyle w:val="Jin0"/>
              <w:spacing w:line="288" w:lineRule="auto"/>
              <w:jc w:val="center"/>
            </w:pPr>
            <w:r>
              <w:rPr>
                <w:rStyle w:val="Jin"/>
                <w:b/>
                <w:bCs/>
              </w:rPr>
              <w:t>Za úklid bez DPH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C0B3B" w14:textId="77777777" w:rsidR="00507F08" w:rsidRDefault="00000000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</w:rPr>
              <w:t>DPH 21 %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7A6D5" w14:textId="77777777" w:rsidR="00507F08" w:rsidRDefault="00000000">
            <w:pPr>
              <w:pStyle w:val="Jin0"/>
              <w:ind w:right="160"/>
              <w:jc w:val="right"/>
            </w:pPr>
            <w:r>
              <w:rPr>
                <w:rStyle w:val="Jin"/>
                <w:b/>
                <w:bCs/>
              </w:rPr>
              <w:t>Celkem úklid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0F66" w14:textId="77777777" w:rsidR="00507F08" w:rsidRDefault="00000000">
            <w:pPr>
              <w:pStyle w:val="Jin0"/>
              <w:spacing w:line="276" w:lineRule="auto"/>
              <w:jc w:val="center"/>
            </w:pPr>
            <w:r>
              <w:rPr>
                <w:rStyle w:val="Jin"/>
                <w:b/>
                <w:bCs/>
              </w:rPr>
              <w:t>Celkem k úhradě</w:t>
            </w:r>
          </w:p>
        </w:tc>
      </w:tr>
      <w:tr w:rsidR="00507F08" w14:paraId="4650A905" w14:textId="77777777">
        <w:trPr>
          <w:trHeight w:hRule="exact" w:val="394"/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7CE36C" w14:textId="77777777" w:rsidR="00507F08" w:rsidRDefault="00507F08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D615B" w14:textId="77777777" w:rsidR="00507F08" w:rsidRDefault="00000000">
            <w:pPr>
              <w:pStyle w:val="Jin0"/>
              <w:ind w:firstLine="160"/>
            </w:pPr>
            <w:r>
              <w:rPr>
                <w:rStyle w:val="Jin"/>
              </w:rPr>
              <w:t>DUZP</w:t>
            </w:r>
            <w:r>
              <w:rPr>
                <w:rStyle w:val="Jin"/>
                <w:vertAlign w:val="superscript"/>
              </w:rPr>
              <w:t>1</w:t>
            </w:r>
            <w:r>
              <w:rPr>
                <w:rStyle w:val="Jin"/>
              </w:rPr>
              <w:t>’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C9F99" w14:textId="77777777" w:rsidR="00507F08" w:rsidRDefault="00000000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Splatnost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838B9F" w14:textId="77777777" w:rsidR="00507F08" w:rsidRDefault="00507F08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020D5" w14:textId="77777777" w:rsidR="00507F08" w:rsidRDefault="00507F08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895EC" w14:textId="77777777" w:rsidR="00507F08" w:rsidRDefault="00507F08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AC5307" w14:textId="77777777" w:rsidR="00507F08" w:rsidRDefault="00507F08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FA1AA5" w14:textId="77777777" w:rsidR="00507F08" w:rsidRDefault="00507F08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DD0363" w14:textId="77777777" w:rsidR="00507F08" w:rsidRDefault="00507F08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D79F78" w14:textId="77777777" w:rsidR="00507F08" w:rsidRDefault="00507F08"/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8267" w14:textId="77777777" w:rsidR="00507F08" w:rsidRDefault="00507F08"/>
        </w:tc>
      </w:tr>
      <w:tr w:rsidR="00507F08" w14:paraId="69E7FB16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10B78" w14:textId="77777777" w:rsidR="00507F08" w:rsidRDefault="00000000">
            <w:pPr>
              <w:pStyle w:val="Jin0"/>
            </w:pPr>
            <w:r>
              <w:rPr>
                <w:rStyle w:val="Jin"/>
              </w:rPr>
              <w:t>listopad 2024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1CE96" w14:textId="77777777" w:rsidR="00507F08" w:rsidRDefault="00000000">
            <w:pPr>
              <w:pStyle w:val="Jin0"/>
              <w:ind w:firstLine="160"/>
            </w:pPr>
            <w:r>
              <w:rPr>
                <w:rStyle w:val="Jin"/>
              </w:rPr>
              <w:t>1.11.2024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F4215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</w:rPr>
              <w:t>8.11.2024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7078E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9A9F4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24 007,39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9C78A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24 007,39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8C110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36B0A" w14:textId="77777777" w:rsidR="00507F0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816,70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E2B96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171,51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AE1DF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988,21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13AE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24 995,60 Kč</w:t>
            </w:r>
          </w:p>
        </w:tc>
      </w:tr>
      <w:tr w:rsidR="00507F08" w14:paraId="19F517A1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86505" w14:textId="77777777" w:rsidR="00507F08" w:rsidRDefault="00000000">
            <w:pPr>
              <w:pStyle w:val="Jin0"/>
            </w:pPr>
            <w:r>
              <w:rPr>
                <w:rStyle w:val="Jin"/>
              </w:rPr>
              <w:t>prosinec 2024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8251F" w14:textId="77777777" w:rsidR="00507F08" w:rsidRDefault="00000000">
            <w:pPr>
              <w:pStyle w:val="Jin0"/>
              <w:ind w:firstLine="160"/>
            </w:pPr>
            <w:r>
              <w:rPr>
                <w:rStyle w:val="Jin"/>
              </w:rPr>
              <w:t>1.12.2024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4C17F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</w:rPr>
              <w:t>8.12.2024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FF78F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8FB4B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24 007,39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D5DFC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24 007,39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B828E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C8504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816,70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78EA4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171,51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81F84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988,21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133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24 995,60 Kč</w:t>
            </w:r>
          </w:p>
        </w:tc>
      </w:tr>
      <w:tr w:rsidR="00507F08" w14:paraId="32304933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83482" w14:textId="77777777" w:rsidR="00507F08" w:rsidRDefault="00000000">
            <w:pPr>
              <w:pStyle w:val="Jin0"/>
            </w:pPr>
            <w:r>
              <w:rPr>
                <w:rStyle w:val="Jin"/>
              </w:rPr>
              <w:t>leden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1D4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1.1.2025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163B8" w14:textId="77777777" w:rsidR="00507F08" w:rsidRDefault="00000000">
            <w:pPr>
              <w:pStyle w:val="Jin0"/>
              <w:ind w:firstLine="280"/>
            </w:pPr>
            <w:r>
              <w:rPr>
                <w:rStyle w:val="Jin"/>
              </w:rPr>
              <w:t>20.1.2025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B4D82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92887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494A4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772A01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31458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065B5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AC69E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6A9A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25 595,49 Kč</w:t>
            </w:r>
          </w:p>
        </w:tc>
      </w:tr>
      <w:tr w:rsidR="00507F08" w14:paraId="47F587E7" w14:textId="77777777">
        <w:trPr>
          <w:trHeight w:hRule="exact" w:val="58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4E64C" w14:textId="77777777" w:rsidR="00507F08" w:rsidRDefault="00000000">
            <w:pPr>
              <w:pStyle w:val="Jin0"/>
            </w:pPr>
            <w:r>
              <w:rPr>
                <w:rStyle w:val="Jin"/>
              </w:rPr>
              <w:t>únor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3B0FF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1.2.2025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A1A1B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8.2.2025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83960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E0139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1D088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9CFAA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099ED" w14:textId="77777777" w:rsidR="00507F0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E0BF7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DC7BE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82AA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25 595,49 Kč</w:t>
            </w:r>
          </w:p>
        </w:tc>
      </w:tr>
      <w:tr w:rsidR="00507F08" w14:paraId="24B69076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B8215" w14:textId="77777777" w:rsidR="00507F08" w:rsidRDefault="00000000">
            <w:pPr>
              <w:pStyle w:val="Jin0"/>
            </w:pPr>
            <w:r>
              <w:rPr>
                <w:rStyle w:val="Jin"/>
              </w:rPr>
              <w:t>březen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A3F51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1.3.2025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BB82D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8.3.2025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58791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4E8AD5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10052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615B0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B013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A739F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27009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B182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25 595,49 Kč</w:t>
            </w:r>
          </w:p>
        </w:tc>
      </w:tr>
      <w:tr w:rsidR="00507F08" w14:paraId="00B9AC62" w14:textId="77777777">
        <w:trPr>
          <w:trHeight w:hRule="exact" w:val="58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0B63E" w14:textId="77777777" w:rsidR="00507F08" w:rsidRDefault="00000000">
            <w:pPr>
              <w:pStyle w:val="Jin0"/>
            </w:pPr>
            <w:r>
              <w:rPr>
                <w:rStyle w:val="Jin"/>
              </w:rPr>
              <w:t>duben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C24EB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1.4.2025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10E49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8.4.2025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DC1DC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230FBA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F479B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AFB06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CD65E" w14:textId="77777777" w:rsidR="00507F0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8AF09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D2C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BBFD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2881EBC4" w14:textId="77777777">
        <w:trPr>
          <w:trHeight w:hRule="exact" w:val="5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6EC69" w14:textId="77777777" w:rsidR="00507F08" w:rsidRDefault="00000000">
            <w:pPr>
              <w:pStyle w:val="Jin0"/>
            </w:pPr>
            <w:r>
              <w:rPr>
                <w:rStyle w:val="Jin"/>
              </w:rPr>
              <w:t>květen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87CEC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1.5.2025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D23A8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8.5.2025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DA72A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2F85E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F2B5B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F099E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0B7C8" w14:textId="77777777" w:rsidR="00507F0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75524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A059D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970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4A1BA883" w14:textId="77777777">
        <w:trPr>
          <w:trHeight w:hRule="exact" w:val="57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E7C06" w14:textId="77777777" w:rsidR="00507F08" w:rsidRDefault="00000000">
            <w:pPr>
              <w:pStyle w:val="Jin0"/>
            </w:pPr>
            <w:r>
              <w:rPr>
                <w:rStyle w:val="Jin"/>
              </w:rPr>
              <w:t>červen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8A009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1.6.2025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05966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8.6.2025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29FFB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038D2" w14:textId="77777777" w:rsidR="00507F08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0CBEB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EB7B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5CA4B" w14:textId="77777777" w:rsidR="00507F08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836,30 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556B" w14:textId="77777777" w:rsidR="00507F08" w:rsidRDefault="00000000">
            <w:pPr>
              <w:pStyle w:val="Jin0"/>
              <w:ind w:firstLine="380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D039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F931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</w:tbl>
    <w:p w14:paraId="221C9005" w14:textId="77777777" w:rsidR="00507F08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898"/>
        <w:gridCol w:w="1022"/>
        <w:gridCol w:w="1598"/>
        <w:gridCol w:w="1339"/>
        <w:gridCol w:w="1512"/>
        <w:gridCol w:w="1382"/>
        <w:gridCol w:w="1253"/>
        <w:gridCol w:w="1147"/>
        <w:gridCol w:w="1325"/>
        <w:gridCol w:w="1339"/>
      </w:tblGrid>
      <w:tr w:rsidR="00507F08" w14:paraId="5225012E" w14:textId="77777777">
        <w:trPr>
          <w:trHeight w:hRule="exact" w:val="60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CEE8" w14:textId="77777777" w:rsidR="00507F08" w:rsidRDefault="00000000">
            <w:pPr>
              <w:pStyle w:val="Jin0"/>
            </w:pPr>
            <w:r>
              <w:rPr>
                <w:rStyle w:val="Jin"/>
              </w:rPr>
              <w:lastRenderedPageBreak/>
              <w:t>červenec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771DF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1.7.2025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85ED0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8.7.2025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A337E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65233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24 583,57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C37CE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5CC66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F5AD7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CD8A1" w14:textId="77777777" w:rsidR="00507F08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7F48F8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1993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4FAD46D0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B2750" w14:textId="77777777" w:rsidR="00507F08" w:rsidRDefault="00000000">
            <w:pPr>
              <w:pStyle w:val="Jin0"/>
            </w:pPr>
            <w:r>
              <w:rPr>
                <w:rStyle w:val="Jin"/>
              </w:rPr>
              <w:t>srpen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00D96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1.8.2025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6387E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8.8.2025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1FD23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8E681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24 583,57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FC4F2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348D6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E1A2D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5F016D" w14:textId="77777777" w:rsidR="00507F08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6543D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975B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270F9A22" w14:textId="77777777">
        <w:trPr>
          <w:trHeight w:hRule="exact" w:val="64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281B6" w14:textId="77777777" w:rsidR="00507F08" w:rsidRDefault="00000000">
            <w:pPr>
              <w:pStyle w:val="Jin0"/>
            </w:pPr>
            <w:r>
              <w:rPr>
                <w:rStyle w:val="Jin"/>
              </w:rPr>
              <w:t>září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70F64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1.9.2025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634DD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8.9.2025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6CB58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3A645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24 583,57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E5A7E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25ACE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2722C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2B395" w14:textId="77777777" w:rsidR="00507F08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064C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443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2DD19F2F" w14:textId="77777777">
        <w:trPr>
          <w:trHeight w:hRule="exact" w:val="58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8E23F" w14:textId="77777777" w:rsidR="00507F08" w:rsidRDefault="00000000">
            <w:pPr>
              <w:pStyle w:val="Jin0"/>
            </w:pPr>
            <w:r>
              <w:rPr>
                <w:rStyle w:val="Jin"/>
              </w:rPr>
              <w:t>říjen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C40D6" w14:textId="77777777" w:rsidR="00507F08" w:rsidRDefault="00000000">
            <w:pPr>
              <w:pStyle w:val="Jin0"/>
              <w:ind w:firstLine="160"/>
            </w:pPr>
            <w:r>
              <w:rPr>
                <w:rStyle w:val="Jin"/>
              </w:rPr>
              <w:t>1.10.2025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2331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8.10.2025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2D349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0721D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24 583,57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666CD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29D04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E746D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54880" w14:textId="77777777" w:rsidR="00507F08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B143E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5BC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180FAE4A" w14:textId="77777777">
        <w:trPr>
          <w:trHeight w:hRule="exact" w:val="59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4A943" w14:textId="77777777" w:rsidR="00507F08" w:rsidRDefault="00000000">
            <w:pPr>
              <w:pStyle w:val="Jin0"/>
            </w:pPr>
            <w:r>
              <w:rPr>
                <w:rStyle w:val="Jin"/>
              </w:rPr>
              <w:t>listopad 2025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E4B5A" w14:textId="77777777" w:rsidR="00507F08" w:rsidRDefault="00000000">
            <w:pPr>
              <w:pStyle w:val="Jin0"/>
              <w:ind w:firstLine="160"/>
            </w:pPr>
            <w:r>
              <w:rPr>
                <w:rStyle w:val="Jin"/>
              </w:rPr>
              <w:t>1.11.2025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D97A3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8.11.2025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EF6D1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podnájemné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FAF61" w14:textId="77777777" w:rsidR="00507F08" w:rsidRDefault="00000000">
            <w:pPr>
              <w:pStyle w:val="Jin0"/>
              <w:ind w:firstLine="360"/>
            </w:pPr>
            <w:r>
              <w:rPr>
                <w:rStyle w:val="Jin"/>
              </w:rPr>
              <w:t>24 583,57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7F4F5" w14:textId="77777777" w:rsidR="00507F08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24 583,57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D10E0" w14:textId="77777777" w:rsidR="00507F08" w:rsidRDefault="00000000">
            <w:pPr>
              <w:pStyle w:val="Jin0"/>
              <w:jc w:val="center"/>
            </w:pPr>
            <w:r>
              <w:rPr>
                <w:rStyle w:val="Jin"/>
              </w:rPr>
              <w:t>úklid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5237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836,30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7F719" w14:textId="77777777" w:rsidR="00507F08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175,62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F623C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1 011,92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5DB4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25 595,49 Kč</w:t>
            </w:r>
          </w:p>
        </w:tc>
      </w:tr>
      <w:tr w:rsidR="00507F08" w14:paraId="71087327" w14:textId="77777777">
        <w:trPr>
          <w:trHeight w:hRule="exact" w:val="19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E15F0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C75D9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1E19F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957CA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9E813" w14:textId="77777777" w:rsidR="00507F08" w:rsidRDefault="00000000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318 434,05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91F4E" w14:textId="77777777" w:rsidR="00507F08" w:rsidRDefault="00000000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</w:rPr>
              <w:t>318 434,05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2DDA8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E6C92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10 832,70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7DE26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2 274,84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2521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13 107,54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4009E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331 541,59 Kč</w:t>
            </w:r>
          </w:p>
        </w:tc>
      </w:tr>
      <w:tr w:rsidR="00507F08" w14:paraId="235DE3C1" w14:textId="77777777">
        <w:trPr>
          <w:trHeight w:hRule="exact" w:val="442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6A37D" w14:textId="77777777" w:rsidR="00507F08" w:rsidRDefault="00000000">
            <w:pPr>
              <w:pStyle w:val="Jin0"/>
            </w:pPr>
            <w:r>
              <w:rPr>
                <w:rStyle w:val="Jin"/>
                <w:b/>
                <w:bCs/>
              </w:rPr>
              <w:t>CELKEM podnájemné a úklid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AEA39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85145" w14:textId="77777777" w:rsidR="00507F08" w:rsidRDefault="00000000">
            <w:pPr>
              <w:pStyle w:val="Jin0"/>
              <w:ind w:firstLine="260"/>
            </w:pPr>
            <w:r>
              <w:rPr>
                <w:rStyle w:val="Jin"/>
              </w:rPr>
              <w:t>318 434,05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27F44" w14:textId="77777777" w:rsidR="00507F08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318 434,05 Kč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8F3D9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FA2C0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10 832,70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379AA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2 274,84 Kč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F4766" w14:textId="77777777" w:rsidR="00507F08" w:rsidRDefault="00000000">
            <w:pPr>
              <w:pStyle w:val="Jin0"/>
              <w:jc w:val="right"/>
            </w:pPr>
            <w:r>
              <w:rPr>
                <w:rStyle w:val="Jin"/>
              </w:rPr>
              <w:t>13 107,54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E953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331 541,59 Kč</w:t>
            </w:r>
          </w:p>
        </w:tc>
      </w:tr>
      <w:tr w:rsidR="00507F08" w14:paraId="5E5C5825" w14:textId="77777777">
        <w:trPr>
          <w:trHeight w:hRule="exact" w:val="216"/>
          <w:jc w:val="center"/>
        </w:trPr>
        <w:tc>
          <w:tcPr>
            <w:tcW w:w="1279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3F72B58" w14:textId="77777777" w:rsidR="00507F08" w:rsidRDefault="00507F08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ACB5" w14:textId="77777777" w:rsidR="00507F08" w:rsidRDefault="00000000">
            <w:pPr>
              <w:pStyle w:val="Jin0"/>
              <w:ind w:firstLine="240"/>
            </w:pPr>
            <w:r>
              <w:rPr>
                <w:rStyle w:val="Jin"/>
              </w:rPr>
              <w:t>331 541,59 Kč</w:t>
            </w:r>
          </w:p>
        </w:tc>
      </w:tr>
    </w:tbl>
    <w:p w14:paraId="17AE6CB8" w14:textId="77777777" w:rsidR="00507F08" w:rsidRDefault="00507F08">
      <w:pPr>
        <w:spacing w:after="159" w:line="1" w:lineRule="exact"/>
      </w:pPr>
    </w:p>
    <w:p w14:paraId="198D8A31" w14:textId="676D1EFA" w:rsidR="00507F08" w:rsidRDefault="00000000">
      <w:pPr>
        <w:pStyle w:val="Zkladntext1"/>
      </w:pPr>
      <w:r>
        <w:rPr>
          <w:rStyle w:val="Zkladntext"/>
        </w:rPr>
        <w:t xml:space="preserve">Úhradu provádějte na účet č.: </w:t>
      </w:r>
      <w:proofErr w:type="gramStart"/>
      <w:r w:rsidR="00511218">
        <w:rPr>
          <w:rStyle w:val="Zkladntext"/>
        </w:rPr>
        <w:t xml:space="preserve">XXX </w:t>
      </w:r>
      <w:r>
        <w:rPr>
          <w:rStyle w:val="Zkladntext"/>
        </w:rPr>
        <w:t xml:space="preserve"> Tento</w:t>
      </w:r>
      <w:proofErr w:type="gramEnd"/>
      <w:r>
        <w:rPr>
          <w:rStyle w:val="Zkladntext"/>
        </w:rPr>
        <w:t xml:space="preserve"> splátkový kalendář slouží jako daňový doklad. </w:t>
      </w:r>
      <w:r>
        <w:rPr>
          <w:rStyle w:val="Zkladntext"/>
          <w:vertAlign w:val="superscript"/>
        </w:rPr>
        <w:t>1)</w:t>
      </w:r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DUZP - datum</w:t>
      </w:r>
      <w:proofErr w:type="gramEnd"/>
      <w:r>
        <w:rPr>
          <w:rStyle w:val="Zkladntext"/>
        </w:rPr>
        <w:t xml:space="preserve"> uskutečnění zdanitelného plněn</w:t>
      </w:r>
      <w:r w:rsidR="006E70E8">
        <w:rPr>
          <w:rStyle w:val="Zkladntext"/>
        </w:rPr>
        <w:t>í</w:t>
      </w:r>
      <w:r>
        <w:rPr>
          <w:rStyle w:val="Zkladntext"/>
        </w:rPr>
        <w:t>.</w:t>
      </w:r>
    </w:p>
    <w:p w14:paraId="65FB27E1" w14:textId="77777777" w:rsidR="00507F08" w:rsidRDefault="00000000">
      <w:pPr>
        <w:pStyle w:val="Zkladntext30"/>
      </w:pPr>
      <w:r>
        <w:rPr>
          <w:rStyle w:val="Zkladntext3"/>
          <w:b/>
          <w:bCs/>
        </w:rPr>
        <w:t>„Zakázka je spolufinancována z prostředků Technické pomoci OP Doprava 2021-2027 v rámci projektu Technická pomoc ZS PD 2024-2029.</w:t>
      </w:r>
    </w:p>
    <w:p w14:paraId="6F35D7C6" w14:textId="77777777" w:rsidR="00507F08" w:rsidRDefault="00000000">
      <w:pPr>
        <w:pStyle w:val="Zkladntext20"/>
        <w:spacing w:after="0"/>
      </w:pPr>
      <w:r>
        <w:rPr>
          <w:rStyle w:val="Zkladntext2"/>
        </w:rPr>
        <w:t>Zakázka je spolufinancována z prostředků Technické pomoci OP Doprava 2021-2027 v rámci projektu Technická pomoc</w:t>
      </w:r>
    </w:p>
    <w:p w14:paraId="7FA3BC7D" w14:textId="77777777" w:rsidR="00507F08" w:rsidRDefault="00000000">
      <w:pPr>
        <w:pStyle w:val="Zkladntext20"/>
        <w:spacing w:after="260"/>
      </w:pPr>
      <w:r>
        <w:rPr>
          <w:rStyle w:val="Zkladntext2"/>
        </w:rPr>
        <w:t>ZS Programu Doprava 2024-2029 číslo CZ.04.04.01/11/22_005/0000056</w:t>
      </w:r>
    </w:p>
    <w:sectPr w:rsidR="00507F08">
      <w:footerReference w:type="default" r:id="rId6"/>
      <w:pgSz w:w="16840" w:h="11900" w:orient="landscape"/>
      <w:pgMar w:top="1208" w:right="1163" w:bottom="1497" w:left="1416" w:header="7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B6A0" w14:textId="77777777" w:rsidR="00B93640" w:rsidRDefault="00B93640">
      <w:r>
        <w:separator/>
      </w:r>
    </w:p>
  </w:endnote>
  <w:endnote w:type="continuationSeparator" w:id="0">
    <w:p w14:paraId="328BFBC0" w14:textId="77777777" w:rsidR="00B93640" w:rsidRDefault="00B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9CB9" w14:textId="77777777" w:rsidR="00507F0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C32C9E6" wp14:editId="7378732A">
              <wp:simplePos x="0" y="0"/>
              <wp:positionH relativeFrom="page">
                <wp:posOffset>5231765</wp:posOffset>
              </wp:positionH>
              <wp:positionV relativeFrom="page">
                <wp:posOffset>6890385</wp:posOffset>
              </wp:positionV>
              <wp:extent cx="41148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700C6" w14:textId="77777777" w:rsidR="00507F08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2C9E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1.95pt;margin-top:542.55pt;width:32.4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" filled="f" stroked="f">
              <v:textbox style="mso-fit-shape-to-text:t" inset="0,0,0,0">
                <w:txbxContent>
                  <w:p w14:paraId="6EE700C6" w14:textId="77777777" w:rsidR="00507F08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09DA" w14:textId="77777777" w:rsidR="00B93640" w:rsidRDefault="00B93640"/>
  </w:footnote>
  <w:footnote w:type="continuationSeparator" w:id="0">
    <w:p w14:paraId="4B46F15B" w14:textId="77777777" w:rsidR="00B93640" w:rsidRDefault="00B936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08"/>
    <w:rsid w:val="003054FA"/>
    <w:rsid w:val="00355E57"/>
    <w:rsid w:val="00423B3B"/>
    <w:rsid w:val="00507F08"/>
    <w:rsid w:val="00511218"/>
    <w:rsid w:val="005B4351"/>
    <w:rsid w:val="005B7201"/>
    <w:rsid w:val="005E213E"/>
    <w:rsid w:val="006E70E8"/>
    <w:rsid w:val="00955DA8"/>
    <w:rsid w:val="00A924EA"/>
    <w:rsid w:val="00B27F72"/>
    <w:rsid w:val="00B93640"/>
    <w:rsid w:val="00C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0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after="360" w:line="288" w:lineRule="auto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pacing w:line="276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82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30" w:line="276" w:lineRule="auto"/>
      <w:ind w:left="11000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955D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DA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5D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D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2025-04-28T08:31:00Z</dcterms:created>
  <dcterms:modified xsi:type="dcterms:W3CDTF">2025-04-28T08:32:00Z</dcterms:modified>
</cp:coreProperties>
</file>