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968625" cy="145097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968625" cy="1450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87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0" w:right="0" w:firstLine="540"/>
        <w:jc w:val="left"/>
        <w:rPr>
          <w:sz w:val="40"/>
          <w:szCs w:val="40"/>
        </w:rPr>
      </w:pPr>
      <w:r>
        <w:rPr>
          <w:color w:val="462E70"/>
          <w:spacing w:val="0"/>
          <w:w w:val="100"/>
          <w:position w:val="0"/>
          <w:sz w:val="40"/>
          <w:szCs w:val="40"/>
          <w:shd w:val="clear" w:color="auto" w:fill="auto"/>
          <w:lang w:val="cs-CZ" w:eastAsia="cs-CZ" w:bidi="cs-CZ"/>
        </w:rPr>
        <w:t>DOPRAVNÍ ÚSTŘEDNA EDAPTIVA V PARDUBICÍCH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0" w:name="bookmark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Nabídka na upgrade dopravní ústředny</w:t>
      </w:r>
      <w:bookmarkEnd w:id="0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462E7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Zákazník: Statutární město Pardubice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7"/>
          <w:footerReference w:type="even" r:id="rId8"/>
          <w:footnotePr>
            <w:pos w:val="pageBottom"/>
            <w:numFmt w:val="decimal"/>
            <w:numRestart w:val="continuous"/>
          </w:footnotePr>
          <w:pgSz w:w="11900" w:h="16840"/>
          <w:pgMar w:top="2487" w:right="862" w:bottom="2487" w:left="2240" w:header="2059" w:footer="3" w:gutter="0"/>
          <w:pgNumType w:start="37"/>
          <w:cols w:space="720"/>
          <w:noEndnote/>
          <w:rtlGutter w:val="0"/>
          <w:docGrid w:linePitch="360"/>
        </w:sectPr>
      </w:pPr>
      <w:r>
        <w:rPr>
          <w:color w:val="462E7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Datum publikování: 06.04.2025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2" w:name="bookmark2"/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OBSAH</w:t>
      </w:r>
      <w:bookmarkEnd w:id="2"/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86" w:val="left"/>
          <w:tab w:leader="dot" w:pos="8639" w:val="left"/>
        </w:tabs>
        <w:bidi w:val="0"/>
        <w:spacing w:before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STÁVAJÍCÍ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STAV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DOPRAVNÍ ÚSTŘEDNY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ab/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96" w:val="left"/>
          <w:tab w:leader="dot" w:pos="8639" w:val="left"/>
        </w:tabs>
        <w:bidi w:val="0"/>
        <w:spacing w:before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NÁVRH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UPGRADE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DOPRAVNÍ ÚSTŘEDNY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ab/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96" w:val="left"/>
          <w:tab w:leader="dot" w:pos="8639" w:val="left"/>
        </w:tabs>
        <w:bidi w:val="0"/>
        <w:spacing w:before="0" w:line="240" w:lineRule="auto"/>
        <w:ind w:left="0" w:right="0" w:firstLine="300"/>
        <w:jc w:val="left"/>
        <w:sectPr>
          <w:headerReference w:type="default" r:id="rId9"/>
          <w:footerReference w:type="default" r:id="rId10"/>
          <w:headerReference w:type="even" r:id="rId11"/>
          <w:footerReference w:type="even" r:id="rId12"/>
          <w:footnotePr>
            <w:pos w:val="pageBottom"/>
            <w:numFmt w:val="decimal"/>
            <w:numRestart w:val="continuous"/>
          </w:footnotePr>
          <w:pgSz w:w="11900" w:h="16840"/>
          <w:pgMar w:top="2122" w:right="292" w:bottom="2122" w:left="223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NABÍDKA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ab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center"/>
        <w:rPr>
          <w:sz w:val="18"/>
          <w:szCs w:val="18"/>
        </w:rPr>
      </w:pPr>
      <w:r>
        <w:fldChar w:fldCharType="begin"/>
      </w:r>
      <w:r>
        <w:rPr/>
        <w:instrText> HYPERLINK "http://www.cross.cz" </w:instrText>
      </w:r>
      <w:r>
        <w:fldChar w:fldCharType="separate"/>
      </w:r>
      <w:r>
        <w:rPr>
          <w:color w:val="474747"/>
          <w:spacing w:val="0"/>
          <w:w w:val="100"/>
          <w:position w:val="0"/>
          <w:sz w:val="18"/>
          <w:szCs w:val="18"/>
          <w:shd w:val="clear" w:color="auto" w:fill="auto"/>
          <w:lang w:val="en-US" w:eastAsia="en-US" w:bidi="en-US"/>
        </w:rPr>
        <w:t>www.cross.cz</w:t>
      </w:r>
      <w:r>
        <w:fldChar w:fldCharType="end"/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" w:name="bookmark4"/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1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STÁVAJÍCÍ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STAV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DOPRAVNÍ ÚSTŘEDNY</w:t>
      </w:r>
      <w:bookmarkEnd w:id="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Dopravní ústředna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v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Pardubicích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byla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pořízena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v roce 2019 v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rámci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projektu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Inteligentní řízení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dopravy v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Pardubicích.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Předkládáme tímto nabídku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na upgrade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dopravní ústředny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eDaptiva ze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stávající desktopové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verze 2.0 na webovou 3.0.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Důvodem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je to,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že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v tomto roce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končí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support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stávající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verze a nebudou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vydávány nové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aktualizace a nebudou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řešeny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ani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opravné balíčky.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Rovněž tím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dostanete aplikaci na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mobilní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telefony pro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operativní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dohled a stav SSZ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křižovatek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v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Pardubicích.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Dohled na provozem bude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řešen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z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nově připravované servisní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smlouvy.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Screenshot eDaptiva 2.0 Pardubice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760720" cy="3676015"/>
            <wp:docPr id="38" name="Picut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5760720" cy="36760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" w:name="bookmark6"/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2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NÁVRH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UPGRADE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DOPRAVNÍ ÚSTŘEDNY</w:t>
      </w:r>
      <w:bookmarkEnd w:id="6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Novou verzi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ústředny není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nutno instalovat na PC,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protože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je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webová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stačí mít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tedy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přístupové jméno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a heslo.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Počet přístupů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je tedy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podstatně vyšší, správa uživatelů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bude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řešena prostřednictvím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firmy CROSS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Zlín. Další výhodou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je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použití mobilní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verze pro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mobilní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telefony nebo pro tablety. Ta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umožňuje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u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techniků vybavenými chytrými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telefony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mít okamžitý přehled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o stavu SSZ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zařízení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ve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městě. Mobilní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verze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dopravní ústředny umožňuje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nejen monitoring, ale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také základní přepínání signálních plánů,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ale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také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restarty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řadiče, případně změny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rozvrhu.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Správa uživatelů umožňuje každému uživateli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nastavit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různá oprávnění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pro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efektivní používání systému.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Novou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technologií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pro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dopravní ústřednu získá město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Pardubice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následující výhody: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4" w:val="left"/>
        </w:tabs>
        <w:bidi w:val="0"/>
        <w:spacing w:before="0" w:after="0" w:line="240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Moderní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.NET platforma, z hlediska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výkonu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vysoce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škálovatelná webová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aplikace (podpora Chrome, Opera, Firefox, Safari 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další)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4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Rapidně vyšší výkon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4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Podpora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nejnovějších verzí systému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Invipo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4" w:val="left"/>
          <w:tab w:pos="754" w:val="left"/>
          <w:tab w:pos="4017" w:val="center"/>
          <w:tab w:pos="5338" w:val="center"/>
        </w:tabs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Statistický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modul pro vizualizaci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dopravních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dat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4" w:val="left"/>
          <w:tab w:pos="754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Aktualizace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lokálního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rozvrhu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4" w:val="left"/>
          <w:tab w:pos="754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Šifrovaná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komunikace (SSL/TLS)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4" w:val="left"/>
          <w:tab w:pos="754" w:val="left"/>
          <w:tab w:pos="4993" w:val="right"/>
          <w:tab w:pos="6889" w:val="center"/>
        </w:tabs>
        <w:bidi w:val="0"/>
        <w:spacing w:before="0" w:after="0" w:line="240" w:lineRule="auto"/>
        <w:ind w:left="0" w:right="0" w:firstLine="38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Mobilní centrála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(jako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doplňková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varianta)</w:t>
        <w:tab/>
        <w:t xml:space="preserve">pro monitoring a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základní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controlling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SSZ na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mobilních zařízeních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4" w:val="left"/>
        </w:tabs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Notifikace (mail, sms, ale i pop up v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rámci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OS Windows)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4" w:val="left"/>
        </w:tabs>
        <w:bidi w:val="0"/>
        <w:spacing w:before="0" w:after="0" w:line="240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Server -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podpora dalších platforem - možnost nasadit především na Linux (bez nutnosti licencovat tak jako u OS Windows)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4" w:val="left"/>
        </w:tabs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DBMS - použití Mongo Db - moderní dokument db systém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4" w:val="left"/>
          <w:tab w:pos="754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 fázové ověřování u kritických akcí typu přepnutí plánu aktualizace rozvrhu apod.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4" w:val="left"/>
        </w:tabs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Intuitivnější rozhraní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4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Historické pásové diagramy bez nutnosti použít další nástroj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4" w:val="left"/>
        </w:tabs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Jednodušší správa a aktualizace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Verze eDaptiva 3.0 nabídne možnosti v budoucnu zapojit nejnovější systémy detekce a úspěšně zapojit systém pro oblastní řízení pomocí strategické detekce, adaptivní systém řízení a podporu technologie V2X pro preferenci MHD, ale také pro komunikaci s ostatními vozidly při rozšíření funkcí autonomního řízení.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rámci přechodu ze systému eDaptiva 2.0 nebude provedena migrace dopravních dat, vzhledem k přechodu na nový systém databáze. Data před upgradem dopravní ústředny však budou stále dostupná ve verzi 2.0 po dobu jednoho roku od spuštění nové verze.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Aktualizace FW nové verze se provádí přímo na serveru a najednou.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eDaptiva verze 3 jsou k dispozici historické pásové diagramy.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328" w:right="353" w:bottom="2577" w:left="217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Nasazení a zprovoznění eDaptiva 3.0 včetně mobilní centrály během 5 týdnů.</w:t>
      </w:r>
    </w:p>
    <w:p>
      <w:pPr>
        <w:pStyle w:val="Style10"/>
        <w:keepNext w:val="0"/>
        <w:keepLines w:val="0"/>
        <w:framePr w:w="4853" w:h="317" w:wrap="none" w:hAnchor="page" w:x="2252" w:y="11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Screenshoty eDaptiva 3.0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 města Hradec Králové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20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-874395</wp:posOffset>
            </wp:positionV>
            <wp:extent cx="1256030" cy="10692130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256030" cy="106921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1" behindDoc="1" locked="0" layoutInCell="1" allowOverlap="1">
            <wp:simplePos x="0" y="0"/>
            <wp:positionH relativeFrom="page">
              <wp:posOffset>1441450</wp:posOffset>
            </wp:positionH>
            <wp:positionV relativeFrom="margin">
              <wp:posOffset>1000125</wp:posOffset>
            </wp:positionV>
            <wp:extent cx="5754370" cy="3486785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5754370" cy="34867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page">
              <wp:posOffset>1438910</wp:posOffset>
            </wp:positionH>
            <wp:positionV relativeFrom="margin">
              <wp:posOffset>5084445</wp:posOffset>
            </wp:positionV>
            <wp:extent cx="5748655" cy="268224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5748655" cy="2682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3" w:line="1" w:lineRule="exact"/>
      </w:pPr>
    </w:p>
    <w:p>
      <w:pPr>
        <w:widowControl w:val="0"/>
        <w:spacing w:line="1" w:lineRule="exact"/>
        <w:sectPr>
          <w:headerReference w:type="default" r:id="rId21"/>
          <w:footerReference w:type="default" r:id="rId22"/>
          <w:headerReference w:type="even" r:id="rId23"/>
          <w:footerReference w:type="even" r:id="rId24"/>
          <w:footnotePr>
            <w:pos w:val="pageBottom"/>
            <w:numFmt w:val="decimal"/>
            <w:numRestart w:val="continuous"/>
          </w:footnotePr>
          <w:pgSz w:w="11900" w:h="16840"/>
          <w:pgMar w:top="1378" w:right="572" w:bottom="112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6475" w:h="317" w:wrap="none" w:hAnchor="page" w:x="2252" w:y="7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Screenshoty eDaptive mobile pro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mobilní telefony z města Vyškov</w:t>
      </w:r>
    </w:p>
    <w:p>
      <w:pPr>
        <w:pStyle w:val="Style23"/>
        <w:keepNext w:val="0"/>
        <w:keepLines w:val="0"/>
        <w:framePr w:w="2650" w:h="226" w:wrap="none" w:hAnchor="page" w:x="2439" w:y="7466"/>
        <w:widowControl w:val="0"/>
        <w:shd w:val="clear" w:color="auto" w:fill="auto"/>
        <w:tabs>
          <w:tab w:pos="2414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O a </w:t>
      </w:r>
      <w:r>
        <w:rPr>
          <w:b w:val="0"/>
          <w:bCs w:val="0"/>
          <w:color w:val="474747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cz.edita.cloud/ut( </w:t>
      </w:r>
      <w:r>
        <w:rPr>
          <w:b w:val="0"/>
          <w:bCs w:val="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+</w:t>
        <w:tab/>
        <w:t>©</w:t>
      </w:r>
    </w:p>
    <w:p>
      <w:pPr>
        <w:pStyle w:val="Style10"/>
        <w:keepNext w:val="0"/>
        <w:keepLines w:val="0"/>
        <w:framePr w:w="754" w:h="317" w:wrap="none" w:hAnchor="page" w:x="2895" w:y="79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Vyškov</w:t>
      </w:r>
    </w:p>
    <w:p>
      <w:pPr>
        <w:pStyle w:val="Style21"/>
        <w:keepNext w:val="0"/>
        <w:keepLines w:val="0"/>
        <w:framePr w:w="806" w:h="182" w:wrap="none" w:hAnchor="page" w:x="2607" w:y="85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Fonts w:ascii="Arial" w:eastAsia="Arial" w:hAnsi="Arial" w:cs="Arial"/>
          <w:color w:val="474747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Q. </w:t>
      </w:r>
      <w:r>
        <w:rPr>
          <w:rFonts w:ascii="Arial" w:eastAsia="Arial" w:hAnsi="Arial" w:cs="Arial"/>
          <w:color w:val="7E7E7E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Vyhledat</w:t>
      </w:r>
    </w:p>
    <w:p>
      <w:pPr>
        <w:pStyle w:val="Style21"/>
        <w:keepNext w:val="0"/>
        <w:keepLines w:val="0"/>
        <w:framePr w:w="1776" w:h="336" w:wrap="none" w:hAnchor="page" w:x="3015" w:y="90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23321B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VY_Hav-Brn</w:t>
      </w:r>
      <w:r>
        <w:rPr>
          <w:color w:val="23321B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 xml:space="preserve">e </w:t>
      </w:r>
      <w:r>
        <w:rPr>
          <w:color w:val="7E7E7E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Default</w:t>
      </w:r>
    </w:p>
    <w:p>
      <w:pPr>
        <w:pStyle w:val="Style21"/>
        <w:keepNext w:val="0"/>
        <w:keepLines w:val="0"/>
        <w:framePr w:w="427" w:h="163" w:wrap="none" w:hAnchor="page" w:x="3015" w:y="94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Fonts w:ascii="Arial" w:eastAsia="Arial" w:hAnsi="Arial" w:cs="Arial"/>
          <w:color w:val="7B9F5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°rovoz</w:t>
      </w:r>
    </w:p>
    <w:p>
      <w:pPr>
        <w:pStyle w:val="Style21"/>
        <w:keepNext w:val="0"/>
        <w:keepLines w:val="0"/>
        <w:framePr w:w="653" w:h="264" w:wrap="none" w:hAnchor="page" w:x="4753" w:y="106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0"/>
          <w:szCs w:val="10"/>
        </w:rPr>
      </w:pPr>
      <w:r>
        <w:rPr>
          <w:rFonts w:ascii="Arial" w:eastAsia="Arial" w:hAnsi="Arial" w:cs="Arial"/>
          <w:b/>
          <w:bCs/>
          <w:color w:val="A3A3A6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VYŠKOV- PŘEDMÉSTÍ</w:t>
      </w:r>
    </w:p>
    <w:p>
      <w:pPr>
        <w:pStyle w:val="Style21"/>
        <w:keepNext w:val="0"/>
        <w:keepLines w:val="0"/>
        <w:framePr w:w="1915" w:h="792" w:wrap="none" w:hAnchor="page" w:x="3001" w:y="9741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  <w:rPr>
          <w:sz w:val="9"/>
          <w:szCs w:val="9"/>
        </w:rPr>
      </w:pPr>
      <w:r>
        <w:rPr>
          <w:rFonts w:ascii="Arial" w:eastAsia="Arial" w:hAnsi="Arial" w:cs="Arial"/>
          <w:color w:val="282828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Brněnská x Havlíčkova, Vyškov </w:t>
      </w:r>
      <w:r>
        <w:rPr>
          <w:rFonts w:ascii="Arial" w:eastAsia="Arial" w:hAnsi="Arial" w:cs="Arial"/>
          <w:color w:val="A3A3A6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 xml:space="preserve">Režim řízení: </w:t>
      </w:r>
      <w:r>
        <w:rPr>
          <w:rFonts w:ascii="Arial" w:eastAsia="Arial" w:hAnsi="Arial" w:cs="Arial"/>
          <w:color w:val="282828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 xml:space="preserve">Lokální řízení dle rozvrhu </w:t>
      </w:r>
      <w:r>
        <w:rPr>
          <w:rFonts w:ascii="Arial" w:eastAsia="Arial" w:hAnsi="Arial" w:cs="Arial"/>
          <w:color w:val="A3A3A6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 xml:space="preserve">Signální plán </w:t>
      </w:r>
      <w:r>
        <w:rPr>
          <w:rFonts w:ascii="Arial" w:eastAsia="Arial" w:hAnsi="Arial" w:cs="Arial"/>
          <w:color w:val="282828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 xml:space="preserve">3_82_D+K </w:t>
      </w:r>
      <w:r>
        <w:rPr>
          <w:rFonts w:ascii="Arial" w:eastAsia="Arial" w:hAnsi="Arial" w:cs="Arial"/>
          <w:color w:val="A3A3A6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 xml:space="preserve">Typ řadiče: </w:t>
      </w:r>
      <w:r>
        <w:rPr>
          <w:rFonts w:ascii="Arial" w:eastAsia="Arial" w:hAnsi="Arial" w:cs="Arial"/>
          <w:color w:val="282828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RS4T</w:t>
      </w:r>
    </w:p>
    <w:p>
      <w:pPr>
        <w:pStyle w:val="Style36"/>
        <w:keepNext w:val="0"/>
        <w:keepLines w:val="0"/>
        <w:framePr w:w="1675" w:h="206" w:wrap="none" w:hAnchor="page" w:x="6534" w:y="13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O A </w:t>
      </w:r>
      <w:r>
        <w:rPr>
          <w:color w:val="474747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cz.edita.cloud/ut(</w:t>
      </w:r>
    </w:p>
    <w:p>
      <w:pPr>
        <w:pStyle w:val="Style23"/>
        <w:keepNext w:val="0"/>
        <w:keepLines w:val="0"/>
        <w:framePr w:w="850" w:h="187" w:wrap="none" w:hAnchor="page" w:x="6942" w:y="16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VY_Hav-Brn</w:t>
      </w:r>
    </w:p>
    <w:p>
      <w:pPr>
        <w:pStyle w:val="Style36"/>
        <w:keepNext w:val="0"/>
        <w:keepLines w:val="0"/>
        <w:framePr w:w="734" w:h="283" w:wrap="none" w:hAnchor="page" w:x="6649" w:y="2162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Stavy řadiče</w:t>
      </w:r>
    </w:p>
    <w:p>
      <w:pPr>
        <w:pStyle w:val="Style36"/>
        <w:keepNext w:val="0"/>
        <w:keepLines w:val="0"/>
        <w:framePr w:w="965" w:h="163" w:wrap="none" w:hAnchor="page" w:x="7758" w:y="22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Denní automatika</w:t>
      </w:r>
    </w:p>
    <w:p>
      <w:pPr>
        <w:pStyle w:val="Style36"/>
        <w:keepNext w:val="0"/>
        <w:keepLines w:val="0"/>
        <w:framePr w:w="1027" w:h="173" w:wrap="none" w:hAnchor="page" w:x="6548" w:y="27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Zdroj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napájení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24V</w:t>
      </w:r>
    </w:p>
    <w:p>
      <w:pPr>
        <w:pStyle w:val="Style36"/>
        <w:keepNext w:val="0"/>
        <w:keepLines w:val="0"/>
        <w:framePr w:w="1397" w:h="298" w:wrap="none" w:hAnchor="page" w:x="6539" w:y="32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Akustická signalizace pro nevidomé</w:t>
      </w:r>
    </w:p>
    <w:p>
      <w:pPr>
        <w:pStyle w:val="Style36"/>
        <w:keepNext w:val="0"/>
        <w:keepLines w:val="0"/>
        <w:framePr w:w="1042" w:h="158" w:wrap="none" w:hAnchor="page" w:x="6548" w:y="37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Hlavni dveře řadiče</w:t>
      </w:r>
    </w:p>
    <w:p>
      <w:pPr>
        <w:pStyle w:val="Style36"/>
        <w:keepNext w:val="0"/>
        <w:keepLines w:val="0"/>
        <w:framePr w:w="1013" w:h="173" w:wrap="none" w:hAnchor="page" w:x="6548" w:y="43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Přítomnost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údržby</w:t>
      </w:r>
    </w:p>
    <w:p>
      <w:pPr>
        <w:pStyle w:val="Style36"/>
        <w:keepNext w:val="0"/>
        <w:keepLines w:val="0"/>
        <w:framePr w:w="1056" w:h="173" w:wrap="none" w:hAnchor="page" w:x="6548" w:y="48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NTP synchronizace</w:t>
      </w:r>
    </w:p>
    <w:p>
      <w:pPr>
        <w:pStyle w:val="Style36"/>
        <w:keepNext w:val="0"/>
        <w:keepLines w:val="0"/>
        <w:framePr w:w="955" w:h="173" w:wrap="none" w:hAnchor="page" w:x="6548" w:y="53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Připojení centrály</w:t>
      </w:r>
    </w:p>
    <w:p>
      <w:pPr>
        <w:pStyle w:val="Style36"/>
        <w:keepNext w:val="0"/>
        <w:keepLines w:val="0"/>
        <w:framePr w:w="1075" w:h="173" w:wrap="none" w:hAnchor="page" w:x="6539" w:y="58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Teplota spin, desek</w:t>
      </w:r>
    </w:p>
    <w:p>
      <w:pPr>
        <w:pStyle w:val="Style36"/>
        <w:keepNext w:val="0"/>
        <w:keepLines w:val="0"/>
        <w:framePr w:w="470" w:h="178" w:wrap="none" w:hAnchor="page" w:x="8871" w:y="27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2DDB49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Aktivní</w:t>
      </w:r>
    </w:p>
    <w:p>
      <w:pPr>
        <w:pStyle w:val="Style36"/>
        <w:keepNext w:val="0"/>
        <w:keepLines w:val="0"/>
        <w:framePr w:w="216" w:h="173" w:wrap="none" w:hAnchor="page" w:x="9126" w:y="32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2DDB49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Ok</w:t>
      </w:r>
    </w:p>
    <w:p>
      <w:pPr>
        <w:pStyle w:val="Style36"/>
        <w:keepNext w:val="0"/>
        <w:keepLines w:val="0"/>
        <w:framePr w:w="946" w:h="187" w:wrap="none" w:hAnchor="page" w:x="8396" w:y="37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3"/>
          <w:szCs w:val="13"/>
        </w:rPr>
      </w:pPr>
      <w:r>
        <w:rPr>
          <w:color w:val="2DDB49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Dveře otevřeny</w:t>
      </w:r>
    </w:p>
    <w:p>
      <w:pPr>
        <w:pStyle w:val="Style36"/>
        <w:keepNext w:val="0"/>
        <w:keepLines w:val="0"/>
        <w:framePr w:w="216" w:h="178" w:wrap="none" w:hAnchor="page" w:x="9126" w:y="43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2DDB49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Ok</w:t>
      </w:r>
    </w:p>
    <w:p>
      <w:pPr>
        <w:pStyle w:val="Style36"/>
        <w:keepNext w:val="0"/>
        <w:keepLines w:val="0"/>
        <w:framePr w:w="470" w:h="173" w:wrap="none" w:hAnchor="page" w:x="8871" w:y="48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2DDB49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Aktivní</w:t>
      </w:r>
    </w:p>
    <w:p>
      <w:pPr>
        <w:pStyle w:val="Style36"/>
        <w:keepNext w:val="0"/>
        <w:keepLines w:val="0"/>
        <w:framePr w:w="470" w:h="182" w:wrap="none" w:hAnchor="page" w:x="8871" w:y="53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2DDB49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Aktivní</w:t>
      </w:r>
    </w:p>
    <w:p>
      <w:pPr>
        <w:pStyle w:val="Style36"/>
        <w:keepNext w:val="0"/>
        <w:keepLines w:val="0"/>
        <w:framePr w:w="216" w:h="173" w:wrap="none" w:hAnchor="page" w:x="9126" w:y="58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2DDB49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Ok</w:t>
      </w:r>
    </w:p>
    <w:p>
      <w:pPr>
        <w:pStyle w:val="Style36"/>
        <w:keepNext w:val="0"/>
        <w:keepLines w:val="0"/>
        <w:framePr w:w="470" w:h="178" w:wrap="none" w:hAnchor="page" w:x="8871" w:y="63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2DDB49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Aktivní</w:t>
      </w:r>
    </w:p>
    <w:p>
      <w:pPr>
        <w:pStyle w:val="Style21"/>
        <w:keepNext w:val="0"/>
        <w:keepLines w:val="0"/>
        <w:framePr w:w="590" w:h="173" w:wrap="none" w:hAnchor="page" w:x="6548" w:y="63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Fonts w:ascii="Arial" w:eastAsia="Arial" w:hAnsi="Arial" w:cs="Arial"/>
          <w:color w:val="282828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Zdroj času</w:t>
      </w:r>
    </w:p>
    <w:p>
      <w:pPr>
        <w:pStyle w:val="Style21"/>
        <w:keepNext w:val="0"/>
        <w:keepLines w:val="0"/>
        <w:framePr w:w="1358" w:h="192" w:wrap="none" w:hAnchor="page" w:x="6917" w:y="74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rFonts w:ascii="Arial" w:eastAsia="Arial" w:hAnsi="Arial" w:cs="Arial"/>
          <w:color w:val="28282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 xml:space="preserve">ft </w:t>
      </w:r>
      <w:r>
        <w:rPr>
          <w:rFonts w:ascii="Arial" w:eastAsia="Arial" w:hAnsi="Arial" w:cs="Arial"/>
          <w:color w:val="474747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cz.edita.cloud/ut(</w:t>
      </w:r>
    </w:p>
    <w:p>
      <w:pPr>
        <w:pStyle w:val="Style21"/>
        <w:keepNext w:val="0"/>
        <w:keepLines w:val="0"/>
        <w:framePr w:w="898" w:h="187" w:wrap="none" w:hAnchor="page" w:x="6937" w:y="78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VY_Hav-Brn</w:t>
      </w:r>
    </w:p>
    <w:p>
      <w:pPr>
        <w:pStyle w:val="Style21"/>
        <w:keepNext w:val="0"/>
        <w:keepLines w:val="0"/>
        <w:framePr w:w="456" w:h="154" w:wrap="none" w:hAnchor="page" w:x="8223" w:y="87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9"/>
          <w:szCs w:val="9"/>
        </w:rPr>
      </w:pPr>
      <w:r>
        <w:rPr>
          <w:rFonts w:ascii="Arial" w:eastAsia="Arial" w:hAnsi="Arial" w:cs="Arial"/>
          <w:color w:val="A3A3A6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15.57:30</w:t>
      </w:r>
    </w:p>
    <w:p>
      <w:pPr>
        <w:pStyle w:val="Style21"/>
        <w:keepNext w:val="0"/>
        <w:keepLines w:val="0"/>
        <w:framePr w:w="230" w:h="302" w:wrap="none" w:hAnchor="page" w:x="6399" w:y="1240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9"/>
          <w:szCs w:val="9"/>
        </w:rPr>
      </w:pPr>
      <w:r>
        <w:rPr>
          <w:rFonts w:ascii="Arial" w:eastAsia="Arial" w:hAnsi="Arial" w:cs="Arial"/>
          <w:color w:val="7E7E7E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242</w:t>
      </w:r>
    </w:p>
    <w:p>
      <w:pPr>
        <w:pStyle w:val="Style21"/>
        <w:keepNext w:val="0"/>
        <w:keepLines w:val="0"/>
        <w:framePr w:w="230" w:h="302" w:wrap="none" w:hAnchor="page" w:x="6399" w:y="124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rFonts w:ascii="Arial" w:eastAsia="Arial" w:hAnsi="Arial" w:cs="Arial"/>
          <w:color w:val="7E7E7E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22.7</w:t>
      </w:r>
    </w:p>
    <w:p>
      <w:pPr>
        <w:pStyle w:val="Style36"/>
        <w:keepNext w:val="0"/>
        <w:keepLines w:val="0"/>
        <w:framePr w:w="1742" w:h="182" w:wrap="none" w:hAnchor="page" w:x="6942" w:y="80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23321B"/>
          <w:spacing w:val="0"/>
          <w:w w:val="100"/>
          <w:position w:val="0"/>
          <w:shd w:val="clear" w:color="auto" w:fill="auto"/>
          <w:lang w:val="cs-CZ" w:eastAsia="cs-CZ" w:bidi="cs-CZ"/>
        </w:rPr>
        <w:t>Brněnská x Havlíčkova, Vyškov</w:t>
      </w:r>
    </w:p>
    <w:p>
      <w:pPr>
        <w:pStyle w:val="Style48"/>
        <w:keepNext w:val="0"/>
        <w:keepLines w:val="0"/>
        <w:framePr w:w="749" w:h="629" w:wrap="none" w:hAnchor="page" w:x="6635" w:y="12395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DVA1_va21</w:t>
      </w:r>
    </w:p>
    <w:p>
      <w:pPr>
        <w:pStyle w:val="Style48"/>
        <w:keepNext w:val="0"/>
        <w:keepLines w:val="0"/>
        <w:framePr w:w="749" w:h="629" w:wrap="none" w:hAnchor="page" w:x="6635" w:y="12395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DVA2_va22</w:t>
      </w:r>
    </w:p>
    <w:p>
      <w:pPr>
        <w:pStyle w:val="Style48"/>
        <w:keepNext w:val="0"/>
        <w:keepLines w:val="0"/>
        <w:framePr w:w="749" w:h="629" w:wrap="none" w:hAnchor="page" w:x="6635" w:y="12395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DVC1_vc21_vk21</w:t>
      </w:r>
    </w:p>
    <w:p>
      <w:pPr>
        <w:pStyle w:val="Style48"/>
        <w:keepNext w:val="0"/>
        <w:keepLines w:val="0"/>
        <w:framePr w:w="749" w:h="629" w:wrap="none" w:hAnchor="page" w:x="6635" w:y="12395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DVC2_vc22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47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-874395</wp:posOffset>
            </wp:positionV>
            <wp:extent cx="1256030" cy="10692130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1256030" cy="106921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8" behindDoc="1" locked="0" layoutInCell="1" allowOverlap="1">
            <wp:simplePos x="0" y="0"/>
            <wp:positionH relativeFrom="page">
              <wp:posOffset>1471930</wp:posOffset>
            </wp:positionH>
            <wp:positionV relativeFrom="margin">
              <wp:posOffset>737870</wp:posOffset>
            </wp:positionV>
            <wp:extent cx="1852930" cy="3828415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1852930" cy="38284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13360" distB="0" distL="0" distR="0" simplePos="0" relativeHeight="62914749" behindDoc="1" locked="0" layoutInCell="1" allowOverlap="1">
            <wp:simplePos x="0" y="0"/>
            <wp:positionH relativeFrom="page">
              <wp:posOffset>1505585</wp:posOffset>
            </wp:positionH>
            <wp:positionV relativeFrom="margin">
              <wp:posOffset>5617845</wp:posOffset>
            </wp:positionV>
            <wp:extent cx="2023745" cy="2919730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2023745" cy="29197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43840" distB="0" distL="0" distR="0" simplePos="0" relativeHeight="62914750" behindDoc="1" locked="0" layoutInCell="1" allowOverlap="1">
            <wp:simplePos x="0" y="0"/>
            <wp:positionH relativeFrom="page">
              <wp:posOffset>4096385</wp:posOffset>
            </wp:positionH>
            <wp:positionV relativeFrom="margin">
              <wp:posOffset>4288790</wp:posOffset>
            </wp:positionV>
            <wp:extent cx="1883410" cy="298450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1883410" cy="298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5240" distR="0" simplePos="0" relativeHeight="62914751" behindDoc="1" locked="0" layoutInCell="1" allowOverlap="1">
            <wp:simplePos x="0" y="0"/>
            <wp:positionH relativeFrom="page">
              <wp:posOffset>4077970</wp:posOffset>
            </wp:positionH>
            <wp:positionV relativeFrom="margin">
              <wp:posOffset>4706620</wp:posOffset>
            </wp:positionV>
            <wp:extent cx="2023745" cy="4011295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2023745" cy="40112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378" w:right="2295" w:bottom="112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880"/>
        <w:jc w:val="left"/>
      </w:pPr>
      <w:bookmarkStart w:id="8" w:name="bookmark8"/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3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NABÍDKA</w:t>
      </w:r>
      <w:bookmarkEnd w:id="8"/>
    </w:p>
    <w:tbl>
      <w:tblPr>
        <w:tblOverlap w:val="never"/>
        <w:jc w:val="right"/>
        <w:tblLayout w:type="fixed"/>
      </w:tblPr>
      <w:tblGrid>
        <w:gridCol w:w="6806"/>
        <w:gridCol w:w="2270"/>
      </w:tblGrid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Upgrade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dopravní ústředny v Pardubicích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Licence pro software eDaptiva 3.0 do 50 připojených řadičů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460 000 Kč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CELKEM 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460 000 Kč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DPH 21%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96 600 Kč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CELKEM VČETNĚ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556 600 Kč</w:t>
            </w:r>
          </w:p>
        </w:tc>
      </w:tr>
    </w:tbl>
    <w:p>
      <w:pPr>
        <w:widowControl w:val="0"/>
        <w:spacing w:after="51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88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2122" w:right="564" w:bottom="2122" w:left="136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Instalace na HW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zařízení Statutárního města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Pardubice.</w:t>
      </w:r>
    </w:p>
    <w:p>
      <w:pPr>
        <w:pStyle w:val="Style51"/>
        <w:keepNext/>
        <w:keepLines/>
        <w:framePr w:w="2381" w:h="1277" w:wrap="none" w:hAnchor="page" w:x="680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^Tčpp</w:t>
      </w:r>
      <w:bookmarkEnd w:id="10"/>
    </w:p>
    <w:p>
      <w:pPr>
        <w:pStyle w:val="Style23"/>
        <w:keepNext w:val="0"/>
        <w:keepLines w:val="0"/>
        <w:framePr w:w="2381" w:h="1277" w:wrap="none" w:hAnchor="page" w:x="680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VIENNA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INSURANCE GROUP</w:t>
      </w:r>
    </w:p>
    <w:p>
      <w:pPr>
        <w:pStyle w:val="Style53"/>
        <w:keepNext w:val="0"/>
        <w:keepLines w:val="0"/>
        <w:framePr w:w="7176" w:h="1392" w:wrap="none" w:hAnchor="page" w:x="2547" w:y="1767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Česká podnikatelská pojišťovna, a.s.,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Vienna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Insurance Group</w:t>
        <w:br/>
        <w:t>Úsek podnikatelských rizik</w:t>
      </w:r>
    </w:p>
    <w:p>
      <w:pPr>
        <w:pStyle w:val="Style53"/>
        <w:keepNext w:val="0"/>
        <w:keepLines w:val="0"/>
        <w:framePr w:w="7176" w:h="1392" w:wrap="none" w:hAnchor="page" w:x="2547" w:y="1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Potvrzení o pojištění</w:t>
      </w:r>
    </w:p>
    <w:tbl>
      <w:tblPr>
        <w:tblOverlap w:val="never"/>
        <w:jc w:val="left"/>
        <w:tblLayout w:type="fixed"/>
      </w:tblPr>
      <w:tblGrid>
        <w:gridCol w:w="2184"/>
        <w:gridCol w:w="6936"/>
      </w:tblGrid>
      <w:tr>
        <w:trPr>
          <w:trHeight w:val="3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120" w:h="7474" w:wrap="none" w:hAnchor="page" w:x="1573" w:y="3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Pojistná smlouva č.: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120" w:h="7474" w:wrap="none" w:hAnchor="page" w:x="1573" w:y="3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0021711097</w:t>
            </w:r>
          </w:p>
        </w:tc>
      </w:tr>
      <w:tr>
        <w:trPr>
          <w:trHeight w:val="106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120" w:h="7474" w:wrap="none" w:hAnchor="page" w:x="1573" w:y="370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Pojistitel: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9120" w:h="7474" w:wrap="none" w:hAnchor="page" w:x="1573" w:y="3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Česká podnikatelská pojišťovna, a.s., </w:t>
            </w:r>
            <w:r>
              <w:rPr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Vienna </w:t>
            </w:r>
            <w:r>
              <w:rPr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Insurance Group</w:t>
            </w:r>
          </w:p>
          <w:p>
            <w:pPr>
              <w:pStyle w:val="Style5"/>
              <w:keepNext w:val="0"/>
              <w:keepLines w:val="0"/>
              <w:framePr w:w="9120" w:h="7474" w:wrap="none" w:hAnchor="page" w:x="1573" w:y="3702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340"/>
              <w:jc w:val="left"/>
            </w:pPr>
            <w:r>
              <w:rPr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Pobřežní 665/23,186 00 Praha 8</w:t>
            </w:r>
          </w:p>
          <w:p>
            <w:pPr>
              <w:pStyle w:val="Style5"/>
              <w:keepNext w:val="0"/>
              <w:keepLines w:val="0"/>
              <w:framePr w:w="9120" w:h="7474" w:wrap="none" w:hAnchor="page" w:x="1573" w:y="3702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340"/>
              <w:jc w:val="left"/>
            </w:pPr>
            <w:r>
              <w:rPr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IČ:63998530</w:t>
            </w:r>
          </w:p>
        </w:tc>
      </w:tr>
      <w:tr>
        <w:trPr>
          <w:trHeight w:val="10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120" w:h="7474" w:wrap="none" w:hAnchor="page" w:x="1573" w:y="370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Pojištěný: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9120" w:h="7474" w:wrap="none" w:hAnchor="page" w:x="1573" w:y="3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CROSS </w:t>
            </w:r>
            <w:r>
              <w:rPr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Zlín, a.s.</w:t>
            </w:r>
          </w:p>
          <w:p>
            <w:pPr>
              <w:pStyle w:val="Style5"/>
              <w:keepNext w:val="0"/>
              <w:keepLines w:val="0"/>
              <w:framePr w:w="9120" w:h="7474" w:wrap="none" w:hAnchor="page" w:x="1573" w:y="3702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340"/>
              <w:jc w:val="left"/>
            </w:pPr>
            <w:r>
              <w:rPr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Průmyslová 1395, </w:t>
            </w:r>
            <w:r>
              <w:rPr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Malenovice, </w:t>
            </w:r>
            <w:r>
              <w:rPr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763 02 Zlín</w:t>
            </w:r>
          </w:p>
          <w:p>
            <w:pPr>
              <w:pStyle w:val="Style5"/>
              <w:keepNext w:val="0"/>
              <w:keepLines w:val="0"/>
              <w:framePr w:w="9120" w:h="7474" w:wrap="none" w:hAnchor="page" w:x="1573" w:y="3702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340"/>
              <w:jc w:val="left"/>
            </w:pPr>
            <w:r>
              <w:rPr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IČ:60715286</w:t>
            </w:r>
          </w:p>
        </w:tc>
      </w:tr>
      <w:tr>
        <w:trPr>
          <w:trHeight w:val="255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120" w:h="7474" w:wrap="none" w:hAnchor="page" w:x="1573" w:y="370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Pojistné riziko: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9120" w:h="7474" w:wrap="none" w:hAnchor="page" w:x="1573" w:y="3702"/>
              <w:widowControl w:val="0"/>
              <w:shd w:val="clear" w:color="auto" w:fill="auto"/>
              <w:bidi w:val="0"/>
              <w:spacing w:before="0" w:after="0" w:line="216" w:lineRule="auto"/>
              <w:ind w:left="340" w:right="0" w:firstLine="0"/>
              <w:jc w:val="both"/>
            </w:pPr>
            <w:r>
              <w:rPr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Pojištění odpovědnosti v rozsahu čl. II. pojistné smlouvy č. 0021711097 Pojištění se vztahuje na zákonem stanovenou povinnost pojištěného nahradit poškozenému újmy specifikované v pojistné smlouvě a pojistných podmínkách, vznikla-li pojištěnému povinnost k jejich náhradě v souvislosti s činností uvedenou ve výpisu z obchodního rejstříku nebo v souvislosti se vztahy z této činnosti vyplývajícími s limitem plnění ve výši </w:t>
            </w:r>
            <w:r>
              <w:rPr>
                <w:b/>
                <w:bCs/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100.000.000,- Kč </w:t>
            </w:r>
            <w:r>
              <w:rPr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a v souvislosti s vadou výrobku, jež byl uveden na trh nebo vadou poskytnuté práce, jež se projeví po jejím předání s limitem plnění ve výši </w:t>
            </w:r>
            <w:r>
              <w:rPr>
                <w:b/>
                <w:bCs/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25.000.000,- Kč.</w:t>
            </w:r>
          </w:p>
        </w:tc>
      </w:tr>
      <w:tr>
        <w:trPr>
          <w:trHeight w:val="68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120" w:h="7474" w:wrap="none" w:hAnchor="page" w:x="1573" w:y="3702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left"/>
            </w:pPr>
            <w:r>
              <w:rPr>
                <w:b/>
                <w:bCs/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Základní limit pojistného plnění: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9120" w:h="7474" w:wrap="none" w:hAnchor="page" w:x="1573" w:y="3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100.000.000,-Kč</w:t>
            </w:r>
          </w:p>
        </w:tc>
      </w:tr>
      <w:tr>
        <w:trPr>
          <w:trHeight w:val="138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120" w:h="7474" w:wrap="none" w:hAnchor="page" w:x="1573" w:y="3702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Pojistná doba: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9120" w:h="7474" w:wrap="none" w:hAnchor="page" w:x="1573" w:y="3702"/>
              <w:widowControl w:val="0"/>
              <w:shd w:val="clear" w:color="auto" w:fill="auto"/>
              <w:bidi w:val="0"/>
              <w:spacing w:before="0" w:line="216" w:lineRule="auto"/>
              <w:ind w:left="0" w:right="0" w:firstLine="340"/>
              <w:jc w:val="left"/>
            </w:pPr>
            <w:r>
              <w:rPr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20.12.2024-19.12.2025</w:t>
            </w:r>
          </w:p>
          <w:p>
            <w:pPr>
              <w:pStyle w:val="Style5"/>
              <w:keepNext w:val="0"/>
              <w:keepLines w:val="0"/>
              <w:framePr w:w="9120" w:h="7474" w:wrap="none" w:hAnchor="page" w:x="1573" w:y="3702"/>
              <w:widowControl w:val="0"/>
              <w:shd w:val="clear" w:color="auto" w:fill="auto"/>
              <w:bidi w:val="0"/>
              <w:spacing w:before="0" w:after="0" w:line="216" w:lineRule="auto"/>
              <w:ind w:left="340" w:right="0" w:firstLine="0"/>
              <w:jc w:val="both"/>
            </w:pPr>
            <w:r>
              <w:rPr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Pojištění se prodlužuje vždy na další rok, pokud pojistník nebo pojistitel nesdělí písemně druhému účastníku smlouvy, nejméně 6 týdnů před uplynutím pojistného roku, že na dalším pojištění nemá zájem.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9120" w:h="7474" w:wrap="none" w:hAnchor="page" w:x="1573" w:y="3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Územní rozsah: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9120" w:h="7474" w:wrap="none" w:hAnchor="page" w:x="1573" w:y="3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282828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Česká republika, Evropa, svět vyjma USA a Kanady</w:t>
            </w:r>
          </w:p>
        </w:tc>
      </w:tr>
    </w:tbl>
    <w:p>
      <w:pPr>
        <w:framePr w:w="9120" w:h="7474" w:wrap="none" w:hAnchor="page" w:x="1573" w:y="3702"/>
        <w:widowControl w:val="0"/>
        <w:spacing w:line="1" w:lineRule="exact"/>
      </w:pPr>
    </w:p>
    <w:p>
      <w:pPr>
        <w:pStyle w:val="Style10"/>
        <w:keepNext w:val="0"/>
        <w:keepLines w:val="0"/>
        <w:framePr w:w="9120" w:h="826" w:wrap="none" w:hAnchor="page" w:x="1573" w:y="1143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both"/>
      </w:pPr>
      <w:r>
        <w:rPr>
          <w:color w:val="282828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pojistný certifikát byl vydán jako potvrzení o uzavření pojistné smlouvy. Pojistný certifikát nemění ani žádným jiným způsobem nedoplňuje rozsah pojištění uvedený v pojistné smlouvě č. 0021711097.</w:t>
      </w:r>
    </w:p>
    <w:p>
      <w:pPr>
        <w:pStyle w:val="Style10"/>
        <w:keepNext w:val="0"/>
        <w:keepLines w:val="0"/>
        <w:framePr w:w="2458" w:h="288" w:wrap="none" w:hAnchor="page" w:x="1645" w:y="130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282828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Brně dne 6.12.2024</w:t>
      </w:r>
    </w:p>
    <w:p>
      <w:pPr>
        <w:pStyle w:val="Style21"/>
        <w:keepNext w:val="0"/>
        <w:keepLines w:val="0"/>
        <w:framePr w:w="5506" w:h="566" w:wrap="none" w:hAnchor="page" w:x="5230" w:y="13307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center"/>
      </w:pPr>
      <w:r>
        <w:rPr>
          <w:color w:val="282828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Česká podnikatelská pojišťovna, a.s., </w:t>
      </w:r>
      <w:r>
        <w:rPr>
          <w:color w:val="282828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Vienna </w:t>
      </w:r>
      <w:r>
        <w:rPr>
          <w:color w:val="282828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Insurance Group Jindra Hrdinová</w:t>
      </w:r>
    </w:p>
    <w:p>
      <w:pPr>
        <w:pStyle w:val="Style10"/>
        <w:keepNext w:val="0"/>
        <w:keepLines w:val="0"/>
        <w:framePr w:w="3278" w:h="317" w:wrap="none" w:hAnchor="page" w:x="6339" w:y="138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282828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vrchní </w:t>
      </w:r>
      <w:r>
        <w:rPr>
          <w:color w:val="282828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disponent </w:t>
      </w:r>
      <w:r>
        <w:rPr>
          <w:color w:val="282828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 senior upisovatel</w:t>
      </w:r>
    </w:p>
    <w:p>
      <w:pPr>
        <w:pStyle w:val="Style36"/>
        <w:keepNext w:val="0"/>
        <w:keepLines w:val="0"/>
        <w:framePr w:w="5770" w:h="182" w:wrap="none" w:hAnchor="page" w:x="752" w:y="15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Česká podnikatelská pojišťovna,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a.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s.,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Vienna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Insurance Group se sídlem Pobřežní 665/23,186 00 Praha 8,</w:t>
      </w:r>
    </w:p>
    <w:p>
      <w:pPr>
        <w:pStyle w:val="Style36"/>
        <w:keepNext w:val="0"/>
        <w:keepLines w:val="0"/>
        <w:framePr w:w="4867" w:h="312" w:wrap="none" w:hAnchor="page" w:x="747" w:y="153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zapsaná v obchodním rejstříku vedeném Městským soudem v Praze - oddíl B, vložka 3433 </w:t>
      </w:r>
      <w:r>
        <w:fldChar w:fldCharType="begin"/>
      </w:r>
      <w:r>
        <w:rPr/>
        <w:instrText> HYPERLINK "http://www.cpp.cz"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www.cpp.cz</w:t>
      </w:r>
      <w:r>
        <w:fldChar w:fldCharType="end"/>
      </w:r>
    </w:p>
    <w:p>
      <w:pPr>
        <w:pStyle w:val="Style5"/>
        <w:keepNext w:val="0"/>
        <w:keepLines w:val="0"/>
        <w:framePr w:w="288" w:h="298" w:wrap="none" w:hAnchor="page" w:x="5806" w:y="15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44</w:t>
      </w:r>
    </w:p>
    <w:p>
      <w:pPr>
        <w:pStyle w:val="Style36"/>
        <w:keepNext w:val="0"/>
        <w:keepLines w:val="0"/>
        <w:framePr w:w="1574" w:h="485" w:wrap="none" w:hAnchor="page" w:x="6905" w:y="152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IČO: 63998530</w:t>
      </w:r>
    </w:p>
    <w:p>
      <w:pPr>
        <w:pStyle w:val="Style36"/>
        <w:keepNext w:val="0"/>
        <w:keepLines w:val="0"/>
        <w:framePr w:w="1574" w:h="485" w:wrap="none" w:hAnchor="page" w:x="6905" w:y="152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DIČ: CZ6399853J.</w:t>
      </w:r>
    </w:p>
    <w:p>
      <w:pPr>
        <w:pStyle w:val="Style36"/>
        <w:keepNext w:val="0"/>
        <w:keepLines w:val="0"/>
        <w:framePr w:w="1574" w:h="485" w:wrap="none" w:hAnchor="page" w:x="6905" w:y="152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DIČ pro DPH: CZ699000955</w:t>
      </w:r>
    </w:p>
    <w:p>
      <w:pPr>
        <w:pStyle w:val="Style21"/>
        <w:keepNext w:val="0"/>
        <w:keepLines w:val="0"/>
        <w:framePr w:w="989" w:h="442" w:wrap="none" w:hAnchor="page" w:x="8936" w:y="152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Fonts w:ascii="Arial" w:eastAsia="Arial" w:hAnsi="Arial" w:cs="Arial"/>
          <w:color w:val="282828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Kontaktní adresa:</w:t>
      </w:r>
    </w:p>
    <w:p>
      <w:pPr>
        <w:pStyle w:val="Style21"/>
        <w:keepNext w:val="0"/>
        <w:keepLines w:val="0"/>
        <w:framePr w:w="989" w:h="442" w:wrap="none" w:hAnchor="page" w:x="8936" w:y="152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Fonts w:ascii="Arial" w:eastAsia="Arial" w:hAnsi="Arial" w:cs="Arial"/>
          <w:color w:val="282828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 xml:space="preserve">P.O. </w:t>
      </w:r>
      <w:r>
        <w:rPr>
          <w:rFonts w:ascii="Arial" w:eastAsia="Arial" w:hAnsi="Arial" w:cs="Arial"/>
          <w:color w:val="282828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BOX 28 664 42 Modříce</w:t>
      </w:r>
    </w:p>
    <w:p>
      <w:pPr>
        <w:widowControl w:val="0"/>
        <w:spacing w:line="360" w:lineRule="exact"/>
      </w:pPr>
      <w:r>
        <w:drawing>
          <wp:anchor distT="0" distB="372110" distL="0" distR="0" simplePos="0" relativeHeight="62914752" behindDoc="1" locked="0" layoutInCell="1" allowOverlap="1">
            <wp:simplePos x="0" y="0"/>
            <wp:positionH relativeFrom="page">
              <wp:posOffset>3119120</wp:posOffset>
            </wp:positionH>
            <wp:positionV relativeFrom="margin">
              <wp:posOffset>7604760</wp:posOffset>
            </wp:positionV>
            <wp:extent cx="3840480" cy="835025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3840480" cy="8350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831850" distR="0" simplePos="0" relativeHeight="62914753" behindDoc="1" locked="0" layoutInCell="1" allowOverlap="1">
            <wp:simplePos x="0" y="0"/>
            <wp:positionH relativeFrom="page">
              <wp:posOffset>6505575</wp:posOffset>
            </wp:positionH>
            <wp:positionV relativeFrom="margin">
              <wp:posOffset>9585960</wp:posOffset>
            </wp:positionV>
            <wp:extent cx="871855" cy="554990"/>
            <wp:wrapNone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871855" cy="5549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headerReference w:type="default" r:id="rId39"/>
          <w:footerReference w:type="default" r:id="rId40"/>
          <w:headerReference w:type="even" r:id="rId41"/>
          <w:footerReference w:type="even" r:id="rId42"/>
          <w:footnotePr>
            <w:pos w:val="pageBottom"/>
            <w:numFmt w:val="decimal"/>
            <w:numRestart w:val="continuous"/>
          </w:footnotePr>
          <w:pgSz w:w="11900" w:h="16840"/>
          <w:pgMar w:top="464" w:right="282" w:bottom="211" w:left="679" w:header="36" w:footer="3" w:gutter="0"/>
          <w:pgNumType w:start="8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300"/>
        <w:jc w:val="left"/>
        <w:rPr>
          <w:sz w:val="26"/>
          <w:szCs w:val="26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12700</wp:posOffset>
                </wp:positionV>
                <wp:extent cx="155575" cy="219710"/>
                <wp:wrapSquare wrapText="right"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57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>4.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69.450000000000003pt;margin-top:1.pt;width:12.25pt;height:17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4.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PROHLÁŠENÍ O POČTU LISTŮ NABÍDKY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  <w:sectPr>
          <w:headerReference w:type="default" r:id="rId43"/>
          <w:footerReference w:type="default" r:id="rId44"/>
          <w:headerReference w:type="even" r:id="rId45"/>
          <w:footerReference w:type="even" r:id="rId46"/>
          <w:footnotePr>
            <w:pos w:val="pageBottom"/>
            <w:numFmt w:val="decimal"/>
            <w:numRestart w:val="continuous"/>
          </w:footnotePr>
          <w:pgSz w:w="11900" w:h="16840"/>
          <w:pgMar w:top="1412" w:right="1208" w:bottom="8398" w:left="678" w:header="984" w:footer="3" w:gutter="0"/>
          <w:pgNumType w:start="45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nabídka obsahuje celkem 45 číslovaných listů.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12" w:right="0" w:bottom="78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2155" w:h="317" w:wrap="none" w:vAnchor="text" w:hAnchor="page" w:x="1390" w:y="8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 Zlíně dne 7.4.2025</w:t>
      </w:r>
    </w:p>
    <w:p>
      <w:pPr>
        <w:pStyle w:val="Style21"/>
        <w:keepNext w:val="0"/>
        <w:keepLines w:val="0"/>
        <w:framePr w:w="2501" w:h="902" w:wrap="none" w:vAnchor="text" w:hAnchor="page" w:x="6343" w:y="20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Tomáš Juřík, MA MEng Předseda představenstva CROSS Zlín, a.s.</w:t>
      </w:r>
    </w:p>
    <w:p>
      <w:pPr>
        <w:widowControl w:val="0"/>
        <w:spacing w:line="360" w:lineRule="exact"/>
      </w:pPr>
      <w:r>
        <w:drawing>
          <wp:anchor distT="0" distB="575945" distL="0" distR="0" simplePos="0" relativeHeight="62914758" behindDoc="1" locked="0" layoutInCell="1" allowOverlap="1">
            <wp:simplePos x="0" y="0"/>
            <wp:positionH relativeFrom="page">
              <wp:posOffset>3850640</wp:posOffset>
            </wp:positionH>
            <wp:positionV relativeFrom="paragraph">
              <wp:posOffset>12700</wp:posOffset>
            </wp:positionV>
            <wp:extent cx="1889760" cy="1316990"/>
            <wp:wrapNone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1889760" cy="13169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412" w:right="1208" w:bottom="784" w:left="67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3705225</wp:posOffset>
              </wp:positionH>
              <wp:positionV relativeFrom="page">
                <wp:posOffset>10132060</wp:posOffset>
              </wp:positionV>
              <wp:extent cx="143510" cy="103505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351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1.75pt;margin-top:797.80000000000007pt;width:11.300000000000001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Microsoft Sans Serif" w:eastAsia="Microsoft Sans Serif" w:hAnsi="Microsoft Sans Serif" w:cs="Microsoft Sans Serif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6" behindDoc="1" locked="0" layoutInCell="1" allowOverlap="1">
              <wp:simplePos x="0" y="0"/>
              <wp:positionH relativeFrom="page">
                <wp:posOffset>3705225</wp:posOffset>
              </wp:positionH>
              <wp:positionV relativeFrom="page">
                <wp:posOffset>10132060</wp:posOffset>
              </wp:positionV>
              <wp:extent cx="143510" cy="103505"/>
              <wp:wrapNone/>
              <wp:docPr id="91" name="Shape 9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351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7" type="#_x0000_t202" style="position:absolute;margin-left:291.75pt;margin-top:797.80000000000007pt;width:11.300000000000001pt;height:8.1500000000000004pt;z-index:-18874399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Microsoft Sans Serif" w:eastAsia="Microsoft Sans Serif" w:hAnsi="Microsoft Sans Serif" w:cs="Microsoft Sans Serif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3705225</wp:posOffset>
              </wp:positionH>
              <wp:positionV relativeFrom="page">
                <wp:posOffset>10132060</wp:posOffset>
              </wp:positionV>
              <wp:extent cx="143510" cy="103505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351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291.75pt;margin-top:797.80000000000007pt;width:11.300000000000001pt;height:8.1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Microsoft Sans Serif" w:eastAsia="Microsoft Sans Serif" w:hAnsi="Microsoft Sans Serif" w:cs="Microsoft Sans Serif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4695825</wp:posOffset>
              </wp:positionH>
              <wp:positionV relativeFrom="page">
                <wp:posOffset>10008870</wp:posOffset>
              </wp:positionV>
              <wp:extent cx="60960" cy="97790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369.75pt;margin-top:788.10000000000002pt;width:4.7999999999999998pt;height:7.7000000000000002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10100310</wp:posOffset>
              </wp:positionV>
              <wp:extent cx="143510" cy="103505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351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288.65000000000003pt;margin-top:795.30000000000007pt;width:11.300000000000001pt;height:8.1500000000000004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Microsoft Sans Serif" w:eastAsia="Microsoft Sans Serif" w:hAnsi="Microsoft Sans Serif" w:cs="Microsoft Sans Serif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4735830</wp:posOffset>
              </wp:positionH>
              <wp:positionV relativeFrom="page">
                <wp:posOffset>10072370</wp:posOffset>
              </wp:positionV>
              <wp:extent cx="60960" cy="97790"/>
              <wp:wrapNone/>
              <wp:docPr id="34" name="Shape 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372.90000000000003pt;margin-top:793.10000000000002pt;width:4.7999999999999998pt;height:7.7000000000000002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3702685</wp:posOffset>
              </wp:positionH>
              <wp:positionV relativeFrom="page">
                <wp:posOffset>10163810</wp:posOffset>
              </wp:positionV>
              <wp:extent cx="146050" cy="103505"/>
              <wp:wrapNone/>
              <wp:docPr id="36" name="Shape 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291.55000000000001pt;margin-top:800.30000000000007pt;width:11.5pt;height:8.1500000000000004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Microsoft Sans Serif" w:eastAsia="Microsoft Sans Serif" w:hAnsi="Microsoft Sans Serif" w:cs="Microsoft Sans Serif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1" behindDoc="1" locked="0" layoutInCell="1" allowOverlap="1">
              <wp:simplePos x="0" y="0"/>
              <wp:positionH relativeFrom="page">
                <wp:posOffset>4735830</wp:posOffset>
              </wp:positionH>
              <wp:positionV relativeFrom="page">
                <wp:posOffset>10072370</wp:posOffset>
              </wp:positionV>
              <wp:extent cx="60960" cy="97790"/>
              <wp:wrapNone/>
              <wp:docPr id="55" name="Shape 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372.90000000000003pt;margin-top:793.10000000000002pt;width:4.7999999999999998pt;height:7.7000000000000002pt;z-index:-18874402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33" behindDoc="1" locked="0" layoutInCell="1" allowOverlap="1">
              <wp:simplePos x="0" y="0"/>
              <wp:positionH relativeFrom="page">
                <wp:posOffset>3702685</wp:posOffset>
              </wp:positionH>
              <wp:positionV relativeFrom="page">
                <wp:posOffset>10163810</wp:posOffset>
              </wp:positionV>
              <wp:extent cx="146050" cy="103505"/>
              <wp:wrapNone/>
              <wp:docPr id="57" name="Shape 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291.55000000000001pt;margin-top:800.30000000000007pt;width:11.5pt;height:8.1500000000000004pt;z-index:-18874402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Microsoft Sans Serif" w:eastAsia="Microsoft Sans Serif" w:hAnsi="Microsoft Sans Serif" w:cs="Microsoft Sans Serif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3" behindDoc="1" locked="0" layoutInCell="1" allowOverlap="1">
              <wp:simplePos x="0" y="0"/>
              <wp:positionH relativeFrom="page">
                <wp:posOffset>4735830</wp:posOffset>
              </wp:positionH>
              <wp:positionV relativeFrom="page">
                <wp:posOffset>10072370</wp:posOffset>
              </wp:positionV>
              <wp:extent cx="60960" cy="97790"/>
              <wp:wrapNone/>
              <wp:docPr id="69" name="Shape 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5" type="#_x0000_t202" style="position:absolute;margin-left:372.90000000000003pt;margin-top:793.10000000000002pt;width:4.7999999999999998pt;height:7.7000000000000002pt;z-index:-18874401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45" behindDoc="1" locked="0" layoutInCell="1" allowOverlap="1">
              <wp:simplePos x="0" y="0"/>
              <wp:positionH relativeFrom="page">
                <wp:posOffset>3702685</wp:posOffset>
              </wp:positionH>
              <wp:positionV relativeFrom="page">
                <wp:posOffset>10163810</wp:posOffset>
              </wp:positionV>
              <wp:extent cx="146050" cy="103505"/>
              <wp:wrapNone/>
              <wp:docPr id="71" name="Shape 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7" type="#_x0000_t202" style="position:absolute;margin-left:291.55000000000001pt;margin-top:800.30000000000007pt;width:11.5pt;height:8.1500000000000004pt;z-index:-18874400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Microsoft Sans Serif" w:eastAsia="Microsoft Sans Serif" w:hAnsi="Microsoft Sans Serif" w:cs="Microsoft Sans Serif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3705225</wp:posOffset>
              </wp:positionH>
              <wp:positionV relativeFrom="page">
                <wp:posOffset>10132060</wp:posOffset>
              </wp:positionV>
              <wp:extent cx="143510" cy="103505"/>
              <wp:wrapNone/>
              <wp:docPr id="89" name="Shape 8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351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5" type="#_x0000_t202" style="position:absolute;margin-left:291.75pt;margin-top:797.80000000000007pt;width:11.300000000000001pt;height:8.1500000000000004pt;z-index:-18874399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Microsoft Sans Serif" w:eastAsia="Microsoft Sans Serif" w:hAnsi="Microsoft Sans Serif" w:cs="Microsoft Sans Serif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4028440</wp:posOffset>
              </wp:positionH>
              <wp:positionV relativeFrom="page">
                <wp:posOffset>221615</wp:posOffset>
              </wp:positionV>
              <wp:extent cx="1164590" cy="463550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64590" cy="463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1164590" cy="463550"/>
                                <wp:docPr id="7" name="Picutre 7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1164590" cy="46355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17.19999999999999pt;margin-top:17.449999999999999pt;width:91.700000000000003pt;height:36.5pt;z-index:-188744059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164590" cy="463550"/>
                          <wp:docPr id="9" name="Picutre 9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9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1164590" cy="46355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2449830</wp:posOffset>
              </wp:positionH>
              <wp:positionV relativeFrom="page">
                <wp:posOffset>264160</wp:posOffset>
              </wp:positionV>
              <wp:extent cx="786130" cy="514985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86130" cy="514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62E7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 xml:space="preserve">CROSS </w:t>
                          </w:r>
                          <w:r>
                            <w:rPr>
                              <w:rFonts w:ascii="Calibri" w:eastAsia="Calibri" w:hAnsi="Calibri" w:cs="Calibri"/>
                              <w:color w:val="462E7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Zlín, </w:t>
                          </w:r>
                          <w:r>
                            <w:rPr>
                              <w:rFonts w:ascii="Calibri" w:eastAsia="Calibri" w:hAnsi="Calibri" w:cs="Calibri"/>
                              <w:color w:val="462E7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a.s.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Průmyslová </w:t>
                          </w: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1395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 xml:space="preserve">763 02 </w:t>
                          </w: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Zlín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Česká </w:t>
                          </w: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republika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192.90000000000001pt;margin-top:20.800000000000001pt;width:61.899999999999999pt;height:40.55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62E7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CROSS </w:t>
                    </w:r>
                    <w:r>
                      <w:rPr>
                        <w:rFonts w:ascii="Calibri" w:eastAsia="Calibri" w:hAnsi="Calibri" w:cs="Calibri"/>
                        <w:color w:val="462E7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Zlín, </w:t>
                    </w:r>
                    <w:r>
                      <w:rPr>
                        <w:rFonts w:ascii="Calibri" w:eastAsia="Calibri" w:hAnsi="Calibri" w:cs="Calibri"/>
                        <w:color w:val="462E7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a.s.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Průmyslová </w:t>
                    </w: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1395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763 02 </w:t>
                    </w: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Zlín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Česká </w:t>
                    </w: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3613785</wp:posOffset>
              </wp:positionH>
              <wp:positionV relativeFrom="page">
                <wp:posOffset>267335</wp:posOffset>
              </wp:positionV>
              <wp:extent cx="311150" cy="49657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1150" cy="496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Tel.: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Fax: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E-mail: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Web: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284.55000000000001pt;margin-top:21.050000000000001pt;width:24.5pt;height:39.10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Tel.: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Fax: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E-mail: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Web: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1352550</wp:posOffset>
              </wp:positionH>
              <wp:positionV relativeFrom="page">
                <wp:posOffset>361950</wp:posOffset>
              </wp:positionV>
              <wp:extent cx="774065" cy="11303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7406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62E70"/>
                              <w:spacing w:val="0"/>
                              <w:w w:val="100"/>
                              <w:position w:val="0"/>
                              <w:sz w:val="36"/>
                              <w:szCs w:val="36"/>
                              <w:shd w:val="clear" w:color="auto" w:fill="auto"/>
                            </w:rPr>
                            <w:t>cross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106.5pt;margin-top:28.5pt;width:60.950000000000003pt;height:8.90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Calibri" w:eastAsia="Calibri" w:hAnsi="Calibri" w:cs="Calibri"/>
                        <w:color w:val="462E70"/>
                        <w:spacing w:val="0"/>
                        <w:w w:val="100"/>
                        <w:position w:val="0"/>
                        <w:sz w:val="36"/>
                        <w:szCs w:val="36"/>
                        <w:shd w:val="clear" w:color="auto" w:fill="auto"/>
                      </w:rPr>
                      <w:t>cross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1520190</wp:posOffset>
              </wp:positionH>
              <wp:positionV relativeFrom="page">
                <wp:posOffset>505460</wp:posOffset>
              </wp:positionV>
              <wp:extent cx="414655" cy="247015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4655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414655" cy="250190"/>
                                <wp:docPr id="17" name="Picutre 17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Picture 17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/>
                                      </pic:blipFill>
                                      <pic:spPr>
                                        <a:xfrm>
                                          <a:ext cx="414655" cy="25019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119.7pt;margin-top:39.800000000000004pt;width:32.649999999999999pt;height:19.449999999999999pt;z-index:-18874405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414655" cy="250190"/>
                          <wp:docPr id="19" name="Picutre 19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Picture 19"/>
                                  <pic:cNvPicPr/>
                                </pic:nvPicPr>
                                <pic:blipFill>
                                  <a:blip r:embed="rId3"/>
                                  <a:stretch/>
                                </pic:blipFill>
                                <pic:spPr>
                                  <a:xfrm>
                                    <a:ext cx="414655" cy="25019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2489200</wp:posOffset>
              </wp:positionH>
              <wp:positionV relativeFrom="page">
                <wp:posOffset>295910</wp:posOffset>
              </wp:positionV>
              <wp:extent cx="786130" cy="514985"/>
              <wp:wrapNone/>
              <wp:docPr id="24" name="Shape 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86130" cy="514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62E7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 xml:space="preserve">CROSS </w:t>
                          </w:r>
                          <w:r>
                            <w:rPr>
                              <w:rFonts w:ascii="Calibri" w:eastAsia="Calibri" w:hAnsi="Calibri" w:cs="Calibri"/>
                              <w:color w:val="462E7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Zlín, </w:t>
                          </w:r>
                          <w:r>
                            <w:rPr>
                              <w:rFonts w:ascii="Calibri" w:eastAsia="Calibri" w:hAnsi="Calibri" w:cs="Calibri"/>
                              <w:color w:val="462E7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a.s.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Průmyslová </w:t>
                          </w: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1395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 xml:space="preserve">763 02 </w:t>
                          </w: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Zlín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Česká </w:t>
                          </w: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republika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196.pt;margin-top:23.300000000000001pt;width:61.899999999999999pt;height:40.550000000000004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62E7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CROSS </w:t>
                    </w:r>
                    <w:r>
                      <w:rPr>
                        <w:rFonts w:ascii="Calibri" w:eastAsia="Calibri" w:hAnsi="Calibri" w:cs="Calibri"/>
                        <w:color w:val="462E7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Zlín, </w:t>
                    </w:r>
                    <w:r>
                      <w:rPr>
                        <w:rFonts w:ascii="Calibri" w:eastAsia="Calibri" w:hAnsi="Calibri" w:cs="Calibri"/>
                        <w:color w:val="462E7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a.s.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Průmyslová </w:t>
                    </w: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1395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763 02 </w:t>
                    </w: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Zlín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Česká </w:t>
                    </w: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3653790</wp:posOffset>
              </wp:positionH>
              <wp:positionV relativeFrom="page">
                <wp:posOffset>299085</wp:posOffset>
              </wp:positionV>
              <wp:extent cx="1078865" cy="496570"/>
              <wp:wrapNone/>
              <wp:docPr id="26" name="Shape 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78865" cy="496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Tel.: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Fax: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E-mail: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69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Web:</w:t>
                            <w:tab/>
                            <w:t>www.cross.cz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287.69999999999999pt;margin-top:23.550000000000001pt;width:84.950000000000003pt;height:39.100000000000001pt;z-index:-18874404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Tel.: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Fax: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E-mail: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6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Web:</w:t>
                      <w:tab/>
                      <w:t>www.cross.cz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1391920</wp:posOffset>
              </wp:positionH>
              <wp:positionV relativeFrom="page">
                <wp:posOffset>393700</wp:posOffset>
              </wp:positionV>
              <wp:extent cx="774065" cy="113030"/>
              <wp:wrapNone/>
              <wp:docPr id="28" name="Shape 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7406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62E70"/>
                              <w:spacing w:val="0"/>
                              <w:w w:val="100"/>
                              <w:position w:val="0"/>
                              <w:sz w:val="36"/>
                              <w:szCs w:val="36"/>
                              <w:shd w:val="clear" w:color="auto" w:fill="auto"/>
                            </w:rPr>
                            <w:t>cross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109.60000000000001pt;margin-top:31.pt;width:60.950000000000003pt;height:8.9000000000000004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Calibri" w:eastAsia="Calibri" w:hAnsi="Calibri" w:cs="Calibri"/>
                        <w:color w:val="462E70"/>
                        <w:spacing w:val="0"/>
                        <w:w w:val="100"/>
                        <w:position w:val="0"/>
                        <w:sz w:val="36"/>
                        <w:szCs w:val="36"/>
                        <w:shd w:val="clear" w:color="auto" w:fill="auto"/>
                      </w:rPr>
                      <w:t>cross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1559560</wp:posOffset>
              </wp:positionH>
              <wp:positionV relativeFrom="page">
                <wp:posOffset>537210</wp:posOffset>
              </wp:positionV>
              <wp:extent cx="414655" cy="247015"/>
              <wp:wrapNone/>
              <wp:docPr id="30" name="Shape 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4655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414655" cy="250190"/>
                                <wp:docPr id="31" name="Picutre 31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414655" cy="25019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122.8pt;margin-top:42.300000000000004pt;width:32.649999999999999pt;height:19.449999999999999pt;z-index:-188744039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414655" cy="250190"/>
                          <wp:docPr id="33" name="Picutre 33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Picture 33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414655" cy="25019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2489200</wp:posOffset>
              </wp:positionH>
              <wp:positionV relativeFrom="page">
                <wp:posOffset>295910</wp:posOffset>
              </wp:positionV>
              <wp:extent cx="786130" cy="514985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86130" cy="514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62E7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 xml:space="preserve">CROSS </w:t>
                          </w:r>
                          <w:r>
                            <w:rPr>
                              <w:rFonts w:ascii="Calibri" w:eastAsia="Calibri" w:hAnsi="Calibri" w:cs="Calibri"/>
                              <w:color w:val="462E7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Zlín, </w:t>
                          </w:r>
                          <w:r>
                            <w:rPr>
                              <w:rFonts w:ascii="Calibri" w:eastAsia="Calibri" w:hAnsi="Calibri" w:cs="Calibri"/>
                              <w:color w:val="462E7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a.s.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Průmyslová </w:t>
                          </w: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1395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 xml:space="preserve">763 02 </w:t>
                          </w: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Zlín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Česká </w:t>
                          </w: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republika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196.pt;margin-top:23.300000000000001pt;width:61.899999999999999pt;height:40.550000000000004pt;z-index:-18874403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62E7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CROSS </w:t>
                    </w:r>
                    <w:r>
                      <w:rPr>
                        <w:rFonts w:ascii="Calibri" w:eastAsia="Calibri" w:hAnsi="Calibri" w:cs="Calibri"/>
                        <w:color w:val="462E7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Zlín, </w:t>
                    </w:r>
                    <w:r>
                      <w:rPr>
                        <w:rFonts w:ascii="Calibri" w:eastAsia="Calibri" w:hAnsi="Calibri" w:cs="Calibri"/>
                        <w:color w:val="462E7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a.s.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Průmyslová </w:t>
                    </w: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1395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763 02 </w:t>
                    </w: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Zlín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Česká </w:t>
                    </w: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3653790</wp:posOffset>
              </wp:positionH>
              <wp:positionV relativeFrom="page">
                <wp:posOffset>299085</wp:posOffset>
              </wp:positionV>
              <wp:extent cx="1078865" cy="496570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78865" cy="496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Tel.: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Fax: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E-mail: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69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Web:</w:t>
                            <w:tab/>
                            <w:t>www.cross.cz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287.69999999999999pt;margin-top:23.550000000000001pt;width:84.950000000000003pt;height:39.100000000000001pt;z-index:-18874402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Tel.: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Fax: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E-mail: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6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Web:</w:t>
                      <w:tab/>
                      <w:t>www.cross.cz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7" behindDoc="1" locked="0" layoutInCell="1" allowOverlap="1">
              <wp:simplePos x="0" y="0"/>
              <wp:positionH relativeFrom="page">
                <wp:posOffset>1391920</wp:posOffset>
              </wp:positionH>
              <wp:positionV relativeFrom="page">
                <wp:posOffset>393700</wp:posOffset>
              </wp:positionV>
              <wp:extent cx="774065" cy="11303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7406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62E70"/>
                              <w:spacing w:val="0"/>
                              <w:w w:val="100"/>
                              <w:position w:val="0"/>
                              <w:sz w:val="36"/>
                              <w:szCs w:val="36"/>
                              <w:shd w:val="clear" w:color="auto" w:fill="auto"/>
                            </w:rPr>
                            <w:t>cross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109.60000000000001pt;margin-top:31.pt;width:60.950000000000003pt;height:8.9000000000000004pt;z-index:-18874402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Calibri" w:eastAsia="Calibri" w:hAnsi="Calibri" w:cs="Calibri"/>
                        <w:color w:val="462E70"/>
                        <w:spacing w:val="0"/>
                        <w:w w:val="100"/>
                        <w:position w:val="0"/>
                        <w:sz w:val="36"/>
                        <w:szCs w:val="36"/>
                        <w:shd w:val="clear" w:color="auto" w:fill="auto"/>
                      </w:rPr>
                      <w:t>cross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9" behindDoc="1" locked="0" layoutInCell="1" allowOverlap="1">
              <wp:simplePos x="0" y="0"/>
              <wp:positionH relativeFrom="page">
                <wp:posOffset>1559560</wp:posOffset>
              </wp:positionH>
              <wp:positionV relativeFrom="page">
                <wp:posOffset>537210</wp:posOffset>
              </wp:positionV>
              <wp:extent cx="414655" cy="247015"/>
              <wp:wrapNone/>
              <wp:docPr id="51" name="Shape 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4655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414655" cy="250190"/>
                                <wp:docPr id="52" name="Picutre 52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" name="Picture 5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414655" cy="25019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78" type="#_x0000_t202" style="position:absolute;margin-left:122.8pt;margin-top:42.300000000000004pt;width:32.649999999999999pt;height:19.449999999999999pt;z-index:-188744024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414655" cy="250190"/>
                          <wp:docPr id="54" name="Picutre 5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4" name="Picture 5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414655" cy="25019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5" behindDoc="1" locked="0" layoutInCell="1" allowOverlap="1">
              <wp:simplePos x="0" y="0"/>
              <wp:positionH relativeFrom="page">
                <wp:posOffset>2489200</wp:posOffset>
              </wp:positionH>
              <wp:positionV relativeFrom="page">
                <wp:posOffset>295910</wp:posOffset>
              </wp:positionV>
              <wp:extent cx="786130" cy="514985"/>
              <wp:wrapNone/>
              <wp:docPr id="59" name="Shape 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86130" cy="514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62E7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 xml:space="preserve">CROSS </w:t>
                          </w:r>
                          <w:r>
                            <w:rPr>
                              <w:rFonts w:ascii="Calibri" w:eastAsia="Calibri" w:hAnsi="Calibri" w:cs="Calibri"/>
                              <w:color w:val="462E7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Zlín, </w:t>
                          </w:r>
                          <w:r>
                            <w:rPr>
                              <w:rFonts w:ascii="Calibri" w:eastAsia="Calibri" w:hAnsi="Calibri" w:cs="Calibri"/>
                              <w:color w:val="462E7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a.s.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Průmyslová </w:t>
                          </w: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1395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 xml:space="preserve">763 02 </w:t>
                          </w: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Zlín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Česká </w:t>
                          </w: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republika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196.pt;margin-top:23.300000000000001pt;width:61.899999999999999pt;height:40.550000000000004pt;z-index:-18874401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62E7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CROSS </w:t>
                    </w:r>
                    <w:r>
                      <w:rPr>
                        <w:rFonts w:ascii="Calibri" w:eastAsia="Calibri" w:hAnsi="Calibri" w:cs="Calibri"/>
                        <w:color w:val="462E7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Zlín, </w:t>
                    </w:r>
                    <w:r>
                      <w:rPr>
                        <w:rFonts w:ascii="Calibri" w:eastAsia="Calibri" w:hAnsi="Calibri" w:cs="Calibri"/>
                        <w:color w:val="462E7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a.s.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Průmyslová </w:t>
                    </w: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1395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763 02 </w:t>
                    </w: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Zlín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Česká </w:t>
                    </w: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37" behindDoc="1" locked="0" layoutInCell="1" allowOverlap="1">
              <wp:simplePos x="0" y="0"/>
              <wp:positionH relativeFrom="page">
                <wp:posOffset>3653790</wp:posOffset>
              </wp:positionH>
              <wp:positionV relativeFrom="page">
                <wp:posOffset>299085</wp:posOffset>
              </wp:positionV>
              <wp:extent cx="1078865" cy="496570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78865" cy="496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Tel.: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Fax: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E-mail: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69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7474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</w:rPr>
                            <w:t>Web:</w:t>
                            <w:tab/>
                            <w:t>www.cross.cz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287.69999999999999pt;margin-top:23.550000000000001pt;width:84.950000000000003pt;height:39.100000000000001pt;z-index:-188744016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Tel.: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Fax: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E-mail: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6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47474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Web:</w:t>
                      <w:tab/>
                      <w:t>www.cross.cz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39" behindDoc="1" locked="0" layoutInCell="1" allowOverlap="1">
              <wp:simplePos x="0" y="0"/>
              <wp:positionH relativeFrom="page">
                <wp:posOffset>1391920</wp:posOffset>
              </wp:positionH>
              <wp:positionV relativeFrom="page">
                <wp:posOffset>393700</wp:posOffset>
              </wp:positionV>
              <wp:extent cx="774065" cy="113030"/>
              <wp:wrapNone/>
              <wp:docPr id="63" name="Shape 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7406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62E70"/>
                              <w:spacing w:val="0"/>
                              <w:w w:val="100"/>
                              <w:position w:val="0"/>
                              <w:sz w:val="36"/>
                              <w:szCs w:val="36"/>
                              <w:shd w:val="clear" w:color="auto" w:fill="auto"/>
                            </w:rPr>
                            <w:t>cross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9" type="#_x0000_t202" style="position:absolute;margin-left:109.60000000000001pt;margin-top:31.pt;width:60.950000000000003pt;height:8.9000000000000004pt;z-index:-18874401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Calibri" w:eastAsia="Calibri" w:hAnsi="Calibri" w:cs="Calibri"/>
                        <w:color w:val="462E70"/>
                        <w:spacing w:val="0"/>
                        <w:w w:val="100"/>
                        <w:position w:val="0"/>
                        <w:sz w:val="36"/>
                        <w:szCs w:val="36"/>
                        <w:shd w:val="clear" w:color="auto" w:fill="auto"/>
                      </w:rPr>
                      <w:t>cross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41" behindDoc="1" locked="0" layoutInCell="1" allowOverlap="1">
              <wp:simplePos x="0" y="0"/>
              <wp:positionH relativeFrom="page">
                <wp:posOffset>1559560</wp:posOffset>
              </wp:positionH>
              <wp:positionV relativeFrom="page">
                <wp:posOffset>537210</wp:posOffset>
              </wp:positionV>
              <wp:extent cx="414655" cy="247015"/>
              <wp:wrapNone/>
              <wp:docPr id="65" name="Shape 6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4655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414655" cy="250190"/>
                                <wp:docPr id="66" name="Picutre 66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" name="Picture 6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414655" cy="25019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92" type="#_x0000_t202" style="position:absolute;margin-left:122.8pt;margin-top:42.300000000000004pt;width:32.649999999999999pt;height:19.449999999999999pt;z-index:-188744012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414655" cy="250190"/>
                          <wp:docPr id="68" name="Picutre 68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8" name="Picture 6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414655" cy="25019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6">
    <w:name w:val="Jiné_"/>
    <w:basedOn w:val="DefaultParagraphFont"/>
    <w:link w:val="Style5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Nadpis #2_"/>
    <w:basedOn w:val="DefaultParagraphFont"/>
    <w:link w:val="Style8"/>
    <w:rPr>
      <w:rFonts w:ascii="Calibri" w:eastAsia="Calibri" w:hAnsi="Calibri" w:cs="Calibri"/>
      <w:b/>
      <w:bCs/>
      <w:i w:val="0"/>
      <w:iCs w:val="0"/>
      <w:smallCaps w:val="0"/>
      <w:strike w:val="0"/>
      <w:color w:val="462E70"/>
      <w:sz w:val="52"/>
      <w:szCs w:val="52"/>
      <w:u w:val="none"/>
    </w:rPr>
  </w:style>
  <w:style w:type="character" w:customStyle="1" w:styleId="CharStyle11">
    <w:name w:val="Základní text_"/>
    <w:basedOn w:val="DefaultParagraphFont"/>
    <w:link w:val="Style1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Nadpis #3_"/>
    <w:basedOn w:val="DefaultParagraphFont"/>
    <w:link w:val="Style1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62E70"/>
      <w:sz w:val="36"/>
      <w:szCs w:val="36"/>
      <w:u w:val="none"/>
    </w:rPr>
  </w:style>
  <w:style w:type="character" w:customStyle="1" w:styleId="CharStyle22">
    <w:name w:val="Titulek obrázku_"/>
    <w:basedOn w:val="DefaultParagraphFont"/>
    <w:link w:val="Style2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4">
    <w:name w:val="Základní text (4)_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color w:val="282828"/>
      <w:sz w:val="15"/>
      <w:szCs w:val="15"/>
      <w:u w:val="none"/>
    </w:rPr>
  </w:style>
  <w:style w:type="character" w:customStyle="1" w:styleId="CharStyle37">
    <w:name w:val="Základní text (2)_"/>
    <w:basedOn w:val="DefaultParagraphFont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color w:val="282828"/>
      <w:sz w:val="12"/>
      <w:szCs w:val="12"/>
      <w:u w:val="none"/>
    </w:rPr>
  </w:style>
  <w:style w:type="character" w:customStyle="1" w:styleId="CharStyle49">
    <w:name w:val="Základní text (5)_"/>
    <w:basedOn w:val="DefaultParagraphFont"/>
    <w:link w:val="Style48"/>
    <w:rPr>
      <w:rFonts w:ascii="Arial" w:eastAsia="Arial" w:hAnsi="Arial" w:cs="Arial"/>
      <w:b w:val="0"/>
      <w:bCs w:val="0"/>
      <w:i w:val="0"/>
      <w:iCs w:val="0"/>
      <w:smallCaps w:val="0"/>
      <w:strike w:val="0"/>
      <w:color w:val="7E7E7E"/>
      <w:sz w:val="9"/>
      <w:szCs w:val="9"/>
      <w:u w:val="none"/>
    </w:rPr>
  </w:style>
  <w:style w:type="character" w:customStyle="1" w:styleId="CharStyle52">
    <w:name w:val="Nadpis #1_"/>
    <w:basedOn w:val="DefaultParagraphFont"/>
    <w:link w:val="Style51"/>
    <w:rPr>
      <w:rFonts w:ascii="Arial" w:eastAsia="Arial" w:hAnsi="Arial" w:cs="Arial"/>
      <w:b w:val="0"/>
      <w:bCs w:val="0"/>
      <w:i w:val="0"/>
      <w:iCs w:val="0"/>
      <w:smallCaps/>
      <w:strike w:val="0"/>
      <w:color w:val="7E7E7E"/>
      <w:sz w:val="92"/>
      <w:szCs w:val="92"/>
      <w:u w:val="single"/>
    </w:rPr>
  </w:style>
  <w:style w:type="character" w:customStyle="1" w:styleId="CharStyle54">
    <w:name w:val="Základní text (3)_"/>
    <w:basedOn w:val="DefaultParagraphFont"/>
    <w:link w:val="Style53"/>
    <w:rPr>
      <w:rFonts w:ascii="Calibri" w:eastAsia="Calibri" w:hAnsi="Calibri" w:cs="Calibri"/>
      <w:b/>
      <w:bCs/>
      <w:i w:val="0"/>
      <w:iCs w:val="0"/>
      <w:smallCaps w:val="0"/>
      <w:strike w:val="0"/>
      <w:color w:val="282828"/>
      <w:sz w:val="28"/>
      <w:szCs w:val="28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5">
    <w:name w:val="Jiné"/>
    <w:basedOn w:val="Normal"/>
    <w:link w:val="CharStyle6"/>
    <w:pPr>
      <w:widowControl w:val="0"/>
      <w:shd w:val="clear" w:color="auto" w:fill="auto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Nadpis #2"/>
    <w:basedOn w:val="Normal"/>
    <w:link w:val="CharStyle9"/>
    <w:pPr>
      <w:widowControl w:val="0"/>
      <w:shd w:val="clear" w:color="auto" w:fill="auto"/>
      <w:spacing w:after="2080"/>
      <w:ind w:firstLine="340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color w:val="462E70"/>
      <w:sz w:val="52"/>
      <w:szCs w:val="52"/>
      <w:u w:val="none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auto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Nadpis #3"/>
    <w:basedOn w:val="Normal"/>
    <w:link w:val="CharStyle14"/>
    <w:pPr>
      <w:widowControl w:val="0"/>
      <w:shd w:val="clear" w:color="auto" w:fill="auto"/>
      <w:spacing w:after="340"/>
      <w:outlineLvl w:val="2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62E70"/>
      <w:sz w:val="36"/>
      <w:szCs w:val="36"/>
      <w:u w:val="none"/>
    </w:rPr>
  </w:style>
  <w:style w:type="paragraph" w:customStyle="1" w:styleId="Style21">
    <w:name w:val="Titulek obrázku"/>
    <w:basedOn w:val="Normal"/>
    <w:link w:val="CharStyle22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Style23">
    <w:name w:val="Základní text (4)"/>
    <w:basedOn w:val="Normal"/>
    <w:link w:val="CharStyle24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282828"/>
      <w:sz w:val="15"/>
      <w:szCs w:val="15"/>
      <w:u w:val="none"/>
    </w:rPr>
  </w:style>
  <w:style w:type="paragraph" w:customStyle="1" w:styleId="Style36">
    <w:name w:val="Základní text (2)"/>
    <w:basedOn w:val="Normal"/>
    <w:link w:val="CharStyle3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82828"/>
      <w:sz w:val="12"/>
      <w:szCs w:val="12"/>
      <w:u w:val="none"/>
    </w:rPr>
  </w:style>
  <w:style w:type="paragraph" w:customStyle="1" w:styleId="Style48">
    <w:name w:val="Základní text (5)"/>
    <w:basedOn w:val="Normal"/>
    <w:link w:val="CharStyle49"/>
    <w:pPr>
      <w:widowControl w:val="0"/>
      <w:shd w:val="clear" w:color="auto" w:fill="auto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7E7E7E"/>
      <w:sz w:val="9"/>
      <w:szCs w:val="9"/>
      <w:u w:val="none"/>
    </w:rPr>
  </w:style>
  <w:style w:type="paragraph" w:customStyle="1" w:styleId="Style51">
    <w:name w:val="Nadpis #1"/>
    <w:basedOn w:val="Normal"/>
    <w:link w:val="CharStyle52"/>
    <w:pPr>
      <w:widowControl w:val="0"/>
      <w:shd w:val="clear" w:color="auto" w:fill="auto"/>
      <w:outlineLvl w:val="0"/>
    </w:pPr>
    <w:rPr>
      <w:rFonts w:ascii="Arial" w:eastAsia="Arial" w:hAnsi="Arial" w:cs="Arial"/>
      <w:b w:val="0"/>
      <w:bCs w:val="0"/>
      <w:i w:val="0"/>
      <w:iCs w:val="0"/>
      <w:smallCaps/>
      <w:strike w:val="0"/>
      <w:color w:val="7E7E7E"/>
      <w:sz w:val="92"/>
      <w:szCs w:val="92"/>
      <w:u w:val="single"/>
    </w:rPr>
  </w:style>
  <w:style w:type="paragraph" w:customStyle="1" w:styleId="Style53">
    <w:name w:val="Základní text (3)"/>
    <w:basedOn w:val="Normal"/>
    <w:link w:val="CharStyle54"/>
    <w:pPr>
      <w:widowControl w:val="0"/>
      <w:shd w:val="clear" w:color="auto" w:fill="auto"/>
      <w:spacing w:after="320"/>
      <w:jc w:val="center"/>
    </w:pPr>
    <w:rPr>
      <w:rFonts w:ascii="Calibri" w:eastAsia="Calibri" w:hAnsi="Calibri" w:cs="Calibri"/>
      <w:b/>
      <w:bCs/>
      <w:i w:val="0"/>
      <w:iCs w:val="0"/>
      <w:smallCaps w:val="0"/>
      <w:strike w:val="0"/>
      <w:color w:val="282828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1.xml"/><Relationship Id="rId10" Type="http://schemas.openxmlformats.org/officeDocument/2006/relationships/footer" Target="footer3.xml"/><Relationship Id="rId11" Type="http://schemas.openxmlformats.org/officeDocument/2006/relationships/header" Target="header2.xml"/><Relationship Id="rId12" Type="http://schemas.openxmlformats.org/officeDocument/2006/relationships/footer" Target="footer4.xm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header" Target="header3.xml"/><Relationship Id="rId22" Type="http://schemas.openxmlformats.org/officeDocument/2006/relationships/footer" Target="footer5.xml"/><Relationship Id="rId23" Type="http://schemas.openxmlformats.org/officeDocument/2006/relationships/header" Target="header4.xml"/><Relationship Id="rId24" Type="http://schemas.openxmlformats.org/officeDocument/2006/relationships/footer" Target="footer6.xml"/><Relationship Id="rId25" Type="http://schemas.openxmlformats.org/officeDocument/2006/relationships/image" Target="media/image9.jpeg"/><Relationship Id="rId26" Type="http://schemas.openxmlformats.org/officeDocument/2006/relationships/image" Target="media/image9.jpeg" TargetMode="External"/><Relationship Id="rId27" Type="http://schemas.openxmlformats.org/officeDocument/2006/relationships/image" Target="media/image10.jpeg"/><Relationship Id="rId28" Type="http://schemas.openxmlformats.org/officeDocument/2006/relationships/image" Target="media/image10.jpeg" TargetMode="External"/><Relationship Id="rId29" Type="http://schemas.openxmlformats.org/officeDocument/2006/relationships/image" Target="media/image11.jpeg"/><Relationship Id="rId30" Type="http://schemas.openxmlformats.org/officeDocument/2006/relationships/image" Target="media/image11.jpeg" TargetMode="External"/><Relationship Id="rId31" Type="http://schemas.openxmlformats.org/officeDocument/2006/relationships/image" Target="media/image12.jpeg"/><Relationship Id="rId32" Type="http://schemas.openxmlformats.org/officeDocument/2006/relationships/image" Target="media/image12.jpeg" TargetMode="External"/><Relationship Id="rId33" Type="http://schemas.openxmlformats.org/officeDocument/2006/relationships/image" Target="media/image13.jpeg"/><Relationship Id="rId34" Type="http://schemas.openxmlformats.org/officeDocument/2006/relationships/image" Target="media/image13.jpeg" TargetMode="External"/><Relationship Id="rId35" Type="http://schemas.openxmlformats.org/officeDocument/2006/relationships/image" Target="media/image14.jpeg"/><Relationship Id="rId36" Type="http://schemas.openxmlformats.org/officeDocument/2006/relationships/image" Target="media/image14.jpeg" TargetMode="External"/><Relationship Id="rId37" Type="http://schemas.openxmlformats.org/officeDocument/2006/relationships/image" Target="media/image15.jpeg"/><Relationship Id="rId38" Type="http://schemas.openxmlformats.org/officeDocument/2006/relationships/image" Target="media/image15.jpeg" TargetMode="External"/><Relationship Id="rId39" Type="http://schemas.openxmlformats.org/officeDocument/2006/relationships/header" Target="header5.xml"/><Relationship Id="rId40" Type="http://schemas.openxmlformats.org/officeDocument/2006/relationships/footer" Target="footer7.xml"/><Relationship Id="rId41" Type="http://schemas.openxmlformats.org/officeDocument/2006/relationships/header" Target="header6.xml"/><Relationship Id="rId42" Type="http://schemas.openxmlformats.org/officeDocument/2006/relationships/footer" Target="footer8.xml"/><Relationship Id="rId43" Type="http://schemas.openxmlformats.org/officeDocument/2006/relationships/header" Target="header7.xml"/><Relationship Id="rId44" Type="http://schemas.openxmlformats.org/officeDocument/2006/relationships/footer" Target="footer9.xml"/><Relationship Id="rId45" Type="http://schemas.openxmlformats.org/officeDocument/2006/relationships/header" Target="header8.xml"/><Relationship Id="rId46" Type="http://schemas.openxmlformats.org/officeDocument/2006/relationships/footer" Target="footer10.xml"/><Relationship Id="rId47" Type="http://schemas.openxmlformats.org/officeDocument/2006/relationships/image" Target="media/image16.png"/><Relationship Id="rId48" Type="http://schemas.openxmlformats.org/officeDocument/2006/relationships/image" Target="media/image16.png" TargetMode=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.jpeg" TargetMode="External"/><Relationship Id="rId3" Type="http://schemas.openxmlformats.org/officeDocument/2006/relationships/image" Target="media/image3.jpeg"/><Relationship Id="rId4" Type="http://schemas.openxmlformats.org/officeDocument/2006/relationships/image" Target="media/image3.jpeg" TargetMode=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4.jpeg" TargetMode="External"/></Relationships>
</file>

<file path=word/_rels/header3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4.jpeg" TargetMode="External"/></Relationships>
</file>

<file path=word/_rels/header4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4.jpeg" TargetMode="External"/></Relationships>
</file>