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4871" w14:textId="0FF6403D" w:rsidR="003A1AC3" w:rsidRPr="005D7AE0" w:rsidRDefault="00B07B3B" w:rsidP="00D86924">
      <w:pPr>
        <w:jc w:val="center"/>
        <w:rPr>
          <w:rFonts w:asciiTheme="minorHAnsi" w:hAnsiTheme="minorHAnsi" w:cstheme="minorHAnsi"/>
          <w:b/>
          <w:bCs/>
          <w:iCs/>
          <w:caps/>
          <w:szCs w:val="24"/>
        </w:rPr>
      </w:pPr>
      <w:r w:rsidRPr="005D7AE0">
        <w:rPr>
          <w:rFonts w:asciiTheme="minorHAnsi" w:hAnsiTheme="minorHAnsi" w:cstheme="minorHAnsi"/>
          <w:b/>
          <w:bCs/>
          <w:iCs/>
          <w:caps/>
          <w:szCs w:val="24"/>
        </w:rPr>
        <w:t>Smlouva o dílo</w:t>
      </w:r>
    </w:p>
    <w:p w14:paraId="4C32FC1E" w14:textId="1A39FDCB" w:rsidR="005E46BC" w:rsidRPr="00FD0EB4" w:rsidRDefault="007C3833" w:rsidP="00D86924">
      <w:pPr>
        <w:jc w:val="center"/>
        <w:rPr>
          <w:rFonts w:asciiTheme="minorHAnsi" w:hAnsiTheme="minorHAnsi" w:cstheme="minorHAnsi"/>
          <w:iCs/>
          <w:caps/>
          <w:sz w:val="20"/>
        </w:rPr>
      </w:pPr>
      <w:r w:rsidRPr="00FD0EB4">
        <w:rPr>
          <w:rFonts w:asciiTheme="minorHAnsi" w:hAnsiTheme="minorHAnsi" w:cstheme="minorHAnsi"/>
          <w:iCs/>
          <w:caps/>
          <w:sz w:val="20"/>
        </w:rPr>
        <w:t>č. smlouvy PVS: 0092/25</w:t>
      </w:r>
    </w:p>
    <w:p w14:paraId="2231B25F" w14:textId="77777777" w:rsidR="007C3833" w:rsidRPr="005D7AE0" w:rsidRDefault="007C3833" w:rsidP="00D86924">
      <w:pPr>
        <w:jc w:val="center"/>
        <w:rPr>
          <w:rFonts w:asciiTheme="minorHAnsi" w:hAnsiTheme="minorHAnsi" w:cstheme="minorHAnsi"/>
          <w:b/>
          <w:bCs/>
          <w:iCs/>
          <w:caps/>
          <w:sz w:val="22"/>
          <w:szCs w:val="22"/>
        </w:rPr>
      </w:pPr>
    </w:p>
    <w:p w14:paraId="278C2374" w14:textId="58460850" w:rsidR="00A66298" w:rsidRPr="005D7AE0" w:rsidRDefault="00A46103">
      <w:pPr>
        <w:jc w:val="both"/>
        <w:rPr>
          <w:rFonts w:asciiTheme="minorHAnsi" w:hAnsiTheme="minorHAnsi" w:cstheme="minorHAnsi"/>
          <w:sz w:val="22"/>
          <w:szCs w:val="22"/>
        </w:rPr>
      </w:pPr>
      <w:r w:rsidRPr="005D7AE0">
        <w:rPr>
          <w:rFonts w:asciiTheme="minorHAnsi" w:hAnsiTheme="minorHAnsi" w:cstheme="minorHAnsi"/>
          <w:sz w:val="22"/>
          <w:szCs w:val="22"/>
        </w:rPr>
        <w:t>uzavřená níže uvedeného dne, měsíce a roku</w:t>
      </w:r>
      <w:r w:rsidR="00B07B3B" w:rsidRPr="005D7AE0">
        <w:rPr>
          <w:rFonts w:asciiTheme="minorHAnsi" w:hAnsiTheme="minorHAnsi" w:cstheme="minorHAnsi"/>
          <w:sz w:val="22"/>
          <w:szCs w:val="22"/>
        </w:rPr>
        <w:t>, v souladu s ustanovením § 2586</w:t>
      </w:r>
      <w:r w:rsidRPr="005D7AE0">
        <w:rPr>
          <w:rFonts w:asciiTheme="minorHAnsi" w:hAnsiTheme="minorHAnsi" w:cstheme="minorHAnsi"/>
          <w:sz w:val="22"/>
          <w:szCs w:val="22"/>
        </w:rPr>
        <w:t xml:space="preserve"> a násl. zákona č. 89/2012 Sb., občanského zákoníku, v platném a účinném znění (dále jen „</w:t>
      </w:r>
      <w:r w:rsidRPr="005D7AE0">
        <w:rPr>
          <w:rFonts w:asciiTheme="minorHAnsi" w:hAnsiTheme="minorHAnsi" w:cstheme="minorHAnsi"/>
          <w:b/>
          <w:sz w:val="22"/>
          <w:szCs w:val="22"/>
        </w:rPr>
        <w:t>občanský zákoník</w:t>
      </w:r>
      <w:r w:rsidRPr="005D7AE0">
        <w:rPr>
          <w:rFonts w:asciiTheme="minorHAnsi" w:hAnsiTheme="minorHAnsi" w:cstheme="minorHAnsi"/>
          <w:sz w:val="22"/>
          <w:szCs w:val="22"/>
        </w:rPr>
        <w:t>“) mezi následujícími smluvními stranami:</w:t>
      </w:r>
    </w:p>
    <w:p w14:paraId="2CBA11DF" w14:textId="77777777" w:rsidR="00151F85" w:rsidRPr="005D7AE0" w:rsidRDefault="00151F85">
      <w:pPr>
        <w:jc w:val="both"/>
        <w:rPr>
          <w:rFonts w:asciiTheme="minorHAnsi" w:hAnsiTheme="minorHAnsi" w:cstheme="minorHAnsi"/>
          <w:sz w:val="22"/>
          <w:szCs w:val="22"/>
        </w:rPr>
      </w:pPr>
    </w:p>
    <w:tbl>
      <w:tblPr>
        <w:tblW w:w="0" w:type="auto"/>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13"/>
        <w:gridCol w:w="6181"/>
      </w:tblGrid>
      <w:tr w:rsidR="00151F85" w:rsidRPr="005D7AE0" w14:paraId="18BD06BE" w14:textId="77777777" w:rsidTr="002B05C2">
        <w:tc>
          <w:tcPr>
            <w:tcW w:w="2913" w:type="dxa"/>
            <w:shd w:val="clear" w:color="auto" w:fill="auto"/>
          </w:tcPr>
          <w:p w14:paraId="03F232CB" w14:textId="77777777" w:rsidR="00151F85" w:rsidRPr="005D7AE0" w:rsidRDefault="00151F85" w:rsidP="006A09E2">
            <w:pPr>
              <w:ind w:left="34"/>
              <w:rPr>
                <w:rFonts w:asciiTheme="minorHAnsi" w:hAnsiTheme="minorHAnsi" w:cstheme="minorHAnsi"/>
                <w:bCs/>
                <w:sz w:val="22"/>
                <w:szCs w:val="22"/>
              </w:rPr>
            </w:pPr>
            <w:r w:rsidRPr="005D7AE0">
              <w:rPr>
                <w:rFonts w:asciiTheme="minorHAnsi" w:hAnsiTheme="minorHAnsi" w:cstheme="minorHAnsi"/>
                <w:bCs/>
                <w:sz w:val="22"/>
                <w:szCs w:val="22"/>
              </w:rPr>
              <w:t>Obchodní firma:</w:t>
            </w:r>
          </w:p>
        </w:tc>
        <w:tc>
          <w:tcPr>
            <w:tcW w:w="6181" w:type="dxa"/>
            <w:shd w:val="clear" w:color="auto" w:fill="auto"/>
          </w:tcPr>
          <w:p w14:paraId="7D9358A7" w14:textId="7629883B" w:rsidR="00151F85" w:rsidRPr="005D7AE0" w:rsidRDefault="00F20D21" w:rsidP="00452D04">
            <w:pPr>
              <w:rPr>
                <w:rFonts w:asciiTheme="minorHAnsi" w:hAnsiTheme="minorHAnsi" w:cstheme="minorHAnsi"/>
                <w:b/>
                <w:bCs/>
                <w:sz w:val="22"/>
                <w:szCs w:val="22"/>
              </w:rPr>
            </w:pPr>
            <w:r w:rsidRPr="005D7AE0">
              <w:rPr>
                <w:rFonts w:asciiTheme="minorHAnsi" w:hAnsiTheme="minorHAnsi" w:cstheme="minorHAnsi"/>
                <w:b/>
                <w:bCs/>
                <w:sz w:val="22"/>
                <w:szCs w:val="22"/>
              </w:rPr>
              <w:t>Pražská vodohospodářská společnost a.s.</w:t>
            </w:r>
          </w:p>
        </w:tc>
      </w:tr>
      <w:tr w:rsidR="00151F85" w:rsidRPr="005D7AE0" w14:paraId="5916533F" w14:textId="77777777" w:rsidTr="002B05C2">
        <w:tc>
          <w:tcPr>
            <w:tcW w:w="2913" w:type="dxa"/>
            <w:shd w:val="clear" w:color="auto" w:fill="auto"/>
          </w:tcPr>
          <w:p w14:paraId="26B8551B" w14:textId="77777777" w:rsidR="00151F85" w:rsidRPr="005D7AE0" w:rsidRDefault="00151F85" w:rsidP="006A09E2">
            <w:pPr>
              <w:ind w:left="34"/>
              <w:rPr>
                <w:rFonts w:asciiTheme="minorHAnsi" w:hAnsiTheme="minorHAnsi" w:cstheme="minorHAnsi"/>
                <w:bCs/>
                <w:sz w:val="22"/>
                <w:szCs w:val="22"/>
              </w:rPr>
            </w:pPr>
            <w:r w:rsidRPr="005D7AE0">
              <w:rPr>
                <w:rFonts w:asciiTheme="minorHAnsi" w:hAnsiTheme="minorHAnsi" w:cstheme="minorHAnsi"/>
                <w:bCs/>
                <w:sz w:val="22"/>
                <w:szCs w:val="22"/>
              </w:rPr>
              <w:t>Sídlo:</w:t>
            </w:r>
          </w:p>
        </w:tc>
        <w:tc>
          <w:tcPr>
            <w:tcW w:w="6181" w:type="dxa"/>
            <w:shd w:val="clear" w:color="auto" w:fill="auto"/>
          </w:tcPr>
          <w:p w14:paraId="08A5BB7D" w14:textId="7C57D119" w:rsidR="00151F85" w:rsidRPr="005D7AE0" w:rsidRDefault="005D7AE0" w:rsidP="005D7AE0">
            <w:pPr>
              <w:rPr>
                <w:rFonts w:asciiTheme="minorHAnsi" w:hAnsiTheme="minorHAnsi" w:cstheme="minorHAnsi"/>
                <w:bCs/>
                <w:sz w:val="22"/>
                <w:szCs w:val="22"/>
              </w:rPr>
            </w:pPr>
            <w:r w:rsidRPr="005D7AE0">
              <w:rPr>
                <w:rFonts w:asciiTheme="minorHAnsi" w:hAnsiTheme="minorHAnsi" w:cstheme="minorHAnsi"/>
                <w:bCs/>
                <w:sz w:val="22"/>
                <w:szCs w:val="22"/>
              </w:rPr>
              <w:t>Evropská 866/67, Vokovice, 160 00 Praha 6</w:t>
            </w:r>
          </w:p>
        </w:tc>
      </w:tr>
      <w:tr w:rsidR="00FD0EB4" w:rsidRPr="005D7AE0" w14:paraId="4E48B9FC" w14:textId="77777777" w:rsidTr="002B05C2">
        <w:tc>
          <w:tcPr>
            <w:tcW w:w="2913" w:type="dxa"/>
            <w:shd w:val="clear" w:color="auto" w:fill="auto"/>
          </w:tcPr>
          <w:p w14:paraId="5D1D8B3B" w14:textId="0EF6C6EE" w:rsidR="00FD0EB4" w:rsidRPr="005D7AE0" w:rsidRDefault="00FD0EB4" w:rsidP="006A09E2">
            <w:pPr>
              <w:ind w:left="34"/>
              <w:rPr>
                <w:rFonts w:asciiTheme="minorHAnsi" w:hAnsiTheme="minorHAnsi" w:cstheme="minorHAnsi"/>
                <w:bCs/>
                <w:sz w:val="22"/>
                <w:szCs w:val="22"/>
              </w:rPr>
            </w:pPr>
            <w:r>
              <w:rPr>
                <w:rFonts w:asciiTheme="minorHAnsi" w:hAnsiTheme="minorHAnsi" w:cstheme="minorHAnsi"/>
                <w:bCs/>
                <w:sz w:val="22"/>
                <w:szCs w:val="22"/>
              </w:rPr>
              <w:t>Zastoupena:</w:t>
            </w:r>
          </w:p>
        </w:tc>
        <w:tc>
          <w:tcPr>
            <w:tcW w:w="6181" w:type="dxa"/>
            <w:shd w:val="clear" w:color="auto" w:fill="auto"/>
          </w:tcPr>
          <w:p w14:paraId="517345C7" w14:textId="4093CB7A" w:rsidR="00FD0EB4" w:rsidRPr="005D7AE0" w:rsidRDefault="00FD0EB4" w:rsidP="005D7AE0">
            <w:pPr>
              <w:rPr>
                <w:rFonts w:asciiTheme="minorHAnsi" w:hAnsiTheme="minorHAnsi" w:cstheme="minorHAnsi"/>
                <w:bCs/>
                <w:sz w:val="22"/>
                <w:szCs w:val="22"/>
              </w:rPr>
            </w:pPr>
            <w:r>
              <w:rPr>
                <w:rFonts w:asciiTheme="minorHAnsi" w:hAnsiTheme="minorHAnsi" w:cstheme="minorHAnsi"/>
                <w:bCs/>
                <w:sz w:val="22"/>
                <w:szCs w:val="22"/>
              </w:rPr>
              <w:t>Ing. Pavlem Válkem, MBA, předsedou představenstva</w:t>
            </w:r>
          </w:p>
        </w:tc>
      </w:tr>
      <w:tr w:rsidR="00FD0EB4" w:rsidRPr="005D7AE0" w14:paraId="481F0C01" w14:textId="77777777" w:rsidTr="002B05C2">
        <w:tc>
          <w:tcPr>
            <w:tcW w:w="2913" w:type="dxa"/>
            <w:shd w:val="clear" w:color="auto" w:fill="auto"/>
          </w:tcPr>
          <w:p w14:paraId="31976CB8" w14:textId="77777777" w:rsidR="00FD0EB4" w:rsidRPr="005D7AE0" w:rsidRDefault="00FD0EB4" w:rsidP="006A09E2">
            <w:pPr>
              <w:ind w:left="34"/>
              <w:rPr>
                <w:rFonts w:asciiTheme="minorHAnsi" w:hAnsiTheme="minorHAnsi" w:cstheme="minorHAnsi"/>
                <w:bCs/>
                <w:sz w:val="22"/>
                <w:szCs w:val="22"/>
              </w:rPr>
            </w:pPr>
          </w:p>
        </w:tc>
        <w:tc>
          <w:tcPr>
            <w:tcW w:w="6181" w:type="dxa"/>
            <w:shd w:val="clear" w:color="auto" w:fill="auto"/>
          </w:tcPr>
          <w:p w14:paraId="1932ACE2" w14:textId="57E0146E" w:rsidR="00FD0EB4" w:rsidRPr="005D7AE0" w:rsidRDefault="00FD0EB4" w:rsidP="005D7AE0">
            <w:pPr>
              <w:rPr>
                <w:rFonts w:asciiTheme="minorHAnsi" w:hAnsiTheme="minorHAnsi" w:cstheme="minorHAnsi"/>
                <w:bCs/>
                <w:sz w:val="22"/>
                <w:szCs w:val="22"/>
              </w:rPr>
            </w:pPr>
            <w:r>
              <w:rPr>
                <w:rFonts w:asciiTheme="minorHAnsi" w:hAnsiTheme="minorHAnsi" w:cstheme="minorHAnsi"/>
                <w:bCs/>
                <w:sz w:val="22"/>
                <w:szCs w:val="22"/>
              </w:rPr>
              <w:t>Ing. Petr Bureš, člen představenstva a ředitel obchodní divize</w:t>
            </w:r>
          </w:p>
        </w:tc>
      </w:tr>
      <w:tr w:rsidR="00151F85" w:rsidRPr="005D7AE0" w14:paraId="3EBAEC3E" w14:textId="77777777" w:rsidTr="002B05C2">
        <w:tc>
          <w:tcPr>
            <w:tcW w:w="2913" w:type="dxa"/>
            <w:shd w:val="clear" w:color="auto" w:fill="auto"/>
          </w:tcPr>
          <w:p w14:paraId="48847180" w14:textId="77777777" w:rsidR="00151F85" w:rsidRPr="005D7AE0" w:rsidRDefault="00151F85" w:rsidP="006A09E2">
            <w:pPr>
              <w:ind w:left="34"/>
              <w:rPr>
                <w:rFonts w:asciiTheme="minorHAnsi" w:hAnsiTheme="minorHAnsi" w:cstheme="minorHAnsi"/>
                <w:bCs/>
                <w:sz w:val="22"/>
                <w:szCs w:val="22"/>
              </w:rPr>
            </w:pPr>
            <w:r w:rsidRPr="005D7AE0">
              <w:rPr>
                <w:rFonts w:asciiTheme="minorHAnsi" w:hAnsiTheme="minorHAnsi" w:cstheme="minorHAnsi"/>
                <w:bCs/>
                <w:sz w:val="22"/>
                <w:szCs w:val="22"/>
              </w:rPr>
              <w:t>IČO:</w:t>
            </w:r>
          </w:p>
        </w:tc>
        <w:tc>
          <w:tcPr>
            <w:tcW w:w="6181" w:type="dxa"/>
            <w:shd w:val="clear" w:color="auto" w:fill="auto"/>
          </w:tcPr>
          <w:p w14:paraId="1C031EA2" w14:textId="5F93B425" w:rsidR="00151F85" w:rsidRPr="005D7AE0" w:rsidRDefault="00540343" w:rsidP="00D61E69">
            <w:pPr>
              <w:rPr>
                <w:rFonts w:asciiTheme="minorHAnsi" w:hAnsiTheme="minorHAnsi" w:cstheme="minorHAnsi"/>
                <w:bCs/>
                <w:sz w:val="22"/>
                <w:szCs w:val="22"/>
              </w:rPr>
            </w:pPr>
            <w:r w:rsidRPr="005D7AE0">
              <w:rPr>
                <w:rFonts w:asciiTheme="minorHAnsi" w:hAnsiTheme="minorHAnsi" w:cstheme="minorHAnsi"/>
                <w:bCs/>
                <w:sz w:val="22"/>
                <w:szCs w:val="22"/>
              </w:rPr>
              <w:t>256</w:t>
            </w:r>
            <w:r w:rsidR="00FD0EB4">
              <w:rPr>
                <w:rFonts w:asciiTheme="minorHAnsi" w:hAnsiTheme="minorHAnsi" w:cstheme="minorHAnsi"/>
                <w:bCs/>
                <w:sz w:val="22"/>
                <w:szCs w:val="22"/>
              </w:rPr>
              <w:t xml:space="preserve"> </w:t>
            </w:r>
            <w:r w:rsidRPr="005D7AE0">
              <w:rPr>
                <w:rFonts w:asciiTheme="minorHAnsi" w:hAnsiTheme="minorHAnsi" w:cstheme="minorHAnsi"/>
                <w:bCs/>
                <w:sz w:val="22"/>
                <w:szCs w:val="22"/>
              </w:rPr>
              <w:t>56</w:t>
            </w:r>
            <w:r w:rsidR="00FD0EB4">
              <w:rPr>
                <w:rFonts w:asciiTheme="minorHAnsi" w:hAnsiTheme="minorHAnsi" w:cstheme="minorHAnsi"/>
                <w:bCs/>
                <w:sz w:val="22"/>
                <w:szCs w:val="22"/>
              </w:rPr>
              <w:t xml:space="preserve"> </w:t>
            </w:r>
            <w:r w:rsidRPr="005D7AE0">
              <w:rPr>
                <w:rFonts w:asciiTheme="minorHAnsi" w:hAnsiTheme="minorHAnsi" w:cstheme="minorHAnsi"/>
                <w:bCs/>
                <w:sz w:val="22"/>
                <w:szCs w:val="22"/>
              </w:rPr>
              <w:t>112</w:t>
            </w:r>
          </w:p>
        </w:tc>
      </w:tr>
      <w:tr w:rsidR="00FD0EB4" w:rsidRPr="005D7AE0" w14:paraId="0FED0B6A" w14:textId="77777777" w:rsidTr="002B05C2">
        <w:tc>
          <w:tcPr>
            <w:tcW w:w="2913" w:type="dxa"/>
            <w:shd w:val="clear" w:color="auto" w:fill="auto"/>
          </w:tcPr>
          <w:p w14:paraId="21DC54C0" w14:textId="7F18A312" w:rsidR="00FD0EB4" w:rsidRPr="005D7AE0" w:rsidRDefault="00FD0EB4" w:rsidP="006A09E2">
            <w:pPr>
              <w:ind w:left="34"/>
              <w:rPr>
                <w:rFonts w:asciiTheme="minorHAnsi" w:hAnsiTheme="minorHAnsi" w:cstheme="minorHAnsi"/>
                <w:bCs/>
                <w:sz w:val="22"/>
                <w:szCs w:val="22"/>
              </w:rPr>
            </w:pPr>
            <w:r>
              <w:rPr>
                <w:rFonts w:asciiTheme="minorHAnsi" w:hAnsiTheme="minorHAnsi" w:cstheme="minorHAnsi"/>
                <w:bCs/>
                <w:sz w:val="22"/>
                <w:szCs w:val="22"/>
              </w:rPr>
              <w:t>DIČ:</w:t>
            </w:r>
          </w:p>
        </w:tc>
        <w:tc>
          <w:tcPr>
            <w:tcW w:w="6181" w:type="dxa"/>
            <w:shd w:val="clear" w:color="auto" w:fill="auto"/>
          </w:tcPr>
          <w:p w14:paraId="1CAC0FF6" w14:textId="3398439A" w:rsidR="00FD0EB4" w:rsidRPr="005D7AE0" w:rsidRDefault="00FD0EB4" w:rsidP="00D61E69">
            <w:pPr>
              <w:rPr>
                <w:rFonts w:asciiTheme="minorHAnsi" w:hAnsiTheme="minorHAnsi" w:cstheme="minorHAnsi"/>
                <w:bCs/>
                <w:sz w:val="22"/>
                <w:szCs w:val="22"/>
              </w:rPr>
            </w:pPr>
            <w:r>
              <w:rPr>
                <w:rFonts w:asciiTheme="minorHAnsi" w:hAnsiTheme="minorHAnsi" w:cstheme="minorHAnsi"/>
                <w:bCs/>
                <w:sz w:val="22"/>
                <w:szCs w:val="22"/>
              </w:rPr>
              <w:t>CZ25656112</w:t>
            </w:r>
          </w:p>
        </w:tc>
      </w:tr>
      <w:tr w:rsidR="00FD0EB4" w:rsidRPr="005D7AE0" w14:paraId="66808A4D" w14:textId="77777777" w:rsidTr="002B05C2">
        <w:tc>
          <w:tcPr>
            <w:tcW w:w="2913" w:type="dxa"/>
            <w:shd w:val="clear" w:color="auto" w:fill="auto"/>
          </w:tcPr>
          <w:p w14:paraId="50C39225" w14:textId="5F416B56" w:rsidR="00FD0EB4" w:rsidRDefault="00FD0EB4" w:rsidP="006A09E2">
            <w:pPr>
              <w:ind w:left="34"/>
              <w:rPr>
                <w:rFonts w:asciiTheme="minorHAnsi" w:hAnsiTheme="minorHAnsi" w:cstheme="minorHAnsi"/>
                <w:bCs/>
                <w:sz w:val="22"/>
                <w:szCs w:val="22"/>
              </w:rPr>
            </w:pPr>
            <w:r>
              <w:rPr>
                <w:rFonts w:asciiTheme="minorHAnsi" w:hAnsiTheme="minorHAnsi" w:cstheme="minorHAnsi"/>
                <w:bCs/>
                <w:sz w:val="22"/>
                <w:szCs w:val="22"/>
              </w:rPr>
              <w:t>Zapsaná:</w:t>
            </w:r>
          </w:p>
        </w:tc>
        <w:tc>
          <w:tcPr>
            <w:tcW w:w="6181" w:type="dxa"/>
            <w:shd w:val="clear" w:color="auto" w:fill="auto"/>
          </w:tcPr>
          <w:p w14:paraId="79CA71E6" w14:textId="520F82E2" w:rsidR="00FD0EB4" w:rsidRDefault="00FD0EB4" w:rsidP="00D61E69">
            <w:pPr>
              <w:rPr>
                <w:rFonts w:asciiTheme="minorHAnsi" w:hAnsiTheme="minorHAnsi" w:cstheme="minorHAnsi"/>
                <w:bCs/>
                <w:sz w:val="22"/>
                <w:szCs w:val="22"/>
              </w:rPr>
            </w:pPr>
            <w:r>
              <w:rPr>
                <w:rFonts w:asciiTheme="minorHAnsi" w:hAnsiTheme="minorHAnsi" w:cstheme="minorHAnsi"/>
                <w:bCs/>
                <w:sz w:val="22"/>
                <w:szCs w:val="22"/>
              </w:rPr>
              <w:t xml:space="preserve">Obchodní rejstřík u Městského soudu v Praze pod </w:t>
            </w:r>
            <w:proofErr w:type="spellStart"/>
            <w:r>
              <w:rPr>
                <w:rFonts w:asciiTheme="minorHAnsi" w:hAnsiTheme="minorHAnsi" w:cstheme="minorHAnsi"/>
                <w:bCs/>
                <w:sz w:val="22"/>
                <w:szCs w:val="22"/>
              </w:rPr>
              <w:t>sp</w:t>
            </w:r>
            <w:proofErr w:type="spellEnd"/>
            <w:r>
              <w:rPr>
                <w:rFonts w:asciiTheme="minorHAnsi" w:hAnsiTheme="minorHAnsi" w:cstheme="minorHAnsi"/>
                <w:bCs/>
                <w:sz w:val="22"/>
                <w:szCs w:val="22"/>
              </w:rPr>
              <w:t>. zn. B 5290</w:t>
            </w:r>
          </w:p>
        </w:tc>
      </w:tr>
    </w:tbl>
    <w:p w14:paraId="0A7E3FCE" w14:textId="5CFA7842" w:rsidR="00151F85" w:rsidRPr="005D7AE0" w:rsidRDefault="00151F85" w:rsidP="00151F85">
      <w:pPr>
        <w:jc w:val="both"/>
        <w:rPr>
          <w:rFonts w:asciiTheme="minorHAnsi" w:hAnsiTheme="minorHAnsi" w:cstheme="minorHAnsi"/>
          <w:sz w:val="22"/>
          <w:szCs w:val="22"/>
        </w:rPr>
      </w:pPr>
      <w:r w:rsidRPr="005D7AE0">
        <w:rPr>
          <w:rFonts w:asciiTheme="minorHAnsi" w:hAnsiTheme="minorHAnsi" w:cstheme="minorHAnsi"/>
          <w:sz w:val="22"/>
          <w:szCs w:val="22"/>
        </w:rPr>
        <w:t>(dále také jen „</w:t>
      </w:r>
      <w:r w:rsidR="00D61E69" w:rsidRPr="005D7AE0">
        <w:rPr>
          <w:rFonts w:asciiTheme="minorHAnsi" w:hAnsiTheme="minorHAnsi" w:cstheme="minorHAnsi"/>
          <w:b/>
          <w:bCs/>
          <w:sz w:val="22"/>
          <w:szCs w:val="22"/>
        </w:rPr>
        <w:t>Objednatel</w:t>
      </w:r>
      <w:r w:rsidRPr="005D7AE0">
        <w:rPr>
          <w:rFonts w:asciiTheme="minorHAnsi" w:hAnsiTheme="minorHAnsi" w:cstheme="minorHAnsi"/>
          <w:b/>
          <w:bCs/>
          <w:sz w:val="22"/>
          <w:szCs w:val="22"/>
        </w:rPr>
        <w:t>“)</w:t>
      </w:r>
      <w:r w:rsidRPr="005D7AE0">
        <w:rPr>
          <w:rFonts w:asciiTheme="minorHAnsi" w:hAnsiTheme="minorHAnsi" w:cstheme="minorHAnsi"/>
          <w:sz w:val="22"/>
          <w:szCs w:val="22"/>
        </w:rPr>
        <w:t xml:space="preserve"> na straně jedné</w:t>
      </w:r>
    </w:p>
    <w:p w14:paraId="794C6CAD" w14:textId="77777777" w:rsidR="00151F85" w:rsidRPr="005D7AE0" w:rsidRDefault="00151F85">
      <w:pPr>
        <w:jc w:val="both"/>
        <w:rPr>
          <w:rFonts w:asciiTheme="minorHAnsi" w:hAnsiTheme="minorHAnsi" w:cstheme="minorHAnsi"/>
          <w:sz w:val="22"/>
          <w:szCs w:val="22"/>
        </w:rPr>
      </w:pPr>
    </w:p>
    <w:p w14:paraId="43C7BB00" w14:textId="2D3FB277" w:rsidR="00151F85" w:rsidRPr="005D7AE0" w:rsidRDefault="005B210E">
      <w:pPr>
        <w:jc w:val="both"/>
        <w:rPr>
          <w:rFonts w:asciiTheme="minorHAnsi" w:hAnsiTheme="minorHAnsi" w:cstheme="minorHAnsi"/>
          <w:sz w:val="22"/>
          <w:szCs w:val="22"/>
        </w:rPr>
      </w:pPr>
      <w:r w:rsidRPr="005D7AE0">
        <w:rPr>
          <w:rFonts w:asciiTheme="minorHAnsi" w:hAnsiTheme="minorHAnsi" w:cstheme="minorHAnsi"/>
          <w:sz w:val="22"/>
          <w:szCs w:val="22"/>
        </w:rPr>
        <w:t>a</w:t>
      </w:r>
    </w:p>
    <w:p w14:paraId="06B93902" w14:textId="0ACCA9D1" w:rsidR="00F729EC" w:rsidRPr="005D7AE0" w:rsidRDefault="00F729EC">
      <w:pPr>
        <w:jc w:val="both"/>
        <w:rPr>
          <w:rFonts w:asciiTheme="minorHAnsi" w:hAnsiTheme="minorHAnsi" w:cstheme="minorHAnsi"/>
          <w:sz w:val="22"/>
          <w:szCs w:val="22"/>
        </w:rPr>
      </w:pPr>
    </w:p>
    <w:tbl>
      <w:tblPr>
        <w:tblW w:w="9321"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77"/>
        <w:gridCol w:w="6344"/>
      </w:tblGrid>
      <w:tr w:rsidR="00F729EC" w:rsidRPr="005D7AE0" w14:paraId="7F5C4A0F" w14:textId="77777777" w:rsidTr="00D07A20">
        <w:tc>
          <w:tcPr>
            <w:tcW w:w="2977"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2E535753" w14:textId="7BE2F29F" w:rsidR="00F729EC" w:rsidRPr="005D7AE0" w:rsidRDefault="00F729EC" w:rsidP="00D07A20">
            <w:pPr>
              <w:ind w:left="34"/>
              <w:rPr>
                <w:rFonts w:asciiTheme="minorHAnsi" w:hAnsiTheme="minorHAnsi" w:cstheme="minorHAnsi"/>
                <w:bCs/>
                <w:sz w:val="22"/>
                <w:szCs w:val="22"/>
              </w:rPr>
            </w:pPr>
            <w:r w:rsidRPr="005D7AE0">
              <w:rPr>
                <w:rFonts w:asciiTheme="minorHAnsi" w:hAnsiTheme="minorHAnsi" w:cstheme="minorHAnsi"/>
                <w:bCs/>
                <w:sz w:val="22"/>
                <w:szCs w:val="22"/>
              </w:rPr>
              <w:t>Obchodní firma:</w:t>
            </w:r>
          </w:p>
        </w:tc>
        <w:tc>
          <w:tcPr>
            <w:tcW w:w="6344"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4E49C6CB" w14:textId="6CB01535" w:rsidR="00F729EC" w:rsidRPr="005D7AE0" w:rsidRDefault="00840C78" w:rsidP="00452D04">
            <w:pPr>
              <w:rPr>
                <w:rFonts w:asciiTheme="minorHAnsi" w:hAnsiTheme="minorHAnsi" w:cstheme="minorHAnsi"/>
                <w:b/>
                <w:bCs/>
                <w:sz w:val="22"/>
                <w:szCs w:val="22"/>
              </w:rPr>
            </w:pPr>
            <w:r w:rsidRPr="005D7AE0">
              <w:rPr>
                <w:rFonts w:asciiTheme="minorHAnsi" w:hAnsiTheme="minorHAnsi" w:cstheme="minorHAnsi"/>
                <w:b/>
                <w:bCs/>
                <w:sz w:val="22"/>
                <w:szCs w:val="22"/>
              </w:rPr>
              <w:t>VDT Technology a.s.</w:t>
            </w:r>
          </w:p>
        </w:tc>
      </w:tr>
      <w:tr w:rsidR="00F729EC" w:rsidRPr="005D7AE0" w14:paraId="455D2A1A" w14:textId="77777777" w:rsidTr="00D07A20">
        <w:tc>
          <w:tcPr>
            <w:tcW w:w="2977"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12922C5F" w14:textId="3F09E1DF" w:rsidR="00F729EC" w:rsidRPr="005D7AE0" w:rsidRDefault="003E6610" w:rsidP="00D07A20">
            <w:pPr>
              <w:ind w:left="34"/>
              <w:rPr>
                <w:rFonts w:asciiTheme="minorHAnsi" w:hAnsiTheme="minorHAnsi" w:cstheme="minorHAnsi"/>
                <w:bCs/>
                <w:sz w:val="22"/>
                <w:szCs w:val="22"/>
              </w:rPr>
            </w:pPr>
            <w:r w:rsidRPr="005D7AE0">
              <w:rPr>
                <w:rFonts w:asciiTheme="minorHAnsi" w:hAnsiTheme="minorHAnsi" w:cstheme="minorHAnsi"/>
                <w:bCs/>
                <w:sz w:val="22"/>
                <w:szCs w:val="22"/>
              </w:rPr>
              <w:t>Sídlo:</w:t>
            </w:r>
          </w:p>
        </w:tc>
        <w:tc>
          <w:tcPr>
            <w:tcW w:w="6344"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0CBCE300" w14:textId="4BEDD60E" w:rsidR="00F729EC" w:rsidRPr="005D7AE0" w:rsidRDefault="00D0039A" w:rsidP="00A66298">
            <w:pPr>
              <w:rPr>
                <w:rFonts w:asciiTheme="minorHAnsi" w:hAnsiTheme="minorHAnsi" w:cstheme="minorHAnsi"/>
                <w:bCs/>
                <w:sz w:val="22"/>
                <w:szCs w:val="22"/>
              </w:rPr>
            </w:pPr>
            <w:r w:rsidRPr="005D7AE0">
              <w:rPr>
                <w:rFonts w:asciiTheme="minorHAnsi" w:hAnsiTheme="minorHAnsi" w:cstheme="minorHAnsi"/>
                <w:bCs/>
                <w:sz w:val="22"/>
                <w:szCs w:val="22"/>
              </w:rPr>
              <w:t>Na Ořechovce 580/4</w:t>
            </w:r>
            <w:r w:rsidR="00687C1E" w:rsidRPr="005D7AE0">
              <w:rPr>
                <w:rFonts w:asciiTheme="minorHAnsi" w:hAnsiTheme="minorHAnsi" w:cstheme="minorHAnsi"/>
                <w:bCs/>
                <w:sz w:val="22"/>
                <w:szCs w:val="22"/>
              </w:rPr>
              <w:t>, 162 00 Praha 6 - Střešovice</w:t>
            </w:r>
          </w:p>
        </w:tc>
      </w:tr>
      <w:tr w:rsidR="00FD0EB4" w:rsidRPr="005D7AE0" w14:paraId="7E2F411D" w14:textId="77777777" w:rsidTr="00D07A20">
        <w:tc>
          <w:tcPr>
            <w:tcW w:w="2977"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3253F980" w14:textId="68A917FE" w:rsidR="00FD0EB4" w:rsidRPr="005D7AE0" w:rsidRDefault="00590044" w:rsidP="00D07A20">
            <w:pPr>
              <w:ind w:left="34"/>
              <w:rPr>
                <w:rFonts w:asciiTheme="minorHAnsi" w:hAnsiTheme="minorHAnsi" w:cstheme="minorHAnsi"/>
                <w:bCs/>
                <w:sz w:val="22"/>
                <w:szCs w:val="22"/>
              </w:rPr>
            </w:pPr>
            <w:r>
              <w:rPr>
                <w:rFonts w:asciiTheme="minorHAnsi" w:hAnsiTheme="minorHAnsi" w:cstheme="minorHAnsi"/>
                <w:bCs/>
                <w:sz w:val="22"/>
                <w:szCs w:val="22"/>
              </w:rPr>
              <w:t>Zastoupena:</w:t>
            </w:r>
          </w:p>
        </w:tc>
        <w:tc>
          <w:tcPr>
            <w:tcW w:w="6344"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5A976CA1" w14:textId="11546049" w:rsidR="00FD0EB4" w:rsidRPr="005D7AE0" w:rsidRDefault="00590044" w:rsidP="00A66298">
            <w:pPr>
              <w:rPr>
                <w:rFonts w:asciiTheme="minorHAnsi" w:hAnsiTheme="minorHAnsi" w:cstheme="minorHAnsi"/>
                <w:bCs/>
                <w:sz w:val="22"/>
                <w:szCs w:val="22"/>
              </w:rPr>
            </w:pPr>
            <w:r>
              <w:rPr>
                <w:rFonts w:asciiTheme="minorHAnsi" w:hAnsiTheme="minorHAnsi" w:cstheme="minorHAnsi"/>
                <w:bCs/>
                <w:sz w:val="22"/>
                <w:szCs w:val="22"/>
              </w:rPr>
              <w:t xml:space="preserve">Erikem </w:t>
            </w:r>
            <w:proofErr w:type="spellStart"/>
            <w:r>
              <w:rPr>
                <w:rFonts w:asciiTheme="minorHAnsi" w:hAnsiTheme="minorHAnsi" w:cstheme="minorHAnsi"/>
                <w:bCs/>
                <w:sz w:val="22"/>
                <w:szCs w:val="22"/>
              </w:rPr>
              <w:t>Feldmanem</w:t>
            </w:r>
            <w:proofErr w:type="spellEnd"/>
            <w:r>
              <w:rPr>
                <w:rFonts w:asciiTheme="minorHAnsi" w:hAnsiTheme="minorHAnsi" w:cstheme="minorHAnsi"/>
                <w:bCs/>
                <w:sz w:val="22"/>
                <w:szCs w:val="22"/>
              </w:rPr>
              <w:t>, členem představenstva</w:t>
            </w:r>
          </w:p>
        </w:tc>
      </w:tr>
      <w:tr w:rsidR="00F729EC" w:rsidRPr="005D7AE0" w14:paraId="243ECEF9" w14:textId="77777777" w:rsidTr="00D07A20">
        <w:tc>
          <w:tcPr>
            <w:tcW w:w="2977"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2224FCA4" w14:textId="0704DFA9" w:rsidR="00F729EC" w:rsidRPr="005D7AE0" w:rsidRDefault="003E6610" w:rsidP="00D07A20">
            <w:pPr>
              <w:ind w:left="34"/>
              <w:rPr>
                <w:rFonts w:asciiTheme="minorHAnsi" w:hAnsiTheme="minorHAnsi" w:cstheme="minorHAnsi"/>
                <w:bCs/>
                <w:sz w:val="22"/>
                <w:szCs w:val="22"/>
              </w:rPr>
            </w:pPr>
            <w:r w:rsidRPr="005D7AE0">
              <w:rPr>
                <w:rFonts w:asciiTheme="minorHAnsi" w:hAnsiTheme="minorHAnsi" w:cstheme="minorHAnsi"/>
                <w:bCs/>
                <w:sz w:val="22"/>
                <w:szCs w:val="22"/>
              </w:rPr>
              <w:t>IČO:</w:t>
            </w:r>
          </w:p>
        </w:tc>
        <w:tc>
          <w:tcPr>
            <w:tcW w:w="6344"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7FFCE735" w14:textId="4939A4CF" w:rsidR="00F729EC" w:rsidRPr="005D7AE0" w:rsidRDefault="007C3833" w:rsidP="00452D04">
            <w:pPr>
              <w:rPr>
                <w:rFonts w:asciiTheme="minorHAnsi" w:hAnsiTheme="minorHAnsi" w:cstheme="minorHAnsi"/>
                <w:bCs/>
                <w:sz w:val="22"/>
                <w:szCs w:val="22"/>
              </w:rPr>
            </w:pPr>
            <w:r>
              <w:rPr>
                <w:rFonts w:asciiTheme="minorHAnsi" w:hAnsiTheme="minorHAnsi" w:cstheme="minorHAnsi"/>
                <w:bCs/>
                <w:sz w:val="22"/>
                <w:szCs w:val="22"/>
              </w:rPr>
              <w:t>069 57 021</w:t>
            </w:r>
          </w:p>
        </w:tc>
      </w:tr>
      <w:tr w:rsidR="00A2619B" w:rsidRPr="005D7AE0" w14:paraId="21C982D5" w14:textId="77777777" w:rsidTr="00D07A20">
        <w:tc>
          <w:tcPr>
            <w:tcW w:w="2977"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6AAF2331" w14:textId="04A6ECD8" w:rsidR="00A2619B" w:rsidRPr="005D7AE0" w:rsidRDefault="00590044" w:rsidP="00D07A20">
            <w:pPr>
              <w:ind w:left="34"/>
              <w:rPr>
                <w:rFonts w:asciiTheme="minorHAnsi" w:hAnsiTheme="minorHAnsi" w:cstheme="minorHAnsi"/>
                <w:bCs/>
                <w:sz w:val="22"/>
                <w:szCs w:val="22"/>
              </w:rPr>
            </w:pPr>
            <w:r>
              <w:rPr>
                <w:rFonts w:asciiTheme="minorHAnsi" w:hAnsiTheme="minorHAnsi" w:cstheme="minorHAnsi"/>
                <w:bCs/>
                <w:sz w:val="22"/>
                <w:szCs w:val="22"/>
              </w:rPr>
              <w:t>DIČ:</w:t>
            </w:r>
          </w:p>
        </w:tc>
        <w:tc>
          <w:tcPr>
            <w:tcW w:w="6344"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5BE60137" w14:textId="28FDD078" w:rsidR="00280585" w:rsidRPr="005D7AE0" w:rsidRDefault="00590044" w:rsidP="00452D04">
            <w:pPr>
              <w:rPr>
                <w:rFonts w:asciiTheme="minorHAnsi" w:hAnsiTheme="minorHAnsi" w:cstheme="minorHAnsi"/>
                <w:bCs/>
                <w:sz w:val="22"/>
                <w:szCs w:val="22"/>
              </w:rPr>
            </w:pPr>
            <w:r>
              <w:rPr>
                <w:rFonts w:asciiTheme="minorHAnsi" w:hAnsiTheme="minorHAnsi" w:cstheme="minorHAnsi"/>
                <w:bCs/>
                <w:sz w:val="22"/>
                <w:szCs w:val="22"/>
              </w:rPr>
              <w:t>CZ06957021</w:t>
            </w:r>
          </w:p>
        </w:tc>
      </w:tr>
      <w:tr w:rsidR="00FD0EB4" w:rsidRPr="005D7AE0" w14:paraId="403298D9" w14:textId="77777777" w:rsidTr="00D07A20">
        <w:tc>
          <w:tcPr>
            <w:tcW w:w="2977"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2838ACBA" w14:textId="140B408C" w:rsidR="00FD0EB4" w:rsidRDefault="00590044" w:rsidP="00D07A20">
            <w:pPr>
              <w:ind w:left="34"/>
              <w:rPr>
                <w:rFonts w:asciiTheme="minorHAnsi" w:hAnsiTheme="minorHAnsi" w:cstheme="minorHAnsi"/>
                <w:bCs/>
                <w:sz w:val="22"/>
                <w:szCs w:val="22"/>
              </w:rPr>
            </w:pPr>
            <w:r>
              <w:rPr>
                <w:rFonts w:asciiTheme="minorHAnsi" w:hAnsiTheme="minorHAnsi" w:cstheme="minorHAnsi"/>
                <w:bCs/>
                <w:sz w:val="22"/>
                <w:szCs w:val="22"/>
              </w:rPr>
              <w:t>Zapsaná:</w:t>
            </w:r>
          </w:p>
        </w:tc>
        <w:tc>
          <w:tcPr>
            <w:tcW w:w="6344"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21471D0F" w14:textId="70451352" w:rsidR="00FD0EB4" w:rsidRDefault="00590044" w:rsidP="00452D04">
            <w:pPr>
              <w:rPr>
                <w:rFonts w:asciiTheme="minorHAnsi" w:hAnsiTheme="minorHAnsi" w:cstheme="minorHAnsi"/>
                <w:bCs/>
                <w:sz w:val="22"/>
                <w:szCs w:val="22"/>
              </w:rPr>
            </w:pPr>
            <w:r>
              <w:rPr>
                <w:rFonts w:asciiTheme="minorHAnsi" w:hAnsiTheme="minorHAnsi" w:cstheme="minorHAnsi"/>
                <w:bCs/>
                <w:sz w:val="22"/>
                <w:szCs w:val="22"/>
              </w:rPr>
              <w:t xml:space="preserve">Obchodní rejstřík u Městského soudu v Praze pod. </w:t>
            </w:r>
            <w:proofErr w:type="spellStart"/>
            <w:r>
              <w:rPr>
                <w:rFonts w:asciiTheme="minorHAnsi" w:hAnsiTheme="minorHAnsi" w:cstheme="minorHAnsi"/>
                <w:bCs/>
                <w:sz w:val="22"/>
                <w:szCs w:val="22"/>
              </w:rPr>
              <w:t>sp</w:t>
            </w:r>
            <w:proofErr w:type="spellEnd"/>
            <w:r>
              <w:rPr>
                <w:rFonts w:asciiTheme="minorHAnsi" w:hAnsiTheme="minorHAnsi" w:cstheme="minorHAnsi"/>
                <w:bCs/>
                <w:sz w:val="22"/>
                <w:szCs w:val="22"/>
              </w:rPr>
              <w:t>. zn. B23323</w:t>
            </w:r>
          </w:p>
        </w:tc>
      </w:tr>
      <w:tr w:rsidR="00FD0EB4" w:rsidRPr="005D7AE0" w14:paraId="4A767D77" w14:textId="77777777" w:rsidTr="00D07A20">
        <w:tc>
          <w:tcPr>
            <w:tcW w:w="2977"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41B9C841" w14:textId="2E7495D4" w:rsidR="00FD0EB4" w:rsidRDefault="00590044" w:rsidP="00D07A20">
            <w:pPr>
              <w:ind w:left="34"/>
              <w:rPr>
                <w:rFonts w:asciiTheme="minorHAnsi" w:hAnsiTheme="minorHAnsi" w:cstheme="minorHAnsi"/>
                <w:bCs/>
                <w:sz w:val="22"/>
                <w:szCs w:val="22"/>
              </w:rPr>
            </w:pPr>
            <w:r>
              <w:rPr>
                <w:rFonts w:asciiTheme="minorHAnsi" w:hAnsiTheme="minorHAnsi" w:cstheme="minorHAnsi"/>
                <w:bCs/>
                <w:sz w:val="22"/>
                <w:szCs w:val="22"/>
              </w:rPr>
              <w:t>Č. účtu:</w:t>
            </w:r>
          </w:p>
        </w:tc>
        <w:tc>
          <w:tcPr>
            <w:tcW w:w="6344" w:type="dxa"/>
            <w:tcBorders>
              <w:top w:val="single" w:sz="4" w:space="0" w:color="D9D9D9"/>
              <w:left w:val="single" w:sz="4" w:space="0" w:color="D9D9D9"/>
              <w:bottom w:val="single" w:sz="4" w:space="0" w:color="D9D9D9"/>
              <w:right w:val="single" w:sz="4" w:space="0" w:color="D9D9D9"/>
            </w:tcBorders>
            <w:shd w:val="clear" w:color="auto" w:fill="auto"/>
            <w:tcMar>
              <w:left w:w="108" w:type="dxa"/>
            </w:tcMar>
          </w:tcPr>
          <w:p w14:paraId="0F444E24" w14:textId="14F3530D" w:rsidR="00FD0EB4" w:rsidRDefault="00FD0EB4" w:rsidP="00452D04">
            <w:pPr>
              <w:rPr>
                <w:rFonts w:asciiTheme="minorHAnsi" w:hAnsiTheme="minorHAnsi" w:cstheme="minorHAnsi"/>
                <w:bCs/>
                <w:sz w:val="22"/>
                <w:szCs w:val="22"/>
              </w:rPr>
            </w:pPr>
          </w:p>
        </w:tc>
      </w:tr>
    </w:tbl>
    <w:p w14:paraId="065D653B" w14:textId="6DA57AD4" w:rsidR="00F729EC" w:rsidRPr="005D7AE0" w:rsidRDefault="00F729EC" w:rsidP="00F729EC">
      <w:pPr>
        <w:jc w:val="both"/>
        <w:rPr>
          <w:rFonts w:asciiTheme="minorHAnsi" w:hAnsiTheme="minorHAnsi" w:cstheme="minorHAnsi"/>
          <w:sz w:val="22"/>
          <w:szCs w:val="22"/>
        </w:rPr>
      </w:pPr>
      <w:r w:rsidRPr="005D7AE0">
        <w:rPr>
          <w:rFonts w:asciiTheme="minorHAnsi" w:hAnsiTheme="minorHAnsi" w:cstheme="minorHAnsi"/>
          <w:sz w:val="22"/>
          <w:szCs w:val="22"/>
        </w:rPr>
        <w:t>(dále také jen „</w:t>
      </w:r>
      <w:r w:rsidR="00D61E69" w:rsidRPr="005D7AE0">
        <w:rPr>
          <w:rFonts w:asciiTheme="minorHAnsi" w:hAnsiTheme="minorHAnsi" w:cstheme="minorHAnsi"/>
          <w:b/>
          <w:bCs/>
          <w:sz w:val="22"/>
          <w:szCs w:val="22"/>
        </w:rPr>
        <w:t>Zhotovitel</w:t>
      </w:r>
      <w:r w:rsidR="00151F85" w:rsidRPr="005D7AE0">
        <w:rPr>
          <w:rFonts w:asciiTheme="minorHAnsi" w:hAnsiTheme="minorHAnsi" w:cstheme="minorHAnsi"/>
          <w:sz w:val="22"/>
          <w:szCs w:val="22"/>
        </w:rPr>
        <w:t>“) na straně druhé</w:t>
      </w:r>
    </w:p>
    <w:p w14:paraId="25059304" w14:textId="77777777" w:rsidR="00EE2A2F" w:rsidRPr="005D7AE0" w:rsidRDefault="00EE2A2F" w:rsidP="00A14C7C">
      <w:pPr>
        <w:jc w:val="both"/>
        <w:rPr>
          <w:rFonts w:asciiTheme="minorHAnsi" w:hAnsiTheme="minorHAnsi" w:cstheme="minorHAnsi"/>
          <w:bCs/>
          <w:sz w:val="22"/>
          <w:szCs w:val="22"/>
        </w:rPr>
      </w:pPr>
    </w:p>
    <w:p w14:paraId="013613EA" w14:textId="1D75A134" w:rsidR="003A1AC3" w:rsidRPr="005D7AE0" w:rsidRDefault="00A46103">
      <w:pPr>
        <w:pStyle w:val="smluvnitext"/>
        <w:spacing w:after="0"/>
        <w:rPr>
          <w:rFonts w:asciiTheme="minorHAnsi" w:hAnsiTheme="minorHAnsi" w:cstheme="minorHAnsi"/>
          <w:bCs/>
          <w:sz w:val="22"/>
          <w:szCs w:val="22"/>
          <w:lang w:val="cs-CZ"/>
        </w:rPr>
      </w:pPr>
      <w:r w:rsidRPr="005D7AE0">
        <w:rPr>
          <w:rFonts w:asciiTheme="minorHAnsi" w:hAnsiTheme="minorHAnsi" w:cstheme="minorHAnsi"/>
          <w:bCs/>
          <w:sz w:val="22"/>
          <w:szCs w:val="22"/>
          <w:lang w:val="cs-CZ"/>
        </w:rPr>
        <w:t>(</w:t>
      </w:r>
      <w:r w:rsidR="00404D79" w:rsidRPr="005D7AE0">
        <w:rPr>
          <w:rFonts w:asciiTheme="minorHAnsi" w:hAnsiTheme="minorHAnsi" w:cstheme="minorHAnsi"/>
          <w:b/>
          <w:sz w:val="22"/>
          <w:szCs w:val="22"/>
          <w:lang w:val="cs-CZ"/>
        </w:rPr>
        <w:t>Zhotovitel</w:t>
      </w:r>
      <w:r w:rsidR="00EE2A2F" w:rsidRPr="005D7AE0">
        <w:rPr>
          <w:rFonts w:asciiTheme="minorHAnsi" w:hAnsiTheme="minorHAnsi" w:cstheme="minorHAnsi"/>
          <w:bCs/>
          <w:sz w:val="22"/>
          <w:szCs w:val="22"/>
          <w:lang w:val="cs-CZ"/>
        </w:rPr>
        <w:t xml:space="preserve"> </w:t>
      </w:r>
      <w:r w:rsidR="00151F85" w:rsidRPr="005D7AE0">
        <w:rPr>
          <w:rFonts w:asciiTheme="minorHAnsi" w:hAnsiTheme="minorHAnsi" w:cstheme="minorHAnsi"/>
          <w:bCs/>
          <w:sz w:val="22"/>
          <w:szCs w:val="22"/>
          <w:lang w:val="cs-CZ"/>
        </w:rPr>
        <w:t xml:space="preserve">a </w:t>
      </w:r>
      <w:r w:rsidR="00404D79" w:rsidRPr="005D7AE0">
        <w:rPr>
          <w:rFonts w:asciiTheme="minorHAnsi" w:hAnsiTheme="minorHAnsi" w:cstheme="minorHAnsi"/>
          <w:b/>
          <w:bCs/>
          <w:sz w:val="22"/>
          <w:szCs w:val="22"/>
          <w:lang w:val="cs-CZ"/>
        </w:rPr>
        <w:t>Objednatel</w:t>
      </w:r>
      <w:r w:rsidR="00151F85" w:rsidRPr="005D7AE0">
        <w:rPr>
          <w:rFonts w:asciiTheme="minorHAnsi" w:hAnsiTheme="minorHAnsi" w:cstheme="minorHAnsi"/>
          <w:bCs/>
          <w:sz w:val="22"/>
          <w:szCs w:val="22"/>
          <w:lang w:val="cs-CZ"/>
        </w:rPr>
        <w:t xml:space="preserve"> </w:t>
      </w:r>
      <w:r w:rsidR="00BA23FC" w:rsidRPr="005D7AE0">
        <w:rPr>
          <w:rFonts w:asciiTheme="minorHAnsi" w:hAnsiTheme="minorHAnsi" w:cstheme="minorHAnsi"/>
          <w:bCs/>
          <w:sz w:val="22"/>
          <w:szCs w:val="22"/>
          <w:lang w:val="cs-CZ"/>
        </w:rPr>
        <w:t xml:space="preserve">společně </w:t>
      </w:r>
      <w:r w:rsidRPr="005D7AE0">
        <w:rPr>
          <w:rFonts w:asciiTheme="minorHAnsi" w:hAnsiTheme="minorHAnsi" w:cstheme="minorHAnsi"/>
          <w:bCs/>
          <w:sz w:val="22"/>
          <w:szCs w:val="22"/>
          <w:lang w:val="cs-CZ"/>
        </w:rPr>
        <w:t>také označováni jako „</w:t>
      </w:r>
      <w:r w:rsidRPr="005D7AE0">
        <w:rPr>
          <w:rFonts w:asciiTheme="minorHAnsi" w:hAnsiTheme="minorHAnsi" w:cstheme="minorHAnsi"/>
          <w:b/>
          <w:bCs/>
          <w:sz w:val="22"/>
          <w:szCs w:val="22"/>
          <w:lang w:val="cs-CZ"/>
        </w:rPr>
        <w:t>smluvní strany</w:t>
      </w:r>
      <w:r w:rsidRPr="005D7AE0">
        <w:rPr>
          <w:rFonts w:asciiTheme="minorHAnsi" w:hAnsiTheme="minorHAnsi" w:cstheme="minorHAnsi"/>
          <w:bCs/>
          <w:sz w:val="22"/>
          <w:szCs w:val="22"/>
          <w:lang w:val="cs-CZ"/>
        </w:rPr>
        <w:t>“ nebo každý samostatně jako „</w:t>
      </w:r>
      <w:r w:rsidRPr="005D7AE0">
        <w:rPr>
          <w:rFonts w:asciiTheme="minorHAnsi" w:hAnsiTheme="minorHAnsi" w:cstheme="minorHAnsi"/>
          <w:b/>
          <w:bCs/>
          <w:sz w:val="22"/>
          <w:szCs w:val="22"/>
          <w:lang w:val="cs-CZ"/>
        </w:rPr>
        <w:t>smluvní strana</w:t>
      </w:r>
      <w:r w:rsidRPr="005D7AE0">
        <w:rPr>
          <w:rFonts w:asciiTheme="minorHAnsi" w:hAnsiTheme="minorHAnsi" w:cstheme="minorHAnsi"/>
          <w:bCs/>
          <w:sz w:val="22"/>
          <w:szCs w:val="22"/>
          <w:lang w:val="cs-CZ"/>
        </w:rPr>
        <w:t>“)</w:t>
      </w:r>
    </w:p>
    <w:p w14:paraId="402DED9F" w14:textId="52E0F6E9" w:rsidR="003A1AC3" w:rsidRPr="005D7AE0" w:rsidRDefault="003A1AC3" w:rsidP="00D14D66">
      <w:pPr>
        <w:jc w:val="both"/>
        <w:rPr>
          <w:rFonts w:asciiTheme="minorHAnsi" w:hAnsiTheme="minorHAnsi" w:cstheme="minorHAnsi"/>
          <w:sz w:val="22"/>
          <w:szCs w:val="22"/>
        </w:rPr>
      </w:pPr>
    </w:p>
    <w:p w14:paraId="4B52D1D3" w14:textId="77777777" w:rsidR="008369E2" w:rsidRPr="005D7AE0" w:rsidRDefault="008369E2" w:rsidP="00451E46">
      <w:pPr>
        <w:jc w:val="both"/>
        <w:rPr>
          <w:rFonts w:asciiTheme="minorHAnsi" w:hAnsiTheme="minorHAnsi" w:cstheme="minorHAnsi"/>
          <w:b/>
          <w:sz w:val="22"/>
          <w:szCs w:val="22"/>
        </w:rPr>
      </w:pPr>
    </w:p>
    <w:p w14:paraId="58D1BE7A" w14:textId="32E30C12" w:rsidR="00451E46" w:rsidRPr="005D7AE0" w:rsidRDefault="00451E46" w:rsidP="00451E46">
      <w:pPr>
        <w:jc w:val="both"/>
        <w:rPr>
          <w:rFonts w:asciiTheme="minorHAnsi" w:hAnsiTheme="minorHAnsi" w:cstheme="minorHAnsi"/>
          <w:sz w:val="22"/>
          <w:szCs w:val="22"/>
        </w:rPr>
      </w:pPr>
      <w:r w:rsidRPr="005D7AE0">
        <w:rPr>
          <w:rFonts w:asciiTheme="minorHAnsi" w:hAnsiTheme="minorHAnsi" w:cstheme="minorHAnsi"/>
          <w:b/>
          <w:sz w:val="22"/>
          <w:szCs w:val="22"/>
        </w:rPr>
        <w:t>Úvodní ustanovení</w:t>
      </w:r>
    </w:p>
    <w:p w14:paraId="43E239D7" w14:textId="77777777" w:rsidR="00451E46" w:rsidRPr="005D7AE0" w:rsidRDefault="00451E46" w:rsidP="00D14D66">
      <w:pPr>
        <w:jc w:val="both"/>
        <w:rPr>
          <w:rFonts w:asciiTheme="minorHAnsi" w:hAnsiTheme="minorHAnsi" w:cstheme="minorHAnsi"/>
          <w:sz w:val="22"/>
          <w:szCs w:val="22"/>
        </w:rPr>
      </w:pPr>
    </w:p>
    <w:p w14:paraId="1C6B434A" w14:textId="43AFC833" w:rsidR="006529F9" w:rsidRPr="005D7AE0" w:rsidRDefault="006529F9" w:rsidP="008369E2">
      <w:pPr>
        <w:contextualSpacing/>
        <w:jc w:val="both"/>
        <w:rPr>
          <w:rFonts w:asciiTheme="minorHAnsi" w:hAnsiTheme="minorHAnsi" w:cstheme="minorHAnsi"/>
          <w:sz w:val="22"/>
          <w:szCs w:val="22"/>
        </w:rPr>
      </w:pPr>
      <w:r w:rsidRPr="005D7AE0">
        <w:rPr>
          <w:rFonts w:asciiTheme="minorHAnsi" w:hAnsiTheme="minorHAnsi" w:cstheme="minorHAnsi"/>
          <w:sz w:val="22"/>
          <w:szCs w:val="22"/>
        </w:rPr>
        <w:t xml:space="preserve">Tato </w:t>
      </w:r>
      <w:r w:rsidR="008369E2" w:rsidRPr="005D7AE0">
        <w:rPr>
          <w:rFonts w:asciiTheme="minorHAnsi" w:hAnsiTheme="minorHAnsi" w:cstheme="minorHAnsi"/>
          <w:sz w:val="22"/>
          <w:szCs w:val="22"/>
        </w:rPr>
        <w:t>S</w:t>
      </w:r>
      <w:r w:rsidRPr="005D7AE0">
        <w:rPr>
          <w:rFonts w:asciiTheme="minorHAnsi" w:hAnsiTheme="minorHAnsi" w:cstheme="minorHAnsi"/>
          <w:sz w:val="22"/>
          <w:szCs w:val="22"/>
        </w:rPr>
        <w:t>mlouva o dílo (dále jen „</w:t>
      </w:r>
      <w:r w:rsidRPr="005D7AE0">
        <w:rPr>
          <w:rFonts w:asciiTheme="minorHAnsi" w:hAnsiTheme="minorHAnsi" w:cstheme="minorHAnsi"/>
          <w:b/>
          <w:bCs/>
          <w:sz w:val="22"/>
          <w:szCs w:val="22"/>
        </w:rPr>
        <w:t>smlouva</w:t>
      </w:r>
      <w:r w:rsidRPr="005D7AE0">
        <w:rPr>
          <w:rFonts w:asciiTheme="minorHAnsi" w:hAnsiTheme="minorHAnsi" w:cstheme="minorHAnsi"/>
          <w:sz w:val="22"/>
          <w:szCs w:val="22"/>
        </w:rPr>
        <w:t xml:space="preserve">“) je uzavřena na základě výsledku zadávacího řízení veřejné zakázky malého rozsahu </w:t>
      </w:r>
      <w:r w:rsidR="00992F5E" w:rsidRPr="005D7AE0">
        <w:rPr>
          <w:rFonts w:asciiTheme="minorHAnsi" w:hAnsiTheme="minorHAnsi" w:cstheme="minorHAnsi"/>
          <w:sz w:val="22"/>
          <w:szCs w:val="22"/>
        </w:rPr>
        <w:t>pod názvem</w:t>
      </w:r>
      <w:r w:rsidR="00603B5B" w:rsidRPr="005D7AE0">
        <w:rPr>
          <w:rFonts w:asciiTheme="minorHAnsi" w:hAnsiTheme="minorHAnsi" w:cstheme="minorHAnsi"/>
          <w:sz w:val="22"/>
          <w:szCs w:val="22"/>
        </w:rPr>
        <w:t xml:space="preserve"> </w:t>
      </w:r>
      <w:r w:rsidR="00603B5B" w:rsidRPr="005D7AE0">
        <w:rPr>
          <w:rFonts w:asciiTheme="minorHAnsi" w:hAnsiTheme="minorHAnsi" w:cstheme="minorHAnsi"/>
          <w:i/>
          <w:iCs/>
          <w:sz w:val="22"/>
          <w:szCs w:val="22"/>
        </w:rPr>
        <w:t xml:space="preserve">Propojení prostředí </w:t>
      </w:r>
      <w:proofErr w:type="spellStart"/>
      <w:r w:rsidR="00603B5B" w:rsidRPr="005D7AE0">
        <w:rPr>
          <w:rFonts w:asciiTheme="minorHAnsi" w:hAnsiTheme="minorHAnsi" w:cstheme="minorHAnsi"/>
          <w:i/>
          <w:iCs/>
          <w:sz w:val="22"/>
          <w:szCs w:val="22"/>
        </w:rPr>
        <w:t>Revit</w:t>
      </w:r>
      <w:proofErr w:type="spellEnd"/>
      <w:r w:rsidR="00603B5B" w:rsidRPr="005D7AE0">
        <w:rPr>
          <w:rFonts w:asciiTheme="minorHAnsi" w:hAnsiTheme="minorHAnsi" w:cstheme="minorHAnsi"/>
          <w:i/>
          <w:iCs/>
          <w:sz w:val="22"/>
          <w:szCs w:val="22"/>
        </w:rPr>
        <w:t xml:space="preserve"> a COMOS</w:t>
      </w:r>
      <w:r w:rsidR="00603B5B" w:rsidRPr="005D7AE0">
        <w:rPr>
          <w:rFonts w:asciiTheme="minorHAnsi" w:hAnsiTheme="minorHAnsi" w:cstheme="minorHAnsi"/>
          <w:sz w:val="22"/>
          <w:szCs w:val="22"/>
        </w:rPr>
        <w:t>.</w:t>
      </w:r>
      <w:r w:rsidR="00992F5E" w:rsidRPr="005D7AE0">
        <w:rPr>
          <w:rFonts w:asciiTheme="minorHAnsi" w:hAnsiTheme="minorHAnsi" w:cstheme="minorHAnsi"/>
          <w:sz w:val="22"/>
          <w:szCs w:val="22"/>
        </w:rPr>
        <w:t xml:space="preserve"> </w:t>
      </w:r>
    </w:p>
    <w:p w14:paraId="5A013A88" w14:textId="77777777" w:rsidR="006529F9" w:rsidRPr="005D7AE0" w:rsidRDefault="006529F9" w:rsidP="006529F9">
      <w:pPr>
        <w:rPr>
          <w:rFonts w:asciiTheme="minorHAnsi" w:hAnsiTheme="minorHAnsi" w:cstheme="minorHAnsi"/>
          <w:sz w:val="22"/>
          <w:szCs w:val="22"/>
        </w:rPr>
      </w:pPr>
    </w:p>
    <w:p w14:paraId="3D01CC72" w14:textId="77777777" w:rsidR="003A1AC3" w:rsidRPr="005D7AE0" w:rsidRDefault="003A1AC3">
      <w:pPr>
        <w:ind w:left="709"/>
        <w:jc w:val="both"/>
        <w:rPr>
          <w:rFonts w:asciiTheme="minorHAnsi" w:hAnsiTheme="minorHAnsi" w:cstheme="minorHAnsi"/>
          <w:sz w:val="22"/>
          <w:szCs w:val="22"/>
        </w:rPr>
      </w:pPr>
    </w:p>
    <w:p w14:paraId="090D14FF" w14:textId="44E7E21F" w:rsidR="003A1AC3" w:rsidRPr="005D7AE0" w:rsidRDefault="00F26775">
      <w:pPr>
        <w:numPr>
          <w:ilvl w:val="0"/>
          <w:numId w:val="1"/>
        </w:numPr>
        <w:ind w:left="709" w:hanging="709"/>
        <w:jc w:val="both"/>
        <w:rPr>
          <w:rFonts w:asciiTheme="minorHAnsi" w:hAnsiTheme="minorHAnsi" w:cstheme="minorHAnsi"/>
          <w:sz w:val="22"/>
          <w:szCs w:val="22"/>
        </w:rPr>
      </w:pPr>
      <w:r w:rsidRPr="005D7AE0">
        <w:rPr>
          <w:rFonts w:asciiTheme="minorHAnsi" w:hAnsiTheme="minorHAnsi" w:cstheme="minorHAnsi"/>
          <w:b/>
          <w:sz w:val="22"/>
          <w:szCs w:val="22"/>
        </w:rPr>
        <w:t xml:space="preserve">Předmět </w:t>
      </w:r>
      <w:r w:rsidR="00DF500D" w:rsidRPr="005D7AE0">
        <w:rPr>
          <w:rFonts w:asciiTheme="minorHAnsi" w:hAnsiTheme="minorHAnsi" w:cstheme="minorHAnsi"/>
          <w:b/>
          <w:sz w:val="22"/>
          <w:szCs w:val="22"/>
        </w:rPr>
        <w:t>smlouvy</w:t>
      </w:r>
    </w:p>
    <w:p w14:paraId="66C81129" w14:textId="77777777" w:rsidR="00F26775" w:rsidRPr="005D7AE0" w:rsidRDefault="00F26775" w:rsidP="00F26775">
      <w:pPr>
        <w:ind w:left="709"/>
        <w:jc w:val="both"/>
        <w:rPr>
          <w:rFonts w:asciiTheme="minorHAnsi" w:hAnsiTheme="minorHAnsi" w:cstheme="minorHAnsi"/>
          <w:sz w:val="22"/>
          <w:szCs w:val="22"/>
        </w:rPr>
      </w:pPr>
    </w:p>
    <w:p w14:paraId="0BA8A083" w14:textId="3A0B1BCA" w:rsidR="00F17683" w:rsidRPr="005D7AE0" w:rsidRDefault="00F17683" w:rsidP="004276D0">
      <w:pPr>
        <w:numPr>
          <w:ilvl w:val="1"/>
          <w:numId w:val="1"/>
        </w:numPr>
        <w:jc w:val="both"/>
        <w:rPr>
          <w:rFonts w:asciiTheme="minorHAnsi" w:hAnsiTheme="minorHAnsi" w:cstheme="minorHAnsi"/>
          <w:sz w:val="22"/>
          <w:szCs w:val="22"/>
        </w:rPr>
      </w:pPr>
      <w:r w:rsidRPr="00F17683">
        <w:rPr>
          <w:rFonts w:asciiTheme="minorHAnsi" w:hAnsiTheme="minorHAnsi" w:cstheme="minorHAnsi"/>
          <w:sz w:val="22"/>
          <w:szCs w:val="22"/>
        </w:rPr>
        <w:t>Předmětem smlouvy je</w:t>
      </w:r>
      <w:r w:rsidR="000A11A5" w:rsidRPr="005D7AE0">
        <w:rPr>
          <w:rFonts w:asciiTheme="minorHAnsi" w:hAnsiTheme="minorHAnsi" w:cstheme="minorHAnsi"/>
          <w:sz w:val="22"/>
          <w:szCs w:val="22"/>
        </w:rPr>
        <w:t xml:space="preserve"> provedení </w:t>
      </w:r>
      <w:r w:rsidR="000E6932" w:rsidRPr="005D7AE0">
        <w:rPr>
          <w:rFonts w:asciiTheme="minorHAnsi" w:hAnsiTheme="minorHAnsi" w:cstheme="minorHAnsi"/>
          <w:sz w:val="22"/>
          <w:szCs w:val="22"/>
        </w:rPr>
        <w:t>Díla spočívající v</w:t>
      </w:r>
      <w:r w:rsidRPr="00F17683">
        <w:rPr>
          <w:rFonts w:asciiTheme="minorHAnsi" w:hAnsiTheme="minorHAnsi" w:cstheme="minorHAnsi"/>
          <w:sz w:val="22"/>
          <w:szCs w:val="22"/>
        </w:rPr>
        <w:t xml:space="preserve"> řešení propojení prostředí </w:t>
      </w:r>
      <w:proofErr w:type="spellStart"/>
      <w:r w:rsidRPr="00F17683">
        <w:rPr>
          <w:rFonts w:asciiTheme="minorHAnsi" w:hAnsiTheme="minorHAnsi" w:cstheme="minorHAnsi"/>
          <w:sz w:val="22"/>
          <w:szCs w:val="22"/>
        </w:rPr>
        <w:t>Revit</w:t>
      </w:r>
      <w:proofErr w:type="spellEnd"/>
      <w:r w:rsidRPr="00F17683">
        <w:rPr>
          <w:rFonts w:asciiTheme="minorHAnsi" w:hAnsiTheme="minorHAnsi" w:cstheme="minorHAnsi"/>
          <w:sz w:val="22"/>
          <w:szCs w:val="22"/>
        </w:rPr>
        <w:t xml:space="preserve"> a COMOS </w:t>
      </w:r>
      <w:r w:rsidR="002F4409">
        <w:rPr>
          <w:rFonts w:asciiTheme="minorHAnsi" w:hAnsiTheme="minorHAnsi" w:cstheme="minorHAnsi"/>
          <w:sz w:val="22"/>
          <w:szCs w:val="22"/>
        </w:rPr>
        <w:t xml:space="preserve">      </w:t>
      </w:r>
      <w:r w:rsidRPr="00F17683">
        <w:rPr>
          <w:rFonts w:asciiTheme="minorHAnsi" w:hAnsiTheme="minorHAnsi" w:cstheme="minorHAnsi"/>
          <w:sz w:val="22"/>
          <w:szCs w:val="22"/>
        </w:rPr>
        <w:t xml:space="preserve">dle níže uvedených požadavků: </w:t>
      </w:r>
    </w:p>
    <w:p w14:paraId="4E908F9D" w14:textId="77777777" w:rsidR="00564C96" w:rsidRPr="00F17683" w:rsidRDefault="00564C96" w:rsidP="00564C96">
      <w:pPr>
        <w:ind w:left="432"/>
        <w:jc w:val="both"/>
        <w:rPr>
          <w:rFonts w:asciiTheme="minorHAnsi" w:hAnsiTheme="minorHAnsi" w:cstheme="minorHAnsi"/>
          <w:sz w:val="22"/>
          <w:szCs w:val="22"/>
        </w:rPr>
      </w:pPr>
    </w:p>
    <w:p w14:paraId="5F226C39" w14:textId="5FC1DA1B" w:rsidR="00F17683" w:rsidRDefault="00F17683" w:rsidP="00F17683">
      <w:pPr>
        <w:numPr>
          <w:ilvl w:val="0"/>
          <w:numId w:val="31"/>
        </w:numPr>
        <w:jc w:val="both"/>
        <w:rPr>
          <w:rFonts w:asciiTheme="minorHAnsi" w:hAnsiTheme="minorHAnsi" w:cstheme="minorHAnsi"/>
          <w:sz w:val="22"/>
          <w:szCs w:val="22"/>
        </w:rPr>
      </w:pPr>
      <w:r w:rsidRPr="00F17683">
        <w:rPr>
          <w:rFonts w:asciiTheme="minorHAnsi" w:hAnsiTheme="minorHAnsi" w:cstheme="minorHAnsi"/>
          <w:sz w:val="22"/>
          <w:szCs w:val="22"/>
        </w:rPr>
        <w:t xml:space="preserve">Propojení </w:t>
      </w:r>
      <w:proofErr w:type="spellStart"/>
      <w:r w:rsidRPr="00F17683">
        <w:rPr>
          <w:rFonts w:asciiTheme="minorHAnsi" w:hAnsiTheme="minorHAnsi" w:cstheme="minorHAnsi"/>
          <w:sz w:val="22"/>
          <w:szCs w:val="22"/>
        </w:rPr>
        <w:t>Revit</w:t>
      </w:r>
      <w:proofErr w:type="spellEnd"/>
      <w:r w:rsidRPr="00F17683">
        <w:rPr>
          <w:rFonts w:asciiTheme="minorHAnsi" w:hAnsiTheme="minorHAnsi" w:cstheme="minorHAnsi"/>
          <w:sz w:val="22"/>
          <w:szCs w:val="22"/>
        </w:rPr>
        <w:t xml:space="preserve"> a COMOS. Tvorba synchronizační platformy – živého propojení obou prostředí </w:t>
      </w:r>
      <w:proofErr w:type="spellStart"/>
      <w:r w:rsidRPr="00F17683">
        <w:rPr>
          <w:rFonts w:asciiTheme="minorHAnsi" w:hAnsiTheme="minorHAnsi" w:cstheme="minorHAnsi"/>
          <w:sz w:val="22"/>
          <w:szCs w:val="22"/>
        </w:rPr>
        <w:t>Revit</w:t>
      </w:r>
      <w:proofErr w:type="spellEnd"/>
      <w:r w:rsidRPr="00F17683">
        <w:rPr>
          <w:rFonts w:asciiTheme="minorHAnsi" w:hAnsiTheme="minorHAnsi" w:cstheme="minorHAnsi"/>
          <w:sz w:val="22"/>
          <w:szCs w:val="22"/>
        </w:rPr>
        <w:t xml:space="preserve"> (1D, 2Da </w:t>
      </w:r>
      <w:proofErr w:type="gramStart"/>
      <w:r w:rsidRPr="00F17683">
        <w:rPr>
          <w:rFonts w:asciiTheme="minorHAnsi" w:hAnsiTheme="minorHAnsi" w:cstheme="minorHAnsi"/>
          <w:sz w:val="22"/>
          <w:szCs w:val="22"/>
        </w:rPr>
        <w:t>3D</w:t>
      </w:r>
      <w:proofErr w:type="gramEnd"/>
      <w:r w:rsidRPr="00F17683">
        <w:rPr>
          <w:rFonts w:asciiTheme="minorHAnsi" w:hAnsiTheme="minorHAnsi" w:cstheme="minorHAnsi"/>
          <w:sz w:val="22"/>
          <w:szCs w:val="22"/>
        </w:rPr>
        <w:t xml:space="preserve">) s COMOS (1D a 2D). Změny provedené v BIM modelu </w:t>
      </w:r>
      <w:proofErr w:type="spellStart"/>
      <w:r w:rsidRPr="00F17683">
        <w:rPr>
          <w:rFonts w:asciiTheme="minorHAnsi" w:hAnsiTheme="minorHAnsi" w:cstheme="minorHAnsi"/>
          <w:sz w:val="22"/>
          <w:szCs w:val="22"/>
        </w:rPr>
        <w:t>Revit</w:t>
      </w:r>
      <w:proofErr w:type="spellEnd"/>
      <w:r w:rsidRPr="00F17683">
        <w:rPr>
          <w:rFonts w:asciiTheme="minorHAnsi" w:hAnsiTheme="minorHAnsi" w:cstheme="minorHAnsi"/>
          <w:sz w:val="22"/>
          <w:szCs w:val="22"/>
        </w:rPr>
        <w:t xml:space="preserve"> se propíšou </w:t>
      </w:r>
      <w:r w:rsidR="002F4409">
        <w:rPr>
          <w:rFonts w:asciiTheme="minorHAnsi" w:hAnsiTheme="minorHAnsi" w:cstheme="minorHAnsi"/>
          <w:sz w:val="22"/>
          <w:szCs w:val="22"/>
        </w:rPr>
        <w:t xml:space="preserve">        </w:t>
      </w:r>
      <w:r w:rsidRPr="00F17683">
        <w:rPr>
          <w:rFonts w:asciiTheme="minorHAnsi" w:hAnsiTheme="minorHAnsi" w:cstheme="minorHAnsi"/>
          <w:sz w:val="22"/>
          <w:szCs w:val="22"/>
        </w:rPr>
        <w:t xml:space="preserve">do technologického schéma v COMOS, změny provedené v technologickém schéma </w:t>
      </w:r>
      <w:r w:rsidR="002F4409">
        <w:rPr>
          <w:rFonts w:asciiTheme="minorHAnsi" w:hAnsiTheme="minorHAnsi" w:cstheme="minorHAnsi"/>
          <w:sz w:val="22"/>
          <w:szCs w:val="22"/>
        </w:rPr>
        <w:t xml:space="preserve">                     </w:t>
      </w:r>
      <w:r w:rsidRPr="00F17683">
        <w:rPr>
          <w:rFonts w:asciiTheme="minorHAnsi" w:hAnsiTheme="minorHAnsi" w:cstheme="minorHAnsi"/>
          <w:sz w:val="22"/>
          <w:szCs w:val="22"/>
        </w:rPr>
        <w:t xml:space="preserve">se propíšou do BIM modelu v </w:t>
      </w:r>
      <w:proofErr w:type="spellStart"/>
      <w:r w:rsidRPr="00F17683">
        <w:rPr>
          <w:rFonts w:asciiTheme="minorHAnsi" w:hAnsiTheme="minorHAnsi" w:cstheme="minorHAnsi"/>
          <w:sz w:val="22"/>
          <w:szCs w:val="22"/>
        </w:rPr>
        <w:t>Revit</w:t>
      </w:r>
      <w:proofErr w:type="spellEnd"/>
      <w:r w:rsidRPr="00F17683">
        <w:rPr>
          <w:rFonts w:asciiTheme="minorHAnsi" w:hAnsiTheme="minorHAnsi" w:cstheme="minorHAnsi"/>
          <w:sz w:val="22"/>
          <w:szCs w:val="22"/>
        </w:rPr>
        <w:t xml:space="preserve">. Součástí propojení bude jeho implementace do stávajícího </w:t>
      </w:r>
      <w:proofErr w:type="spellStart"/>
      <w:r w:rsidRPr="00F17683">
        <w:rPr>
          <w:rFonts w:asciiTheme="minorHAnsi" w:hAnsiTheme="minorHAnsi" w:cstheme="minorHAnsi"/>
          <w:sz w:val="22"/>
          <w:szCs w:val="22"/>
        </w:rPr>
        <w:t>workflow</w:t>
      </w:r>
      <w:proofErr w:type="spellEnd"/>
      <w:r w:rsidRPr="00F17683">
        <w:rPr>
          <w:rFonts w:asciiTheme="minorHAnsi" w:hAnsiTheme="minorHAnsi" w:cstheme="minorHAnsi"/>
          <w:sz w:val="22"/>
          <w:szCs w:val="22"/>
        </w:rPr>
        <w:t xml:space="preserve"> pro správu datového standardu PVS/PVK (dále jen DS) a plnění modelů negrafickými informacemi pomocí aplikace </w:t>
      </w:r>
      <w:proofErr w:type="spellStart"/>
      <w:r w:rsidRPr="00F17683">
        <w:rPr>
          <w:rFonts w:asciiTheme="minorHAnsi" w:hAnsiTheme="minorHAnsi" w:cstheme="minorHAnsi"/>
          <w:sz w:val="22"/>
          <w:szCs w:val="22"/>
        </w:rPr>
        <w:t>BIMmanager</w:t>
      </w:r>
      <w:proofErr w:type="spellEnd"/>
      <w:r w:rsidRPr="00F17683">
        <w:rPr>
          <w:rFonts w:asciiTheme="minorHAnsi" w:hAnsiTheme="minorHAnsi" w:cstheme="minorHAnsi"/>
          <w:sz w:val="22"/>
          <w:szCs w:val="22"/>
        </w:rPr>
        <w:t>. Součástí prací je rovněž odladění propojení v rámci pilotního projektu PČOV Lochkov.</w:t>
      </w:r>
    </w:p>
    <w:p w14:paraId="4CB6B65A" w14:textId="77777777" w:rsidR="006F4F84" w:rsidRPr="00F17683" w:rsidRDefault="006F4F84" w:rsidP="006F4F84">
      <w:pPr>
        <w:ind w:left="720"/>
        <w:jc w:val="both"/>
        <w:rPr>
          <w:rFonts w:asciiTheme="minorHAnsi" w:hAnsiTheme="minorHAnsi" w:cstheme="minorHAnsi"/>
          <w:sz w:val="22"/>
          <w:szCs w:val="22"/>
        </w:rPr>
      </w:pPr>
    </w:p>
    <w:p w14:paraId="26F45232" w14:textId="372C4DA5" w:rsidR="003F42E1" w:rsidRPr="005D7AE0" w:rsidRDefault="00F17683" w:rsidP="003F42E1">
      <w:pPr>
        <w:numPr>
          <w:ilvl w:val="0"/>
          <w:numId w:val="31"/>
        </w:numPr>
        <w:jc w:val="both"/>
        <w:rPr>
          <w:rFonts w:asciiTheme="minorHAnsi" w:hAnsiTheme="minorHAnsi" w:cstheme="minorHAnsi"/>
          <w:sz w:val="22"/>
          <w:szCs w:val="22"/>
        </w:rPr>
      </w:pPr>
      <w:r w:rsidRPr="00F17683">
        <w:rPr>
          <w:rFonts w:asciiTheme="minorHAnsi" w:hAnsiTheme="minorHAnsi" w:cstheme="minorHAnsi"/>
          <w:sz w:val="22"/>
          <w:szCs w:val="22"/>
        </w:rPr>
        <w:lastRenderedPageBreak/>
        <w:t>Tvorba nebo úprava každého jednotlivého „prvku“, který COMOS nemá k dispozici ve stávající „knihovně“ prvků. Návrh a tvorba struktury „Base objektů“ a návrh šablon v souladu s BIM protokolem PVS, včetně jeho příloh (EIR, DS) na podkladě pilotního projektu PČOV Lochkov</w:t>
      </w:r>
      <w:r w:rsidR="00186005" w:rsidRPr="005D7AE0">
        <w:rPr>
          <w:rFonts w:asciiTheme="minorHAnsi" w:hAnsiTheme="minorHAnsi" w:cstheme="minorHAnsi"/>
          <w:sz w:val="22"/>
          <w:szCs w:val="22"/>
        </w:rPr>
        <w:t xml:space="preserve"> (dále jen „</w:t>
      </w:r>
      <w:r w:rsidR="00186005" w:rsidRPr="005D7AE0">
        <w:rPr>
          <w:rFonts w:asciiTheme="minorHAnsi" w:hAnsiTheme="minorHAnsi" w:cstheme="minorHAnsi"/>
          <w:b/>
          <w:bCs/>
          <w:sz w:val="22"/>
          <w:szCs w:val="22"/>
        </w:rPr>
        <w:t>Dílo</w:t>
      </w:r>
      <w:r w:rsidR="00186005" w:rsidRPr="005D7AE0">
        <w:rPr>
          <w:rFonts w:asciiTheme="minorHAnsi" w:hAnsiTheme="minorHAnsi" w:cstheme="minorHAnsi"/>
          <w:sz w:val="22"/>
          <w:szCs w:val="22"/>
        </w:rPr>
        <w:t>“).</w:t>
      </w:r>
    </w:p>
    <w:p w14:paraId="24EE8C27" w14:textId="77777777" w:rsidR="00622CB5" w:rsidRPr="005D7AE0" w:rsidRDefault="00622CB5" w:rsidP="00622CB5">
      <w:pPr>
        <w:ind w:left="720"/>
        <w:jc w:val="both"/>
        <w:rPr>
          <w:rFonts w:asciiTheme="minorHAnsi" w:hAnsiTheme="minorHAnsi" w:cstheme="minorHAnsi"/>
          <w:sz w:val="22"/>
          <w:szCs w:val="22"/>
        </w:rPr>
      </w:pPr>
    </w:p>
    <w:p w14:paraId="074B8C87" w14:textId="6766BB47" w:rsidR="00075CDF" w:rsidRDefault="00E81C62" w:rsidP="004276D0">
      <w:pPr>
        <w:numPr>
          <w:ilvl w:val="1"/>
          <w:numId w:val="1"/>
        </w:numPr>
        <w:jc w:val="both"/>
        <w:rPr>
          <w:rFonts w:asciiTheme="minorHAnsi" w:hAnsiTheme="minorHAnsi" w:cstheme="minorHAnsi"/>
          <w:sz w:val="22"/>
          <w:szCs w:val="22"/>
        </w:rPr>
      </w:pPr>
      <w:r w:rsidRPr="005D7AE0">
        <w:rPr>
          <w:rFonts w:asciiTheme="minorHAnsi" w:hAnsiTheme="minorHAnsi" w:cstheme="minorHAnsi"/>
          <w:sz w:val="22"/>
          <w:szCs w:val="22"/>
        </w:rPr>
        <w:t>Podrobněji se předmět</w:t>
      </w:r>
      <w:r w:rsidR="00622CB5" w:rsidRPr="005D7AE0">
        <w:rPr>
          <w:rFonts w:asciiTheme="minorHAnsi" w:hAnsiTheme="minorHAnsi" w:cstheme="minorHAnsi"/>
          <w:sz w:val="22"/>
          <w:szCs w:val="22"/>
        </w:rPr>
        <w:t xml:space="preserve"> Díla</w:t>
      </w:r>
      <w:r w:rsidR="00CF4C1C" w:rsidRPr="005D7AE0">
        <w:rPr>
          <w:rFonts w:asciiTheme="minorHAnsi" w:hAnsiTheme="minorHAnsi" w:cstheme="minorHAnsi"/>
          <w:sz w:val="22"/>
          <w:szCs w:val="22"/>
        </w:rPr>
        <w:t xml:space="preserve"> řídí nabídkou Zhotovitele, která tvoří </w:t>
      </w:r>
      <w:r w:rsidR="00372549" w:rsidRPr="006F4F84">
        <w:rPr>
          <w:rFonts w:asciiTheme="minorHAnsi" w:hAnsiTheme="minorHAnsi" w:cstheme="minorHAnsi"/>
          <w:b/>
          <w:bCs/>
          <w:sz w:val="22"/>
          <w:szCs w:val="22"/>
        </w:rPr>
        <w:t>Přílohu č. 1</w:t>
      </w:r>
      <w:r w:rsidR="00372549" w:rsidRPr="005D7AE0">
        <w:rPr>
          <w:rFonts w:asciiTheme="minorHAnsi" w:hAnsiTheme="minorHAnsi" w:cstheme="minorHAnsi"/>
          <w:sz w:val="22"/>
          <w:szCs w:val="22"/>
        </w:rPr>
        <w:t xml:space="preserve"> této smlouvy.</w:t>
      </w:r>
    </w:p>
    <w:p w14:paraId="7FDE8763" w14:textId="77777777" w:rsidR="00224D93" w:rsidRPr="00224D93" w:rsidRDefault="00224D93" w:rsidP="00224D93">
      <w:pPr>
        <w:ind w:left="432"/>
        <w:jc w:val="both"/>
        <w:rPr>
          <w:rFonts w:asciiTheme="minorHAnsi" w:hAnsiTheme="minorHAnsi" w:cstheme="minorHAnsi"/>
          <w:sz w:val="22"/>
          <w:szCs w:val="22"/>
        </w:rPr>
      </w:pPr>
    </w:p>
    <w:p w14:paraId="5A1E5C2D" w14:textId="77777777" w:rsidR="000344D2" w:rsidRPr="005D7AE0" w:rsidRDefault="00B07B3B" w:rsidP="004276D0">
      <w:pPr>
        <w:numPr>
          <w:ilvl w:val="1"/>
          <w:numId w:val="1"/>
        </w:numPr>
        <w:jc w:val="both"/>
        <w:rPr>
          <w:rFonts w:asciiTheme="minorHAnsi" w:hAnsiTheme="minorHAnsi" w:cstheme="minorHAnsi"/>
          <w:b/>
          <w:sz w:val="22"/>
          <w:szCs w:val="22"/>
        </w:rPr>
      </w:pPr>
      <w:r w:rsidRPr="005D7AE0">
        <w:rPr>
          <w:rFonts w:asciiTheme="minorHAnsi" w:hAnsiTheme="minorHAnsi" w:cstheme="minorHAnsi"/>
          <w:sz w:val="22"/>
          <w:szCs w:val="22"/>
        </w:rPr>
        <w:t xml:space="preserve">Objednatel se zavazuje provedené Dílo převzít a zaplatit za něj cenu dle této smlouvy. Objednatel se současně zavazuje poskytnout Zhotoviteli </w:t>
      </w:r>
      <w:r w:rsidR="006D7E81" w:rsidRPr="005D7AE0">
        <w:rPr>
          <w:rFonts w:asciiTheme="minorHAnsi" w:hAnsiTheme="minorHAnsi" w:cstheme="minorHAnsi"/>
          <w:sz w:val="22"/>
          <w:szCs w:val="22"/>
        </w:rPr>
        <w:t xml:space="preserve">vždy maximální </w:t>
      </w:r>
      <w:r w:rsidRPr="005D7AE0">
        <w:rPr>
          <w:rFonts w:asciiTheme="minorHAnsi" w:hAnsiTheme="minorHAnsi" w:cstheme="minorHAnsi"/>
          <w:sz w:val="22"/>
          <w:szCs w:val="22"/>
        </w:rPr>
        <w:t>potřebnou součinnost, která je nutná ke zhotovení Díla.</w:t>
      </w:r>
    </w:p>
    <w:p w14:paraId="59C31F02" w14:textId="77777777" w:rsidR="000344D2" w:rsidRPr="005D7AE0" w:rsidRDefault="000344D2" w:rsidP="000344D2">
      <w:pPr>
        <w:pStyle w:val="Odstavecseseznamem"/>
        <w:rPr>
          <w:rFonts w:asciiTheme="minorHAnsi" w:hAnsiTheme="minorHAnsi" w:cstheme="minorHAnsi"/>
          <w:sz w:val="22"/>
          <w:szCs w:val="22"/>
        </w:rPr>
      </w:pPr>
    </w:p>
    <w:p w14:paraId="35CFA0D1" w14:textId="6F3F7D36" w:rsidR="00802E2C" w:rsidRPr="005D7AE0" w:rsidRDefault="00DD7C76" w:rsidP="004276D0">
      <w:pPr>
        <w:numPr>
          <w:ilvl w:val="1"/>
          <w:numId w:val="1"/>
        </w:numPr>
        <w:jc w:val="both"/>
        <w:rPr>
          <w:rFonts w:asciiTheme="minorHAnsi" w:hAnsiTheme="minorHAnsi" w:cstheme="minorHAnsi"/>
          <w:b/>
          <w:sz w:val="22"/>
          <w:szCs w:val="22"/>
        </w:rPr>
      </w:pPr>
      <w:r w:rsidRPr="005D7AE0">
        <w:rPr>
          <w:rFonts w:asciiTheme="minorHAnsi" w:hAnsiTheme="minorHAnsi" w:cstheme="minorHAnsi"/>
          <w:sz w:val="22"/>
          <w:szCs w:val="22"/>
        </w:rPr>
        <w:t xml:space="preserve">Zhotovitel je povinen při realizaci Díla postupovat s řádnou odbornou péčí a chránit zájmy Objednatele </w:t>
      </w:r>
      <w:r w:rsidR="00F14935">
        <w:rPr>
          <w:rFonts w:asciiTheme="minorHAnsi" w:hAnsiTheme="minorHAnsi" w:cstheme="minorHAnsi"/>
          <w:sz w:val="22"/>
          <w:szCs w:val="22"/>
        </w:rPr>
        <w:t xml:space="preserve">   </w:t>
      </w:r>
      <w:r w:rsidRPr="005D7AE0">
        <w:rPr>
          <w:rFonts w:asciiTheme="minorHAnsi" w:hAnsiTheme="minorHAnsi" w:cstheme="minorHAnsi"/>
          <w:sz w:val="22"/>
          <w:szCs w:val="22"/>
        </w:rPr>
        <w:t>podle svých nejlepších profesních znalostí a schopností.</w:t>
      </w:r>
    </w:p>
    <w:p w14:paraId="7959362F" w14:textId="77777777" w:rsidR="00802E2C" w:rsidRPr="005D7AE0" w:rsidRDefault="00802E2C" w:rsidP="00802E2C">
      <w:pPr>
        <w:pStyle w:val="Odstavecseseznamem"/>
        <w:rPr>
          <w:rFonts w:asciiTheme="minorHAnsi" w:hAnsiTheme="minorHAnsi" w:cstheme="minorHAnsi"/>
          <w:sz w:val="22"/>
          <w:szCs w:val="22"/>
        </w:rPr>
      </w:pPr>
    </w:p>
    <w:p w14:paraId="157999B4" w14:textId="21D5D880" w:rsidR="00802E2C" w:rsidRPr="005D7AE0" w:rsidRDefault="00DE55FE" w:rsidP="004276D0">
      <w:pPr>
        <w:numPr>
          <w:ilvl w:val="1"/>
          <w:numId w:val="1"/>
        </w:numPr>
        <w:jc w:val="both"/>
        <w:rPr>
          <w:rFonts w:asciiTheme="minorHAnsi" w:hAnsiTheme="minorHAnsi" w:cstheme="minorHAnsi"/>
          <w:b/>
          <w:sz w:val="22"/>
          <w:szCs w:val="22"/>
        </w:rPr>
      </w:pPr>
      <w:r w:rsidRPr="005D7AE0">
        <w:rPr>
          <w:rFonts w:asciiTheme="minorHAnsi" w:hAnsiTheme="minorHAnsi" w:cstheme="minorHAnsi"/>
          <w:sz w:val="22"/>
          <w:szCs w:val="22"/>
        </w:rPr>
        <w:t xml:space="preserve">Zhotovitel bude při zpracování Díla vycházet z výchozích údajů předaných Objednatelem </w:t>
      </w:r>
      <w:r w:rsidR="002F4409">
        <w:rPr>
          <w:rFonts w:asciiTheme="minorHAnsi" w:hAnsiTheme="minorHAnsi" w:cstheme="minorHAnsi"/>
          <w:sz w:val="22"/>
          <w:szCs w:val="22"/>
        </w:rPr>
        <w:t xml:space="preserve">                    </w:t>
      </w:r>
      <w:r w:rsidRPr="005D7AE0">
        <w:rPr>
          <w:rFonts w:asciiTheme="minorHAnsi" w:hAnsiTheme="minorHAnsi" w:cstheme="minorHAnsi"/>
          <w:sz w:val="22"/>
          <w:szCs w:val="22"/>
        </w:rPr>
        <w:t>a z vlastních odborných zjištění.</w:t>
      </w:r>
    </w:p>
    <w:p w14:paraId="7364EA1D" w14:textId="77777777" w:rsidR="00EE3647" w:rsidRPr="005D7AE0" w:rsidRDefault="00EE3647" w:rsidP="00802E2C">
      <w:pPr>
        <w:jc w:val="both"/>
        <w:rPr>
          <w:rFonts w:asciiTheme="minorHAnsi" w:hAnsiTheme="minorHAnsi" w:cstheme="minorHAnsi"/>
          <w:sz w:val="22"/>
          <w:szCs w:val="22"/>
        </w:rPr>
      </w:pPr>
    </w:p>
    <w:p w14:paraId="4163636F" w14:textId="77777777" w:rsidR="00286113" w:rsidRPr="005D7AE0" w:rsidRDefault="00286113" w:rsidP="001752B4">
      <w:pPr>
        <w:jc w:val="both"/>
        <w:rPr>
          <w:rFonts w:asciiTheme="minorHAnsi" w:hAnsiTheme="minorHAnsi" w:cstheme="minorHAnsi"/>
          <w:b/>
          <w:sz w:val="22"/>
          <w:szCs w:val="22"/>
        </w:rPr>
      </w:pPr>
    </w:p>
    <w:p w14:paraId="4FD9D989" w14:textId="3FEB6F01" w:rsidR="003A1AC3" w:rsidRPr="005D7AE0" w:rsidRDefault="009D74AF">
      <w:pPr>
        <w:numPr>
          <w:ilvl w:val="0"/>
          <w:numId w:val="1"/>
        </w:numPr>
        <w:ind w:left="709" w:hanging="709"/>
        <w:jc w:val="both"/>
        <w:rPr>
          <w:rFonts w:asciiTheme="minorHAnsi" w:hAnsiTheme="minorHAnsi" w:cstheme="minorHAnsi"/>
          <w:b/>
          <w:sz w:val="22"/>
          <w:szCs w:val="22"/>
        </w:rPr>
      </w:pPr>
      <w:r w:rsidRPr="005D7AE0">
        <w:rPr>
          <w:rFonts w:asciiTheme="minorHAnsi" w:hAnsiTheme="minorHAnsi" w:cstheme="minorHAnsi"/>
          <w:b/>
          <w:sz w:val="22"/>
          <w:szCs w:val="22"/>
        </w:rPr>
        <w:t xml:space="preserve">Doba </w:t>
      </w:r>
      <w:r w:rsidR="00052BAF" w:rsidRPr="005D7AE0">
        <w:rPr>
          <w:rFonts w:asciiTheme="minorHAnsi" w:hAnsiTheme="minorHAnsi" w:cstheme="minorHAnsi"/>
          <w:b/>
          <w:sz w:val="22"/>
          <w:szCs w:val="22"/>
        </w:rPr>
        <w:t xml:space="preserve">a místo </w:t>
      </w:r>
      <w:r w:rsidRPr="005D7AE0">
        <w:rPr>
          <w:rFonts w:asciiTheme="minorHAnsi" w:hAnsiTheme="minorHAnsi" w:cstheme="minorHAnsi"/>
          <w:b/>
          <w:sz w:val="22"/>
          <w:szCs w:val="22"/>
        </w:rPr>
        <w:t>plnění</w:t>
      </w:r>
    </w:p>
    <w:p w14:paraId="737B3E19" w14:textId="77777777" w:rsidR="003A1AC3" w:rsidRPr="005D7AE0" w:rsidRDefault="00A46103">
      <w:pPr>
        <w:ind w:left="360"/>
        <w:jc w:val="both"/>
        <w:rPr>
          <w:rFonts w:asciiTheme="minorHAnsi" w:hAnsiTheme="minorHAnsi" w:cstheme="minorHAnsi"/>
          <w:b/>
          <w:sz w:val="22"/>
          <w:szCs w:val="22"/>
          <w:u w:val="single"/>
        </w:rPr>
      </w:pPr>
      <w:r w:rsidRPr="005D7AE0">
        <w:rPr>
          <w:rFonts w:asciiTheme="minorHAnsi" w:hAnsiTheme="minorHAnsi" w:cstheme="minorHAnsi"/>
          <w:b/>
          <w:sz w:val="22"/>
          <w:szCs w:val="22"/>
          <w:u w:val="single"/>
        </w:rPr>
        <w:t xml:space="preserve"> </w:t>
      </w:r>
    </w:p>
    <w:p w14:paraId="6BB5530D" w14:textId="77777777" w:rsidR="006A1232" w:rsidRPr="005D7AE0" w:rsidRDefault="00226E44" w:rsidP="004276D0">
      <w:pPr>
        <w:numPr>
          <w:ilvl w:val="1"/>
          <w:numId w:val="1"/>
        </w:numPr>
        <w:ind w:left="426" w:hanging="426"/>
        <w:jc w:val="both"/>
        <w:rPr>
          <w:rFonts w:asciiTheme="minorHAnsi" w:hAnsiTheme="minorHAnsi" w:cstheme="minorHAnsi"/>
          <w:sz w:val="22"/>
          <w:szCs w:val="22"/>
        </w:rPr>
      </w:pPr>
      <w:r w:rsidRPr="005D7AE0">
        <w:rPr>
          <w:rFonts w:asciiTheme="minorHAnsi" w:hAnsiTheme="minorHAnsi" w:cstheme="minorHAnsi"/>
          <w:sz w:val="22"/>
          <w:szCs w:val="22"/>
        </w:rPr>
        <w:t>Zhotovitel se zavazuje zahájit práce na Díle neprodleně poté, kdy tato smlouva nab</w:t>
      </w:r>
      <w:r w:rsidR="004635BB" w:rsidRPr="005D7AE0">
        <w:rPr>
          <w:rFonts w:asciiTheme="minorHAnsi" w:hAnsiTheme="minorHAnsi" w:cstheme="minorHAnsi"/>
          <w:sz w:val="22"/>
          <w:szCs w:val="22"/>
        </w:rPr>
        <w:t>u</w:t>
      </w:r>
      <w:r w:rsidRPr="005D7AE0">
        <w:rPr>
          <w:rFonts w:asciiTheme="minorHAnsi" w:hAnsiTheme="minorHAnsi" w:cstheme="minorHAnsi"/>
          <w:sz w:val="22"/>
          <w:szCs w:val="22"/>
        </w:rPr>
        <w:t>de účinnosti.</w:t>
      </w:r>
    </w:p>
    <w:p w14:paraId="029A1D29" w14:textId="77777777" w:rsidR="006A1232" w:rsidRPr="005D7AE0" w:rsidRDefault="006A1232" w:rsidP="006A1232">
      <w:pPr>
        <w:ind w:left="709"/>
        <w:jc w:val="both"/>
        <w:rPr>
          <w:rFonts w:asciiTheme="minorHAnsi" w:hAnsiTheme="minorHAnsi" w:cstheme="minorHAnsi"/>
          <w:sz w:val="22"/>
          <w:szCs w:val="22"/>
        </w:rPr>
      </w:pPr>
    </w:p>
    <w:p w14:paraId="45A329AF" w14:textId="77777777" w:rsidR="00D632D9" w:rsidRPr="005D7AE0" w:rsidRDefault="009D74AF" w:rsidP="004276D0">
      <w:pPr>
        <w:numPr>
          <w:ilvl w:val="1"/>
          <w:numId w:val="1"/>
        </w:numPr>
        <w:ind w:left="426" w:hanging="426"/>
        <w:jc w:val="both"/>
        <w:rPr>
          <w:rFonts w:asciiTheme="minorHAnsi" w:hAnsiTheme="minorHAnsi" w:cstheme="minorHAnsi"/>
          <w:sz w:val="22"/>
          <w:szCs w:val="22"/>
        </w:rPr>
      </w:pPr>
      <w:r w:rsidRPr="005D7AE0">
        <w:rPr>
          <w:rFonts w:asciiTheme="minorHAnsi" w:hAnsiTheme="minorHAnsi" w:cstheme="minorHAnsi"/>
          <w:sz w:val="22"/>
          <w:szCs w:val="22"/>
        </w:rPr>
        <w:t>Zhotov</w:t>
      </w:r>
      <w:r w:rsidR="00226E44" w:rsidRPr="005D7AE0">
        <w:rPr>
          <w:rFonts w:asciiTheme="minorHAnsi" w:hAnsiTheme="minorHAnsi" w:cstheme="minorHAnsi"/>
          <w:sz w:val="22"/>
          <w:szCs w:val="22"/>
        </w:rPr>
        <w:t>itel se zavazuje dokončit a předat</w:t>
      </w:r>
      <w:r w:rsidR="006F0993" w:rsidRPr="005D7AE0">
        <w:rPr>
          <w:rFonts w:asciiTheme="minorHAnsi" w:hAnsiTheme="minorHAnsi" w:cstheme="minorHAnsi"/>
          <w:sz w:val="22"/>
          <w:szCs w:val="22"/>
        </w:rPr>
        <w:t xml:space="preserve"> D</w:t>
      </w:r>
      <w:r w:rsidRPr="005D7AE0">
        <w:rPr>
          <w:rFonts w:asciiTheme="minorHAnsi" w:hAnsiTheme="minorHAnsi" w:cstheme="minorHAnsi"/>
          <w:sz w:val="22"/>
          <w:szCs w:val="22"/>
        </w:rPr>
        <w:t>ílo</w:t>
      </w:r>
      <w:r w:rsidR="00EE3647" w:rsidRPr="005D7AE0">
        <w:rPr>
          <w:rFonts w:asciiTheme="minorHAnsi" w:hAnsiTheme="minorHAnsi" w:cstheme="minorHAnsi"/>
          <w:sz w:val="22"/>
          <w:szCs w:val="22"/>
        </w:rPr>
        <w:t xml:space="preserve"> </w:t>
      </w:r>
      <w:r w:rsidR="009B3AED" w:rsidRPr="005D7AE0">
        <w:rPr>
          <w:rFonts w:asciiTheme="minorHAnsi" w:hAnsiTheme="minorHAnsi" w:cstheme="minorHAnsi"/>
          <w:sz w:val="22"/>
          <w:szCs w:val="22"/>
        </w:rPr>
        <w:t>následujícím způsobem</w:t>
      </w:r>
    </w:p>
    <w:p w14:paraId="28136F8F" w14:textId="234C0E14" w:rsidR="00D632D9" w:rsidRPr="005D7AE0" w:rsidRDefault="00D632D9" w:rsidP="00D632D9">
      <w:pPr>
        <w:pStyle w:val="Odstavecseseznamem"/>
        <w:rPr>
          <w:rFonts w:asciiTheme="minorHAnsi" w:hAnsiTheme="minorHAnsi" w:cstheme="minorHAnsi"/>
          <w:sz w:val="22"/>
          <w:szCs w:val="22"/>
        </w:rPr>
      </w:pPr>
      <w:r w:rsidRPr="005D7AE0">
        <w:rPr>
          <w:rFonts w:asciiTheme="minorHAnsi" w:hAnsiTheme="minorHAnsi" w:cstheme="minorHAnsi"/>
          <w:sz w:val="22"/>
          <w:szCs w:val="22"/>
        </w:rPr>
        <w:t>•</w:t>
      </w:r>
      <w:r w:rsidRPr="005D7AE0">
        <w:rPr>
          <w:rFonts w:asciiTheme="minorHAnsi" w:hAnsiTheme="minorHAnsi" w:cstheme="minorHAnsi"/>
          <w:sz w:val="22"/>
          <w:szCs w:val="22"/>
        </w:rPr>
        <w:tab/>
        <w:t>Provedení prací dle odst. 1.1.</w:t>
      </w:r>
      <w:r w:rsidR="004A62EE" w:rsidRPr="005D7AE0">
        <w:rPr>
          <w:rFonts w:asciiTheme="minorHAnsi" w:hAnsiTheme="minorHAnsi" w:cstheme="minorHAnsi"/>
          <w:sz w:val="22"/>
          <w:szCs w:val="22"/>
        </w:rPr>
        <w:t xml:space="preserve">, </w:t>
      </w:r>
      <w:r w:rsidRPr="005D7AE0">
        <w:rPr>
          <w:rFonts w:asciiTheme="minorHAnsi" w:hAnsiTheme="minorHAnsi" w:cstheme="minorHAnsi"/>
          <w:sz w:val="22"/>
          <w:szCs w:val="22"/>
        </w:rPr>
        <w:t>písm</w:t>
      </w:r>
      <w:r w:rsidR="004A62EE" w:rsidRPr="005D7AE0">
        <w:rPr>
          <w:rFonts w:asciiTheme="minorHAnsi" w:hAnsiTheme="minorHAnsi" w:cstheme="minorHAnsi"/>
          <w:sz w:val="22"/>
          <w:szCs w:val="22"/>
        </w:rPr>
        <w:t>.</w:t>
      </w:r>
      <w:r w:rsidRPr="005D7AE0">
        <w:rPr>
          <w:rFonts w:asciiTheme="minorHAnsi" w:hAnsiTheme="minorHAnsi" w:cstheme="minorHAnsi"/>
          <w:sz w:val="22"/>
          <w:szCs w:val="22"/>
        </w:rPr>
        <w:t xml:space="preserve"> a</w:t>
      </w:r>
      <w:proofErr w:type="gramStart"/>
      <w:r w:rsidRPr="005D7AE0">
        <w:rPr>
          <w:rFonts w:asciiTheme="minorHAnsi" w:hAnsiTheme="minorHAnsi" w:cstheme="minorHAnsi"/>
          <w:sz w:val="22"/>
          <w:szCs w:val="22"/>
        </w:rPr>
        <w:t>):  od</w:t>
      </w:r>
      <w:proofErr w:type="gramEnd"/>
      <w:r w:rsidRPr="005D7AE0">
        <w:rPr>
          <w:rFonts w:asciiTheme="minorHAnsi" w:hAnsiTheme="minorHAnsi" w:cstheme="minorHAnsi"/>
          <w:sz w:val="22"/>
          <w:szCs w:val="22"/>
        </w:rPr>
        <w:t xml:space="preserve"> podpisu </w:t>
      </w:r>
      <w:r w:rsidR="00012C56">
        <w:rPr>
          <w:rFonts w:asciiTheme="minorHAnsi" w:hAnsiTheme="minorHAnsi" w:cstheme="minorHAnsi"/>
          <w:sz w:val="22"/>
          <w:szCs w:val="22"/>
        </w:rPr>
        <w:t>smlouvy</w:t>
      </w:r>
      <w:r w:rsidRPr="005D7AE0">
        <w:rPr>
          <w:rFonts w:asciiTheme="minorHAnsi" w:hAnsiTheme="minorHAnsi" w:cstheme="minorHAnsi"/>
          <w:sz w:val="22"/>
          <w:szCs w:val="22"/>
        </w:rPr>
        <w:t xml:space="preserve"> do 2</w:t>
      </w:r>
      <w:r w:rsidR="00171F10">
        <w:rPr>
          <w:rFonts w:asciiTheme="minorHAnsi" w:hAnsiTheme="minorHAnsi" w:cstheme="minorHAnsi"/>
          <w:sz w:val="22"/>
          <w:szCs w:val="22"/>
        </w:rPr>
        <w:t>4</w:t>
      </w:r>
      <w:r w:rsidRPr="005D7AE0">
        <w:rPr>
          <w:rFonts w:asciiTheme="minorHAnsi" w:hAnsiTheme="minorHAnsi" w:cstheme="minorHAnsi"/>
          <w:sz w:val="22"/>
          <w:szCs w:val="22"/>
        </w:rPr>
        <w:t xml:space="preserve"> týdnů </w:t>
      </w:r>
    </w:p>
    <w:p w14:paraId="6B083F11" w14:textId="5AE5EF7D" w:rsidR="00EE3647" w:rsidRDefault="00D632D9" w:rsidP="008847FE">
      <w:pPr>
        <w:pStyle w:val="Odstavecseseznamem"/>
        <w:rPr>
          <w:rFonts w:asciiTheme="minorHAnsi" w:hAnsiTheme="minorHAnsi" w:cstheme="minorHAnsi"/>
          <w:sz w:val="22"/>
          <w:szCs w:val="22"/>
        </w:rPr>
      </w:pPr>
      <w:r w:rsidRPr="005D7AE0">
        <w:rPr>
          <w:rFonts w:asciiTheme="minorHAnsi" w:hAnsiTheme="minorHAnsi" w:cstheme="minorHAnsi"/>
          <w:sz w:val="22"/>
          <w:szCs w:val="22"/>
        </w:rPr>
        <w:t>•</w:t>
      </w:r>
      <w:r w:rsidRPr="005D7AE0">
        <w:rPr>
          <w:rFonts w:asciiTheme="minorHAnsi" w:hAnsiTheme="minorHAnsi" w:cstheme="minorHAnsi"/>
          <w:sz w:val="22"/>
          <w:szCs w:val="22"/>
        </w:rPr>
        <w:tab/>
        <w:t xml:space="preserve">Provedení prací dle </w:t>
      </w:r>
      <w:r w:rsidR="004A62EE" w:rsidRPr="005D7AE0">
        <w:rPr>
          <w:rFonts w:asciiTheme="minorHAnsi" w:hAnsiTheme="minorHAnsi" w:cstheme="minorHAnsi"/>
          <w:sz w:val="22"/>
          <w:szCs w:val="22"/>
        </w:rPr>
        <w:t xml:space="preserve">odst. 1.1., písm. </w:t>
      </w:r>
      <w:r w:rsidRPr="005D7AE0">
        <w:rPr>
          <w:rFonts w:asciiTheme="minorHAnsi" w:hAnsiTheme="minorHAnsi" w:cstheme="minorHAnsi"/>
          <w:sz w:val="22"/>
          <w:szCs w:val="22"/>
        </w:rPr>
        <w:t>b</w:t>
      </w:r>
      <w:proofErr w:type="gramStart"/>
      <w:r w:rsidRPr="005D7AE0">
        <w:rPr>
          <w:rFonts w:asciiTheme="minorHAnsi" w:hAnsiTheme="minorHAnsi" w:cstheme="minorHAnsi"/>
          <w:sz w:val="22"/>
          <w:szCs w:val="22"/>
        </w:rPr>
        <w:t>):  od</w:t>
      </w:r>
      <w:proofErr w:type="gramEnd"/>
      <w:r w:rsidRPr="005D7AE0">
        <w:rPr>
          <w:rFonts w:asciiTheme="minorHAnsi" w:hAnsiTheme="minorHAnsi" w:cstheme="minorHAnsi"/>
          <w:sz w:val="22"/>
          <w:szCs w:val="22"/>
        </w:rPr>
        <w:t xml:space="preserve"> </w:t>
      </w:r>
      <w:r w:rsidR="008847FE" w:rsidRPr="008847FE">
        <w:rPr>
          <w:rFonts w:asciiTheme="minorHAnsi" w:hAnsiTheme="minorHAnsi" w:cstheme="minorHAnsi"/>
          <w:sz w:val="22"/>
          <w:szCs w:val="22"/>
        </w:rPr>
        <w:t>podpisu smlouvy do 24 týdnů</w:t>
      </w:r>
    </w:p>
    <w:p w14:paraId="174D2778" w14:textId="77777777" w:rsidR="008847FE" w:rsidRPr="005D7AE0" w:rsidRDefault="008847FE" w:rsidP="008847FE">
      <w:pPr>
        <w:pStyle w:val="Odstavecseseznamem"/>
        <w:rPr>
          <w:rFonts w:asciiTheme="minorHAnsi" w:hAnsiTheme="minorHAnsi" w:cstheme="minorHAnsi"/>
          <w:sz w:val="22"/>
          <w:szCs w:val="22"/>
        </w:rPr>
      </w:pPr>
    </w:p>
    <w:p w14:paraId="7F4608BD" w14:textId="728F51FE" w:rsidR="00065879" w:rsidRPr="005D7AE0" w:rsidRDefault="001F1E2E" w:rsidP="004276D0">
      <w:pPr>
        <w:numPr>
          <w:ilvl w:val="1"/>
          <w:numId w:val="1"/>
        </w:numPr>
        <w:ind w:left="426" w:hanging="426"/>
        <w:jc w:val="both"/>
        <w:rPr>
          <w:rFonts w:asciiTheme="minorHAnsi" w:hAnsiTheme="minorHAnsi" w:cstheme="minorHAnsi"/>
          <w:sz w:val="22"/>
          <w:szCs w:val="22"/>
        </w:rPr>
      </w:pPr>
      <w:r w:rsidRPr="005D7AE0">
        <w:rPr>
          <w:rFonts w:asciiTheme="minorHAnsi" w:hAnsiTheme="minorHAnsi" w:cstheme="minorHAnsi"/>
          <w:sz w:val="22"/>
          <w:szCs w:val="22"/>
        </w:rPr>
        <w:t xml:space="preserve">Doba realizace </w:t>
      </w:r>
      <w:r w:rsidR="003744A8" w:rsidRPr="00CB0919">
        <w:rPr>
          <w:rFonts w:asciiTheme="minorHAnsi" w:hAnsiTheme="minorHAnsi" w:cstheme="minorHAnsi"/>
          <w:i/>
          <w:iCs/>
          <w:sz w:val="22"/>
          <w:szCs w:val="22"/>
        </w:rPr>
        <w:t>synchronizační platformy</w:t>
      </w:r>
      <w:r w:rsidR="003744A8" w:rsidRPr="005D7AE0">
        <w:rPr>
          <w:rFonts w:asciiTheme="minorHAnsi" w:hAnsiTheme="minorHAnsi" w:cstheme="minorHAnsi"/>
          <w:sz w:val="22"/>
          <w:szCs w:val="22"/>
        </w:rPr>
        <w:t xml:space="preserve">, </w:t>
      </w:r>
      <w:r w:rsidR="003744A8" w:rsidRPr="00CB0919">
        <w:rPr>
          <w:rFonts w:asciiTheme="minorHAnsi" w:hAnsiTheme="minorHAnsi" w:cstheme="minorHAnsi"/>
          <w:i/>
          <w:iCs/>
          <w:sz w:val="22"/>
          <w:szCs w:val="22"/>
        </w:rPr>
        <w:t>tvorby prvku</w:t>
      </w:r>
      <w:r w:rsidR="003744A8" w:rsidRPr="005D7AE0">
        <w:rPr>
          <w:rFonts w:asciiTheme="minorHAnsi" w:hAnsiTheme="minorHAnsi" w:cstheme="minorHAnsi"/>
          <w:sz w:val="22"/>
          <w:szCs w:val="22"/>
        </w:rPr>
        <w:t xml:space="preserve"> a </w:t>
      </w:r>
      <w:r w:rsidR="003744A8" w:rsidRPr="00CB0919">
        <w:rPr>
          <w:rFonts w:asciiTheme="minorHAnsi" w:hAnsiTheme="minorHAnsi" w:cstheme="minorHAnsi"/>
          <w:i/>
          <w:iCs/>
          <w:sz w:val="22"/>
          <w:szCs w:val="22"/>
        </w:rPr>
        <w:t>base objektu</w:t>
      </w:r>
      <w:r w:rsidR="003744A8" w:rsidRPr="005D7AE0">
        <w:rPr>
          <w:rFonts w:asciiTheme="minorHAnsi" w:hAnsiTheme="minorHAnsi" w:cstheme="minorHAnsi"/>
          <w:sz w:val="22"/>
          <w:szCs w:val="22"/>
        </w:rPr>
        <w:t xml:space="preserve"> a </w:t>
      </w:r>
      <w:r w:rsidR="003744A8" w:rsidRPr="00CB0919">
        <w:rPr>
          <w:rFonts w:asciiTheme="minorHAnsi" w:hAnsiTheme="minorHAnsi" w:cstheme="minorHAnsi"/>
          <w:i/>
          <w:iCs/>
          <w:sz w:val="22"/>
          <w:szCs w:val="22"/>
        </w:rPr>
        <w:t>šablony</w:t>
      </w:r>
      <w:r w:rsidR="003744A8" w:rsidRPr="005D7AE0">
        <w:rPr>
          <w:rFonts w:asciiTheme="minorHAnsi" w:hAnsiTheme="minorHAnsi" w:cstheme="minorHAnsi"/>
          <w:sz w:val="22"/>
          <w:szCs w:val="22"/>
        </w:rPr>
        <w:t xml:space="preserve"> se řídí </w:t>
      </w:r>
      <w:r w:rsidR="00D75AEF" w:rsidRPr="005D7AE0">
        <w:rPr>
          <w:rFonts w:asciiTheme="minorHAnsi" w:hAnsiTheme="minorHAnsi" w:cstheme="minorHAnsi"/>
          <w:sz w:val="22"/>
          <w:szCs w:val="22"/>
        </w:rPr>
        <w:t>N</w:t>
      </w:r>
      <w:r w:rsidR="003744A8" w:rsidRPr="005D7AE0">
        <w:rPr>
          <w:rFonts w:asciiTheme="minorHAnsi" w:hAnsiTheme="minorHAnsi" w:cstheme="minorHAnsi"/>
          <w:sz w:val="22"/>
          <w:szCs w:val="22"/>
        </w:rPr>
        <w:t xml:space="preserve">abídkou Zhotovitele </w:t>
      </w:r>
      <w:r w:rsidR="001165EF">
        <w:rPr>
          <w:rFonts w:asciiTheme="minorHAnsi" w:hAnsiTheme="minorHAnsi" w:cstheme="minorHAnsi"/>
          <w:sz w:val="22"/>
          <w:szCs w:val="22"/>
        </w:rPr>
        <w:t xml:space="preserve">dle </w:t>
      </w:r>
      <w:r w:rsidR="003744A8" w:rsidRPr="005D7AE0">
        <w:rPr>
          <w:rFonts w:asciiTheme="minorHAnsi" w:hAnsiTheme="minorHAnsi" w:cstheme="minorHAnsi"/>
          <w:sz w:val="22"/>
          <w:szCs w:val="22"/>
        </w:rPr>
        <w:t>Přílo</w:t>
      </w:r>
      <w:r w:rsidR="001165EF">
        <w:rPr>
          <w:rFonts w:asciiTheme="minorHAnsi" w:hAnsiTheme="minorHAnsi" w:cstheme="minorHAnsi"/>
          <w:sz w:val="22"/>
          <w:szCs w:val="22"/>
        </w:rPr>
        <w:t>hy</w:t>
      </w:r>
      <w:r w:rsidR="003744A8" w:rsidRPr="005D7AE0">
        <w:rPr>
          <w:rFonts w:asciiTheme="minorHAnsi" w:hAnsiTheme="minorHAnsi" w:cstheme="minorHAnsi"/>
          <w:sz w:val="22"/>
          <w:szCs w:val="22"/>
        </w:rPr>
        <w:t xml:space="preserve"> č. 1 </w:t>
      </w:r>
      <w:r w:rsidR="001165EF">
        <w:rPr>
          <w:rFonts w:asciiTheme="minorHAnsi" w:hAnsiTheme="minorHAnsi" w:cstheme="minorHAnsi"/>
          <w:sz w:val="22"/>
          <w:szCs w:val="22"/>
        </w:rPr>
        <w:t xml:space="preserve">k </w:t>
      </w:r>
      <w:r w:rsidR="003744A8" w:rsidRPr="005D7AE0">
        <w:rPr>
          <w:rFonts w:asciiTheme="minorHAnsi" w:hAnsiTheme="minorHAnsi" w:cstheme="minorHAnsi"/>
          <w:sz w:val="22"/>
          <w:szCs w:val="22"/>
        </w:rPr>
        <w:t>této smlouv</w:t>
      </w:r>
      <w:r w:rsidR="001165EF">
        <w:rPr>
          <w:rFonts w:asciiTheme="minorHAnsi" w:hAnsiTheme="minorHAnsi" w:cstheme="minorHAnsi"/>
          <w:sz w:val="22"/>
          <w:szCs w:val="22"/>
        </w:rPr>
        <w:t>ě</w:t>
      </w:r>
      <w:r w:rsidR="00065879" w:rsidRPr="005D7AE0">
        <w:rPr>
          <w:rFonts w:asciiTheme="minorHAnsi" w:hAnsiTheme="minorHAnsi" w:cstheme="minorHAnsi"/>
          <w:sz w:val="22"/>
          <w:szCs w:val="22"/>
        </w:rPr>
        <w:t>.</w:t>
      </w:r>
    </w:p>
    <w:p w14:paraId="3238E4F3" w14:textId="77777777" w:rsidR="00065879" w:rsidRPr="005D7AE0" w:rsidRDefault="00065879" w:rsidP="00065879">
      <w:pPr>
        <w:ind w:left="709"/>
        <w:jc w:val="both"/>
        <w:rPr>
          <w:rFonts w:asciiTheme="minorHAnsi" w:hAnsiTheme="minorHAnsi" w:cstheme="minorHAnsi"/>
          <w:sz w:val="22"/>
          <w:szCs w:val="22"/>
        </w:rPr>
      </w:pPr>
    </w:p>
    <w:p w14:paraId="2CC91884" w14:textId="454477B6" w:rsidR="00052BAF" w:rsidRPr="005D7AE0" w:rsidRDefault="00052BAF" w:rsidP="004276D0">
      <w:pPr>
        <w:numPr>
          <w:ilvl w:val="1"/>
          <w:numId w:val="1"/>
        </w:numPr>
        <w:ind w:left="426" w:hanging="426"/>
        <w:jc w:val="both"/>
        <w:rPr>
          <w:rFonts w:asciiTheme="minorHAnsi" w:hAnsiTheme="minorHAnsi" w:cstheme="minorHAnsi"/>
          <w:sz w:val="22"/>
          <w:szCs w:val="22"/>
        </w:rPr>
      </w:pPr>
      <w:r w:rsidRPr="005D7AE0">
        <w:rPr>
          <w:rFonts w:asciiTheme="minorHAnsi" w:hAnsiTheme="minorHAnsi" w:cstheme="minorHAnsi"/>
          <w:sz w:val="22"/>
          <w:szCs w:val="22"/>
        </w:rPr>
        <w:t xml:space="preserve">Místem plnění </w:t>
      </w:r>
      <w:r w:rsidR="00520C3F" w:rsidRPr="005D7AE0">
        <w:rPr>
          <w:rFonts w:asciiTheme="minorHAnsi" w:hAnsiTheme="minorHAnsi" w:cstheme="minorHAnsi"/>
          <w:sz w:val="22"/>
          <w:szCs w:val="22"/>
        </w:rPr>
        <w:t xml:space="preserve">Díla je: </w:t>
      </w:r>
      <w:r w:rsidR="00F746A3">
        <w:rPr>
          <w:rFonts w:asciiTheme="minorHAnsi" w:hAnsiTheme="minorHAnsi" w:cstheme="minorHAnsi"/>
          <w:sz w:val="22"/>
          <w:szCs w:val="22"/>
        </w:rPr>
        <w:t>Praha</w:t>
      </w:r>
    </w:p>
    <w:p w14:paraId="273AC8FE" w14:textId="77777777" w:rsidR="00520C3F" w:rsidRPr="005D7AE0" w:rsidRDefault="00520C3F" w:rsidP="00520C3F">
      <w:pPr>
        <w:ind w:left="709"/>
        <w:jc w:val="both"/>
        <w:rPr>
          <w:rFonts w:asciiTheme="minorHAnsi" w:hAnsiTheme="minorHAnsi" w:cstheme="minorHAnsi"/>
          <w:sz w:val="22"/>
          <w:szCs w:val="22"/>
        </w:rPr>
      </w:pPr>
    </w:p>
    <w:p w14:paraId="4C79A29D" w14:textId="460E4710" w:rsidR="00074CE8" w:rsidRPr="005D7AE0" w:rsidRDefault="00EE3647" w:rsidP="004276D0">
      <w:pPr>
        <w:numPr>
          <w:ilvl w:val="1"/>
          <w:numId w:val="1"/>
        </w:numPr>
        <w:ind w:left="426" w:hanging="426"/>
        <w:jc w:val="both"/>
        <w:rPr>
          <w:rFonts w:asciiTheme="minorHAnsi" w:hAnsiTheme="minorHAnsi" w:cstheme="minorHAnsi"/>
          <w:sz w:val="22"/>
          <w:szCs w:val="22"/>
        </w:rPr>
      </w:pPr>
      <w:r w:rsidRPr="005D7AE0">
        <w:rPr>
          <w:rFonts w:asciiTheme="minorHAnsi" w:hAnsiTheme="minorHAnsi" w:cstheme="minorHAnsi"/>
          <w:sz w:val="22"/>
          <w:szCs w:val="22"/>
        </w:rPr>
        <w:t>Zhotov</w:t>
      </w:r>
      <w:r w:rsidR="00226E44" w:rsidRPr="005D7AE0">
        <w:rPr>
          <w:rFonts w:asciiTheme="minorHAnsi" w:hAnsiTheme="minorHAnsi" w:cstheme="minorHAnsi"/>
          <w:sz w:val="22"/>
          <w:szCs w:val="22"/>
        </w:rPr>
        <w:t>itel se zavazuje dokončit a předat</w:t>
      </w:r>
      <w:r w:rsidRPr="005D7AE0">
        <w:rPr>
          <w:rFonts w:asciiTheme="minorHAnsi" w:hAnsiTheme="minorHAnsi" w:cstheme="minorHAnsi"/>
          <w:sz w:val="22"/>
          <w:szCs w:val="22"/>
        </w:rPr>
        <w:t xml:space="preserve"> Dílo v rozsahu a jakosti vymezené touto smlouvou</w:t>
      </w:r>
      <w:r w:rsidR="004827BD" w:rsidRPr="005D7AE0">
        <w:rPr>
          <w:rFonts w:asciiTheme="minorHAnsi" w:hAnsiTheme="minorHAnsi" w:cstheme="minorHAnsi"/>
          <w:sz w:val="22"/>
          <w:szCs w:val="22"/>
        </w:rPr>
        <w:t>.</w:t>
      </w:r>
    </w:p>
    <w:p w14:paraId="139FD679" w14:textId="77777777" w:rsidR="00074CE8" w:rsidRPr="005D7AE0" w:rsidRDefault="00074CE8" w:rsidP="00074CE8">
      <w:pPr>
        <w:ind w:left="709"/>
        <w:jc w:val="both"/>
        <w:rPr>
          <w:rFonts w:asciiTheme="minorHAnsi" w:hAnsiTheme="minorHAnsi" w:cstheme="minorHAnsi"/>
          <w:sz w:val="22"/>
          <w:szCs w:val="22"/>
        </w:rPr>
      </w:pPr>
    </w:p>
    <w:p w14:paraId="1BB7B099" w14:textId="1BB8E5E0" w:rsidR="00074CE8" w:rsidRPr="005D7AE0" w:rsidRDefault="00074CE8" w:rsidP="004276D0">
      <w:pPr>
        <w:numPr>
          <w:ilvl w:val="1"/>
          <w:numId w:val="1"/>
        </w:numPr>
        <w:ind w:left="426" w:hanging="426"/>
        <w:jc w:val="both"/>
        <w:rPr>
          <w:rFonts w:asciiTheme="minorHAnsi" w:hAnsiTheme="minorHAnsi" w:cstheme="minorHAnsi"/>
          <w:sz w:val="22"/>
          <w:szCs w:val="22"/>
        </w:rPr>
      </w:pPr>
      <w:r w:rsidRPr="005D7AE0">
        <w:rPr>
          <w:rFonts w:asciiTheme="minorHAnsi" w:hAnsiTheme="minorHAnsi" w:cstheme="minorHAnsi"/>
          <w:sz w:val="22"/>
          <w:szCs w:val="22"/>
        </w:rPr>
        <w:t xml:space="preserve">Zhotovitel není v prodlení s plněním této smlouvy a neodpovídá za škody tím způsobené, pokud neplnění smluvních povinností je způsobeno vyšší mocí ve smyslu Čl. </w:t>
      </w:r>
      <w:r w:rsidR="006D505D">
        <w:rPr>
          <w:rFonts w:asciiTheme="minorHAnsi" w:hAnsiTheme="minorHAnsi" w:cstheme="minorHAnsi"/>
          <w:sz w:val="22"/>
          <w:szCs w:val="22"/>
        </w:rPr>
        <w:t>8</w:t>
      </w:r>
      <w:r w:rsidRPr="005D7AE0">
        <w:rPr>
          <w:rFonts w:asciiTheme="minorHAnsi" w:hAnsiTheme="minorHAnsi" w:cstheme="minorHAnsi"/>
          <w:sz w:val="22"/>
          <w:szCs w:val="22"/>
        </w:rPr>
        <w:t>. této smlouvy.</w:t>
      </w:r>
    </w:p>
    <w:p w14:paraId="36062348" w14:textId="77777777" w:rsidR="00ED7731" w:rsidRPr="005D7AE0" w:rsidRDefault="00ED7731" w:rsidP="00ED7731">
      <w:pPr>
        <w:ind w:left="709"/>
        <w:jc w:val="both"/>
        <w:rPr>
          <w:rFonts w:asciiTheme="minorHAnsi" w:hAnsiTheme="minorHAnsi" w:cstheme="minorHAnsi"/>
          <w:sz w:val="22"/>
          <w:szCs w:val="22"/>
        </w:rPr>
      </w:pPr>
    </w:p>
    <w:p w14:paraId="3417B778" w14:textId="033370DE" w:rsidR="00ED7731" w:rsidRPr="005D7AE0" w:rsidRDefault="00ED7731" w:rsidP="00CF19C8">
      <w:pPr>
        <w:numPr>
          <w:ilvl w:val="1"/>
          <w:numId w:val="1"/>
        </w:numPr>
        <w:ind w:left="426" w:hanging="426"/>
        <w:jc w:val="both"/>
        <w:rPr>
          <w:rFonts w:asciiTheme="minorHAnsi" w:hAnsiTheme="minorHAnsi" w:cstheme="minorHAnsi"/>
          <w:sz w:val="22"/>
          <w:szCs w:val="22"/>
        </w:rPr>
      </w:pPr>
      <w:r w:rsidRPr="005D7AE0">
        <w:rPr>
          <w:rFonts w:asciiTheme="minorHAnsi" w:hAnsiTheme="minorHAnsi" w:cstheme="minorHAnsi"/>
          <w:sz w:val="22"/>
          <w:szCs w:val="22"/>
        </w:rPr>
        <w:t xml:space="preserve">Zhotovitel je povinen práce přerušit kdykoliv v případě, že </w:t>
      </w:r>
      <w:r w:rsidR="006F0993" w:rsidRPr="005D7AE0">
        <w:rPr>
          <w:rFonts w:asciiTheme="minorHAnsi" w:hAnsiTheme="minorHAnsi" w:cstheme="minorHAnsi"/>
          <w:sz w:val="22"/>
          <w:szCs w:val="22"/>
        </w:rPr>
        <w:t>zjistí při provádění D</w:t>
      </w:r>
      <w:r w:rsidRPr="005D7AE0">
        <w:rPr>
          <w:rFonts w:asciiTheme="minorHAnsi" w:hAnsiTheme="minorHAnsi" w:cstheme="minorHAnsi"/>
          <w:sz w:val="22"/>
          <w:szCs w:val="22"/>
        </w:rPr>
        <w:t>íla skryté překážky znemožňující jeho provedení dohodnutým způsobem. Tuto skutečnost bude Zhotovitel povinen oznámit Objednateli a smluvní strany uzavřou dohodu o změně Díla</w:t>
      </w:r>
      <w:r w:rsidR="002F4409">
        <w:rPr>
          <w:rFonts w:asciiTheme="minorHAnsi" w:hAnsiTheme="minorHAnsi" w:cstheme="minorHAnsi"/>
          <w:sz w:val="22"/>
          <w:szCs w:val="22"/>
        </w:rPr>
        <w:t xml:space="preserve"> </w:t>
      </w:r>
      <w:r w:rsidRPr="005D7AE0">
        <w:rPr>
          <w:rFonts w:asciiTheme="minorHAnsi" w:hAnsiTheme="minorHAnsi" w:cstheme="minorHAnsi"/>
          <w:sz w:val="22"/>
          <w:szCs w:val="22"/>
        </w:rPr>
        <w:t>a podmínkách jeho provedení.</w:t>
      </w:r>
    </w:p>
    <w:p w14:paraId="72C5E328" w14:textId="77777777" w:rsidR="00E93E7F" w:rsidRPr="005D7AE0" w:rsidRDefault="00E93E7F" w:rsidP="006F0993">
      <w:pPr>
        <w:jc w:val="both"/>
        <w:rPr>
          <w:rFonts w:asciiTheme="minorHAnsi" w:hAnsiTheme="minorHAnsi" w:cstheme="minorHAnsi"/>
          <w:sz w:val="22"/>
          <w:szCs w:val="22"/>
        </w:rPr>
      </w:pPr>
    </w:p>
    <w:p w14:paraId="13C72356" w14:textId="090E5C51" w:rsidR="006F0993" w:rsidRDefault="00E93E7F" w:rsidP="00CF19C8">
      <w:pPr>
        <w:numPr>
          <w:ilvl w:val="1"/>
          <w:numId w:val="1"/>
        </w:numPr>
        <w:ind w:left="426" w:hanging="426"/>
        <w:jc w:val="both"/>
        <w:rPr>
          <w:rFonts w:asciiTheme="minorHAnsi" w:hAnsiTheme="minorHAnsi" w:cstheme="minorHAnsi"/>
          <w:sz w:val="22"/>
          <w:szCs w:val="22"/>
        </w:rPr>
      </w:pPr>
      <w:r w:rsidRPr="005D7AE0">
        <w:rPr>
          <w:rFonts w:asciiTheme="minorHAnsi" w:hAnsiTheme="minorHAnsi" w:cstheme="minorHAnsi"/>
          <w:sz w:val="22"/>
          <w:szCs w:val="22"/>
        </w:rPr>
        <w:t xml:space="preserve">Zhotovitel je povinen bezodkladně písemně informovat Objednatele o veškerých </w:t>
      </w:r>
      <w:proofErr w:type="gramStart"/>
      <w:r w:rsidRPr="005D7AE0">
        <w:rPr>
          <w:rFonts w:asciiTheme="minorHAnsi" w:hAnsiTheme="minorHAnsi" w:cstheme="minorHAnsi"/>
          <w:sz w:val="22"/>
          <w:szCs w:val="22"/>
        </w:rPr>
        <w:t xml:space="preserve">okolnostech, </w:t>
      </w:r>
      <w:r w:rsidR="00F14935">
        <w:rPr>
          <w:rFonts w:asciiTheme="minorHAnsi" w:hAnsiTheme="minorHAnsi" w:cstheme="minorHAnsi"/>
          <w:sz w:val="22"/>
          <w:szCs w:val="22"/>
        </w:rPr>
        <w:t xml:space="preserve">  </w:t>
      </w:r>
      <w:proofErr w:type="gramEnd"/>
      <w:r w:rsidR="00F14935">
        <w:rPr>
          <w:rFonts w:asciiTheme="minorHAnsi" w:hAnsiTheme="minorHAnsi" w:cstheme="minorHAnsi"/>
          <w:sz w:val="22"/>
          <w:szCs w:val="22"/>
        </w:rPr>
        <w:t xml:space="preserve">              </w:t>
      </w:r>
      <w:r w:rsidRPr="005D7AE0">
        <w:rPr>
          <w:rFonts w:asciiTheme="minorHAnsi" w:hAnsiTheme="minorHAnsi" w:cstheme="minorHAnsi"/>
          <w:sz w:val="22"/>
          <w:szCs w:val="22"/>
        </w:rPr>
        <w:t>které mohou mít vliv na termín provedení Díla. V případě provozních a organizačních potřeb na straně Objednatele mohou být termíny pro provádění Díla po dohodě mezi Objednatelem a Zhotovitelem na základě dodatku smlouvy přiměřeně upraveny</w:t>
      </w:r>
      <w:r w:rsidR="006F0993" w:rsidRPr="005D7AE0">
        <w:rPr>
          <w:rFonts w:asciiTheme="minorHAnsi" w:hAnsiTheme="minorHAnsi" w:cstheme="minorHAnsi"/>
          <w:sz w:val="22"/>
          <w:szCs w:val="22"/>
        </w:rPr>
        <w:t>, tedy Zhotovitel má právo požadovat úpravu konečných termínů pro ukončení Díla o dobu, po kterou by došlo k přerušení prací z důvodů váznoucích na straně Objednatele.</w:t>
      </w:r>
    </w:p>
    <w:p w14:paraId="6529758C" w14:textId="77777777" w:rsidR="002F4409" w:rsidRDefault="002F4409" w:rsidP="002F4409">
      <w:pPr>
        <w:pStyle w:val="Odstavecseseznamem"/>
        <w:rPr>
          <w:rFonts w:asciiTheme="minorHAnsi" w:hAnsiTheme="minorHAnsi" w:cstheme="minorHAnsi"/>
          <w:sz w:val="22"/>
          <w:szCs w:val="22"/>
        </w:rPr>
      </w:pPr>
    </w:p>
    <w:p w14:paraId="64BFCCB3" w14:textId="1FFAF1E1" w:rsidR="003A1AC3" w:rsidRPr="005D7AE0" w:rsidRDefault="003A1AC3" w:rsidP="00B34717">
      <w:pPr>
        <w:jc w:val="both"/>
        <w:rPr>
          <w:rFonts w:asciiTheme="minorHAnsi" w:hAnsiTheme="minorHAnsi" w:cstheme="minorHAnsi"/>
          <w:sz w:val="22"/>
          <w:szCs w:val="22"/>
        </w:rPr>
      </w:pPr>
    </w:p>
    <w:p w14:paraId="18AB3F18" w14:textId="01743739" w:rsidR="001752B4" w:rsidRPr="005D7AE0" w:rsidRDefault="0004289F" w:rsidP="001752B4">
      <w:pPr>
        <w:numPr>
          <w:ilvl w:val="0"/>
          <w:numId w:val="1"/>
        </w:numPr>
        <w:ind w:left="709" w:hanging="709"/>
        <w:jc w:val="both"/>
        <w:rPr>
          <w:rFonts w:asciiTheme="minorHAnsi" w:hAnsiTheme="minorHAnsi" w:cstheme="minorHAnsi"/>
          <w:b/>
          <w:sz w:val="22"/>
          <w:szCs w:val="22"/>
        </w:rPr>
      </w:pPr>
      <w:r>
        <w:rPr>
          <w:rFonts w:asciiTheme="minorHAnsi" w:hAnsiTheme="minorHAnsi" w:cstheme="minorHAnsi"/>
          <w:b/>
          <w:sz w:val="22"/>
          <w:szCs w:val="22"/>
        </w:rPr>
        <w:t>Důvěrnost informací</w:t>
      </w:r>
    </w:p>
    <w:p w14:paraId="32645B23" w14:textId="77777777" w:rsidR="001752B4" w:rsidRPr="005D7AE0" w:rsidRDefault="001752B4" w:rsidP="001752B4">
      <w:pPr>
        <w:pStyle w:val="Odstavecseseznamem"/>
        <w:rPr>
          <w:rFonts w:asciiTheme="minorHAnsi" w:hAnsiTheme="minorHAnsi" w:cstheme="minorHAnsi"/>
          <w:sz w:val="22"/>
          <w:szCs w:val="22"/>
        </w:rPr>
      </w:pPr>
    </w:p>
    <w:p w14:paraId="074A5EC5" w14:textId="4BF34CE4" w:rsidR="00DA2601" w:rsidRPr="00D21957" w:rsidRDefault="00DA2601" w:rsidP="002F4409">
      <w:pPr>
        <w:jc w:val="both"/>
        <w:rPr>
          <w:rFonts w:asciiTheme="minorHAnsi" w:hAnsiTheme="minorHAnsi" w:cstheme="minorHAnsi"/>
          <w:sz w:val="22"/>
          <w:szCs w:val="22"/>
        </w:rPr>
      </w:pPr>
      <w:r w:rsidRPr="00D21957">
        <w:rPr>
          <w:rFonts w:asciiTheme="minorHAnsi" w:hAnsiTheme="minorHAnsi" w:cstheme="minorHAnsi"/>
          <w:sz w:val="22"/>
          <w:szCs w:val="22"/>
        </w:rPr>
        <w:t xml:space="preserve">Smluvní strany se dohodly, že podmínky dohodnuté v této smlouvě považují za důvěrné. Žádná smluvní </w:t>
      </w:r>
      <w:r w:rsidR="00D21957">
        <w:rPr>
          <w:rFonts w:asciiTheme="minorHAnsi" w:hAnsiTheme="minorHAnsi" w:cstheme="minorHAnsi"/>
          <w:sz w:val="22"/>
          <w:szCs w:val="22"/>
        </w:rPr>
        <w:t>s</w:t>
      </w:r>
      <w:r w:rsidRPr="00D21957">
        <w:rPr>
          <w:rFonts w:asciiTheme="minorHAnsi" w:hAnsiTheme="minorHAnsi" w:cstheme="minorHAnsi"/>
          <w:sz w:val="22"/>
          <w:szCs w:val="22"/>
        </w:rPr>
        <w:t xml:space="preserve">trana nesmí sdělit nebo jinak zpřístupnit kterékoli třetí osobě žádné informace o podmínkách, </w:t>
      </w:r>
      <w:r w:rsidRPr="00D21957">
        <w:rPr>
          <w:rFonts w:asciiTheme="minorHAnsi" w:hAnsiTheme="minorHAnsi" w:cstheme="minorHAnsi"/>
          <w:sz w:val="22"/>
          <w:szCs w:val="22"/>
        </w:rPr>
        <w:lastRenderedPageBreak/>
        <w:t xml:space="preserve">předmětu a plnění této smlouvy, ani žádné jiné informace o jednáních spojených s touto smlouvou nebo související se </w:t>
      </w:r>
      <w:r w:rsidR="00E01383" w:rsidRPr="00D21957">
        <w:rPr>
          <w:rFonts w:asciiTheme="minorHAnsi" w:hAnsiTheme="minorHAnsi" w:cstheme="minorHAnsi"/>
          <w:sz w:val="22"/>
          <w:szCs w:val="22"/>
        </w:rPr>
        <w:t>smluvní s</w:t>
      </w:r>
      <w:r w:rsidRPr="00D21957">
        <w:rPr>
          <w:rFonts w:asciiTheme="minorHAnsi" w:hAnsiTheme="minorHAnsi" w:cstheme="minorHAnsi"/>
          <w:sz w:val="22"/>
          <w:szCs w:val="22"/>
        </w:rPr>
        <w:t>tranou,</w:t>
      </w:r>
      <w:r w:rsidR="002F4409">
        <w:rPr>
          <w:rFonts w:asciiTheme="minorHAnsi" w:hAnsiTheme="minorHAnsi" w:cstheme="minorHAnsi"/>
          <w:sz w:val="22"/>
          <w:szCs w:val="22"/>
        </w:rPr>
        <w:t xml:space="preserve"> </w:t>
      </w:r>
      <w:r w:rsidRPr="00D21957">
        <w:rPr>
          <w:rFonts w:asciiTheme="minorHAnsi" w:hAnsiTheme="minorHAnsi" w:cstheme="minorHAnsi"/>
          <w:sz w:val="22"/>
          <w:szCs w:val="22"/>
        </w:rPr>
        <w:t xml:space="preserve">ani je použít v rozporu s jejich účelem pro své potřeby, aniž by byl dán předchozí písemný souhlas dotčené </w:t>
      </w:r>
      <w:r w:rsidR="00E01383" w:rsidRPr="00D21957">
        <w:rPr>
          <w:rFonts w:asciiTheme="minorHAnsi" w:hAnsiTheme="minorHAnsi" w:cstheme="minorHAnsi"/>
          <w:sz w:val="22"/>
          <w:szCs w:val="22"/>
        </w:rPr>
        <w:t>smluvní s</w:t>
      </w:r>
      <w:r w:rsidRPr="00D21957">
        <w:rPr>
          <w:rFonts w:asciiTheme="minorHAnsi" w:hAnsiTheme="minorHAnsi" w:cstheme="minorHAnsi"/>
          <w:sz w:val="22"/>
          <w:szCs w:val="22"/>
        </w:rPr>
        <w:t xml:space="preserve">trany, s výjimkou těch informací, které </w:t>
      </w:r>
      <w:r w:rsidR="00E01383" w:rsidRPr="00D21957">
        <w:rPr>
          <w:rFonts w:asciiTheme="minorHAnsi" w:hAnsiTheme="minorHAnsi" w:cstheme="minorHAnsi"/>
          <w:sz w:val="22"/>
          <w:szCs w:val="22"/>
        </w:rPr>
        <w:t>smluvní s</w:t>
      </w:r>
      <w:r w:rsidRPr="00D21957">
        <w:rPr>
          <w:rFonts w:asciiTheme="minorHAnsi" w:hAnsiTheme="minorHAnsi" w:cstheme="minorHAnsi"/>
          <w:sz w:val="22"/>
          <w:szCs w:val="22"/>
        </w:rPr>
        <w:t>trany uveřejní na základě zákonem uložené povinnosti. Výjimka z povinnosti zachovávat důvěrnost podle předchozí věty tohoto článku se dále vztahuje na informace sdělené:</w:t>
      </w:r>
    </w:p>
    <w:p w14:paraId="7E68FFE7" w14:textId="77777777" w:rsidR="00DA2601" w:rsidRPr="00EC79E8" w:rsidRDefault="00DA2601" w:rsidP="00DA2601">
      <w:pPr>
        <w:pStyle w:val="Odstavecseseznamem"/>
        <w:widowControl w:val="0"/>
        <w:numPr>
          <w:ilvl w:val="1"/>
          <w:numId w:val="43"/>
        </w:numPr>
        <w:tabs>
          <w:tab w:val="left" w:pos="1330"/>
        </w:tabs>
        <w:autoSpaceDE w:val="0"/>
        <w:autoSpaceDN w:val="0"/>
        <w:spacing w:before="22" w:line="261" w:lineRule="auto"/>
        <w:ind w:right="249"/>
        <w:rPr>
          <w:rFonts w:asciiTheme="minorHAnsi" w:hAnsiTheme="minorHAnsi" w:cstheme="minorHAnsi"/>
          <w:sz w:val="22"/>
          <w:szCs w:val="22"/>
        </w:rPr>
      </w:pPr>
      <w:r w:rsidRPr="00EC79E8">
        <w:rPr>
          <w:rFonts w:asciiTheme="minorHAnsi" w:hAnsiTheme="minorHAnsi" w:cstheme="minorHAnsi"/>
          <w:spacing w:val="-2"/>
          <w:sz w:val="22"/>
          <w:szCs w:val="22"/>
        </w:rPr>
        <w:t>zástupcům</w:t>
      </w:r>
      <w:r w:rsidRPr="00EC79E8">
        <w:rPr>
          <w:rFonts w:asciiTheme="minorHAnsi" w:hAnsiTheme="minorHAnsi" w:cstheme="minorHAnsi"/>
          <w:spacing w:val="-3"/>
          <w:sz w:val="22"/>
          <w:szCs w:val="22"/>
        </w:rPr>
        <w:t xml:space="preserve"> </w:t>
      </w:r>
      <w:r w:rsidRPr="00EC79E8">
        <w:rPr>
          <w:rFonts w:asciiTheme="minorHAnsi" w:hAnsiTheme="minorHAnsi" w:cstheme="minorHAnsi"/>
          <w:spacing w:val="-2"/>
          <w:sz w:val="22"/>
          <w:szCs w:val="22"/>
        </w:rPr>
        <w:t>příslušných státních institucí</w:t>
      </w:r>
      <w:r w:rsidRPr="00EC79E8">
        <w:rPr>
          <w:rFonts w:asciiTheme="minorHAnsi" w:hAnsiTheme="minorHAnsi" w:cstheme="minorHAnsi"/>
          <w:spacing w:val="-4"/>
          <w:sz w:val="22"/>
          <w:szCs w:val="22"/>
        </w:rPr>
        <w:t xml:space="preserve"> </w:t>
      </w:r>
      <w:r w:rsidRPr="00EC79E8">
        <w:rPr>
          <w:rFonts w:asciiTheme="minorHAnsi" w:hAnsiTheme="minorHAnsi" w:cstheme="minorHAnsi"/>
          <w:spacing w:val="-2"/>
          <w:sz w:val="22"/>
          <w:szCs w:val="22"/>
        </w:rPr>
        <w:t>a soudů,</w:t>
      </w:r>
      <w:r w:rsidRPr="00EC79E8">
        <w:rPr>
          <w:rFonts w:asciiTheme="minorHAnsi" w:hAnsiTheme="minorHAnsi" w:cstheme="minorHAnsi"/>
          <w:spacing w:val="-4"/>
          <w:sz w:val="22"/>
          <w:szCs w:val="22"/>
        </w:rPr>
        <w:t xml:space="preserve"> </w:t>
      </w:r>
      <w:r w:rsidRPr="00EC79E8">
        <w:rPr>
          <w:rFonts w:asciiTheme="minorHAnsi" w:hAnsiTheme="minorHAnsi" w:cstheme="minorHAnsi"/>
          <w:spacing w:val="-2"/>
          <w:sz w:val="22"/>
          <w:szCs w:val="22"/>
        </w:rPr>
        <w:t>popř. registru</w:t>
      </w:r>
      <w:r w:rsidRPr="00EC79E8">
        <w:rPr>
          <w:rFonts w:asciiTheme="minorHAnsi" w:hAnsiTheme="minorHAnsi" w:cstheme="minorHAnsi"/>
          <w:spacing w:val="-3"/>
          <w:sz w:val="22"/>
          <w:szCs w:val="22"/>
        </w:rPr>
        <w:t xml:space="preserve"> </w:t>
      </w:r>
      <w:r w:rsidRPr="00EC79E8">
        <w:rPr>
          <w:rFonts w:asciiTheme="minorHAnsi" w:hAnsiTheme="minorHAnsi" w:cstheme="minorHAnsi"/>
          <w:spacing w:val="-2"/>
          <w:sz w:val="22"/>
          <w:szCs w:val="22"/>
        </w:rPr>
        <w:t>smluv, pokud</w:t>
      </w:r>
      <w:r w:rsidRPr="00EC79E8">
        <w:rPr>
          <w:rFonts w:asciiTheme="minorHAnsi" w:hAnsiTheme="minorHAnsi" w:cstheme="minorHAnsi"/>
          <w:spacing w:val="-3"/>
          <w:sz w:val="22"/>
          <w:szCs w:val="22"/>
        </w:rPr>
        <w:t xml:space="preserve"> </w:t>
      </w:r>
      <w:r w:rsidRPr="00EC79E8">
        <w:rPr>
          <w:rFonts w:asciiTheme="minorHAnsi" w:hAnsiTheme="minorHAnsi" w:cstheme="minorHAnsi"/>
          <w:spacing w:val="-2"/>
          <w:sz w:val="22"/>
          <w:szCs w:val="22"/>
        </w:rPr>
        <w:t>zpřístupnění</w:t>
      </w:r>
      <w:r w:rsidRPr="00EC79E8">
        <w:rPr>
          <w:rFonts w:asciiTheme="minorHAnsi" w:hAnsiTheme="minorHAnsi" w:cstheme="minorHAnsi"/>
          <w:spacing w:val="-4"/>
          <w:sz w:val="22"/>
          <w:szCs w:val="22"/>
        </w:rPr>
        <w:t xml:space="preserve"> </w:t>
      </w:r>
      <w:r w:rsidRPr="00EC79E8">
        <w:rPr>
          <w:rFonts w:asciiTheme="minorHAnsi" w:hAnsiTheme="minorHAnsi" w:cstheme="minorHAnsi"/>
          <w:spacing w:val="-2"/>
          <w:sz w:val="22"/>
          <w:szCs w:val="22"/>
        </w:rPr>
        <w:t xml:space="preserve">informací </w:t>
      </w:r>
      <w:r w:rsidRPr="00EC79E8">
        <w:rPr>
          <w:rFonts w:asciiTheme="minorHAnsi" w:hAnsiTheme="minorHAnsi" w:cstheme="minorHAnsi"/>
          <w:sz w:val="22"/>
          <w:szCs w:val="22"/>
        </w:rPr>
        <w:t>vyžadují právní předpisy nebo jsou jinak oprávněně požadovány, a/nebo</w:t>
      </w:r>
    </w:p>
    <w:p w14:paraId="1D2E3775" w14:textId="49FFF8EF" w:rsidR="00DA2601" w:rsidRPr="00EC79E8" w:rsidRDefault="00DA2601" w:rsidP="00DA2601">
      <w:pPr>
        <w:pStyle w:val="Odstavecseseznamem"/>
        <w:widowControl w:val="0"/>
        <w:numPr>
          <w:ilvl w:val="1"/>
          <w:numId w:val="43"/>
        </w:numPr>
        <w:tabs>
          <w:tab w:val="left" w:pos="1330"/>
        </w:tabs>
        <w:autoSpaceDE w:val="0"/>
        <w:autoSpaceDN w:val="0"/>
        <w:spacing w:before="3" w:line="264" w:lineRule="auto"/>
        <w:ind w:right="246"/>
        <w:rPr>
          <w:rFonts w:asciiTheme="minorHAnsi" w:hAnsiTheme="minorHAnsi" w:cstheme="minorHAnsi"/>
          <w:sz w:val="22"/>
          <w:szCs w:val="22"/>
        </w:rPr>
      </w:pPr>
      <w:r w:rsidRPr="00EC79E8">
        <w:rPr>
          <w:rFonts w:asciiTheme="minorHAnsi" w:hAnsiTheme="minorHAnsi" w:cstheme="minorHAnsi"/>
          <w:sz w:val="22"/>
          <w:szCs w:val="22"/>
        </w:rPr>
        <w:t>v</w:t>
      </w:r>
      <w:r w:rsidRPr="00EC79E8">
        <w:rPr>
          <w:rFonts w:asciiTheme="minorHAnsi" w:hAnsiTheme="minorHAnsi" w:cstheme="minorHAnsi"/>
          <w:spacing w:val="-8"/>
          <w:sz w:val="22"/>
          <w:szCs w:val="22"/>
        </w:rPr>
        <w:t xml:space="preserve"> </w:t>
      </w:r>
      <w:r w:rsidRPr="00EC79E8">
        <w:rPr>
          <w:rFonts w:asciiTheme="minorHAnsi" w:hAnsiTheme="minorHAnsi" w:cstheme="minorHAnsi"/>
          <w:sz w:val="22"/>
          <w:szCs w:val="22"/>
        </w:rPr>
        <w:t>případě,</w:t>
      </w:r>
      <w:r w:rsidRPr="00EC79E8">
        <w:rPr>
          <w:rFonts w:asciiTheme="minorHAnsi" w:hAnsiTheme="minorHAnsi" w:cstheme="minorHAnsi"/>
          <w:spacing w:val="-8"/>
          <w:sz w:val="22"/>
          <w:szCs w:val="22"/>
        </w:rPr>
        <w:t xml:space="preserve"> </w:t>
      </w:r>
      <w:r w:rsidRPr="00EC79E8">
        <w:rPr>
          <w:rFonts w:asciiTheme="minorHAnsi" w:hAnsiTheme="minorHAnsi" w:cstheme="minorHAnsi"/>
          <w:sz w:val="22"/>
          <w:szCs w:val="22"/>
        </w:rPr>
        <w:t>kdy</w:t>
      </w:r>
      <w:r w:rsidRPr="00EC79E8">
        <w:rPr>
          <w:rFonts w:asciiTheme="minorHAnsi" w:hAnsiTheme="minorHAnsi" w:cstheme="minorHAnsi"/>
          <w:spacing w:val="-8"/>
          <w:sz w:val="22"/>
          <w:szCs w:val="22"/>
        </w:rPr>
        <w:t xml:space="preserve"> </w:t>
      </w:r>
      <w:r w:rsidRPr="00EC79E8">
        <w:rPr>
          <w:rFonts w:asciiTheme="minorHAnsi" w:hAnsiTheme="minorHAnsi" w:cstheme="minorHAnsi"/>
          <w:sz w:val="22"/>
          <w:szCs w:val="22"/>
        </w:rPr>
        <w:t>již</w:t>
      </w:r>
      <w:r w:rsidRPr="00EC79E8">
        <w:rPr>
          <w:rFonts w:asciiTheme="minorHAnsi" w:hAnsiTheme="minorHAnsi" w:cstheme="minorHAnsi"/>
          <w:spacing w:val="-9"/>
          <w:sz w:val="22"/>
          <w:szCs w:val="22"/>
        </w:rPr>
        <w:t xml:space="preserve"> </w:t>
      </w:r>
      <w:r w:rsidRPr="00EC79E8">
        <w:rPr>
          <w:rFonts w:asciiTheme="minorHAnsi" w:hAnsiTheme="minorHAnsi" w:cstheme="minorHAnsi"/>
          <w:sz w:val="22"/>
          <w:szCs w:val="22"/>
        </w:rPr>
        <w:t>příslušná</w:t>
      </w:r>
      <w:r w:rsidRPr="00EC79E8">
        <w:rPr>
          <w:rFonts w:asciiTheme="minorHAnsi" w:hAnsiTheme="minorHAnsi" w:cstheme="minorHAnsi"/>
          <w:spacing w:val="-7"/>
          <w:sz w:val="22"/>
          <w:szCs w:val="22"/>
        </w:rPr>
        <w:t xml:space="preserve"> </w:t>
      </w:r>
      <w:r w:rsidR="00EC79E8">
        <w:rPr>
          <w:rFonts w:asciiTheme="minorHAnsi" w:hAnsiTheme="minorHAnsi" w:cstheme="minorHAnsi"/>
          <w:sz w:val="22"/>
          <w:szCs w:val="22"/>
        </w:rPr>
        <w:t>smluvní s</w:t>
      </w:r>
      <w:r w:rsidRPr="00EC79E8">
        <w:rPr>
          <w:rFonts w:asciiTheme="minorHAnsi" w:hAnsiTheme="minorHAnsi" w:cstheme="minorHAnsi"/>
          <w:sz w:val="22"/>
          <w:szCs w:val="22"/>
        </w:rPr>
        <w:t>trana</w:t>
      </w:r>
      <w:r w:rsidRPr="00EC79E8">
        <w:rPr>
          <w:rFonts w:asciiTheme="minorHAnsi" w:hAnsiTheme="minorHAnsi" w:cstheme="minorHAnsi"/>
          <w:spacing w:val="-7"/>
          <w:sz w:val="22"/>
          <w:szCs w:val="22"/>
        </w:rPr>
        <w:t xml:space="preserve"> </w:t>
      </w:r>
      <w:r w:rsidRPr="00EC79E8">
        <w:rPr>
          <w:rFonts w:asciiTheme="minorHAnsi" w:hAnsiTheme="minorHAnsi" w:cstheme="minorHAnsi"/>
          <w:sz w:val="22"/>
          <w:szCs w:val="22"/>
        </w:rPr>
        <w:t>informaci</w:t>
      </w:r>
      <w:r w:rsidRPr="00EC79E8">
        <w:rPr>
          <w:rFonts w:asciiTheme="minorHAnsi" w:hAnsiTheme="minorHAnsi" w:cstheme="minorHAnsi"/>
          <w:spacing w:val="-7"/>
          <w:sz w:val="22"/>
          <w:szCs w:val="22"/>
        </w:rPr>
        <w:t xml:space="preserve"> </w:t>
      </w:r>
      <w:r w:rsidRPr="00EC79E8">
        <w:rPr>
          <w:rFonts w:asciiTheme="minorHAnsi" w:hAnsiTheme="minorHAnsi" w:cstheme="minorHAnsi"/>
          <w:sz w:val="22"/>
          <w:szCs w:val="22"/>
        </w:rPr>
        <w:t>uveřejnila</w:t>
      </w:r>
      <w:r w:rsidRPr="00EC79E8">
        <w:rPr>
          <w:rFonts w:asciiTheme="minorHAnsi" w:hAnsiTheme="minorHAnsi" w:cstheme="minorHAnsi"/>
          <w:spacing w:val="-7"/>
          <w:sz w:val="22"/>
          <w:szCs w:val="22"/>
        </w:rPr>
        <w:t xml:space="preserve"> </w:t>
      </w:r>
      <w:r w:rsidRPr="00EC79E8">
        <w:rPr>
          <w:rFonts w:asciiTheme="minorHAnsi" w:hAnsiTheme="minorHAnsi" w:cstheme="minorHAnsi"/>
          <w:sz w:val="22"/>
          <w:szCs w:val="22"/>
        </w:rPr>
        <w:t>nebo</w:t>
      </w:r>
      <w:r w:rsidRPr="00EC79E8">
        <w:rPr>
          <w:rFonts w:asciiTheme="minorHAnsi" w:hAnsiTheme="minorHAnsi" w:cstheme="minorHAnsi"/>
          <w:spacing w:val="-8"/>
          <w:sz w:val="22"/>
          <w:szCs w:val="22"/>
        </w:rPr>
        <w:t xml:space="preserve"> </w:t>
      </w:r>
      <w:r w:rsidRPr="00EC79E8">
        <w:rPr>
          <w:rFonts w:asciiTheme="minorHAnsi" w:hAnsiTheme="minorHAnsi" w:cstheme="minorHAnsi"/>
          <w:sz w:val="22"/>
          <w:szCs w:val="22"/>
        </w:rPr>
        <w:t>informace</w:t>
      </w:r>
      <w:r w:rsidRPr="00EC79E8">
        <w:rPr>
          <w:rFonts w:asciiTheme="minorHAnsi" w:hAnsiTheme="minorHAnsi" w:cstheme="minorHAnsi"/>
          <w:spacing w:val="-9"/>
          <w:sz w:val="22"/>
          <w:szCs w:val="22"/>
        </w:rPr>
        <w:t xml:space="preserve"> </w:t>
      </w:r>
      <w:r w:rsidRPr="00EC79E8">
        <w:rPr>
          <w:rFonts w:asciiTheme="minorHAnsi" w:hAnsiTheme="minorHAnsi" w:cstheme="minorHAnsi"/>
          <w:sz w:val="22"/>
          <w:szCs w:val="22"/>
        </w:rPr>
        <w:t>již</w:t>
      </w:r>
      <w:r w:rsidRPr="00EC79E8">
        <w:rPr>
          <w:rFonts w:asciiTheme="minorHAnsi" w:hAnsiTheme="minorHAnsi" w:cstheme="minorHAnsi"/>
          <w:spacing w:val="-9"/>
          <w:sz w:val="22"/>
          <w:szCs w:val="22"/>
        </w:rPr>
        <w:t xml:space="preserve"> </w:t>
      </w:r>
      <w:r w:rsidRPr="00EC79E8">
        <w:rPr>
          <w:rFonts w:asciiTheme="minorHAnsi" w:hAnsiTheme="minorHAnsi" w:cstheme="minorHAnsi"/>
          <w:sz w:val="22"/>
          <w:szCs w:val="22"/>
        </w:rPr>
        <w:t>byla</w:t>
      </w:r>
      <w:r w:rsidRPr="00EC79E8">
        <w:rPr>
          <w:rFonts w:asciiTheme="minorHAnsi" w:hAnsiTheme="minorHAnsi" w:cstheme="minorHAnsi"/>
          <w:spacing w:val="-7"/>
          <w:sz w:val="22"/>
          <w:szCs w:val="22"/>
        </w:rPr>
        <w:t xml:space="preserve"> </w:t>
      </w:r>
      <w:r w:rsidRPr="00EC79E8">
        <w:rPr>
          <w:rFonts w:asciiTheme="minorHAnsi" w:hAnsiTheme="minorHAnsi" w:cstheme="minorHAnsi"/>
          <w:sz w:val="22"/>
          <w:szCs w:val="22"/>
        </w:rPr>
        <w:t>obecně</w:t>
      </w:r>
      <w:r w:rsidRPr="00EC79E8">
        <w:rPr>
          <w:rFonts w:asciiTheme="minorHAnsi" w:hAnsiTheme="minorHAnsi" w:cstheme="minorHAnsi"/>
          <w:spacing w:val="-9"/>
          <w:sz w:val="22"/>
          <w:szCs w:val="22"/>
        </w:rPr>
        <w:t xml:space="preserve"> </w:t>
      </w:r>
      <w:r w:rsidRPr="00EC79E8">
        <w:rPr>
          <w:rFonts w:asciiTheme="minorHAnsi" w:hAnsiTheme="minorHAnsi" w:cstheme="minorHAnsi"/>
          <w:sz w:val="22"/>
          <w:szCs w:val="22"/>
        </w:rPr>
        <w:t>známa,</w:t>
      </w:r>
      <w:r w:rsidRPr="00EC79E8">
        <w:rPr>
          <w:rFonts w:asciiTheme="minorHAnsi" w:hAnsiTheme="minorHAnsi" w:cstheme="minorHAnsi"/>
          <w:spacing w:val="-10"/>
          <w:sz w:val="22"/>
          <w:szCs w:val="22"/>
        </w:rPr>
        <w:t xml:space="preserve"> </w:t>
      </w:r>
      <w:r w:rsidRPr="00EC79E8">
        <w:rPr>
          <w:rFonts w:asciiTheme="minorHAnsi" w:hAnsiTheme="minorHAnsi" w:cstheme="minorHAnsi"/>
          <w:sz w:val="22"/>
          <w:szCs w:val="22"/>
        </w:rPr>
        <w:t xml:space="preserve">aniž by tím některá ze </w:t>
      </w:r>
      <w:r w:rsidR="00EC79E8">
        <w:rPr>
          <w:rFonts w:asciiTheme="minorHAnsi" w:hAnsiTheme="minorHAnsi" w:cstheme="minorHAnsi"/>
          <w:sz w:val="22"/>
          <w:szCs w:val="22"/>
        </w:rPr>
        <w:t>smluvních s</w:t>
      </w:r>
      <w:r w:rsidRPr="00EC79E8">
        <w:rPr>
          <w:rFonts w:asciiTheme="minorHAnsi" w:hAnsiTheme="minorHAnsi" w:cstheme="minorHAnsi"/>
          <w:sz w:val="22"/>
          <w:szCs w:val="22"/>
        </w:rPr>
        <w:t>tran porušila svoji povinnost, a/nebo</w:t>
      </w:r>
    </w:p>
    <w:p w14:paraId="111244C5" w14:textId="503AD1C7" w:rsidR="00DA2601" w:rsidRPr="00EC79E8" w:rsidRDefault="00DA2601" w:rsidP="00DA2601">
      <w:pPr>
        <w:pStyle w:val="Odstavecseseznamem"/>
        <w:widowControl w:val="0"/>
        <w:numPr>
          <w:ilvl w:val="1"/>
          <w:numId w:val="43"/>
        </w:numPr>
        <w:tabs>
          <w:tab w:val="left" w:pos="1330"/>
        </w:tabs>
        <w:autoSpaceDE w:val="0"/>
        <w:autoSpaceDN w:val="0"/>
        <w:spacing w:before="2" w:line="261" w:lineRule="auto"/>
        <w:ind w:right="249"/>
        <w:rPr>
          <w:rFonts w:asciiTheme="minorHAnsi" w:hAnsiTheme="minorHAnsi" w:cstheme="minorHAnsi"/>
          <w:sz w:val="22"/>
          <w:szCs w:val="22"/>
        </w:rPr>
      </w:pPr>
      <w:r w:rsidRPr="00EC79E8">
        <w:rPr>
          <w:rFonts w:asciiTheme="minorHAnsi" w:hAnsiTheme="minorHAnsi" w:cstheme="minorHAnsi"/>
          <w:sz w:val="22"/>
          <w:szCs w:val="22"/>
        </w:rPr>
        <w:t xml:space="preserve">koncernovým subjektům, pokud je takové sdělení nezbytné pro účely plnění povinností příslušné </w:t>
      </w:r>
      <w:r w:rsidR="00EC79E8">
        <w:rPr>
          <w:rFonts w:asciiTheme="minorHAnsi" w:hAnsiTheme="minorHAnsi" w:cstheme="minorHAnsi"/>
          <w:sz w:val="22"/>
          <w:szCs w:val="22"/>
        </w:rPr>
        <w:t>smluvní s</w:t>
      </w:r>
      <w:r w:rsidRPr="00EC79E8">
        <w:rPr>
          <w:rFonts w:asciiTheme="minorHAnsi" w:hAnsiTheme="minorHAnsi" w:cstheme="minorHAnsi"/>
          <w:sz w:val="22"/>
          <w:szCs w:val="22"/>
        </w:rPr>
        <w:t xml:space="preserve">trany vyplývajících z této </w:t>
      </w:r>
      <w:r w:rsidR="00EC79E8">
        <w:rPr>
          <w:rFonts w:asciiTheme="minorHAnsi" w:hAnsiTheme="minorHAnsi" w:cstheme="minorHAnsi"/>
          <w:sz w:val="22"/>
          <w:szCs w:val="22"/>
        </w:rPr>
        <w:t>s</w:t>
      </w:r>
      <w:r w:rsidRPr="00EC79E8">
        <w:rPr>
          <w:rFonts w:asciiTheme="minorHAnsi" w:hAnsiTheme="minorHAnsi" w:cstheme="minorHAnsi"/>
          <w:sz w:val="22"/>
          <w:szCs w:val="22"/>
        </w:rPr>
        <w:t>mlouvy.</w:t>
      </w:r>
    </w:p>
    <w:p w14:paraId="6110B017" w14:textId="77777777" w:rsidR="00E01383" w:rsidRDefault="00E01383" w:rsidP="00E01383">
      <w:pPr>
        <w:pStyle w:val="Odstavecseseznamem"/>
        <w:widowControl w:val="0"/>
        <w:tabs>
          <w:tab w:val="left" w:pos="1330"/>
        </w:tabs>
        <w:autoSpaceDE w:val="0"/>
        <w:autoSpaceDN w:val="0"/>
        <w:spacing w:before="2" w:line="261" w:lineRule="auto"/>
        <w:ind w:left="1330" w:right="249"/>
        <w:rPr>
          <w:sz w:val="17"/>
        </w:rPr>
      </w:pPr>
    </w:p>
    <w:p w14:paraId="0CCCFA84" w14:textId="2B51FDAF" w:rsidR="00DA2601" w:rsidRPr="00D24622" w:rsidRDefault="00DA2601" w:rsidP="00CF19C8">
      <w:pPr>
        <w:numPr>
          <w:ilvl w:val="1"/>
          <w:numId w:val="1"/>
        </w:numPr>
        <w:jc w:val="both"/>
        <w:rPr>
          <w:rFonts w:asciiTheme="minorHAnsi" w:hAnsiTheme="minorHAnsi" w:cstheme="minorHAnsi"/>
          <w:sz w:val="22"/>
          <w:szCs w:val="22"/>
        </w:rPr>
      </w:pPr>
      <w:r w:rsidRPr="00EC79E8">
        <w:rPr>
          <w:rFonts w:asciiTheme="minorHAnsi" w:hAnsiTheme="minorHAnsi" w:cstheme="minorHAnsi"/>
          <w:sz w:val="22"/>
          <w:szCs w:val="22"/>
        </w:rPr>
        <w:t xml:space="preserve">Po ukončení této </w:t>
      </w:r>
      <w:r w:rsidR="00EC79E8">
        <w:rPr>
          <w:rFonts w:asciiTheme="minorHAnsi" w:hAnsiTheme="minorHAnsi" w:cstheme="minorHAnsi"/>
          <w:sz w:val="22"/>
          <w:szCs w:val="22"/>
        </w:rPr>
        <w:t>s</w:t>
      </w:r>
      <w:r w:rsidRPr="00EC79E8">
        <w:rPr>
          <w:rFonts w:asciiTheme="minorHAnsi" w:hAnsiTheme="minorHAnsi" w:cstheme="minorHAnsi"/>
          <w:sz w:val="22"/>
          <w:szCs w:val="22"/>
        </w:rPr>
        <w:t xml:space="preserve">mlouvy každá ze </w:t>
      </w:r>
      <w:r w:rsidR="00EC79E8">
        <w:rPr>
          <w:rFonts w:asciiTheme="minorHAnsi" w:hAnsiTheme="minorHAnsi" w:cstheme="minorHAnsi"/>
          <w:sz w:val="22"/>
          <w:szCs w:val="22"/>
        </w:rPr>
        <w:t>smluvních s</w:t>
      </w:r>
      <w:r w:rsidRPr="00EC79E8">
        <w:rPr>
          <w:rFonts w:asciiTheme="minorHAnsi" w:hAnsiTheme="minorHAnsi" w:cstheme="minorHAnsi"/>
          <w:sz w:val="22"/>
          <w:szCs w:val="22"/>
        </w:rPr>
        <w:t xml:space="preserve">tran na základě písemné žádosti druhé </w:t>
      </w:r>
      <w:r w:rsidR="00EC79E8">
        <w:rPr>
          <w:rFonts w:asciiTheme="minorHAnsi" w:hAnsiTheme="minorHAnsi" w:cstheme="minorHAnsi"/>
          <w:sz w:val="22"/>
          <w:szCs w:val="22"/>
        </w:rPr>
        <w:t>smluvní s</w:t>
      </w:r>
      <w:r w:rsidRPr="00EC79E8">
        <w:rPr>
          <w:rFonts w:asciiTheme="minorHAnsi" w:hAnsiTheme="minorHAnsi" w:cstheme="minorHAnsi"/>
          <w:sz w:val="22"/>
          <w:szCs w:val="22"/>
        </w:rPr>
        <w:t xml:space="preserve">trany neprodleně druhé </w:t>
      </w:r>
      <w:r w:rsidR="00EC79E8">
        <w:rPr>
          <w:rFonts w:asciiTheme="minorHAnsi" w:hAnsiTheme="minorHAnsi" w:cstheme="minorHAnsi"/>
          <w:sz w:val="22"/>
          <w:szCs w:val="22"/>
        </w:rPr>
        <w:t>smluvní s</w:t>
      </w:r>
      <w:r w:rsidRPr="00EC79E8">
        <w:rPr>
          <w:rFonts w:asciiTheme="minorHAnsi" w:hAnsiTheme="minorHAnsi" w:cstheme="minorHAnsi"/>
          <w:sz w:val="22"/>
          <w:szCs w:val="22"/>
        </w:rPr>
        <w:t xml:space="preserve">traně doručí nebo zničí a potvrdí zničení veškerých kopií důvěrných informací, jejichž je přijímající stranou. Povinnost zničit jakékoli důvěrné dokumenty dle této klauzule zahrnuje povinnost trvale smazat ze všech systémů informačních technologií všechny kopie důvěrných informací, uchovávaných zde v elektronické podobě. Každá ze </w:t>
      </w:r>
      <w:r w:rsidR="00D24622">
        <w:rPr>
          <w:rFonts w:asciiTheme="minorHAnsi" w:hAnsiTheme="minorHAnsi" w:cstheme="minorHAnsi"/>
          <w:sz w:val="22"/>
          <w:szCs w:val="22"/>
        </w:rPr>
        <w:t>smluvních s</w:t>
      </w:r>
      <w:r w:rsidRPr="00EC79E8">
        <w:rPr>
          <w:rFonts w:asciiTheme="minorHAnsi" w:hAnsiTheme="minorHAnsi" w:cstheme="minorHAnsi"/>
          <w:sz w:val="22"/>
          <w:szCs w:val="22"/>
        </w:rPr>
        <w:t>tran je nicméně oprávněna uchovat kopii jakékoli důvěrné informace v případě, že je ze zákona povinna tak učinit pro účely interního auditu a právní účely při řízení rizik.</w:t>
      </w:r>
    </w:p>
    <w:p w14:paraId="02FF5BA9" w14:textId="77777777" w:rsidR="008F312D" w:rsidRPr="005D7AE0" w:rsidRDefault="008F312D">
      <w:pPr>
        <w:ind w:left="709"/>
        <w:jc w:val="both"/>
        <w:rPr>
          <w:rFonts w:asciiTheme="minorHAnsi" w:hAnsiTheme="minorHAnsi" w:cstheme="minorHAnsi"/>
          <w:b/>
          <w:caps/>
          <w:sz w:val="22"/>
          <w:szCs w:val="22"/>
        </w:rPr>
      </w:pPr>
    </w:p>
    <w:p w14:paraId="7AA55B09" w14:textId="77777777" w:rsidR="00BA2E1F" w:rsidRPr="005D7AE0" w:rsidRDefault="00BA2E1F">
      <w:pPr>
        <w:ind w:left="709"/>
        <w:jc w:val="both"/>
        <w:rPr>
          <w:rFonts w:asciiTheme="minorHAnsi" w:hAnsiTheme="minorHAnsi" w:cstheme="minorHAnsi"/>
          <w:b/>
          <w:caps/>
          <w:sz w:val="22"/>
          <w:szCs w:val="22"/>
        </w:rPr>
      </w:pPr>
    </w:p>
    <w:p w14:paraId="49CA9F57" w14:textId="26446B29" w:rsidR="003A1AC3" w:rsidRPr="005D7AE0" w:rsidRDefault="009D74AF">
      <w:pPr>
        <w:numPr>
          <w:ilvl w:val="0"/>
          <w:numId w:val="1"/>
        </w:numPr>
        <w:ind w:left="709" w:hanging="709"/>
        <w:jc w:val="both"/>
        <w:rPr>
          <w:rFonts w:asciiTheme="minorHAnsi" w:hAnsiTheme="minorHAnsi" w:cstheme="minorHAnsi"/>
          <w:b/>
          <w:sz w:val="22"/>
          <w:szCs w:val="22"/>
        </w:rPr>
      </w:pPr>
      <w:r w:rsidRPr="005D7AE0">
        <w:rPr>
          <w:rFonts w:asciiTheme="minorHAnsi" w:hAnsiTheme="minorHAnsi" w:cstheme="minorHAnsi"/>
          <w:b/>
          <w:sz w:val="22"/>
          <w:szCs w:val="22"/>
        </w:rPr>
        <w:t>Součinnost a podklady Objednatele</w:t>
      </w:r>
    </w:p>
    <w:p w14:paraId="7D4F99EE" w14:textId="77777777" w:rsidR="003A1AC3" w:rsidRPr="005D7AE0" w:rsidRDefault="003A1AC3">
      <w:pPr>
        <w:pStyle w:val="Odstavecseseznamem"/>
        <w:rPr>
          <w:rFonts w:asciiTheme="minorHAnsi" w:hAnsiTheme="minorHAnsi" w:cstheme="minorHAnsi"/>
          <w:sz w:val="22"/>
          <w:szCs w:val="22"/>
        </w:rPr>
      </w:pPr>
    </w:p>
    <w:p w14:paraId="7759ECB5" w14:textId="4CCB21AE" w:rsidR="00B12E81" w:rsidRPr="005D7AE0" w:rsidRDefault="005B0A06" w:rsidP="00B12E81">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Objednatel poskytne Zhotoviteli nezbytné podklady potřebné pro řádné provedení Díla </w:t>
      </w:r>
      <w:r w:rsidR="00E72277">
        <w:rPr>
          <w:rFonts w:asciiTheme="minorHAnsi" w:hAnsiTheme="minorHAnsi" w:cstheme="minorHAnsi"/>
          <w:sz w:val="22"/>
          <w:szCs w:val="22"/>
        </w:rPr>
        <w:t xml:space="preserve">            </w:t>
      </w:r>
      <w:r w:rsidRPr="005D7AE0">
        <w:rPr>
          <w:rFonts w:asciiTheme="minorHAnsi" w:hAnsiTheme="minorHAnsi" w:cstheme="minorHAnsi"/>
          <w:sz w:val="22"/>
          <w:szCs w:val="22"/>
        </w:rPr>
        <w:t xml:space="preserve">dle instrukcí Zhotovitele. Objednatel je povinen podklady předat Zhotoviteli nejpozději </w:t>
      </w:r>
      <w:r w:rsidR="00E72277">
        <w:rPr>
          <w:rFonts w:asciiTheme="minorHAnsi" w:hAnsiTheme="minorHAnsi" w:cstheme="minorHAnsi"/>
          <w:sz w:val="22"/>
          <w:szCs w:val="22"/>
        </w:rPr>
        <w:t xml:space="preserve">             </w:t>
      </w:r>
      <w:r w:rsidRPr="005D7AE0">
        <w:rPr>
          <w:rFonts w:asciiTheme="minorHAnsi" w:hAnsiTheme="minorHAnsi" w:cstheme="minorHAnsi"/>
          <w:sz w:val="22"/>
          <w:szCs w:val="22"/>
        </w:rPr>
        <w:t>do 1 týdne od vyžádání Zhotovitele.</w:t>
      </w:r>
      <w:r w:rsidR="00553FE4" w:rsidRPr="005D7AE0">
        <w:rPr>
          <w:rFonts w:asciiTheme="minorHAnsi" w:hAnsiTheme="minorHAnsi" w:cstheme="minorHAnsi"/>
          <w:sz w:val="22"/>
          <w:szCs w:val="22"/>
        </w:rPr>
        <w:t xml:space="preserve"> Objednatel odpovídá za to, že předané podklady </w:t>
      </w:r>
      <w:r w:rsidR="00E72277">
        <w:rPr>
          <w:rFonts w:asciiTheme="minorHAnsi" w:hAnsiTheme="minorHAnsi" w:cstheme="minorHAnsi"/>
          <w:sz w:val="22"/>
          <w:szCs w:val="22"/>
        </w:rPr>
        <w:t xml:space="preserve">                </w:t>
      </w:r>
      <w:r w:rsidR="00553FE4" w:rsidRPr="005D7AE0">
        <w:rPr>
          <w:rFonts w:asciiTheme="minorHAnsi" w:hAnsiTheme="minorHAnsi" w:cstheme="minorHAnsi"/>
          <w:sz w:val="22"/>
          <w:szCs w:val="22"/>
        </w:rPr>
        <w:t>jsou úplné a technicky správné.</w:t>
      </w:r>
    </w:p>
    <w:p w14:paraId="4CEFDAE8" w14:textId="77777777" w:rsidR="00F65E06" w:rsidRPr="005D7AE0" w:rsidRDefault="00F65E06" w:rsidP="00453C4A">
      <w:pPr>
        <w:pStyle w:val="Odstavecseseznamem"/>
        <w:rPr>
          <w:rFonts w:asciiTheme="minorHAnsi" w:hAnsiTheme="minorHAnsi" w:cstheme="minorHAnsi"/>
          <w:sz w:val="22"/>
          <w:szCs w:val="22"/>
        </w:rPr>
      </w:pPr>
    </w:p>
    <w:p w14:paraId="414650C4" w14:textId="41FF154C" w:rsidR="005B0A06" w:rsidRPr="005D7AE0" w:rsidRDefault="005B0A06" w:rsidP="005B0A06">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Dále je Objednatel povinen poskytnout Zhotoviteli i veškerou další nezbytnou součinnost</w:t>
      </w:r>
      <w:r w:rsidR="00553FE4" w:rsidRPr="005D7AE0">
        <w:rPr>
          <w:rFonts w:asciiTheme="minorHAnsi" w:hAnsiTheme="minorHAnsi" w:cstheme="minorHAnsi"/>
          <w:sz w:val="22"/>
          <w:szCs w:val="22"/>
        </w:rPr>
        <w:t>, kterou si Zhotovitel vyžádá pro potřeby provedení Díla dle této smlouvy.</w:t>
      </w:r>
    </w:p>
    <w:p w14:paraId="329C9E54" w14:textId="3D6352C6" w:rsidR="0012272E" w:rsidRPr="005D7AE0" w:rsidRDefault="0012272E" w:rsidP="005B0A06">
      <w:pPr>
        <w:jc w:val="both"/>
        <w:rPr>
          <w:rFonts w:asciiTheme="minorHAnsi" w:hAnsiTheme="minorHAnsi" w:cstheme="minorHAnsi"/>
          <w:sz w:val="22"/>
          <w:szCs w:val="22"/>
        </w:rPr>
      </w:pPr>
    </w:p>
    <w:p w14:paraId="6B7E79BA" w14:textId="32D528D4" w:rsidR="002C7945" w:rsidRPr="005D7AE0" w:rsidRDefault="005B0A06" w:rsidP="005D5A42">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Součinnost Objednatele je jeho povinností dle této smlouvy, od jejíhož splnění závisí včasné </w:t>
      </w:r>
      <w:r w:rsidR="00E72277">
        <w:rPr>
          <w:rFonts w:asciiTheme="minorHAnsi" w:hAnsiTheme="minorHAnsi" w:cstheme="minorHAnsi"/>
          <w:sz w:val="22"/>
          <w:szCs w:val="22"/>
        </w:rPr>
        <w:t xml:space="preserve">     </w:t>
      </w:r>
      <w:r w:rsidRPr="005D7AE0">
        <w:rPr>
          <w:rFonts w:asciiTheme="minorHAnsi" w:hAnsiTheme="minorHAnsi" w:cstheme="minorHAnsi"/>
          <w:sz w:val="22"/>
          <w:szCs w:val="22"/>
        </w:rPr>
        <w:t xml:space="preserve">a řádné splnění závazků Zhotovitele vyplývající z této smlouvy. O dobu prodlení Objednatele </w:t>
      </w:r>
      <w:r w:rsidR="00E72277">
        <w:rPr>
          <w:rFonts w:asciiTheme="minorHAnsi" w:hAnsiTheme="minorHAnsi" w:cstheme="minorHAnsi"/>
          <w:sz w:val="22"/>
          <w:szCs w:val="22"/>
        </w:rPr>
        <w:t xml:space="preserve">   </w:t>
      </w:r>
      <w:r w:rsidRPr="005D7AE0">
        <w:rPr>
          <w:rFonts w:asciiTheme="minorHAnsi" w:hAnsiTheme="minorHAnsi" w:cstheme="minorHAnsi"/>
          <w:sz w:val="22"/>
          <w:szCs w:val="22"/>
        </w:rPr>
        <w:t>s poskytnutím požadované součinn</w:t>
      </w:r>
      <w:r w:rsidR="00553FE4" w:rsidRPr="005D7AE0">
        <w:rPr>
          <w:rFonts w:asciiTheme="minorHAnsi" w:hAnsiTheme="minorHAnsi" w:cstheme="minorHAnsi"/>
          <w:sz w:val="22"/>
          <w:szCs w:val="22"/>
        </w:rPr>
        <w:t xml:space="preserve">osti </w:t>
      </w:r>
      <w:r w:rsidRPr="005D7AE0">
        <w:rPr>
          <w:rFonts w:asciiTheme="minorHAnsi" w:hAnsiTheme="minorHAnsi" w:cstheme="minorHAnsi"/>
          <w:sz w:val="22"/>
          <w:szCs w:val="22"/>
        </w:rPr>
        <w:t xml:space="preserve">se prodlužuje lhůta Zhotovitele k dokončení Díla. </w:t>
      </w:r>
      <w:r w:rsidR="00E72277">
        <w:rPr>
          <w:rFonts w:asciiTheme="minorHAnsi" w:hAnsiTheme="minorHAnsi" w:cstheme="minorHAnsi"/>
          <w:sz w:val="22"/>
          <w:szCs w:val="22"/>
        </w:rPr>
        <w:t xml:space="preserve">             </w:t>
      </w:r>
      <w:r w:rsidRPr="005D7AE0">
        <w:rPr>
          <w:rFonts w:asciiTheme="minorHAnsi" w:hAnsiTheme="minorHAnsi" w:cstheme="minorHAnsi"/>
          <w:sz w:val="22"/>
          <w:szCs w:val="22"/>
        </w:rPr>
        <w:t xml:space="preserve">V případě, že Objednatel bude v prodlení s poskytnutím požadované součinnosti dle tohoto článku o více než 30 </w:t>
      </w:r>
      <w:r w:rsidR="00553FE4" w:rsidRPr="005D7AE0">
        <w:rPr>
          <w:rFonts w:asciiTheme="minorHAnsi" w:hAnsiTheme="minorHAnsi" w:cstheme="minorHAnsi"/>
          <w:sz w:val="22"/>
          <w:szCs w:val="22"/>
        </w:rPr>
        <w:t xml:space="preserve">kalendářních </w:t>
      </w:r>
      <w:r w:rsidRPr="005D7AE0">
        <w:rPr>
          <w:rFonts w:asciiTheme="minorHAnsi" w:hAnsiTheme="minorHAnsi" w:cstheme="minorHAnsi"/>
          <w:sz w:val="22"/>
          <w:szCs w:val="22"/>
        </w:rPr>
        <w:t>dnů, je Zhotovitel oprávněn od této smlouvy odstoupit.</w:t>
      </w:r>
    </w:p>
    <w:p w14:paraId="71D46D09" w14:textId="77777777" w:rsidR="00297A81" w:rsidRPr="005D7AE0" w:rsidRDefault="00297A81" w:rsidP="005D5A42">
      <w:pPr>
        <w:jc w:val="both"/>
        <w:rPr>
          <w:rFonts w:asciiTheme="minorHAnsi" w:hAnsiTheme="minorHAnsi" w:cstheme="minorHAnsi"/>
          <w:sz w:val="22"/>
          <w:szCs w:val="22"/>
        </w:rPr>
      </w:pPr>
    </w:p>
    <w:p w14:paraId="619FDADF" w14:textId="0511E332" w:rsidR="003A1AC3" w:rsidRPr="005D7AE0" w:rsidRDefault="003A1AC3" w:rsidP="00CD3795">
      <w:pPr>
        <w:jc w:val="both"/>
        <w:rPr>
          <w:rFonts w:asciiTheme="minorHAnsi" w:hAnsiTheme="minorHAnsi" w:cstheme="minorHAnsi"/>
          <w:sz w:val="22"/>
          <w:szCs w:val="22"/>
        </w:rPr>
      </w:pPr>
    </w:p>
    <w:p w14:paraId="4C9C7667" w14:textId="11E2495B" w:rsidR="003A1AC3" w:rsidRPr="005D7AE0" w:rsidRDefault="005B0A06">
      <w:pPr>
        <w:numPr>
          <w:ilvl w:val="0"/>
          <w:numId w:val="1"/>
        </w:numPr>
        <w:ind w:left="709" w:hanging="709"/>
        <w:jc w:val="both"/>
        <w:rPr>
          <w:rFonts w:asciiTheme="minorHAnsi" w:hAnsiTheme="minorHAnsi" w:cstheme="minorHAnsi"/>
          <w:b/>
          <w:sz w:val="22"/>
          <w:szCs w:val="22"/>
        </w:rPr>
      </w:pPr>
      <w:r w:rsidRPr="005D7AE0">
        <w:rPr>
          <w:rFonts w:asciiTheme="minorHAnsi" w:hAnsiTheme="minorHAnsi" w:cstheme="minorHAnsi"/>
          <w:b/>
          <w:sz w:val="22"/>
          <w:szCs w:val="22"/>
        </w:rPr>
        <w:t>Cena Díla, fakturace a platební podmínky</w:t>
      </w:r>
    </w:p>
    <w:p w14:paraId="29771BA5" w14:textId="77777777" w:rsidR="003A1AC3" w:rsidRPr="005D7AE0" w:rsidRDefault="003A1AC3">
      <w:pPr>
        <w:ind w:left="720" w:hanging="720"/>
        <w:jc w:val="center"/>
        <w:rPr>
          <w:rFonts w:asciiTheme="minorHAnsi" w:hAnsiTheme="minorHAnsi" w:cstheme="minorHAnsi"/>
          <w:b/>
          <w:iCs/>
          <w:sz w:val="22"/>
          <w:szCs w:val="22"/>
          <w:u w:val="single"/>
        </w:rPr>
      </w:pPr>
    </w:p>
    <w:p w14:paraId="035C1087" w14:textId="717AB196" w:rsidR="00EA501C" w:rsidRDefault="00EA501C" w:rsidP="00EA501C">
      <w:pPr>
        <w:pStyle w:val="Odstavecseseznamem"/>
        <w:numPr>
          <w:ilvl w:val="1"/>
          <w:numId w:val="1"/>
        </w:numPr>
        <w:rPr>
          <w:rFonts w:asciiTheme="minorHAnsi" w:hAnsiTheme="minorHAnsi" w:cstheme="minorHAnsi"/>
          <w:bCs/>
          <w:sz w:val="22"/>
          <w:szCs w:val="22"/>
        </w:rPr>
      </w:pPr>
      <w:r w:rsidRPr="005D7AE0">
        <w:rPr>
          <w:rFonts w:asciiTheme="minorHAnsi" w:hAnsiTheme="minorHAnsi" w:cstheme="minorHAnsi"/>
          <w:bCs/>
          <w:sz w:val="22"/>
          <w:szCs w:val="22"/>
        </w:rPr>
        <w:t xml:space="preserve">Cena Díla je stanovena jako cena dohodnutá, maximální a nepřekročitelná, na základě nabídky ceny Zhotovitele následovně: </w:t>
      </w:r>
    </w:p>
    <w:p w14:paraId="6D0F199B" w14:textId="77777777" w:rsidR="002F4409" w:rsidRPr="005D7AE0" w:rsidRDefault="002F4409" w:rsidP="002F4409">
      <w:pPr>
        <w:pStyle w:val="Odstavecseseznamem"/>
        <w:ind w:left="432"/>
        <w:rPr>
          <w:rFonts w:asciiTheme="minorHAnsi" w:hAnsiTheme="minorHAnsi" w:cstheme="minorHAnsi"/>
          <w:bCs/>
          <w:sz w:val="22"/>
          <w:szCs w:val="22"/>
        </w:rPr>
      </w:pPr>
    </w:p>
    <w:p w14:paraId="2BF7E8E9" w14:textId="77777777" w:rsidR="00447D10" w:rsidRPr="005D7AE0" w:rsidRDefault="00447D10" w:rsidP="00921EE9">
      <w:pPr>
        <w:ind w:left="360"/>
        <w:jc w:val="both"/>
        <w:rPr>
          <w:rFonts w:asciiTheme="minorHAnsi" w:hAnsiTheme="minorHAnsi" w:cstheme="minorHAnsi"/>
          <w:b/>
          <w:sz w:val="22"/>
          <w:szCs w:val="22"/>
        </w:rPr>
      </w:pPr>
    </w:p>
    <w:p w14:paraId="37F01792" w14:textId="77777777" w:rsidR="008847FE" w:rsidRDefault="008847FE" w:rsidP="008847FE">
      <w:pPr>
        <w:spacing w:after="120" w:line="360" w:lineRule="auto"/>
        <w:jc w:val="both"/>
        <w:rPr>
          <w:rFonts w:asciiTheme="minorHAnsi" w:hAnsiTheme="minorHAnsi" w:cstheme="minorHAnsi"/>
          <w:sz w:val="22"/>
          <w:szCs w:val="18"/>
        </w:rPr>
      </w:pPr>
      <w:r>
        <w:rPr>
          <w:rFonts w:asciiTheme="minorHAnsi" w:hAnsiTheme="minorHAnsi" w:cstheme="minorHAnsi"/>
          <w:sz w:val="22"/>
          <w:szCs w:val="18"/>
        </w:rPr>
        <w:t>Část a)</w:t>
      </w:r>
    </w:p>
    <w:p w14:paraId="5850EFA5" w14:textId="2CE3BDAB" w:rsidR="008847FE" w:rsidRDefault="008847FE" w:rsidP="008847FE">
      <w:pPr>
        <w:pStyle w:val="Odstavecseseznamem"/>
        <w:numPr>
          <w:ilvl w:val="0"/>
          <w:numId w:val="44"/>
        </w:numPr>
        <w:spacing w:after="120" w:line="360" w:lineRule="auto"/>
        <w:jc w:val="both"/>
        <w:rPr>
          <w:rFonts w:asciiTheme="minorHAnsi" w:hAnsiTheme="minorHAnsi" w:cstheme="minorHAnsi"/>
          <w:sz w:val="22"/>
          <w:szCs w:val="18"/>
        </w:rPr>
      </w:pPr>
      <w:r w:rsidRPr="008847FE">
        <w:rPr>
          <w:rFonts w:asciiTheme="minorHAnsi" w:hAnsiTheme="minorHAnsi" w:cstheme="minorHAnsi"/>
          <w:sz w:val="22"/>
          <w:szCs w:val="18"/>
        </w:rPr>
        <w:t>Cena za tvorbu synchronizační platformy: 1 600 000,- Kč </w:t>
      </w:r>
    </w:p>
    <w:p w14:paraId="59AD0A19" w14:textId="77777777" w:rsidR="00CF19C8" w:rsidRPr="008847FE" w:rsidRDefault="00CF19C8" w:rsidP="00CF19C8">
      <w:pPr>
        <w:pStyle w:val="Odstavecseseznamem"/>
        <w:spacing w:after="120" w:line="360" w:lineRule="auto"/>
        <w:ind w:left="720"/>
        <w:jc w:val="both"/>
        <w:rPr>
          <w:rFonts w:asciiTheme="minorHAnsi" w:hAnsiTheme="minorHAnsi" w:cstheme="minorHAnsi"/>
          <w:sz w:val="22"/>
          <w:szCs w:val="18"/>
        </w:rPr>
      </w:pPr>
    </w:p>
    <w:p w14:paraId="3406788A" w14:textId="77777777" w:rsidR="008847FE" w:rsidRPr="00D43AB8" w:rsidRDefault="008847FE" w:rsidP="008847FE">
      <w:pPr>
        <w:spacing w:after="120" w:line="360" w:lineRule="auto"/>
        <w:jc w:val="both"/>
        <w:rPr>
          <w:rFonts w:asciiTheme="minorHAnsi" w:hAnsiTheme="minorHAnsi" w:cstheme="minorHAnsi"/>
          <w:sz w:val="22"/>
          <w:szCs w:val="18"/>
        </w:rPr>
      </w:pPr>
      <w:r>
        <w:rPr>
          <w:rFonts w:asciiTheme="minorHAnsi" w:hAnsiTheme="minorHAnsi" w:cstheme="minorHAnsi"/>
          <w:sz w:val="22"/>
          <w:szCs w:val="18"/>
        </w:rPr>
        <w:lastRenderedPageBreak/>
        <w:t>Část b)</w:t>
      </w:r>
    </w:p>
    <w:p w14:paraId="774B19AD" w14:textId="77777777" w:rsidR="008847FE" w:rsidRDefault="008847FE" w:rsidP="008847FE">
      <w:pPr>
        <w:pStyle w:val="Odstavecseseznamem"/>
        <w:numPr>
          <w:ilvl w:val="0"/>
          <w:numId w:val="33"/>
        </w:numPr>
        <w:spacing w:after="120" w:line="360" w:lineRule="auto"/>
        <w:ind w:left="709"/>
        <w:contextualSpacing/>
        <w:jc w:val="both"/>
        <w:rPr>
          <w:rFonts w:asciiTheme="minorHAnsi" w:hAnsiTheme="minorHAnsi" w:cstheme="minorHAnsi"/>
          <w:sz w:val="22"/>
          <w:szCs w:val="18"/>
        </w:rPr>
      </w:pPr>
      <w:r w:rsidRPr="004E6C38">
        <w:rPr>
          <w:rFonts w:asciiTheme="minorHAnsi" w:hAnsiTheme="minorHAnsi" w:cstheme="minorHAnsi"/>
          <w:sz w:val="22"/>
          <w:szCs w:val="18"/>
        </w:rPr>
        <w:t>Cena za tvorbu</w:t>
      </w:r>
      <w:r>
        <w:rPr>
          <w:rFonts w:asciiTheme="minorHAnsi" w:hAnsiTheme="minorHAnsi" w:cstheme="minorHAnsi"/>
          <w:sz w:val="22"/>
          <w:szCs w:val="18"/>
        </w:rPr>
        <w:t xml:space="preserve"> 15 kusů</w:t>
      </w:r>
      <w:r w:rsidRPr="004E6C38">
        <w:rPr>
          <w:rFonts w:asciiTheme="minorHAnsi" w:hAnsiTheme="minorHAnsi" w:cstheme="minorHAnsi"/>
          <w:sz w:val="22"/>
          <w:szCs w:val="18"/>
        </w:rPr>
        <w:t xml:space="preserve"> prvků a base objektů</w:t>
      </w:r>
      <w:r>
        <w:rPr>
          <w:rFonts w:asciiTheme="minorHAnsi" w:hAnsiTheme="minorHAnsi" w:cstheme="minorHAnsi"/>
          <w:sz w:val="22"/>
          <w:szCs w:val="18"/>
        </w:rPr>
        <w:t xml:space="preserve"> 180 000,- Kč</w:t>
      </w:r>
    </w:p>
    <w:p w14:paraId="1724EFFF" w14:textId="77777777" w:rsidR="008847FE" w:rsidRPr="004E6C38" w:rsidRDefault="008847FE" w:rsidP="008847FE">
      <w:pPr>
        <w:pStyle w:val="Odstavecseseznamem"/>
        <w:numPr>
          <w:ilvl w:val="0"/>
          <w:numId w:val="33"/>
        </w:numPr>
        <w:spacing w:after="120" w:line="360" w:lineRule="auto"/>
        <w:ind w:left="709"/>
        <w:contextualSpacing/>
        <w:jc w:val="both"/>
        <w:rPr>
          <w:rFonts w:asciiTheme="minorHAnsi" w:hAnsiTheme="minorHAnsi" w:cstheme="minorHAnsi"/>
          <w:sz w:val="22"/>
          <w:szCs w:val="18"/>
        </w:rPr>
      </w:pPr>
      <w:r w:rsidRPr="004E6C38">
        <w:rPr>
          <w:rFonts w:asciiTheme="minorHAnsi" w:hAnsiTheme="minorHAnsi" w:cstheme="minorHAnsi"/>
          <w:sz w:val="22"/>
          <w:szCs w:val="18"/>
        </w:rPr>
        <w:t xml:space="preserve">Cena za úpravu </w:t>
      </w:r>
      <w:r>
        <w:rPr>
          <w:rFonts w:asciiTheme="minorHAnsi" w:hAnsiTheme="minorHAnsi" w:cstheme="minorHAnsi"/>
          <w:sz w:val="22"/>
          <w:szCs w:val="18"/>
        </w:rPr>
        <w:t xml:space="preserve">10 kusů </w:t>
      </w:r>
      <w:r w:rsidRPr="004E6C38">
        <w:rPr>
          <w:rFonts w:asciiTheme="minorHAnsi" w:hAnsiTheme="minorHAnsi" w:cstheme="minorHAnsi"/>
          <w:sz w:val="22"/>
          <w:szCs w:val="18"/>
        </w:rPr>
        <w:t xml:space="preserve">prvků: </w:t>
      </w:r>
      <w:r>
        <w:rPr>
          <w:rFonts w:asciiTheme="minorHAnsi" w:hAnsiTheme="minorHAnsi" w:cstheme="minorHAnsi"/>
          <w:sz w:val="22"/>
          <w:szCs w:val="18"/>
        </w:rPr>
        <w:t>4</w:t>
      </w:r>
      <w:r>
        <w:rPr>
          <w:rFonts w:ascii="Aptos" w:eastAsia="Aptos" w:hAnsi="Aptos" w:cs="Aptos"/>
          <w:sz w:val="22"/>
          <w:szCs w:val="22"/>
        </w:rPr>
        <w:t>5 000.-</w:t>
      </w:r>
      <w:r w:rsidRPr="004E6C38">
        <w:rPr>
          <w:rFonts w:ascii="Aptos" w:eastAsia="Aptos" w:hAnsi="Aptos" w:cs="Aptos"/>
          <w:sz w:val="22"/>
          <w:szCs w:val="22"/>
        </w:rPr>
        <w:t xml:space="preserve"> Kč</w:t>
      </w:r>
    </w:p>
    <w:p w14:paraId="7F17BDB5" w14:textId="77777777" w:rsidR="008847FE" w:rsidRPr="00F87390" w:rsidRDefault="008847FE" w:rsidP="008847FE">
      <w:pPr>
        <w:pStyle w:val="Odstavecseseznamem"/>
        <w:numPr>
          <w:ilvl w:val="0"/>
          <w:numId w:val="33"/>
        </w:numPr>
        <w:spacing w:after="120" w:line="360" w:lineRule="auto"/>
        <w:ind w:left="709"/>
        <w:contextualSpacing/>
        <w:jc w:val="both"/>
        <w:rPr>
          <w:rFonts w:asciiTheme="minorHAnsi" w:hAnsiTheme="minorHAnsi" w:cstheme="minorHAnsi"/>
          <w:sz w:val="22"/>
          <w:szCs w:val="18"/>
        </w:rPr>
      </w:pPr>
      <w:r>
        <w:rPr>
          <w:rFonts w:asciiTheme="minorHAnsi" w:hAnsiTheme="minorHAnsi" w:cstheme="minorHAnsi"/>
          <w:sz w:val="22"/>
          <w:szCs w:val="18"/>
        </w:rPr>
        <w:t xml:space="preserve">Cena za tvorbu 3 kusů šablon: </w:t>
      </w:r>
      <w:r>
        <w:rPr>
          <w:rFonts w:ascii="Aptos" w:eastAsia="Aptos" w:hAnsi="Aptos" w:cs="Aptos"/>
          <w:sz w:val="22"/>
          <w:szCs w:val="22"/>
        </w:rPr>
        <w:t>27 000,- Kč</w:t>
      </w:r>
    </w:p>
    <w:p w14:paraId="4CD5D22C" w14:textId="77777777" w:rsidR="008847FE" w:rsidRDefault="008847FE" w:rsidP="008847FE">
      <w:pPr>
        <w:spacing w:after="120" w:line="360" w:lineRule="auto"/>
        <w:jc w:val="both"/>
        <w:rPr>
          <w:rFonts w:asciiTheme="minorHAnsi" w:hAnsiTheme="minorHAnsi" w:cstheme="minorHAnsi"/>
          <w:b/>
          <w:bCs/>
          <w:sz w:val="22"/>
          <w:szCs w:val="18"/>
        </w:rPr>
      </w:pPr>
      <w:r w:rsidRPr="00D43AB8">
        <w:rPr>
          <w:rFonts w:asciiTheme="minorHAnsi" w:hAnsiTheme="minorHAnsi" w:cstheme="minorHAnsi"/>
          <w:b/>
          <w:bCs/>
          <w:sz w:val="22"/>
          <w:szCs w:val="18"/>
        </w:rPr>
        <w:t>Celková cena nabídky je</w:t>
      </w:r>
      <w:r w:rsidRPr="00D43AB8">
        <w:rPr>
          <w:rFonts w:asciiTheme="minorHAnsi" w:hAnsiTheme="minorHAnsi" w:cstheme="minorHAnsi"/>
          <w:b/>
          <w:bCs/>
          <w:sz w:val="22"/>
          <w:szCs w:val="18"/>
        </w:rPr>
        <w:tab/>
      </w:r>
      <w:r w:rsidRPr="00D43AB8">
        <w:rPr>
          <w:rFonts w:asciiTheme="minorHAnsi" w:hAnsiTheme="minorHAnsi" w:cstheme="minorHAnsi"/>
          <w:b/>
          <w:bCs/>
          <w:sz w:val="22"/>
          <w:szCs w:val="18"/>
        </w:rPr>
        <w:tab/>
      </w:r>
      <w:r>
        <w:rPr>
          <w:rFonts w:asciiTheme="minorHAnsi" w:hAnsiTheme="minorHAnsi" w:cstheme="minorHAnsi"/>
          <w:b/>
          <w:bCs/>
          <w:sz w:val="22"/>
          <w:szCs w:val="18"/>
        </w:rPr>
        <w:tab/>
      </w:r>
      <w:r>
        <w:rPr>
          <w:rFonts w:asciiTheme="minorHAnsi" w:hAnsiTheme="minorHAnsi" w:cstheme="minorHAnsi"/>
          <w:b/>
          <w:bCs/>
          <w:sz w:val="22"/>
          <w:szCs w:val="18"/>
        </w:rPr>
        <w:tab/>
      </w:r>
      <w:r>
        <w:rPr>
          <w:rFonts w:asciiTheme="minorHAnsi" w:hAnsiTheme="minorHAnsi" w:cstheme="minorHAnsi"/>
          <w:b/>
          <w:bCs/>
          <w:sz w:val="22"/>
          <w:szCs w:val="18"/>
        </w:rPr>
        <w:tab/>
      </w:r>
      <w:r>
        <w:rPr>
          <w:rFonts w:asciiTheme="minorHAnsi" w:hAnsiTheme="minorHAnsi" w:cstheme="minorHAnsi"/>
          <w:b/>
          <w:bCs/>
          <w:sz w:val="22"/>
          <w:szCs w:val="18"/>
        </w:rPr>
        <w:tab/>
      </w:r>
      <w:r>
        <w:rPr>
          <w:rFonts w:asciiTheme="minorHAnsi" w:hAnsiTheme="minorHAnsi" w:cstheme="minorHAnsi"/>
          <w:b/>
          <w:bCs/>
          <w:sz w:val="22"/>
          <w:szCs w:val="18"/>
        </w:rPr>
        <w:tab/>
      </w:r>
      <w:r w:rsidRPr="00D43AB8">
        <w:rPr>
          <w:rFonts w:asciiTheme="minorHAnsi" w:hAnsiTheme="minorHAnsi" w:cstheme="minorHAnsi"/>
          <w:b/>
          <w:bCs/>
          <w:sz w:val="22"/>
          <w:szCs w:val="18"/>
        </w:rPr>
        <w:t>1 852 000.- Kč</w:t>
      </w:r>
    </w:p>
    <w:p w14:paraId="41ECC0EB" w14:textId="77777777" w:rsidR="008847FE" w:rsidRDefault="008847FE" w:rsidP="008847FE">
      <w:pPr>
        <w:spacing w:after="120" w:line="360" w:lineRule="auto"/>
        <w:jc w:val="both"/>
        <w:rPr>
          <w:rFonts w:asciiTheme="minorHAnsi" w:hAnsiTheme="minorHAnsi" w:cstheme="minorHAnsi"/>
          <w:sz w:val="22"/>
          <w:szCs w:val="18"/>
        </w:rPr>
      </w:pPr>
      <w:r>
        <w:rPr>
          <w:rFonts w:asciiTheme="minorHAnsi" w:hAnsiTheme="minorHAnsi" w:cstheme="minorHAnsi"/>
          <w:sz w:val="22"/>
          <w:szCs w:val="18"/>
        </w:rPr>
        <w:t>Ceny jsou uvedeny bez DPH.</w:t>
      </w:r>
    </w:p>
    <w:p w14:paraId="5B9133AF" w14:textId="5F39D73D" w:rsidR="00DB1E32" w:rsidRPr="005D7AE0" w:rsidRDefault="00FB37A7" w:rsidP="003B397A">
      <w:pPr>
        <w:pStyle w:val="Odstavecseseznamem"/>
        <w:numPr>
          <w:ilvl w:val="1"/>
          <w:numId w:val="1"/>
        </w:numPr>
        <w:jc w:val="both"/>
        <w:rPr>
          <w:rFonts w:asciiTheme="minorHAnsi" w:hAnsiTheme="minorHAnsi" w:cstheme="minorHAnsi"/>
          <w:bCs/>
          <w:sz w:val="22"/>
          <w:szCs w:val="22"/>
        </w:rPr>
      </w:pPr>
      <w:r w:rsidRPr="005D7AE0">
        <w:rPr>
          <w:rFonts w:asciiTheme="minorHAnsi" w:hAnsiTheme="minorHAnsi" w:cstheme="minorHAnsi"/>
          <w:bCs/>
          <w:sz w:val="22"/>
          <w:szCs w:val="22"/>
        </w:rPr>
        <w:t xml:space="preserve">Odměna za poskytnutí služeb, ke které bude připočtena DPH dle platné právní </w:t>
      </w:r>
      <w:proofErr w:type="gramStart"/>
      <w:r w:rsidRPr="005D7AE0">
        <w:rPr>
          <w:rFonts w:asciiTheme="minorHAnsi" w:hAnsiTheme="minorHAnsi" w:cstheme="minorHAnsi"/>
          <w:bCs/>
          <w:sz w:val="22"/>
          <w:szCs w:val="22"/>
        </w:rPr>
        <w:t xml:space="preserve">úpravy, </w:t>
      </w:r>
      <w:r w:rsidR="00E72277">
        <w:rPr>
          <w:rFonts w:asciiTheme="minorHAnsi" w:hAnsiTheme="minorHAnsi" w:cstheme="minorHAnsi"/>
          <w:bCs/>
          <w:sz w:val="22"/>
          <w:szCs w:val="22"/>
        </w:rPr>
        <w:t xml:space="preserve">  </w:t>
      </w:r>
      <w:proofErr w:type="gramEnd"/>
      <w:r w:rsidR="00E72277">
        <w:rPr>
          <w:rFonts w:asciiTheme="minorHAnsi" w:hAnsiTheme="minorHAnsi" w:cstheme="minorHAnsi"/>
          <w:bCs/>
          <w:sz w:val="22"/>
          <w:szCs w:val="22"/>
        </w:rPr>
        <w:t xml:space="preserve">                </w:t>
      </w:r>
      <w:r w:rsidRPr="005D7AE0">
        <w:rPr>
          <w:rFonts w:asciiTheme="minorHAnsi" w:hAnsiTheme="minorHAnsi" w:cstheme="minorHAnsi"/>
          <w:bCs/>
          <w:sz w:val="22"/>
          <w:szCs w:val="22"/>
        </w:rPr>
        <w:t xml:space="preserve">bude </w:t>
      </w:r>
      <w:r w:rsidR="003B397A" w:rsidRPr="005D7AE0">
        <w:rPr>
          <w:rFonts w:asciiTheme="minorHAnsi" w:hAnsiTheme="minorHAnsi" w:cstheme="minorHAnsi"/>
          <w:bCs/>
          <w:sz w:val="22"/>
          <w:szCs w:val="22"/>
        </w:rPr>
        <w:t>O</w:t>
      </w:r>
      <w:r w:rsidRPr="005D7AE0">
        <w:rPr>
          <w:rFonts w:asciiTheme="minorHAnsi" w:hAnsiTheme="minorHAnsi" w:cstheme="minorHAnsi"/>
          <w:bCs/>
          <w:sz w:val="22"/>
          <w:szCs w:val="22"/>
        </w:rPr>
        <w:t xml:space="preserve">bjednatelem hrazena na základě faktury – daňového dokladu vystaveného a zaslaného. Součástí každé faktury bude údaj o čísle smlouvy </w:t>
      </w:r>
      <w:r w:rsidR="00A616EE">
        <w:rPr>
          <w:rFonts w:asciiTheme="minorHAnsi" w:hAnsiTheme="minorHAnsi" w:cstheme="minorHAnsi"/>
          <w:bCs/>
          <w:sz w:val="22"/>
          <w:szCs w:val="22"/>
        </w:rPr>
        <w:t>O</w:t>
      </w:r>
      <w:r w:rsidRPr="005D7AE0">
        <w:rPr>
          <w:rFonts w:asciiTheme="minorHAnsi" w:hAnsiTheme="minorHAnsi" w:cstheme="minorHAnsi"/>
          <w:bCs/>
          <w:sz w:val="22"/>
          <w:szCs w:val="22"/>
        </w:rPr>
        <w:t xml:space="preserve">bjednatele uvedený v záhlaví této smlouvy </w:t>
      </w:r>
      <w:r w:rsidR="00E72277">
        <w:rPr>
          <w:rFonts w:asciiTheme="minorHAnsi" w:hAnsiTheme="minorHAnsi" w:cstheme="minorHAnsi"/>
          <w:bCs/>
          <w:sz w:val="22"/>
          <w:szCs w:val="22"/>
        </w:rPr>
        <w:t xml:space="preserve">           </w:t>
      </w:r>
      <w:r w:rsidRPr="005D7AE0">
        <w:rPr>
          <w:rFonts w:asciiTheme="minorHAnsi" w:hAnsiTheme="minorHAnsi" w:cstheme="minorHAnsi"/>
          <w:bCs/>
          <w:sz w:val="22"/>
          <w:szCs w:val="22"/>
        </w:rPr>
        <w:t xml:space="preserve">a její přílohou bude doklad o převzetí plnění potvrzený zástupcem </w:t>
      </w:r>
      <w:r w:rsidR="00A616EE">
        <w:rPr>
          <w:rFonts w:asciiTheme="minorHAnsi" w:hAnsiTheme="minorHAnsi" w:cstheme="minorHAnsi"/>
          <w:bCs/>
          <w:sz w:val="22"/>
          <w:szCs w:val="22"/>
        </w:rPr>
        <w:t>O</w:t>
      </w:r>
      <w:r w:rsidRPr="005D7AE0">
        <w:rPr>
          <w:rFonts w:asciiTheme="minorHAnsi" w:hAnsiTheme="minorHAnsi" w:cstheme="minorHAnsi"/>
          <w:bCs/>
          <w:sz w:val="22"/>
          <w:szCs w:val="22"/>
        </w:rPr>
        <w:t>bjednatele.</w:t>
      </w:r>
    </w:p>
    <w:p w14:paraId="6D355EBC" w14:textId="77777777" w:rsidR="00DB1E32" w:rsidRPr="005D7AE0" w:rsidRDefault="00DB1E32" w:rsidP="00DB1E32">
      <w:pPr>
        <w:pStyle w:val="Odstavecseseznamem"/>
        <w:ind w:left="432"/>
        <w:rPr>
          <w:rFonts w:asciiTheme="minorHAnsi" w:hAnsiTheme="minorHAnsi" w:cstheme="minorHAnsi"/>
          <w:bCs/>
          <w:sz w:val="22"/>
          <w:szCs w:val="22"/>
        </w:rPr>
      </w:pPr>
    </w:p>
    <w:p w14:paraId="0A7DC285" w14:textId="46A75841" w:rsidR="00DB1E32" w:rsidRPr="005D7AE0" w:rsidRDefault="00FB37A7" w:rsidP="00B05336">
      <w:pPr>
        <w:pStyle w:val="Odstavecseseznamem"/>
        <w:numPr>
          <w:ilvl w:val="1"/>
          <w:numId w:val="1"/>
        </w:numPr>
        <w:jc w:val="both"/>
        <w:rPr>
          <w:rFonts w:asciiTheme="minorHAnsi" w:hAnsiTheme="minorHAnsi" w:cstheme="minorHAnsi"/>
          <w:bCs/>
          <w:sz w:val="22"/>
          <w:szCs w:val="22"/>
        </w:rPr>
      </w:pPr>
      <w:r w:rsidRPr="005D7AE0">
        <w:rPr>
          <w:rFonts w:asciiTheme="minorHAnsi" w:hAnsiTheme="minorHAnsi" w:cstheme="minorHAnsi"/>
          <w:sz w:val="22"/>
          <w:szCs w:val="22"/>
        </w:rPr>
        <w:t xml:space="preserve">Splatnost daňového dokladu bude činit minimálně 21 dní od data vystavení. Platbu provede </w:t>
      </w:r>
      <w:r w:rsidR="00413C68" w:rsidRPr="005D7AE0">
        <w:rPr>
          <w:rFonts w:asciiTheme="minorHAnsi" w:hAnsiTheme="minorHAnsi" w:cstheme="minorHAnsi"/>
          <w:sz w:val="22"/>
          <w:szCs w:val="22"/>
        </w:rPr>
        <w:t>O</w:t>
      </w:r>
      <w:r w:rsidRPr="005D7AE0">
        <w:rPr>
          <w:rFonts w:asciiTheme="minorHAnsi" w:hAnsiTheme="minorHAnsi" w:cstheme="minorHAnsi"/>
          <w:sz w:val="22"/>
          <w:szCs w:val="22"/>
        </w:rPr>
        <w:t>bjednatel bezhotovostním převodem na výše uvedený</w:t>
      </w:r>
      <w:r w:rsidR="00A2619B">
        <w:rPr>
          <w:rFonts w:asciiTheme="minorHAnsi" w:hAnsiTheme="minorHAnsi" w:cstheme="minorHAnsi"/>
          <w:sz w:val="22"/>
          <w:szCs w:val="22"/>
        </w:rPr>
        <w:t xml:space="preserve"> </w:t>
      </w:r>
      <w:r w:rsidRPr="005D7AE0">
        <w:rPr>
          <w:rFonts w:asciiTheme="minorHAnsi" w:hAnsiTheme="minorHAnsi" w:cstheme="minorHAnsi"/>
          <w:sz w:val="22"/>
          <w:szCs w:val="22"/>
        </w:rPr>
        <w:t xml:space="preserve">bankovní účet </w:t>
      </w:r>
      <w:r w:rsidR="00413C68" w:rsidRPr="005D7AE0">
        <w:rPr>
          <w:rFonts w:asciiTheme="minorHAnsi" w:hAnsiTheme="minorHAnsi" w:cstheme="minorHAnsi"/>
          <w:sz w:val="22"/>
          <w:szCs w:val="22"/>
        </w:rPr>
        <w:t>Zhotovitele</w:t>
      </w:r>
      <w:r w:rsidRPr="005D7AE0">
        <w:rPr>
          <w:rFonts w:asciiTheme="minorHAnsi" w:hAnsiTheme="minorHAnsi" w:cstheme="minorHAnsi"/>
          <w:sz w:val="22"/>
          <w:szCs w:val="22"/>
        </w:rPr>
        <w:t>.</w:t>
      </w:r>
    </w:p>
    <w:p w14:paraId="159C1C2B" w14:textId="77777777" w:rsidR="00DB1E32" w:rsidRPr="005D7AE0" w:rsidRDefault="00DB1E32" w:rsidP="00DB1E32">
      <w:pPr>
        <w:pStyle w:val="Odstavecseseznamem"/>
        <w:rPr>
          <w:rFonts w:asciiTheme="minorHAnsi" w:hAnsiTheme="minorHAnsi" w:cstheme="minorHAnsi"/>
          <w:sz w:val="22"/>
          <w:szCs w:val="22"/>
        </w:rPr>
      </w:pPr>
    </w:p>
    <w:p w14:paraId="0DF0DB6B" w14:textId="48FA10EA" w:rsidR="00DB1E32" w:rsidRPr="005D7AE0" w:rsidRDefault="00FB37A7" w:rsidP="00317E06">
      <w:pPr>
        <w:pStyle w:val="Odstavecseseznamem"/>
        <w:numPr>
          <w:ilvl w:val="1"/>
          <w:numId w:val="1"/>
        </w:numPr>
        <w:jc w:val="both"/>
        <w:rPr>
          <w:rFonts w:asciiTheme="minorHAnsi" w:hAnsiTheme="minorHAnsi" w:cstheme="minorHAnsi"/>
          <w:bCs/>
          <w:sz w:val="22"/>
          <w:szCs w:val="22"/>
        </w:rPr>
      </w:pPr>
      <w:r w:rsidRPr="005D7AE0">
        <w:rPr>
          <w:rFonts w:asciiTheme="minorHAnsi" w:hAnsiTheme="minorHAnsi" w:cstheme="minorHAnsi"/>
          <w:sz w:val="22"/>
          <w:szCs w:val="22"/>
        </w:rPr>
        <w:t xml:space="preserve">Daňové doklady (faktury) vystavené </w:t>
      </w:r>
      <w:r w:rsidR="00413C68" w:rsidRPr="005D7AE0">
        <w:rPr>
          <w:rFonts w:asciiTheme="minorHAnsi" w:hAnsiTheme="minorHAnsi" w:cstheme="minorHAnsi"/>
          <w:sz w:val="22"/>
          <w:szCs w:val="22"/>
        </w:rPr>
        <w:t xml:space="preserve">Zhotovitelem </w:t>
      </w:r>
      <w:r w:rsidRPr="005D7AE0">
        <w:rPr>
          <w:rFonts w:asciiTheme="minorHAnsi" w:hAnsiTheme="minorHAnsi" w:cstheme="minorHAnsi"/>
          <w:sz w:val="22"/>
          <w:szCs w:val="22"/>
        </w:rPr>
        <w:t>dle této smlouvy budou splňovat veškeré náležitosti daňového dokladu dle obecně závazných právních předpisů.</w:t>
      </w:r>
    </w:p>
    <w:p w14:paraId="6C1E438D" w14:textId="77777777" w:rsidR="00DB1E32" w:rsidRPr="005D7AE0" w:rsidRDefault="00DB1E32" w:rsidP="00DB1E32">
      <w:pPr>
        <w:pStyle w:val="Odstavecseseznamem"/>
        <w:rPr>
          <w:rFonts w:asciiTheme="minorHAnsi" w:hAnsiTheme="minorHAnsi" w:cstheme="minorHAnsi"/>
          <w:sz w:val="22"/>
          <w:szCs w:val="22"/>
        </w:rPr>
      </w:pPr>
    </w:p>
    <w:p w14:paraId="030D7E73" w14:textId="15D6D027" w:rsidR="00DB1E32" w:rsidRPr="005D7AE0" w:rsidRDefault="00FB37A7" w:rsidP="00317E06">
      <w:pPr>
        <w:pStyle w:val="Odstavecseseznamem"/>
        <w:numPr>
          <w:ilvl w:val="1"/>
          <w:numId w:val="1"/>
        </w:numPr>
        <w:jc w:val="both"/>
        <w:rPr>
          <w:rFonts w:asciiTheme="minorHAnsi" w:hAnsiTheme="minorHAnsi" w:cstheme="minorHAnsi"/>
          <w:bCs/>
          <w:sz w:val="22"/>
          <w:szCs w:val="22"/>
        </w:rPr>
      </w:pPr>
      <w:r w:rsidRPr="005D7AE0">
        <w:rPr>
          <w:rFonts w:asciiTheme="minorHAnsi" w:hAnsiTheme="minorHAnsi" w:cstheme="minorHAnsi"/>
          <w:sz w:val="22"/>
          <w:szCs w:val="22"/>
        </w:rPr>
        <w:t xml:space="preserve">V případě, že jakýkoli daňový doklad nebude obsahovat náležitosti ujednané v této smlouvě nebo bude obsahovat nesprávné údaje, je </w:t>
      </w:r>
      <w:r w:rsidR="00A616EE">
        <w:rPr>
          <w:rFonts w:asciiTheme="minorHAnsi" w:hAnsiTheme="minorHAnsi" w:cstheme="minorHAnsi"/>
          <w:sz w:val="22"/>
          <w:szCs w:val="22"/>
        </w:rPr>
        <w:t>O</w:t>
      </w:r>
      <w:r w:rsidRPr="005D7AE0">
        <w:rPr>
          <w:rFonts w:asciiTheme="minorHAnsi" w:hAnsiTheme="minorHAnsi" w:cstheme="minorHAnsi"/>
          <w:sz w:val="22"/>
          <w:szCs w:val="22"/>
        </w:rPr>
        <w:t xml:space="preserve">bjednatel oprávněn takový daňový doklad zaslat ve lhůtě splatnosti zpět </w:t>
      </w:r>
      <w:r w:rsidR="00413C68" w:rsidRPr="005D7AE0">
        <w:rPr>
          <w:rFonts w:asciiTheme="minorHAnsi" w:hAnsiTheme="minorHAnsi" w:cstheme="minorHAnsi"/>
          <w:sz w:val="22"/>
          <w:szCs w:val="22"/>
        </w:rPr>
        <w:t>Zhotoviteli</w:t>
      </w:r>
      <w:r w:rsidRPr="005D7AE0">
        <w:rPr>
          <w:rFonts w:asciiTheme="minorHAnsi" w:hAnsiTheme="minorHAnsi" w:cstheme="minorHAnsi"/>
          <w:sz w:val="22"/>
          <w:szCs w:val="22"/>
        </w:rPr>
        <w:t xml:space="preserve"> k jeho doplnění či opravě, aniž by se tím dostal do prodlení s úhradou příslušné částky. Po doručení doplněného a opravného daňového dokladu </w:t>
      </w:r>
      <w:r w:rsidR="006C16C8" w:rsidRPr="005D7AE0">
        <w:rPr>
          <w:rFonts w:asciiTheme="minorHAnsi" w:hAnsiTheme="minorHAnsi" w:cstheme="minorHAnsi"/>
          <w:sz w:val="22"/>
          <w:szCs w:val="22"/>
        </w:rPr>
        <w:t>O</w:t>
      </w:r>
      <w:r w:rsidRPr="005D7AE0">
        <w:rPr>
          <w:rFonts w:asciiTheme="minorHAnsi" w:hAnsiTheme="minorHAnsi" w:cstheme="minorHAnsi"/>
          <w:sz w:val="22"/>
          <w:szCs w:val="22"/>
        </w:rPr>
        <w:t>bjednateli počíná běžet nová lhůta splatnosti.</w:t>
      </w:r>
      <w:r w:rsidR="00DB1E32" w:rsidRPr="005D7AE0">
        <w:rPr>
          <w:rFonts w:asciiTheme="minorHAnsi" w:hAnsiTheme="minorHAnsi" w:cstheme="minorHAnsi"/>
          <w:sz w:val="22"/>
          <w:szCs w:val="22"/>
        </w:rPr>
        <w:t xml:space="preserve"> </w:t>
      </w:r>
    </w:p>
    <w:p w14:paraId="37B8B1A8" w14:textId="77777777" w:rsidR="00DB1E32" w:rsidRPr="005D7AE0" w:rsidRDefault="00DB1E32" w:rsidP="00DB1E32">
      <w:pPr>
        <w:pStyle w:val="Odstavecseseznamem"/>
        <w:rPr>
          <w:rFonts w:asciiTheme="minorHAnsi" w:hAnsiTheme="minorHAnsi" w:cstheme="minorHAnsi"/>
          <w:sz w:val="22"/>
          <w:szCs w:val="22"/>
        </w:rPr>
      </w:pPr>
    </w:p>
    <w:p w14:paraId="109FE052" w14:textId="1CD52F8F" w:rsidR="002F4409" w:rsidRPr="00CF19C8" w:rsidRDefault="006C16C8" w:rsidP="00CF19C8">
      <w:pPr>
        <w:pStyle w:val="Odstavecseseznamem"/>
        <w:numPr>
          <w:ilvl w:val="1"/>
          <w:numId w:val="1"/>
        </w:numPr>
        <w:jc w:val="both"/>
        <w:rPr>
          <w:rFonts w:asciiTheme="minorHAnsi" w:hAnsiTheme="minorHAnsi" w:cstheme="minorHAnsi"/>
          <w:bCs/>
          <w:sz w:val="22"/>
          <w:szCs w:val="22"/>
        </w:rPr>
      </w:pPr>
      <w:r w:rsidRPr="005D7AE0">
        <w:rPr>
          <w:rFonts w:asciiTheme="minorHAnsi" w:hAnsiTheme="minorHAnsi" w:cstheme="minorHAnsi"/>
          <w:sz w:val="22"/>
          <w:szCs w:val="22"/>
        </w:rPr>
        <w:t>Smluvní s</w:t>
      </w:r>
      <w:r w:rsidR="00DB1E32" w:rsidRPr="005D7AE0">
        <w:rPr>
          <w:rFonts w:asciiTheme="minorHAnsi" w:hAnsiTheme="minorHAnsi" w:cstheme="minorHAnsi"/>
          <w:sz w:val="22"/>
          <w:szCs w:val="22"/>
        </w:rPr>
        <w:t xml:space="preserve">trany se v souladu se zákonem č. 235/2004 Sb., o dani z přidané hodnoty, ve znění pozdějších předpisů (dále jen „zákon o DPH“) dohodly, že faktura bude </w:t>
      </w:r>
      <w:r w:rsidRPr="005D7AE0">
        <w:rPr>
          <w:rFonts w:asciiTheme="minorHAnsi" w:hAnsiTheme="minorHAnsi" w:cstheme="minorHAnsi"/>
          <w:sz w:val="22"/>
          <w:szCs w:val="22"/>
        </w:rPr>
        <w:t>O</w:t>
      </w:r>
      <w:r w:rsidR="00DB1E32" w:rsidRPr="005D7AE0">
        <w:rPr>
          <w:rFonts w:asciiTheme="minorHAnsi" w:hAnsiTheme="minorHAnsi" w:cstheme="minorHAnsi"/>
          <w:sz w:val="22"/>
          <w:szCs w:val="22"/>
        </w:rPr>
        <w:t xml:space="preserve">bjednateli zaslána elektronicky („elektronická faktura"), a to výlučně na e-mailovou adresu: </w:t>
      </w:r>
      <w:hyperlink r:id="rId10" w:history="1">
        <w:r w:rsidR="00DB1E32" w:rsidRPr="005D7AE0">
          <w:rPr>
            <w:rStyle w:val="Hypertextovodkaz"/>
            <w:rFonts w:asciiTheme="minorHAnsi" w:hAnsiTheme="minorHAnsi" w:cstheme="minorHAnsi"/>
            <w:color w:val="auto"/>
            <w:sz w:val="22"/>
            <w:szCs w:val="22"/>
          </w:rPr>
          <w:t>isdocx@pvs.cz</w:t>
        </w:r>
      </w:hyperlink>
      <w:r w:rsidR="00DB1E32" w:rsidRPr="005D7AE0">
        <w:rPr>
          <w:rFonts w:asciiTheme="minorHAnsi" w:hAnsiTheme="minorHAnsi" w:cstheme="minorHAnsi"/>
          <w:sz w:val="22"/>
          <w:szCs w:val="22"/>
        </w:rPr>
        <w:t xml:space="preserve">. Elektronická faktura bude v elektronické podobě a tato elektronická podoba bude představovat originální verzi evidovanou v účetnictví </w:t>
      </w:r>
      <w:r w:rsidR="00A616EE">
        <w:rPr>
          <w:rFonts w:asciiTheme="minorHAnsi" w:hAnsiTheme="minorHAnsi" w:cstheme="minorHAnsi"/>
          <w:sz w:val="22"/>
          <w:szCs w:val="22"/>
        </w:rPr>
        <w:t>O</w:t>
      </w:r>
      <w:r w:rsidR="00DB1E32" w:rsidRPr="005D7AE0">
        <w:rPr>
          <w:rFonts w:asciiTheme="minorHAnsi" w:hAnsiTheme="minorHAnsi" w:cstheme="minorHAnsi"/>
          <w:sz w:val="22"/>
          <w:szCs w:val="22"/>
        </w:rPr>
        <w:t xml:space="preserve">bjednatele. Elektronická faktura bude vyhotovena </w:t>
      </w:r>
      <w:r w:rsidR="00E72277">
        <w:rPr>
          <w:rFonts w:asciiTheme="minorHAnsi" w:hAnsiTheme="minorHAnsi" w:cstheme="minorHAnsi"/>
          <w:sz w:val="22"/>
          <w:szCs w:val="22"/>
        </w:rPr>
        <w:t xml:space="preserve">            </w:t>
      </w:r>
      <w:r w:rsidR="00DB1E32" w:rsidRPr="005D7AE0">
        <w:rPr>
          <w:rFonts w:asciiTheme="minorHAnsi" w:hAnsiTheme="minorHAnsi" w:cstheme="minorHAnsi"/>
          <w:sz w:val="22"/>
          <w:szCs w:val="22"/>
        </w:rPr>
        <w:t xml:space="preserve">ve formátu ISDOCX, v četnosti 1 faktura = 1 soubor. Přílohy elektronické faktury, které nejsou součástí daňového dokladu, budou zasílány </w:t>
      </w:r>
      <w:r w:rsidR="00A616EE">
        <w:rPr>
          <w:rFonts w:asciiTheme="minorHAnsi" w:hAnsiTheme="minorHAnsi" w:cstheme="minorHAnsi"/>
          <w:sz w:val="22"/>
          <w:szCs w:val="22"/>
        </w:rPr>
        <w:t>O</w:t>
      </w:r>
      <w:r w:rsidR="00DB1E32" w:rsidRPr="005D7AE0">
        <w:rPr>
          <w:rFonts w:asciiTheme="minorHAnsi" w:hAnsiTheme="minorHAnsi" w:cstheme="minorHAnsi"/>
          <w:sz w:val="22"/>
          <w:szCs w:val="22"/>
        </w:rPr>
        <w:t xml:space="preserve">bjednateli pouze ve formátech RTF, PDF, DOC, </w:t>
      </w:r>
      <w:proofErr w:type="spellStart"/>
      <w:r w:rsidR="00DB1E32" w:rsidRPr="005D7AE0">
        <w:rPr>
          <w:rFonts w:asciiTheme="minorHAnsi" w:hAnsiTheme="minorHAnsi" w:cstheme="minorHAnsi"/>
          <w:sz w:val="22"/>
          <w:szCs w:val="22"/>
        </w:rPr>
        <w:t>DOCx</w:t>
      </w:r>
      <w:proofErr w:type="spellEnd"/>
      <w:r w:rsidR="00DB1E32" w:rsidRPr="005D7AE0">
        <w:rPr>
          <w:rFonts w:asciiTheme="minorHAnsi" w:hAnsiTheme="minorHAnsi" w:cstheme="minorHAnsi"/>
          <w:sz w:val="22"/>
          <w:szCs w:val="22"/>
        </w:rPr>
        <w:t xml:space="preserve">, XLS, </w:t>
      </w:r>
      <w:proofErr w:type="spellStart"/>
      <w:r w:rsidR="00DB1E32" w:rsidRPr="005D7AE0">
        <w:rPr>
          <w:rFonts w:asciiTheme="minorHAnsi" w:hAnsiTheme="minorHAnsi" w:cstheme="minorHAnsi"/>
          <w:sz w:val="22"/>
          <w:szCs w:val="22"/>
        </w:rPr>
        <w:t>XLSx</w:t>
      </w:r>
      <w:proofErr w:type="spellEnd"/>
      <w:r w:rsidR="00DB1E32" w:rsidRPr="005D7AE0">
        <w:rPr>
          <w:rFonts w:asciiTheme="minorHAnsi" w:hAnsiTheme="minorHAnsi" w:cstheme="minorHAnsi"/>
          <w:sz w:val="22"/>
          <w:szCs w:val="22"/>
        </w:rPr>
        <w:t xml:space="preserve">. V případě, kdy bude zaslána </w:t>
      </w:r>
      <w:r w:rsidR="00A616EE">
        <w:rPr>
          <w:rFonts w:asciiTheme="minorHAnsi" w:hAnsiTheme="minorHAnsi" w:cstheme="minorHAnsi"/>
          <w:sz w:val="22"/>
          <w:szCs w:val="22"/>
        </w:rPr>
        <w:t>O</w:t>
      </w:r>
      <w:r w:rsidR="00DB1E32" w:rsidRPr="005D7AE0">
        <w:rPr>
          <w:rFonts w:asciiTheme="minorHAnsi" w:hAnsiTheme="minorHAnsi" w:cstheme="minorHAnsi"/>
          <w:sz w:val="22"/>
          <w:szCs w:val="22"/>
        </w:rPr>
        <w:t xml:space="preserve">bjednateli elektronická faktura, zavazuje se </w:t>
      </w:r>
      <w:r w:rsidRPr="005D7AE0">
        <w:rPr>
          <w:rFonts w:asciiTheme="minorHAnsi" w:hAnsiTheme="minorHAnsi" w:cstheme="minorHAnsi"/>
          <w:sz w:val="22"/>
          <w:szCs w:val="22"/>
        </w:rPr>
        <w:t>Zhotovitel</w:t>
      </w:r>
      <w:r w:rsidR="00DB1E32" w:rsidRPr="005D7AE0">
        <w:rPr>
          <w:rFonts w:asciiTheme="minorHAnsi" w:hAnsiTheme="minorHAnsi" w:cstheme="minorHAnsi"/>
          <w:sz w:val="22"/>
          <w:szCs w:val="22"/>
        </w:rPr>
        <w:t xml:space="preserve"> nezasílat stejnou fakturu duplicitně v listinné podobě. V případě, že není možné generovat elektronickou fakturu přímo z účetního systému </w:t>
      </w:r>
      <w:r w:rsidR="00BC38C2" w:rsidRPr="005D7AE0">
        <w:rPr>
          <w:rFonts w:asciiTheme="minorHAnsi" w:hAnsiTheme="minorHAnsi" w:cstheme="minorHAnsi"/>
          <w:sz w:val="22"/>
          <w:szCs w:val="22"/>
        </w:rPr>
        <w:t>Zhotovitele</w:t>
      </w:r>
      <w:r w:rsidR="00DB1E32" w:rsidRPr="005D7AE0">
        <w:rPr>
          <w:rFonts w:asciiTheme="minorHAnsi" w:hAnsiTheme="minorHAnsi" w:cstheme="minorHAnsi"/>
          <w:sz w:val="22"/>
          <w:szCs w:val="22"/>
        </w:rPr>
        <w:t xml:space="preserv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V tomto případě bude faktura zaslána na e-mailovou adresu: </w:t>
      </w:r>
      <w:hyperlink r:id="rId11" w:history="1">
        <w:r w:rsidR="00DB1E32" w:rsidRPr="005D7AE0">
          <w:rPr>
            <w:rStyle w:val="Hypertextovodkaz"/>
            <w:rFonts w:asciiTheme="minorHAnsi" w:hAnsiTheme="minorHAnsi" w:cstheme="minorHAnsi"/>
            <w:color w:val="auto"/>
            <w:sz w:val="22"/>
            <w:szCs w:val="22"/>
          </w:rPr>
          <w:t>fakturace@pvs.cz</w:t>
        </w:r>
      </w:hyperlink>
      <w:r w:rsidR="00DB1E32" w:rsidRPr="005D7AE0">
        <w:rPr>
          <w:rFonts w:asciiTheme="minorHAnsi" w:hAnsiTheme="minorHAnsi" w:cstheme="minorHAnsi"/>
          <w:sz w:val="22"/>
          <w:szCs w:val="22"/>
        </w:rPr>
        <w:t>.</w:t>
      </w:r>
    </w:p>
    <w:p w14:paraId="3AFA9D08" w14:textId="77777777" w:rsidR="00DB1E32" w:rsidRPr="00CF19C8" w:rsidRDefault="00DB1E32" w:rsidP="00CF19C8">
      <w:pPr>
        <w:rPr>
          <w:rFonts w:asciiTheme="minorHAnsi" w:hAnsiTheme="minorHAnsi" w:cstheme="minorHAnsi"/>
          <w:bCs/>
          <w:sz w:val="22"/>
          <w:szCs w:val="22"/>
        </w:rPr>
      </w:pPr>
    </w:p>
    <w:p w14:paraId="6BAE9062" w14:textId="52B81E55" w:rsidR="00DB1E32" w:rsidRPr="005D7AE0" w:rsidRDefault="00BC38C2" w:rsidP="00DB1E32">
      <w:pPr>
        <w:pStyle w:val="Odstavecseseznamem"/>
        <w:numPr>
          <w:ilvl w:val="1"/>
          <w:numId w:val="1"/>
        </w:numPr>
        <w:rPr>
          <w:rFonts w:asciiTheme="minorHAnsi" w:hAnsiTheme="minorHAnsi" w:cstheme="minorHAnsi"/>
          <w:bCs/>
          <w:sz w:val="22"/>
          <w:szCs w:val="22"/>
        </w:rPr>
      </w:pPr>
      <w:r w:rsidRPr="005D7AE0">
        <w:rPr>
          <w:rFonts w:asciiTheme="minorHAnsi" w:hAnsiTheme="minorHAnsi" w:cstheme="minorHAnsi"/>
          <w:sz w:val="22"/>
          <w:szCs w:val="22"/>
        </w:rPr>
        <w:t>Zhotovitel</w:t>
      </w:r>
      <w:r w:rsidR="00DB1E32" w:rsidRPr="005D7AE0">
        <w:rPr>
          <w:rFonts w:asciiTheme="minorHAnsi" w:hAnsiTheme="minorHAnsi" w:cstheme="minorHAnsi"/>
          <w:sz w:val="22"/>
          <w:szCs w:val="22"/>
        </w:rPr>
        <w:t xml:space="preserve"> se zavazuje, že:</w:t>
      </w:r>
    </w:p>
    <w:p w14:paraId="22E5F577" w14:textId="77777777" w:rsidR="00DB1E32" w:rsidRPr="005D7AE0" w:rsidRDefault="00DB1E32" w:rsidP="00DB1E32">
      <w:pPr>
        <w:pStyle w:val="SoD1"/>
        <w:numPr>
          <w:ilvl w:val="1"/>
          <w:numId w:val="36"/>
        </w:numPr>
        <w:spacing w:before="0"/>
        <w:ind w:left="714" w:hanging="357"/>
        <w:rPr>
          <w:rFonts w:asciiTheme="minorHAnsi" w:hAnsiTheme="minorHAnsi" w:cstheme="minorHAnsi"/>
        </w:rPr>
      </w:pPr>
      <w:r w:rsidRPr="005D7AE0">
        <w:rPr>
          <w:rFonts w:asciiTheme="minorHAnsi" w:hAnsiTheme="minorHAnsi" w:cstheme="minorHAnsi"/>
        </w:rPr>
        <w:t xml:space="preserve">bankovní účet jím určený k úhradě plnění podle této smlouvy je účtem zveřejněným ve smyslu </w:t>
      </w:r>
      <w:proofErr w:type="spellStart"/>
      <w:r w:rsidRPr="005D7AE0">
        <w:rPr>
          <w:rFonts w:asciiTheme="minorHAnsi" w:hAnsiTheme="minorHAnsi" w:cstheme="minorHAnsi"/>
        </w:rPr>
        <w:t>ust</w:t>
      </w:r>
      <w:proofErr w:type="spellEnd"/>
      <w:r w:rsidRPr="005D7AE0">
        <w:rPr>
          <w:rFonts w:asciiTheme="minorHAnsi" w:hAnsiTheme="minorHAnsi" w:cstheme="minorHAnsi"/>
        </w:rPr>
        <w:t>. §96 odst. 2 zákona zákon o DPH,</w:t>
      </w:r>
    </w:p>
    <w:p w14:paraId="6B06A56D" w14:textId="624A552A" w:rsidR="00DB1E32" w:rsidRPr="005D7AE0" w:rsidRDefault="00DB1E32" w:rsidP="00DB1E32">
      <w:pPr>
        <w:pStyle w:val="SoD1"/>
        <w:numPr>
          <w:ilvl w:val="1"/>
          <w:numId w:val="36"/>
        </w:numPr>
        <w:spacing w:before="0"/>
        <w:ind w:left="714" w:hanging="357"/>
        <w:rPr>
          <w:rFonts w:asciiTheme="minorHAnsi" w:hAnsiTheme="minorHAnsi" w:cstheme="minorHAnsi"/>
        </w:rPr>
      </w:pPr>
      <w:r w:rsidRPr="005D7AE0">
        <w:rPr>
          <w:rFonts w:asciiTheme="minorHAnsi" w:hAnsiTheme="minorHAnsi" w:cstheme="minorHAnsi"/>
        </w:rPr>
        <w:t xml:space="preserve">neprodleně písemně oznámí </w:t>
      </w:r>
      <w:r w:rsidR="00E07920" w:rsidRPr="005D7AE0">
        <w:rPr>
          <w:rFonts w:asciiTheme="minorHAnsi" w:hAnsiTheme="minorHAnsi" w:cstheme="minorHAnsi"/>
        </w:rPr>
        <w:t>O</w:t>
      </w:r>
      <w:r w:rsidRPr="005D7AE0">
        <w:rPr>
          <w:rFonts w:asciiTheme="minorHAnsi" w:hAnsiTheme="minorHAnsi" w:cstheme="minorHAnsi"/>
        </w:rPr>
        <w:t xml:space="preserve">bjednateli své označení za nespolehlivého plátce ve smyslu </w:t>
      </w:r>
      <w:proofErr w:type="spellStart"/>
      <w:r w:rsidRPr="005D7AE0">
        <w:rPr>
          <w:rFonts w:asciiTheme="minorHAnsi" w:hAnsiTheme="minorHAnsi" w:cstheme="minorHAnsi"/>
        </w:rPr>
        <w:t>ust</w:t>
      </w:r>
      <w:proofErr w:type="spellEnd"/>
      <w:r w:rsidRPr="005D7AE0">
        <w:rPr>
          <w:rFonts w:asciiTheme="minorHAnsi" w:hAnsiTheme="minorHAnsi" w:cstheme="minorHAnsi"/>
        </w:rPr>
        <w:t>.</w:t>
      </w:r>
      <w:r w:rsidR="00E07920" w:rsidRPr="005D7AE0">
        <w:rPr>
          <w:rFonts w:asciiTheme="minorHAnsi" w:hAnsiTheme="minorHAnsi" w:cstheme="minorHAnsi"/>
        </w:rPr>
        <w:t> </w:t>
      </w:r>
      <w:r w:rsidRPr="005D7AE0">
        <w:rPr>
          <w:rFonts w:asciiTheme="minorHAnsi" w:hAnsiTheme="minorHAnsi" w:cstheme="minorHAnsi"/>
        </w:rPr>
        <w:t>§106a zákona o DPH,</w:t>
      </w:r>
    </w:p>
    <w:p w14:paraId="79054692" w14:textId="42E284C2" w:rsidR="00DB1E32" w:rsidRPr="005D7AE0" w:rsidRDefault="00DB1E32" w:rsidP="00DB1E32">
      <w:pPr>
        <w:pStyle w:val="SoD1"/>
        <w:numPr>
          <w:ilvl w:val="1"/>
          <w:numId w:val="36"/>
        </w:numPr>
        <w:spacing w:before="0"/>
        <w:ind w:left="714" w:hanging="357"/>
        <w:rPr>
          <w:rFonts w:asciiTheme="minorHAnsi" w:hAnsiTheme="minorHAnsi" w:cstheme="minorHAnsi"/>
        </w:rPr>
      </w:pPr>
      <w:r w:rsidRPr="005D7AE0">
        <w:rPr>
          <w:rFonts w:asciiTheme="minorHAnsi" w:hAnsiTheme="minorHAnsi" w:cstheme="minorHAnsi"/>
        </w:rPr>
        <w:t xml:space="preserve">neprodleně písemně oznámí </w:t>
      </w:r>
      <w:r w:rsidR="00E07920" w:rsidRPr="005D7AE0">
        <w:rPr>
          <w:rFonts w:asciiTheme="minorHAnsi" w:hAnsiTheme="minorHAnsi" w:cstheme="minorHAnsi"/>
        </w:rPr>
        <w:t>O</w:t>
      </w:r>
      <w:r w:rsidRPr="005D7AE0">
        <w:rPr>
          <w:rFonts w:asciiTheme="minorHAnsi" w:hAnsiTheme="minorHAnsi" w:cstheme="minorHAnsi"/>
        </w:rPr>
        <w:t>bjednateli svou insolvenci nebo hrozbu jejího vzniku.</w:t>
      </w:r>
    </w:p>
    <w:p w14:paraId="4093AF7C" w14:textId="1937AAC3" w:rsidR="00504C5D" w:rsidRPr="006E594A" w:rsidRDefault="00DB1E32" w:rsidP="006E594A">
      <w:pPr>
        <w:pStyle w:val="SoD1"/>
        <w:numPr>
          <w:ilvl w:val="1"/>
          <w:numId w:val="36"/>
        </w:numPr>
        <w:spacing w:before="0"/>
        <w:ind w:left="714" w:hanging="357"/>
        <w:rPr>
          <w:rFonts w:asciiTheme="minorHAnsi" w:hAnsiTheme="minorHAnsi" w:cstheme="minorHAnsi"/>
        </w:rPr>
      </w:pPr>
      <w:r w:rsidRPr="005D7AE0">
        <w:rPr>
          <w:rFonts w:asciiTheme="minorHAnsi" w:hAnsiTheme="minorHAnsi" w:cstheme="minorHAnsi"/>
        </w:rPr>
        <w:lastRenderedPageBreak/>
        <w:t xml:space="preserve">Smluvní strany se dohodly, že </w:t>
      </w:r>
      <w:r w:rsidR="00E07920" w:rsidRPr="005D7AE0">
        <w:rPr>
          <w:rFonts w:asciiTheme="minorHAnsi" w:hAnsiTheme="minorHAnsi" w:cstheme="minorHAnsi"/>
        </w:rPr>
        <w:t>O</w:t>
      </w:r>
      <w:r w:rsidRPr="005D7AE0">
        <w:rPr>
          <w:rFonts w:asciiTheme="minorHAnsi" w:hAnsiTheme="minorHAnsi" w:cstheme="minorHAnsi"/>
        </w:rPr>
        <w:t xml:space="preserve">bjednatel je v případě vzniku ručení podle §109 zákona o DPH oprávněn bez souhlasu </w:t>
      </w:r>
      <w:r w:rsidR="00E07920" w:rsidRPr="005D7AE0">
        <w:rPr>
          <w:rFonts w:asciiTheme="minorHAnsi" w:hAnsiTheme="minorHAnsi" w:cstheme="minorHAnsi"/>
        </w:rPr>
        <w:t>Zhotovitele</w:t>
      </w:r>
      <w:r w:rsidRPr="005D7AE0">
        <w:rPr>
          <w:rFonts w:asciiTheme="minorHAnsi" w:hAnsiTheme="minorHAnsi" w:cstheme="minorHAnsi"/>
        </w:rPr>
        <w:t xml:space="preserve"> postupovat podle §109a zákona o DPH s tím, že v rozsahu zaplacení DPH na příslušný účet správce daně ze strany </w:t>
      </w:r>
      <w:r w:rsidR="00317E06" w:rsidRPr="005D7AE0">
        <w:rPr>
          <w:rFonts w:asciiTheme="minorHAnsi" w:hAnsiTheme="minorHAnsi" w:cstheme="minorHAnsi"/>
        </w:rPr>
        <w:t>Objednatele</w:t>
      </w:r>
      <w:r w:rsidRPr="005D7AE0">
        <w:rPr>
          <w:rFonts w:asciiTheme="minorHAnsi" w:hAnsiTheme="minorHAnsi" w:cstheme="minorHAnsi"/>
        </w:rPr>
        <w:t xml:space="preserve"> se závazek </w:t>
      </w:r>
      <w:r w:rsidR="00317E06" w:rsidRPr="005D7AE0">
        <w:rPr>
          <w:rFonts w:asciiTheme="minorHAnsi" w:hAnsiTheme="minorHAnsi" w:cstheme="minorHAnsi"/>
        </w:rPr>
        <w:t>O</w:t>
      </w:r>
      <w:r w:rsidRPr="005D7AE0">
        <w:rPr>
          <w:rFonts w:asciiTheme="minorHAnsi" w:hAnsiTheme="minorHAnsi" w:cstheme="minorHAnsi"/>
        </w:rPr>
        <w:t xml:space="preserve">bjednatele vůči </w:t>
      </w:r>
      <w:r w:rsidR="00317E06" w:rsidRPr="005D7AE0">
        <w:rPr>
          <w:rFonts w:asciiTheme="minorHAnsi" w:hAnsiTheme="minorHAnsi" w:cstheme="minorHAnsi"/>
        </w:rPr>
        <w:t>Zhotovi</w:t>
      </w:r>
      <w:r w:rsidRPr="005D7AE0">
        <w:rPr>
          <w:rFonts w:asciiTheme="minorHAnsi" w:hAnsiTheme="minorHAnsi" w:cstheme="minorHAnsi"/>
        </w:rPr>
        <w:t xml:space="preserve">teli považuje za splněný, pakliže </w:t>
      </w:r>
      <w:r w:rsidR="00317E06" w:rsidRPr="005D7AE0">
        <w:rPr>
          <w:rFonts w:asciiTheme="minorHAnsi" w:hAnsiTheme="minorHAnsi" w:cstheme="minorHAnsi"/>
        </w:rPr>
        <w:t>O</w:t>
      </w:r>
      <w:r w:rsidRPr="005D7AE0">
        <w:rPr>
          <w:rFonts w:asciiTheme="minorHAnsi" w:hAnsiTheme="minorHAnsi" w:cstheme="minorHAnsi"/>
        </w:rPr>
        <w:t xml:space="preserve">bjednatel doručí </w:t>
      </w:r>
      <w:r w:rsidR="00317E06" w:rsidRPr="005D7AE0">
        <w:rPr>
          <w:rFonts w:asciiTheme="minorHAnsi" w:hAnsiTheme="minorHAnsi" w:cstheme="minorHAnsi"/>
        </w:rPr>
        <w:t>Zhotoviteli</w:t>
      </w:r>
      <w:r w:rsidRPr="005D7AE0">
        <w:rPr>
          <w:rFonts w:asciiTheme="minorHAnsi" w:hAnsiTheme="minorHAnsi" w:cstheme="minorHAnsi"/>
        </w:rPr>
        <w:t xml:space="preserve"> písemnou informaci o takovém postupu </w:t>
      </w:r>
      <w:r w:rsidR="00317E06" w:rsidRPr="005D7AE0">
        <w:rPr>
          <w:rFonts w:asciiTheme="minorHAnsi" w:hAnsiTheme="minorHAnsi" w:cstheme="minorHAnsi"/>
        </w:rPr>
        <w:t>O</w:t>
      </w:r>
      <w:r w:rsidRPr="005D7AE0">
        <w:rPr>
          <w:rFonts w:asciiTheme="minorHAnsi" w:hAnsiTheme="minorHAnsi" w:cstheme="minorHAnsi"/>
        </w:rPr>
        <w:t>bjednatele.</w:t>
      </w:r>
    </w:p>
    <w:p w14:paraId="4693A9B7" w14:textId="77777777" w:rsidR="00957802" w:rsidRPr="005D7AE0" w:rsidRDefault="00957802" w:rsidP="00AF437A">
      <w:pPr>
        <w:jc w:val="both"/>
        <w:rPr>
          <w:rFonts w:asciiTheme="minorHAnsi" w:hAnsiTheme="minorHAnsi" w:cstheme="minorHAnsi"/>
          <w:sz w:val="22"/>
          <w:szCs w:val="22"/>
        </w:rPr>
      </w:pPr>
    </w:p>
    <w:p w14:paraId="6B025ED2" w14:textId="6D6BA34C" w:rsidR="0087561E" w:rsidRPr="005D7AE0" w:rsidRDefault="0087561E" w:rsidP="0087561E">
      <w:pPr>
        <w:numPr>
          <w:ilvl w:val="0"/>
          <w:numId w:val="1"/>
        </w:numPr>
        <w:ind w:left="709" w:hanging="709"/>
        <w:jc w:val="both"/>
        <w:rPr>
          <w:rFonts w:asciiTheme="minorHAnsi" w:hAnsiTheme="minorHAnsi" w:cstheme="minorHAnsi"/>
          <w:b/>
          <w:sz w:val="22"/>
          <w:szCs w:val="22"/>
        </w:rPr>
      </w:pPr>
      <w:r w:rsidRPr="005D7AE0">
        <w:rPr>
          <w:rFonts w:asciiTheme="minorHAnsi" w:hAnsiTheme="minorHAnsi" w:cstheme="minorHAnsi"/>
          <w:b/>
          <w:sz w:val="22"/>
          <w:szCs w:val="22"/>
        </w:rPr>
        <w:t>Smluvní sankce</w:t>
      </w:r>
    </w:p>
    <w:p w14:paraId="4F8A4600" w14:textId="77777777" w:rsidR="003A1AC3" w:rsidRPr="005D7AE0" w:rsidRDefault="003A1AC3">
      <w:pPr>
        <w:ind w:left="709"/>
        <w:jc w:val="both"/>
        <w:rPr>
          <w:rFonts w:asciiTheme="minorHAnsi" w:hAnsiTheme="minorHAnsi" w:cstheme="minorHAnsi"/>
          <w:b/>
          <w:sz w:val="22"/>
          <w:szCs w:val="22"/>
        </w:rPr>
      </w:pPr>
    </w:p>
    <w:p w14:paraId="47CD6977" w14:textId="42E81D3F" w:rsidR="00A43BB4" w:rsidRPr="005D7AE0" w:rsidRDefault="0087561E" w:rsidP="0087561E">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V případě </w:t>
      </w:r>
      <w:r w:rsidR="00A43BB4" w:rsidRPr="005D7AE0">
        <w:rPr>
          <w:rFonts w:asciiTheme="minorHAnsi" w:hAnsiTheme="minorHAnsi" w:cstheme="minorHAnsi"/>
          <w:sz w:val="22"/>
          <w:szCs w:val="22"/>
        </w:rPr>
        <w:t>prodlení Objednatele</w:t>
      </w:r>
      <w:r w:rsidRPr="005D7AE0">
        <w:rPr>
          <w:rFonts w:asciiTheme="minorHAnsi" w:hAnsiTheme="minorHAnsi" w:cstheme="minorHAnsi"/>
          <w:sz w:val="22"/>
          <w:szCs w:val="22"/>
        </w:rPr>
        <w:t xml:space="preserve"> s úhradou fakturované ceny, je Objednatel povinen uhradit Zhotoviteli </w:t>
      </w:r>
      <w:r w:rsidR="00A43BB4" w:rsidRPr="005D7AE0">
        <w:rPr>
          <w:rFonts w:asciiTheme="minorHAnsi" w:hAnsiTheme="minorHAnsi" w:cstheme="minorHAnsi"/>
          <w:sz w:val="22"/>
          <w:szCs w:val="22"/>
        </w:rPr>
        <w:t xml:space="preserve">smluvní pokutu ve výši </w:t>
      </w:r>
      <w:r w:rsidR="00A43BB4" w:rsidRPr="006E594A">
        <w:rPr>
          <w:rFonts w:asciiTheme="minorHAnsi" w:hAnsiTheme="minorHAnsi" w:cstheme="minorHAnsi"/>
          <w:b/>
          <w:bCs/>
          <w:sz w:val="22"/>
          <w:szCs w:val="22"/>
        </w:rPr>
        <w:t>0,</w:t>
      </w:r>
      <w:r w:rsidR="00C3101E" w:rsidRPr="006E594A">
        <w:rPr>
          <w:rFonts w:asciiTheme="minorHAnsi" w:hAnsiTheme="minorHAnsi" w:cstheme="minorHAnsi"/>
          <w:b/>
          <w:bCs/>
          <w:sz w:val="22"/>
          <w:szCs w:val="22"/>
        </w:rPr>
        <w:t>05</w:t>
      </w:r>
      <w:r w:rsidRPr="006E594A">
        <w:rPr>
          <w:rFonts w:asciiTheme="minorHAnsi" w:hAnsiTheme="minorHAnsi" w:cstheme="minorHAnsi"/>
          <w:b/>
          <w:bCs/>
          <w:sz w:val="22"/>
          <w:szCs w:val="22"/>
        </w:rPr>
        <w:t xml:space="preserve"> %</w:t>
      </w:r>
      <w:r w:rsidRPr="005D7AE0">
        <w:rPr>
          <w:rFonts w:asciiTheme="minorHAnsi" w:hAnsiTheme="minorHAnsi" w:cstheme="minorHAnsi"/>
          <w:sz w:val="22"/>
          <w:szCs w:val="22"/>
        </w:rPr>
        <w:t xml:space="preserve"> </w:t>
      </w:r>
      <w:r w:rsidR="00A43BB4" w:rsidRPr="005D7AE0">
        <w:rPr>
          <w:rFonts w:asciiTheme="minorHAnsi" w:hAnsiTheme="minorHAnsi" w:cstheme="minorHAnsi"/>
          <w:sz w:val="22"/>
          <w:szCs w:val="22"/>
        </w:rPr>
        <w:t>z celkové ceny Díla za každý</w:t>
      </w:r>
      <w:r w:rsidR="007969C6" w:rsidRPr="005D7AE0">
        <w:rPr>
          <w:rFonts w:asciiTheme="minorHAnsi" w:hAnsiTheme="minorHAnsi" w:cstheme="minorHAnsi"/>
          <w:sz w:val="22"/>
          <w:szCs w:val="22"/>
        </w:rPr>
        <w:t>, byť jen započatý,</w:t>
      </w:r>
      <w:r w:rsidR="00A43BB4" w:rsidRPr="005D7AE0">
        <w:rPr>
          <w:rFonts w:asciiTheme="minorHAnsi" w:hAnsiTheme="minorHAnsi" w:cstheme="minorHAnsi"/>
          <w:sz w:val="22"/>
          <w:szCs w:val="22"/>
        </w:rPr>
        <w:t xml:space="preserve"> den prodlení.</w:t>
      </w:r>
    </w:p>
    <w:p w14:paraId="3E65C8F4" w14:textId="77777777" w:rsidR="0087561E" w:rsidRPr="005D7AE0" w:rsidRDefault="0087561E" w:rsidP="0087561E">
      <w:pPr>
        <w:ind w:left="709"/>
        <w:jc w:val="both"/>
        <w:rPr>
          <w:rFonts w:asciiTheme="minorHAnsi" w:hAnsiTheme="minorHAnsi" w:cstheme="minorHAnsi"/>
          <w:sz w:val="22"/>
          <w:szCs w:val="22"/>
        </w:rPr>
      </w:pPr>
    </w:p>
    <w:p w14:paraId="7BA685BE" w14:textId="10E0FFCC" w:rsidR="0087561E" w:rsidRPr="005D7AE0" w:rsidRDefault="0087561E" w:rsidP="0087561E">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Při prodlení s termínem dokončení </w:t>
      </w:r>
      <w:r w:rsidR="00813A8B" w:rsidRPr="005D7AE0">
        <w:rPr>
          <w:rFonts w:asciiTheme="minorHAnsi" w:hAnsiTheme="minorHAnsi" w:cstheme="minorHAnsi"/>
          <w:sz w:val="22"/>
          <w:szCs w:val="22"/>
        </w:rPr>
        <w:t>D</w:t>
      </w:r>
      <w:r w:rsidRPr="005D7AE0">
        <w:rPr>
          <w:rFonts w:asciiTheme="minorHAnsi" w:hAnsiTheme="minorHAnsi" w:cstheme="minorHAnsi"/>
          <w:sz w:val="22"/>
          <w:szCs w:val="22"/>
        </w:rPr>
        <w:t>íla, je Zhotovitel povinen zaplatit Objednat</w:t>
      </w:r>
      <w:r w:rsidR="00A43BB4" w:rsidRPr="005D7AE0">
        <w:rPr>
          <w:rFonts w:asciiTheme="minorHAnsi" w:hAnsiTheme="minorHAnsi" w:cstheme="minorHAnsi"/>
          <w:sz w:val="22"/>
          <w:szCs w:val="22"/>
        </w:rPr>
        <w:t xml:space="preserve">eli smluvní pokutu ve výši </w:t>
      </w:r>
      <w:r w:rsidR="007969C6" w:rsidRPr="006E594A">
        <w:rPr>
          <w:rFonts w:asciiTheme="minorHAnsi" w:hAnsiTheme="minorHAnsi" w:cstheme="minorHAnsi"/>
          <w:b/>
          <w:bCs/>
          <w:sz w:val="22"/>
          <w:szCs w:val="22"/>
        </w:rPr>
        <w:t>0,</w:t>
      </w:r>
      <w:r w:rsidR="00A47BC1" w:rsidRPr="006E594A">
        <w:rPr>
          <w:rFonts w:asciiTheme="minorHAnsi" w:hAnsiTheme="minorHAnsi" w:cstheme="minorHAnsi"/>
          <w:b/>
          <w:bCs/>
          <w:sz w:val="22"/>
          <w:szCs w:val="22"/>
        </w:rPr>
        <w:t>05</w:t>
      </w:r>
      <w:r w:rsidR="00E72277">
        <w:rPr>
          <w:rFonts w:asciiTheme="minorHAnsi" w:hAnsiTheme="minorHAnsi" w:cstheme="minorHAnsi"/>
          <w:b/>
          <w:bCs/>
          <w:sz w:val="22"/>
          <w:szCs w:val="22"/>
        </w:rPr>
        <w:t xml:space="preserve"> </w:t>
      </w:r>
      <w:r w:rsidR="007969C6" w:rsidRPr="006E594A">
        <w:rPr>
          <w:rFonts w:asciiTheme="minorHAnsi" w:hAnsiTheme="minorHAnsi" w:cstheme="minorHAnsi"/>
          <w:b/>
          <w:bCs/>
          <w:sz w:val="22"/>
          <w:szCs w:val="22"/>
        </w:rPr>
        <w:t>%</w:t>
      </w:r>
      <w:r w:rsidR="007969C6" w:rsidRPr="005D7AE0">
        <w:rPr>
          <w:rFonts w:asciiTheme="minorHAnsi" w:hAnsiTheme="minorHAnsi" w:cstheme="minorHAnsi"/>
          <w:sz w:val="22"/>
          <w:szCs w:val="22"/>
        </w:rPr>
        <w:t xml:space="preserve"> z celkové ceny Díla</w:t>
      </w:r>
      <w:r w:rsidR="002B3B8A" w:rsidRPr="005D7AE0">
        <w:rPr>
          <w:rFonts w:asciiTheme="minorHAnsi" w:hAnsiTheme="minorHAnsi" w:cstheme="minorHAnsi"/>
          <w:sz w:val="22"/>
          <w:szCs w:val="22"/>
        </w:rPr>
        <w:t xml:space="preserve"> </w:t>
      </w:r>
      <w:r w:rsidRPr="005D7AE0">
        <w:rPr>
          <w:rFonts w:asciiTheme="minorHAnsi" w:hAnsiTheme="minorHAnsi" w:cstheme="minorHAnsi"/>
          <w:sz w:val="22"/>
          <w:szCs w:val="22"/>
        </w:rPr>
        <w:t xml:space="preserve">za každý, byť jen započatý, den prodlení. </w:t>
      </w:r>
    </w:p>
    <w:p w14:paraId="0A1C1A91" w14:textId="77777777" w:rsidR="0087561E" w:rsidRPr="005D7AE0" w:rsidRDefault="0087561E" w:rsidP="002B3B8A">
      <w:pPr>
        <w:jc w:val="both"/>
        <w:rPr>
          <w:rFonts w:asciiTheme="minorHAnsi" w:hAnsiTheme="minorHAnsi" w:cstheme="minorHAnsi"/>
          <w:sz w:val="22"/>
          <w:szCs w:val="22"/>
        </w:rPr>
      </w:pPr>
    </w:p>
    <w:p w14:paraId="43496301" w14:textId="77777777" w:rsidR="009B4190" w:rsidRPr="005D7AE0" w:rsidRDefault="0087561E" w:rsidP="009B4190">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Sjednáním smluvní pokuty nejsou dotčeny nároky smluvních stran na náhradu škody.</w:t>
      </w:r>
    </w:p>
    <w:p w14:paraId="3CDC738E" w14:textId="77777777" w:rsidR="009B4190" w:rsidRPr="005D7AE0" w:rsidRDefault="009B4190" w:rsidP="009B4190">
      <w:pPr>
        <w:ind w:left="709"/>
        <w:jc w:val="both"/>
        <w:rPr>
          <w:rFonts w:asciiTheme="minorHAnsi" w:hAnsiTheme="minorHAnsi" w:cstheme="minorHAnsi"/>
          <w:sz w:val="22"/>
          <w:szCs w:val="22"/>
        </w:rPr>
      </w:pPr>
    </w:p>
    <w:p w14:paraId="4D3170F7" w14:textId="3CD44AA8" w:rsidR="008F312D" w:rsidRPr="005D7AE0" w:rsidRDefault="009B4190" w:rsidP="008F312D">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Smluvní pokuta bude uhrazena na základě faktury vystavené příslušnou smluvní stranou. Splatnost této faktury je 1</w:t>
      </w:r>
      <w:r w:rsidR="00682F4E" w:rsidRPr="005D7AE0">
        <w:rPr>
          <w:rFonts w:asciiTheme="minorHAnsi" w:hAnsiTheme="minorHAnsi" w:cstheme="minorHAnsi"/>
          <w:sz w:val="22"/>
          <w:szCs w:val="22"/>
        </w:rPr>
        <w:t>0</w:t>
      </w:r>
      <w:r w:rsidRPr="005D7AE0">
        <w:rPr>
          <w:rFonts w:asciiTheme="minorHAnsi" w:hAnsiTheme="minorHAnsi" w:cstheme="minorHAnsi"/>
          <w:sz w:val="22"/>
          <w:szCs w:val="22"/>
        </w:rPr>
        <w:t xml:space="preserve"> dní od jejího doručení druhé smluvní straně.</w:t>
      </w:r>
      <w:r w:rsidRPr="005D7AE0">
        <w:rPr>
          <w:rFonts w:asciiTheme="minorHAnsi" w:hAnsiTheme="minorHAnsi" w:cstheme="minorHAnsi"/>
          <w:sz w:val="22"/>
          <w:szCs w:val="22"/>
        </w:rPr>
        <w:cr/>
      </w:r>
    </w:p>
    <w:p w14:paraId="2CFE1BB2" w14:textId="77777777" w:rsidR="009D5085" w:rsidRPr="005D7AE0" w:rsidRDefault="009D5085" w:rsidP="009D5085">
      <w:pPr>
        <w:ind w:left="709"/>
        <w:jc w:val="both"/>
        <w:rPr>
          <w:rFonts w:asciiTheme="minorHAnsi" w:hAnsiTheme="minorHAnsi" w:cstheme="minorHAnsi"/>
          <w:sz w:val="22"/>
          <w:szCs w:val="22"/>
        </w:rPr>
      </w:pPr>
    </w:p>
    <w:p w14:paraId="241D2872" w14:textId="1F12BD8A" w:rsidR="009D5085" w:rsidRPr="005D7AE0" w:rsidRDefault="009D5085" w:rsidP="009D5085">
      <w:pPr>
        <w:numPr>
          <w:ilvl w:val="0"/>
          <w:numId w:val="1"/>
        </w:numPr>
        <w:ind w:left="709" w:hanging="709"/>
        <w:jc w:val="both"/>
        <w:rPr>
          <w:rFonts w:asciiTheme="minorHAnsi" w:hAnsiTheme="minorHAnsi" w:cstheme="minorHAnsi"/>
          <w:b/>
          <w:sz w:val="22"/>
          <w:szCs w:val="22"/>
        </w:rPr>
      </w:pPr>
      <w:r w:rsidRPr="005D7AE0">
        <w:rPr>
          <w:rFonts w:asciiTheme="minorHAnsi" w:hAnsiTheme="minorHAnsi" w:cstheme="minorHAnsi"/>
          <w:b/>
          <w:sz w:val="22"/>
          <w:szCs w:val="22"/>
        </w:rPr>
        <w:t>Další ujednání smluvních stran</w:t>
      </w:r>
    </w:p>
    <w:p w14:paraId="46426F84" w14:textId="77777777" w:rsidR="009D5085" w:rsidRPr="005D7AE0" w:rsidRDefault="009D5085" w:rsidP="009D5085">
      <w:pPr>
        <w:ind w:left="709"/>
        <w:jc w:val="both"/>
        <w:rPr>
          <w:rFonts w:asciiTheme="minorHAnsi" w:hAnsiTheme="minorHAnsi" w:cstheme="minorHAnsi"/>
          <w:b/>
          <w:sz w:val="22"/>
          <w:szCs w:val="22"/>
        </w:rPr>
      </w:pPr>
    </w:p>
    <w:p w14:paraId="0E0C70B8" w14:textId="2E84C928" w:rsidR="003C047A" w:rsidRPr="005D7AE0" w:rsidRDefault="009D5085" w:rsidP="003C047A">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Zhotovitel se zavazuje využívat </w:t>
      </w:r>
      <w:r w:rsidR="00983911" w:rsidRPr="005D7AE0">
        <w:rPr>
          <w:rFonts w:asciiTheme="minorHAnsi" w:hAnsiTheme="minorHAnsi" w:cstheme="minorHAnsi"/>
          <w:sz w:val="22"/>
          <w:szCs w:val="22"/>
        </w:rPr>
        <w:t xml:space="preserve">případně </w:t>
      </w:r>
      <w:r w:rsidRPr="005D7AE0">
        <w:rPr>
          <w:rFonts w:asciiTheme="minorHAnsi" w:hAnsiTheme="minorHAnsi" w:cstheme="minorHAnsi"/>
          <w:sz w:val="22"/>
          <w:szCs w:val="22"/>
        </w:rPr>
        <w:t>převzaté podklady pouze pro plnění předmětu smlouvy</w:t>
      </w:r>
      <w:r w:rsidR="00983911" w:rsidRPr="005D7AE0">
        <w:rPr>
          <w:rFonts w:asciiTheme="minorHAnsi" w:hAnsiTheme="minorHAnsi" w:cstheme="minorHAnsi"/>
          <w:sz w:val="22"/>
          <w:szCs w:val="22"/>
        </w:rPr>
        <w:t>,</w:t>
      </w:r>
      <w:r w:rsidRPr="005D7AE0">
        <w:rPr>
          <w:rFonts w:asciiTheme="minorHAnsi" w:hAnsiTheme="minorHAnsi" w:cstheme="minorHAnsi"/>
          <w:sz w:val="22"/>
          <w:szCs w:val="22"/>
        </w:rPr>
        <w:t xml:space="preserve"> a to způsobem obvyklým. S údaji bude Zhotovitel zacházet s náležitou péčí a bude </w:t>
      </w:r>
      <w:r w:rsidR="00E72277">
        <w:rPr>
          <w:rFonts w:asciiTheme="minorHAnsi" w:hAnsiTheme="minorHAnsi" w:cstheme="minorHAnsi"/>
          <w:sz w:val="22"/>
          <w:szCs w:val="22"/>
        </w:rPr>
        <w:t xml:space="preserve">      </w:t>
      </w:r>
      <w:r w:rsidRPr="005D7AE0">
        <w:rPr>
          <w:rFonts w:asciiTheme="minorHAnsi" w:hAnsiTheme="minorHAnsi" w:cstheme="minorHAnsi"/>
          <w:sz w:val="22"/>
          <w:szCs w:val="22"/>
        </w:rPr>
        <w:t xml:space="preserve">o nich </w:t>
      </w:r>
      <w:r w:rsidR="003C047A" w:rsidRPr="005D7AE0">
        <w:rPr>
          <w:rFonts w:asciiTheme="minorHAnsi" w:hAnsiTheme="minorHAnsi" w:cstheme="minorHAnsi"/>
          <w:sz w:val="22"/>
          <w:szCs w:val="22"/>
        </w:rPr>
        <w:t>zachovávat mlčenlivost.</w:t>
      </w:r>
    </w:p>
    <w:p w14:paraId="7D814569" w14:textId="77777777" w:rsidR="003C047A" w:rsidRPr="005D7AE0" w:rsidRDefault="003C047A" w:rsidP="003C047A">
      <w:pPr>
        <w:ind w:left="709"/>
        <w:jc w:val="both"/>
        <w:rPr>
          <w:rFonts w:asciiTheme="minorHAnsi" w:hAnsiTheme="minorHAnsi" w:cstheme="minorHAnsi"/>
          <w:sz w:val="22"/>
          <w:szCs w:val="22"/>
        </w:rPr>
      </w:pPr>
    </w:p>
    <w:p w14:paraId="0F271AE5" w14:textId="7C4E6D7B" w:rsidR="003C047A" w:rsidRPr="005D7AE0" w:rsidRDefault="003C047A" w:rsidP="003C047A">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Ustanovením tohoto článku smlouvy nejsou a nemohou být jakýmkoliv způsobem dotčena nebo omezena práva k duševnímu vlastnictví kterékoliv ze smluvních stran, zejména práva </w:t>
      </w:r>
      <w:r w:rsidR="00E72277">
        <w:rPr>
          <w:rFonts w:asciiTheme="minorHAnsi" w:hAnsiTheme="minorHAnsi" w:cstheme="minorHAnsi"/>
          <w:sz w:val="22"/>
          <w:szCs w:val="22"/>
        </w:rPr>
        <w:t xml:space="preserve">         </w:t>
      </w:r>
      <w:r w:rsidRPr="005D7AE0">
        <w:rPr>
          <w:rFonts w:asciiTheme="minorHAnsi" w:hAnsiTheme="minorHAnsi" w:cstheme="minorHAnsi"/>
          <w:sz w:val="22"/>
          <w:szCs w:val="22"/>
        </w:rPr>
        <w:t>k vynálezům, průmyslovým vzorům, ochranným známkám, licencím, know-how apod.</w:t>
      </w:r>
    </w:p>
    <w:p w14:paraId="20FD212E" w14:textId="77777777" w:rsidR="003C047A" w:rsidRPr="005D7AE0" w:rsidRDefault="003C047A" w:rsidP="003C047A">
      <w:pPr>
        <w:ind w:left="709"/>
        <w:jc w:val="both"/>
        <w:rPr>
          <w:rFonts w:asciiTheme="minorHAnsi" w:hAnsiTheme="minorHAnsi" w:cstheme="minorHAnsi"/>
          <w:sz w:val="22"/>
          <w:szCs w:val="22"/>
        </w:rPr>
      </w:pPr>
    </w:p>
    <w:p w14:paraId="317A7CCE" w14:textId="77777777" w:rsidR="002B3B8A" w:rsidRPr="005D7AE0" w:rsidRDefault="003C047A" w:rsidP="002B3B8A">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Zhotovitel se zavazuje, že Dílo ani jeho části (tj. např. primární zdroje informací, data, výpočty, analýzy) neposkytne třetí straně bez souhlasu Objednatele.</w:t>
      </w:r>
    </w:p>
    <w:p w14:paraId="3F04F591" w14:textId="77777777" w:rsidR="002B3B8A" w:rsidRPr="005D7AE0" w:rsidRDefault="002B3B8A" w:rsidP="002B3B8A">
      <w:pPr>
        <w:ind w:left="709"/>
        <w:jc w:val="both"/>
        <w:rPr>
          <w:rFonts w:asciiTheme="minorHAnsi" w:hAnsiTheme="minorHAnsi" w:cstheme="minorHAnsi"/>
          <w:sz w:val="22"/>
          <w:szCs w:val="22"/>
        </w:rPr>
      </w:pPr>
    </w:p>
    <w:p w14:paraId="6CD2C4D7" w14:textId="77777777" w:rsidR="00875FB2" w:rsidRPr="005D7AE0" w:rsidRDefault="002B3B8A" w:rsidP="00875FB2">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Kvalitativní podmínky provádění Díla jsou vymezeny právními předpisy a příslušnými technickými normami</w:t>
      </w:r>
      <w:r w:rsidR="00875FB2" w:rsidRPr="005D7AE0">
        <w:rPr>
          <w:rFonts w:asciiTheme="minorHAnsi" w:hAnsiTheme="minorHAnsi" w:cstheme="minorHAnsi"/>
          <w:sz w:val="22"/>
          <w:szCs w:val="22"/>
        </w:rPr>
        <w:t>.</w:t>
      </w:r>
    </w:p>
    <w:p w14:paraId="787ED5FC" w14:textId="77777777" w:rsidR="00875FB2" w:rsidRPr="005D7AE0" w:rsidRDefault="00875FB2" w:rsidP="00875FB2">
      <w:pPr>
        <w:ind w:left="709"/>
        <w:jc w:val="both"/>
        <w:rPr>
          <w:rFonts w:asciiTheme="minorHAnsi" w:hAnsiTheme="minorHAnsi" w:cstheme="minorHAnsi"/>
          <w:sz w:val="22"/>
          <w:szCs w:val="22"/>
        </w:rPr>
      </w:pPr>
    </w:p>
    <w:p w14:paraId="1D0EC301" w14:textId="266B5180" w:rsidR="00811B3C" w:rsidRPr="005D7AE0" w:rsidRDefault="00875FB2" w:rsidP="00811B3C">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Vlastnické právo k zhotovovanému D</w:t>
      </w:r>
      <w:r w:rsidR="00553FE4" w:rsidRPr="005D7AE0">
        <w:rPr>
          <w:rFonts w:asciiTheme="minorHAnsi" w:hAnsiTheme="minorHAnsi" w:cstheme="minorHAnsi"/>
          <w:sz w:val="22"/>
          <w:szCs w:val="22"/>
        </w:rPr>
        <w:t>ílu</w:t>
      </w:r>
      <w:r w:rsidRPr="005D7AE0">
        <w:rPr>
          <w:rFonts w:asciiTheme="minorHAnsi" w:hAnsiTheme="minorHAnsi" w:cstheme="minorHAnsi"/>
          <w:sz w:val="22"/>
          <w:szCs w:val="22"/>
        </w:rPr>
        <w:t xml:space="preserve"> přechází na Obj</w:t>
      </w:r>
      <w:r w:rsidR="00553FE4" w:rsidRPr="005D7AE0">
        <w:rPr>
          <w:rFonts w:asciiTheme="minorHAnsi" w:hAnsiTheme="minorHAnsi" w:cstheme="minorHAnsi"/>
          <w:sz w:val="22"/>
          <w:szCs w:val="22"/>
        </w:rPr>
        <w:t>ednatele uhrazením</w:t>
      </w:r>
      <w:r w:rsidRPr="005D7AE0">
        <w:rPr>
          <w:rFonts w:asciiTheme="minorHAnsi" w:hAnsiTheme="minorHAnsi" w:cstheme="minorHAnsi"/>
          <w:sz w:val="22"/>
          <w:szCs w:val="22"/>
        </w:rPr>
        <w:t xml:space="preserve"> ceny Díla.</w:t>
      </w:r>
    </w:p>
    <w:p w14:paraId="2D83D0AE" w14:textId="77777777" w:rsidR="00811B3C" w:rsidRPr="005D7AE0" w:rsidRDefault="00811B3C" w:rsidP="00811B3C">
      <w:pPr>
        <w:ind w:left="709"/>
        <w:jc w:val="both"/>
        <w:rPr>
          <w:rFonts w:asciiTheme="minorHAnsi" w:hAnsiTheme="minorHAnsi" w:cstheme="minorHAnsi"/>
          <w:sz w:val="22"/>
          <w:szCs w:val="22"/>
        </w:rPr>
      </w:pPr>
    </w:p>
    <w:p w14:paraId="72CD86D1" w14:textId="5649040C" w:rsidR="00811B3C" w:rsidRPr="005D7AE0" w:rsidRDefault="00811B3C" w:rsidP="00811B3C">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Objednatel se zavaz</w:t>
      </w:r>
      <w:r w:rsidR="00553FE4" w:rsidRPr="005D7AE0">
        <w:rPr>
          <w:rFonts w:asciiTheme="minorHAnsi" w:hAnsiTheme="minorHAnsi" w:cstheme="minorHAnsi"/>
          <w:sz w:val="22"/>
          <w:szCs w:val="22"/>
        </w:rPr>
        <w:t>uje, že se vyjádří na vyžádání Z</w:t>
      </w:r>
      <w:r w:rsidRPr="005D7AE0">
        <w:rPr>
          <w:rFonts w:asciiTheme="minorHAnsi" w:hAnsiTheme="minorHAnsi" w:cstheme="minorHAnsi"/>
          <w:sz w:val="22"/>
          <w:szCs w:val="22"/>
        </w:rPr>
        <w:t xml:space="preserve">hotovitele ke každé problematice, která </w:t>
      </w:r>
      <w:r w:rsidR="00E72277">
        <w:rPr>
          <w:rFonts w:asciiTheme="minorHAnsi" w:hAnsiTheme="minorHAnsi" w:cstheme="minorHAnsi"/>
          <w:sz w:val="22"/>
          <w:szCs w:val="22"/>
        </w:rPr>
        <w:t xml:space="preserve">       </w:t>
      </w:r>
      <w:r w:rsidRPr="005D7AE0">
        <w:rPr>
          <w:rFonts w:asciiTheme="minorHAnsi" w:hAnsiTheme="minorHAnsi" w:cstheme="minorHAnsi"/>
          <w:sz w:val="22"/>
          <w:szCs w:val="22"/>
        </w:rPr>
        <w:t>se týká podstatně předmětu plnění bez zby</w:t>
      </w:r>
      <w:r w:rsidR="00553FE4" w:rsidRPr="005D7AE0">
        <w:rPr>
          <w:rFonts w:asciiTheme="minorHAnsi" w:hAnsiTheme="minorHAnsi" w:cstheme="minorHAnsi"/>
          <w:sz w:val="22"/>
          <w:szCs w:val="22"/>
        </w:rPr>
        <w:t>tečného odkladu, nejpozději do 3</w:t>
      </w:r>
      <w:r w:rsidRPr="005D7AE0">
        <w:rPr>
          <w:rFonts w:asciiTheme="minorHAnsi" w:hAnsiTheme="minorHAnsi" w:cstheme="minorHAnsi"/>
          <w:sz w:val="22"/>
          <w:szCs w:val="22"/>
        </w:rPr>
        <w:t xml:space="preserve"> pracovních dnů.</w:t>
      </w:r>
    </w:p>
    <w:p w14:paraId="4492D991" w14:textId="62369755" w:rsidR="00FD53B8" w:rsidRDefault="00FD53B8">
      <w:pPr>
        <w:rPr>
          <w:rFonts w:asciiTheme="minorHAnsi" w:hAnsiTheme="minorHAnsi" w:cstheme="minorHAnsi"/>
          <w:sz w:val="22"/>
          <w:szCs w:val="22"/>
        </w:rPr>
      </w:pPr>
    </w:p>
    <w:p w14:paraId="5E5129B5" w14:textId="56F65E77" w:rsidR="003C047A" w:rsidRPr="005D7AE0" w:rsidRDefault="003C047A" w:rsidP="000820F1">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Smluvní strany se dohodly, že ve věcech </w:t>
      </w:r>
      <w:r w:rsidR="0075114B" w:rsidRPr="005D7AE0">
        <w:rPr>
          <w:rFonts w:asciiTheme="minorHAnsi" w:hAnsiTheme="minorHAnsi" w:cstheme="minorHAnsi"/>
          <w:sz w:val="22"/>
          <w:szCs w:val="22"/>
        </w:rPr>
        <w:t xml:space="preserve">smluvních a </w:t>
      </w:r>
      <w:r w:rsidRPr="005D7AE0">
        <w:rPr>
          <w:rFonts w:asciiTheme="minorHAnsi" w:hAnsiTheme="minorHAnsi" w:cstheme="minorHAnsi"/>
          <w:sz w:val="22"/>
          <w:szCs w:val="22"/>
        </w:rPr>
        <w:t>technických, jsou ke vzájemné komunikaci a zastupování pověřeny tyto osoby:</w:t>
      </w:r>
    </w:p>
    <w:p w14:paraId="3F5E2E29" w14:textId="77777777" w:rsidR="001C25E9" w:rsidRPr="005D7AE0" w:rsidRDefault="001C25E9" w:rsidP="00FD53B8">
      <w:pPr>
        <w:jc w:val="both"/>
        <w:rPr>
          <w:rFonts w:asciiTheme="minorHAnsi" w:hAnsiTheme="minorHAnsi" w:cstheme="minorHAnsi"/>
          <w:sz w:val="22"/>
          <w:szCs w:val="22"/>
        </w:rPr>
      </w:pPr>
    </w:p>
    <w:p w14:paraId="741E36BB" w14:textId="7E04B1B8" w:rsidR="003C047A" w:rsidRPr="005D7AE0" w:rsidRDefault="003C047A" w:rsidP="003C047A">
      <w:pPr>
        <w:jc w:val="both"/>
        <w:rPr>
          <w:rFonts w:asciiTheme="minorHAnsi" w:hAnsiTheme="minorHAnsi" w:cstheme="minorHAnsi"/>
          <w:sz w:val="22"/>
          <w:szCs w:val="22"/>
        </w:rPr>
      </w:pPr>
      <w:r w:rsidRPr="005D7AE0">
        <w:rPr>
          <w:rFonts w:asciiTheme="minorHAnsi" w:hAnsiTheme="minorHAnsi" w:cstheme="minorHAnsi"/>
          <w:sz w:val="22"/>
          <w:szCs w:val="22"/>
        </w:rPr>
        <w:t>a) za Zhotovitele</w:t>
      </w:r>
      <w:r w:rsidR="00FD53B8">
        <w:rPr>
          <w:rFonts w:asciiTheme="minorHAnsi" w:hAnsiTheme="minorHAnsi" w:cstheme="minorHAnsi"/>
          <w:sz w:val="22"/>
          <w:szCs w:val="22"/>
        </w:rPr>
        <w:t xml:space="preserve"> ve věcech technických</w:t>
      </w:r>
      <w:r w:rsidRPr="005D7AE0">
        <w:rPr>
          <w:rFonts w:asciiTheme="minorHAnsi" w:hAnsiTheme="minorHAnsi" w:cstheme="minorHAnsi"/>
          <w:sz w:val="22"/>
          <w:szCs w:val="22"/>
        </w:rPr>
        <w:t>:</w:t>
      </w:r>
    </w:p>
    <w:p w14:paraId="4626A87B" w14:textId="77777777" w:rsidR="003C047A" w:rsidRPr="005D7AE0" w:rsidRDefault="003C047A" w:rsidP="003C047A">
      <w:pPr>
        <w:ind w:firstLine="360"/>
        <w:jc w:val="both"/>
        <w:rPr>
          <w:rFonts w:asciiTheme="minorHAnsi" w:hAnsiTheme="minorHAnsi" w:cstheme="minorHAnsi"/>
          <w:sz w:val="22"/>
          <w:szCs w:val="22"/>
        </w:rPr>
      </w:pPr>
      <w:r w:rsidRPr="005D7AE0">
        <w:rPr>
          <w:rFonts w:asciiTheme="minorHAnsi" w:hAnsiTheme="minorHAnsi" w:cstheme="minorHAnsi"/>
          <w:sz w:val="22"/>
          <w:szCs w:val="22"/>
        </w:rPr>
        <w:t>(i)</w:t>
      </w:r>
    </w:p>
    <w:p w14:paraId="541A5CF6" w14:textId="55C5E181" w:rsidR="003C047A" w:rsidRPr="005D7AE0" w:rsidRDefault="003C047A" w:rsidP="003C047A">
      <w:pPr>
        <w:ind w:left="792"/>
        <w:jc w:val="both"/>
        <w:rPr>
          <w:rFonts w:asciiTheme="minorHAnsi" w:hAnsiTheme="minorHAnsi" w:cstheme="minorHAnsi"/>
          <w:sz w:val="22"/>
          <w:szCs w:val="22"/>
        </w:rPr>
      </w:pPr>
      <w:r w:rsidRPr="005D7AE0">
        <w:rPr>
          <w:rFonts w:asciiTheme="minorHAnsi" w:hAnsiTheme="minorHAnsi" w:cstheme="minorHAnsi"/>
          <w:sz w:val="22"/>
          <w:szCs w:val="22"/>
        </w:rPr>
        <w:t xml:space="preserve">Jméno a příjmení: </w:t>
      </w:r>
    </w:p>
    <w:p w14:paraId="30E45EF9" w14:textId="2368EC27" w:rsidR="003C047A" w:rsidRDefault="003C047A" w:rsidP="001C4E6E">
      <w:pPr>
        <w:ind w:left="792"/>
        <w:jc w:val="both"/>
        <w:rPr>
          <w:rStyle w:val="Hypertextovodkaz"/>
          <w:rFonts w:asciiTheme="minorHAnsi" w:hAnsiTheme="minorHAnsi" w:cstheme="minorHAnsi"/>
          <w:sz w:val="22"/>
          <w:szCs w:val="22"/>
        </w:rPr>
      </w:pPr>
      <w:r w:rsidRPr="005D7AE0">
        <w:rPr>
          <w:rFonts w:asciiTheme="minorHAnsi" w:hAnsiTheme="minorHAnsi" w:cstheme="minorHAnsi"/>
          <w:sz w:val="22"/>
          <w:szCs w:val="22"/>
        </w:rPr>
        <w:t xml:space="preserve">e-mail: </w:t>
      </w:r>
    </w:p>
    <w:p w14:paraId="57148337" w14:textId="77777777" w:rsidR="00CF19C8" w:rsidRDefault="00CF19C8" w:rsidP="001C4E6E">
      <w:pPr>
        <w:ind w:left="792"/>
        <w:jc w:val="both"/>
        <w:rPr>
          <w:rFonts w:asciiTheme="minorHAnsi" w:hAnsiTheme="minorHAnsi" w:cstheme="minorHAnsi"/>
          <w:sz w:val="22"/>
          <w:szCs w:val="22"/>
        </w:rPr>
      </w:pPr>
    </w:p>
    <w:p w14:paraId="52E44E11" w14:textId="77777777" w:rsidR="00FD53B8" w:rsidRDefault="00FD53B8" w:rsidP="001C4E6E">
      <w:pPr>
        <w:ind w:left="792"/>
        <w:jc w:val="both"/>
        <w:rPr>
          <w:rFonts w:asciiTheme="minorHAnsi" w:hAnsiTheme="minorHAnsi" w:cstheme="minorHAnsi"/>
          <w:sz w:val="22"/>
          <w:szCs w:val="22"/>
        </w:rPr>
      </w:pPr>
    </w:p>
    <w:p w14:paraId="745F6F82" w14:textId="30D1B9A0" w:rsidR="00FD53B8" w:rsidRPr="005D7AE0" w:rsidRDefault="00FD53B8" w:rsidP="00FD53B8">
      <w:pPr>
        <w:jc w:val="both"/>
        <w:rPr>
          <w:rFonts w:asciiTheme="minorHAnsi" w:hAnsiTheme="minorHAnsi" w:cstheme="minorHAnsi"/>
          <w:sz w:val="22"/>
          <w:szCs w:val="22"/>
        </w:rPr>
      </w:pPr>
      <w:r>
        <w:rPr>
          <w:rFonts w:asciiTheme="minorHAnsi" w:hAnsiTheme="minorHAnsi" w:cstheme="minorHAnsi"/>
          <w:sz w:val="22"/>
          <w:szCs w:val="22"/>
        </w:rPr>
        <w:lastRenderedPageBreak/>
        <w:t>b</w:t>
      </w:r>
      <w:r w:rsidRPr="005D7AE0">
        <w:rPr>
          <w:rFonts w:asciiTheme="minorHAnsi" w:hAnsiTheme="minorHAnsi" w:cstheme="minorHAnsi"/>
          <w:sz w:val="22"/>
          <w:szCs w:val="22"/>
        </w:rPr>
        <w:t>) za Zhotovitele</w:t>
      </w:r>
      <w:r>
        <w:rPr>
          <w:rFonts w:asciiTheme="minorHAnsi" w:hAnsiTheme="minorHAnsi" w:cstheme="minorHAnsi"/>
          <w:sz w:val="22"/>
          <w:szCs w:val="22"/>
        </w:rPr>
        <w:t xml:space="preserve"> ve věcech smluvních</w:t>
      </w:r>
      <w:r w:rsidRPr="005D7AE0">
        <w:rPr>
          <w:rFonts w:asciiTheme="minorHAnsi" w:hAnsiTheme="minorHAnsi" w:cstheme="minorHAnsi"/>
          <w:sz w:val="22"/>
          <w:szCs w:val="22"/>
        </w:rPr>
        <w:t>:</w:t>
      </w:r>
    </w:p>
    <w:p w14:paraId="0C45D181" w14:textId="77777777" w:rsidR="00FD53B8" w:rsidRPr="005D7AE0" w:rsidRDefault="00FD53B8" w:rsidP="00FD53B8">
      <w:pPr>
        <w:ind w:firstLine="360"/>
        <w:jc w:val="both"/>
        <w:rPr>
          <w:rFonts w:asciiTheme="minorHAnsi" w:hAnsiTheme="minorHAnsi" w:cstheme="minorHAnsi"/>
          <w:sz w:val="22"/>
          <w:szCs w:val="22"/>
        </w:rPr>
      </w:pPr>
      <w:r w:rsidRPr="005D7AE0">
        <w:rPr>
          <w:rFonts w:asciiTheme="minorHAnsi" w:hAnsiTheme="minorHAnsi" w:cstheme="minorHAnsi"/>
          <w:sz w:val="22"/>
          <w:szCs w:val="22"/>
        </w:rPr>
        <w:t>(i)</w:t>
      </w:r>
    </w:p>
    <w:p w14:paraId="6D82FE54" w14:textId="12F58462" w:rsidR="00FD53B8" w:rsidRPr="005D7AE0" w:rsidRDefault="00FD53B8" w:rsidP="00FD53B8">
      <w:pPr>
        <w:ind w:left="792"/>
        <w:jc w:val="both"/>
        <w:rPr>
          <w:rFonts w:asciiTheme="minorHAnsi" w:hAnsiTheme="minorHAnsi" w:cstheme="minorHAnsi"/>
          <w:sz w:val="22"/>
          <w:szCs w:val="22"/>
        </w:rPr>
      </w:pPr>
      <w:r w:rsidRPr="005D7AE0">
        <w:rPr>
          <w:rFonts w:asciiTheme="minorHAnsi" w:hAnsiTheme="minorHAnsi" w:cstheme="minorHAnsi"/>
          <w:sz w:val="22"/>
          <w:szCs w:val="22"/>
        </w:rPr>
        <w:t xml:space="preserve">Jméno a příjmení: </w:t>
      </w:r>
    </w:p>
    <w:p w14:paraId="5563CCC2" w14:textId="6FE463D0" w:rsidR="00FD53B8" w:rsidRDefault="00FD53B8" w:rsidP="00FD53B8">
      <w:pPr>
        <w:ind w:left="792"/>
        <w:jc w:val="both"/>
        <w:rPr>
          <w:rFonts w:asciiTheme="minorHAnsi" w:hAnsiTheme="minorHAnsi" w:cstheme="minorHAnsi"/>
          <w:sz w:val="22"/>
          <w:szCs w:val="22"/>
        </w:rPr>
      </w:pPr>
      <w:r w:rsidRPr="005D7AE0">
        <w:rPr>
          <w:rFonts w:asciiTheme="minorHAnsi" w:hAnsiTheme="minorHAnsi" w:cstheme="minorHAnsi"/>
          <w:sz w:val="22"/>
          <w:szCs w:val="22"/>
        </w:rPr>
        <w:t xml:space="preserve">e-mail: </w:t>
      </w:r>
    </w:p>
    <w:p w14:paraId="7C7B4E43" w14:textId="77777777" w:rsidR="00FD53B8" w:rsidRPr="005D7AE0" w:rsidRDefault="00FD53B8" w:rsidP="00FD53B8">
      <w:pPr>
        <w:jc w:val="both"/>
        <w:rPr>
          <w:rFonts w:asciiTheme="minorHAnsi" w:hAnsiTheme="minorHAnsi" w:cstheme="minorHAnsi"/>
          <w:sz w:val="22"/>
          <w:szCs w:val="22"/>
        </w:rPr>
      </w:pPr>
    </w:p>
    <w:p w14:paraId="441C43A2" w14:textId="6858814D" w:rsidR="003C047A" w:rsidRPr="005D7AE0" w:rsidRDefault="00FD53B8" w:rsidP="003C047A">
      <w:pPr>
        <w:jc w:val="both"/>
        <w:rPr>
          <w:rFonts w:asciiTheme="minorHAnsi" w:hAnsiTheme="minorHAnsi" w:cstheme="minorHAnsi"/>
          <w:sz w:val="22"/>
          <w:szCs w:val="22"/>
        </w:rPr>
      </w:pPr>
      <w:r>
        <w:rPr>
          <w:rFonts w:asciiTheme="minorHAnsi" w:hAnsiTheme="minorHAnsi" w:cstheme="minorHAnsi"/>
          <w:sz w:val="22"/>
          <w:szCs w:val="22"/>
        </w:rPr>
        <w:t>c</w:t>
      </w:r>
      <w:r w:rsidR="003C047A" w:rsidRPr="005D7AE0">
        <w:rPr>
          <w:rFonts w:asciiTheme="minorHAnsi" w:hAnsiTheme="minorHAnsi" w:cstheme="minorHAnsi"/>
          <w:sz w:val="22"/>
          <w:szCs w:val="22"/>
        </w:rPr>
        <w:t>) za Objednatele</w:t>
      </w:r>
      <w:r>
        <w:rPr>
          <w:rFonts w:asciiTheme="minorHAnsi" w:hAnsiTheme="minorHAnsi" w:cstheme="minorHAnsi"/>
          <w:sz w:val="22"/>
          <w:szCs w:val="22"/>
        </w:rPr>
        <w:t xml:space="preserve"> ve věcech technických</w:t>
      </w:r>
      <w:r w:rsidR="003C047A" w:rsidRPr="005D7AE0">
        <w:rPr>
          <w:rFonts w:asciiTheme="minorHAnsi" w:hAnsiTheme="minorHAnsi" w:cstheme="minorHAnsi"/>
          <w:sz w:val="22"/>
          <w:szCs w:val="22"/>
        </w:rPr>
        <w:t>:</w:t>
      </w:r>
    </w:p>
    <w:p w14:paraId="0B5B7B24" w14:textId="77777777" w:rsidR="003C047A" w:rsidRPr="005D7AE0" w:rsidRDefault="003C047A" w:rsidP="003C047A">
      <w:pPr>
        <w:ind w:firstLine="360"/>
        <w:jc w:val="both"/>
        <w:rPr>
          <w:rFonts w:asciiTheme="minorHAnsi" w:hAnsiTheme="minorHAnsi" w:cstheme="minorHAnsi"/>
          <w:sz w:val="22"/>
          <w:szCs w:val="22"/>
        </w:rPr>
      </w:pPr>
      <w:r w:rsidRPr="005D7AE0">
        <w:rPr>
          <w:rFonts w:asciiTheme="minorHAnsi" w:hAnsiTheme="minorHAnsi" w:cstheme="minorHAnsi"/>
          <w:sz w:val="22"/>
          <w:szCs w:val="22"/>
        </w:rPr>
        <w:t>(i)</w:t>
      </w:r>
    </w:p>
    <w:p w14:paraId="736304CA" w14:textId="27D615F4" w:rsidR="00261D28" w:rsidRPr="005D7AE0" w:rsidRDefault="00261D28" w:rsidP="00261D28">
      <w:pPr>
        <w:ind w:left="792"/>
        <w:jc w:val="both"/>
        <w:rPr>
          <w:rFonts w:asciiTheme="minorHAnsi" w:hAnsiTheme="minorHAnsi" w:cstheme="minorHAnsi"/>
          <w:sz w:val="22"/>
          <w:szCs w:val="22"/>
        </w:rPr>
      </w:pPr>
      <w:r w:rsidRPr="005D7AE0">
        <w:rPr>
          <w:rFonts w:asciiTheme="minorHAnsi" w:hAnsiTheme="minorHAnsi" w:cstheme="minorHAnsi"/>
          <w:sz w:val="22"/>
          <w:szCs w:val="22"/>
        </w:rPr>
        <w:t xml:space="preserve">Jméno a příjmení: </w:t>
      </w:r>
    </w:p>
    <w:p w14:paraId="38BBADBF" w14:textId="5B1500FD" w:rsidR="00261D28" w:rsidRDefault="00261D28" w:rsidP="00261D28">
      <w:pPr>
        <w:ind w:left="792"/>
        <w:jc w:val="both"/>
        <w:rPr>
          <w:rFonts w:asciiTheme="minorHAnsi" w:hAnsiTheme="minorHAnsi" w:cstheme="minorHAnsi"/>
          <w:sz w:val="22"/>
          <w:szCs w:val="22"/>
        </w:rPr>
      </w:pPr>
      <w:r w:rsidRPr="005D7AE0">
        <w:rPr>
          <w:rFonts w:asciiTheme="minorHAnsi" w:hAnsiTheme="minorHAnsi" w:cstheme="minorHAnsi"/>
          <w:sz w:val="22"/>
          <w:szCs w:val="22"/>
        </w:rPr>
        <w:t xml:space="preserve">e-mail: </w:t>
      </w:r>
    </w:p>
    <w:p w14:paraId="6D10F9FA" w14:textId="77777777" w:rsidR="003A495C" w:rsidRDefault="003A495C" w:rsidP="00261D28">
      <w:pPr>
        <w:ind w:left="792"/>
        <w:jc w:val="both"/>
        <w:rPr>
          <w:rFonts w:asciiTheme="minorHAnsi" w:hAnsiTheme="minorHAnsi" w:cstheme="minorHAnsi"/>
          <w:sz w:val="22"/>
          <w:szCs w:val="22"/>
        </w:rPr>
      </w:pPr>
    </w:p>
    <w:p w14:paraId="07A12530" w14:textId="4FD3D176" w:rsidR="003A495C" w:rsidRPr="005D7AE0" w:rsidRDefault="003A495C" w:rsidP="003A495C">
      <w:pPr>
        <w:ind w:left="792"/>
        <w:jc w:val="both"/>
        <w:rPr>
          <w:rFonts w:asciiTheme="minorHAnsi" w:hAnsiTheme="minorHAnsi" w:cstheme="minorHAnsi"/>
          <w:sz w:val="22"/>
          <w:szCs w:val="22"/>
        </w:rPr>
      </w:pPr>
      <w:r w:rsidRPr="005D7AE0">
        <w:rPr>
          <w:rFonts w:asciiTheme="minorHAnsi" w:hAnsiTheme="minorHAnsi" w:cstheme="minorHAnsi"/>
          <w:sz w:val="22"/>
          <w:szCs w:val="22"/>
        </w:rPr>
        <w:t xml:space="preserve">Jméno a příjmení: </w:t>
      </w:r>
      <w:r>
        <w:rPr>
          <w:rFonts w:asciiTheme="minorHAnsi" w:hAnsiTheme="minorHAnsi" w:cstheme="minorHAnsi"/>
          <w:sz w:val="22"/>
          <w:szCs w:val="22"/>
        </w:rPr>
        <w:t>_</w:t>
      </w:r>
    </w:p>
    <w:p w14:paraId="4C1C66EC" w14:textId="0C1776C2" w:rsidR="003A495C" w:rsidRPr="005D7AE0" w:rsidRDefault="003A495C" w:rsidP="003A495C">
      <w:pPr>
        <w:ind w:left="792"/>
        <w:jc w:val="both"/>
        <w:rPr>
          <w:rFonts w:asciiTheme="minorHAnsi" w:hAnsiTheme="minorHAnsi" w:cstheme="minorHAnsi"/>
          <w:sz w:val="22"/>
          <w:szCs w:val="22"/>
        </w:rPr>
      </w:pPr>
      <w:r w:rsidRPr="005D7AE0">
        <w:rPr>
          <w:rFonts w:asciiTheme="minorHAnsi" w:hAnsiTheme="minorHAnsi" w:cstheme="minorHAnsi"/>
          <w:sz w:val="22"/>
          <w:szCs w:val="22"/>
        </w:rPr>
        <w:t xml:space="preserve">e-mail: </w:t>
      </w:r>
    </w:p>
    <w:p w14:paraId="40B1D316" w14:textId="77777777" w:rsidR="00FD53B8" w:rsidRDefault="00FD53B8" w:rsidP="00FD53B8">
      <w:pPr>
        <w:jc w:val="both"/>
        <w:rPr>
          <w:rFonts w:asciiTheme="minorHAnsi" w:hAnsiTheme="minorHAnsi" w:cstheme="minorHAnsi"/>
          <w:sz w:val="22"/>
          <w:szCs w:val="22"/>
        </w:rPr>
      </w:pPr>
    </w:p>
    <w:p w14:paraId="11E22C34" w14:textId="722029F4" w:rsidR="00FD53B8" w:rsidRPr="005D7AE0" w:rsidRDefault="00FD53B8" w:rsidP="00FD53B8">
      <w:pPr>
        <w:jc w:val="both"/>
        <w:rPr>
          <w:rFonts w:asciiTheme="minorHAnsi" w:hAnsiTheme="minorHAnsi" w:cstheme="minorHAnsi"/>
          <w:sz w:val="22"/>
          <w:szCs w:val="22"/>
        </w:rPr>
      </w:pPr>
      <w:r>
        <w:rPr>
          <w:rFonts w:asciiTheme="minorHAnsi" w:hAnsiTheme="minorHAnsi" w:cstheme="minorHAnsi"/>
          <w:sz w:val="22"/>
          <w:szCs w:val="22"/>
        </w:rPr>
        <w:t>d</w:t>
      </w:r>
      <w:r w:rsidRPr="005D7AE0">
        <w:rPr>
          <w:rFonts w:asciiTheme="minorHAnsi" w:hAnsiTheme="minorHAnsi" w:cstheme="minorHAnsi"/>
          <w:sz w:val="22"/>
          <w:szCs w:val="22"/>
        </w:rPr>
        <w:t>) za Objednatele</w:t>
      </w:r>
      <w:r>
        <w:rPr>
          <w:rFonts w:asciiTheme="minorHAnsi" w:hAnsiTheme="minorHAnsi" w:cstheme="minorHAnsi"/>
          <w:sz w:val="22"/>
          <w:szCs w:val="22"/>
        </w:rPr>
        <w:t xml:space="preserve"> ve věcech smluvních</w:t>
      </w:r>
      <w:r w:rsidRPr="005D7AE0">
        <w:rPr>
          <w:rFonts w:asciiTheme="minorHAnsi" w:hAnsiTheme="minorHAnsi" w:cstheme="minorHAnsi"/>
          <w:sz w:val="22"/>
          <w:szCs w:val="22"/>
        </w:rPr>
        <w:t>:</w:t>
      </w:r>
    </w:p>
    <w:p w14:paraId="2CC688AE" w14:textId="77777777" w:rsidR="00FD53B8" w:rsidRPr="005D7AE0" w:rsidRDefault="00FD53B8" w:rsidP="00FD53B8">
      <w:pPr>
        <w:ind w:firstLine="360"/>
        <w:jc w:val="both"/>
        <w:rPr>
          <w:rFonts w:asciiTheme="minorHAnsi" w:hAnsiTheme="minorHAnsi" w:cstheme="minorHAnsi"/>
          <w:sz w:val="22"/>
          <w:szCs w:val="22"/>
        </w:rPr>
      </w:pPr>
      <w:r w:rsidRPr="005D7AE0">
        <w:rPr>
          <w:rFonts w:asciiTheme="minorHAnsi" w:hAnsiTheme="minorHAnsi" w:cstheme="minorHAnsi"/>
          <w:sz w:val="22"/>
          <w:szCs w:val="22"/>
        </w:rPr>
        <w:t>(i)</w:t>
      </w:r>
    </w:p>
    <w:p w14:paraId="5776411E" w14:textId="7B33B09D" w:rsidR="00FD53B8" w:rsidRPr="005D7AE0" w:rsidRDefault="00FD53B8" w:rsidP="00FD53B8">
      <w:pPr>
        <w:ind w:left="792"/>
        <w:jc w:val="both"/>
        <w:rPr>
          <w:rFonts w:asciiTheme="minorHAnsi" w:hAnsiTheme="minorHAnsi" w:cstheme="minorHAnsi"/>
          <w:sz w:val="22"/>
          <w:szCs w:val="22"/>
        </w:rPr>
      </w:pPr>
      <w:r w:rsidRPr="005D7AE0">
        <w:rPr>
          <w:rFonts w:asciiTheme="minorHAnsi" w:hAnsiTheme="minorHAnsi" w:cstheme="minorHAnsi"/>
          <w:sz w:val="22"/>
          <w:szCs w:val="22"/>
        </w:rPr>
        <w:t xml:space="preserve">Jméno a příjmení: </w:t>
      </w:r>
    </w:p>
    <w:p w14:paraId="6EAD07CB" w14:textId="090B6376" w:rsidR="00FD53B8" w:rsidRPr="005D7AE0" w:rsidRDefault="00FD53B8" w:rsidP="00FD53B8">
      <w:pPr>
        <w:ind w:left="792"/>
        <w:jc w:val="both"/>
        <w:rPr>
          <w:rFonts w:asciiTheme="minorHAnsi" w:hAnsiTheme="minorHAnsi" w:cstheme="minorHAnsi"/>
          <w:sz w:val="22"/>
          <w:szCs w:val="22"/>
        </w:rPr>
      </w:pPr>
      <w:r w:rsidRPr="005D7AE0">
        <w:rPr>
          <w:rFonts w:asciiTheme="minorHAnsi" w:hAnsiTheme="minorHAnsi" w:cstheme="minorHAnsi"/>
          <w:sz w:val="22"/>
          <w:szCs w:val="22"/>
        </w:rPr>
        <w:t xml:space="preserve">e-mail: </w:t>
      </w:r>
    </w:p>
    <w:p w14:paraId="329F7EF4" w14:textId="77777777" w:rsidR="00813A8B" w:rsidRPr="005D7AE0" w:rsidRDefault="00813A8B" w:rsidP="00FD53B8">
      <w:pPr>
        <w:jc w:val="both"/>
        <w:rPr>
          <w:rFonts w:asciiTheme="minorHAnsi" w:hAnsiTheme="minorHAnsi" w:cstheme="minorHAnsi"/>
          <w:b/>
          <w:sz w:val="22"/>
          <w:szCs w:val="22"/>
        </w:rPr>
      </w:pPr>
    </w:p>
    <w:p w14:paraId="227D144B" w14:textId="767ADABF" w:rsidR="00AF03B6" w:rsidRPr="005D7AE0" w:rsidRDefault="00AF03B6" w:rsidP="00AF03B6">
      <w:pPr>
        <w:numPr>
          <w:ilvl w:val="0"/>
          <w:numId w:val="1"/>
        </w:numPr>
        <w:ind w:left="709" w:hanging="709"/>
        <w:jc w:val="both"/>
        <w:rPr>
          <w:rFonts w:asciiTheme="minorHAnsi" w:hAnsiTheme="minorHAnsi" w:cstheme="minorHAnsi"/>
          <w:b/>
          <w:sz w:val="22"/>
          <w:szCs w:val="22"/>
        </w:rPr>
      </w:pPr>
      <w:r w:rsidRPr="005D7AE0">
        <w:rPr>
          <w:rFonts w:asciiTheme="minorHAnsi" w:hAnsiTheme="minorHAnsi" w:cstheme="minorHAnsi"/>
          <w:b/>
          <w:sz w:val="22"/>
          <w:szCs w:val="22"/>
        </w:rPr>
        <w:t>Vyšší moc</w:t>
      </w:r>
    </w:p>
    <w:p w14:paraId="6826D222" w14:textId="77777777" w:rsidR="00AF03B6" w:rsidRPr="005D7AE0" w:rsidRDefault="00AF03B6" w:rsidP="00AF03B6">
      <w:pPr>
        <w:ind w:left="709"/>
        <w:jc w:val="both"/>
        <w:rPr>
          <w:rFonts w:asciiTheme="minorHAnsi" w:hAnsiTheme="minorHAnsi" w:cstheme="minorHAnsi"/>
          <w:sz w:val="22"/>
          <w:szCs w:val="22"/>
        </w:rPr>
      </w:pPr>
    </w:p>
    <w:p w14:paraId="7E375542" w14:textId="77777777" w:rsidR="00AF03B6" w:rsidRPr="005D7AE0" w:rsidRDefault="00AF03B6" w:rsidP="00AF03B6">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Vyšší mocí se pro potřeby této smlouvy rozumí události, které nastaly za okolností, které nemohly být odvráceny účastníky této smlouvy, které nebylo možné předvídat a které nebyly způsobeny chybou nebo zanedbáním žádné ze smluvních stran, jako např. války, revoluce, požáry, záplavy, zemětřesení, epidemie nebo dopravní embarga.</w:t>
      </w:r>
    </w:p>
    <w:p w14:paraId="33A66788" w14:textId="77777777" w:rsidR="00AF03B6" w:rsidRPr="005D7AE0" w:rsidRDefault="00AF03B6" w:rsidP="00AF03B6">
      <w:pPr>
        <w:ind w:left="709"/>
        <w:jc w:val="both"/>
        <w:rPr>
          <w:rFonts w:asciiTheme="minorHAnsi" w:hAnsiTheme="minorHAnsi" w:cstheme="minorHAnsi"/>
          <w:sz w:val="22"/>
          <w:szCs w:val="22"/>
        </w:rPr>
      </w:pPr>
    </w:p>
    <w:p w14:paraId="05E65E69" w14:textId="77777777" w:rsidR="00AF03B6" w:rsidRPr="005D7AE0" w:rsidRDefault="00AF03B6" w:rsidP="00AF03B6">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Vyšší mocí není nedostatek úředního povolení ani jiný zásah orgánu státní moci v České republice.</w:t>
      </w:r>
    </w:p>
    <w:p w14:paraId="070A5CF8" w14:textId="77777777" w:rsidR="00AF03B6" w:rsidRPr="005D7AE0" w:rsidRDefault="00AF03B6" w:rsidP="00AF03B6">
      <w:pPr>
        <w:ind w:left="709"/>
        <w:jc w:val="both"/>
        <w:rPr>
          <w:rFonts w:asciiTheme="minorHAnsi" w:hAnsiTheme="minorHAnsi" w:cstheme="minorHAnsi"/>
          <w:sz w:val="22"/>
          <w:szCs w:val="22"/>
        </w:rPr>
      </w:pPr>
    </w:p>
    <w:p w14:paraId="11DE9EFB" w14:textId="0A04455C" w:rsidR="00AF03B6" w:rsidRPr="005D7AE0" w:rsidRDefault="00AF03B6" w:rsidP="00AF03B6">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Nastane-li situace vyšší moci, uvědomí příslušná smluvní strana této smlouvy o takovém stavu, o jeho příčině a jeho skončení druhou smluvní stranu. </w:t>
      </w:r>
    </w:p>
    <w:p w14:paraId="57660C73" w14:textId="77777777" w:rsidR="00FF25A9" w:rsidRPr="005D7AE0" w:rsidRDefault="00FF25A9" w:rsidP="00FF25A9">
      <w:pPr>
        <w:pStyle w:val="Odstavecseseznamem"/>
        <w:rPr>
          <w:rFonts w:asciiTheme="minorHAnsi" w:hAnsiTheme="minorHAnsi" w:cstheme="minorHAnsi"/>
          <w:sz w:val="22"/>
          <w:szCs w:val="22"/>
        </w:rPr>
      </w:pPr>
    </w:p>
    <w:p w14:paraId="00F8797D" w14:textId="0947BF1C" w:rsidR="00FF25A9" w:rsidRPr="005D7AE0" w:rsidRDefault="00FF25A9" w:rsidP="00FF25A9">
      <w:pPr>
        <w:numPr>
          <w:ilvl w:val="0"/>
          <w:numId w:val="1"/>
        </w:numPr>
        <w:ind w:left="709" w:hanging="709"/>
        <w:jc w:val="both"/>
        <w:rPr>
          <w:rFonts w:asciiTheme="minorHAnsi" w:hAnsiTheme="minorHAnsi" w:cstheme="minorHAnsi"/>
          <w:b/>
          <w:sz w:val="22"/>
          <w:szCs w:val="22"/>
        </w:rPr>
      </w:pPr>
      <w:r w:rsidRPr="005D7AE0">
        <w:rPr>
          <w:rFonts w:asciiTheme="minorHAnsi" w:hAnsiTheme="minorHAnsi" w:cstheme="minorHAnsi"/>
          <w:b/>
          <w:sz w:val="22"/>
          <w:szCs w:val="22"/>
        </w:rPr>
        <w:t>Opatření k</w:t>
      </w:r>
      <w:r w:rsidR="0036718E" w:rsidRPr="005D7AE0">
        <w:rPr>
          <w:rFonts w:asciiTheme="minorHAnsi" w:hAnsiTheme="minorHAnsi" w:cstheme="minorHAnsi"/>
          <w:b/>
          <w:sz w:val="22"/>
          <w:szCs w:val="22"/>
        </w:rPr>
        <w:t> </w:t>
      </w:r>
      <w:r w:rsidRPr="005D7AE0">
        <w:rPr>
          <w:rFonts w:asciiTheme="minorHAnsi" w:hAnsiTheme="minorHAnsi" w:cstheme="minorHAnsi"/>
          <w:b/>
          <w:sz w:val="22"/>
          <w:szCs w:val="22"/>
        </w:rPr>
        <w:t>programu</w:t>
      </w:r>
      <w:r w:rsidR="0036718E" w:rsidRPr="005D7AE0">
        <w:rPr>
          <w:rFonts w:asciiTheme="minorHAnsi" w:hAnsiTheme="minorHAnsi" w:cstheme="minorHAnsi"/>
          <w:b/>
          <w:sz w:val="22"/>
          <w:szCs w:val="22"/>
        </w:rPr>
        <w:t xml:space="preserve"> souladu a protikorupčnímu programu</w:t>
      </w:r>
    </w:p>
    <w:p w14:paraId="7D666F31" w14:textId="77777777" w:rsidR="00BB3F07" w:rsidRPr="005D7AE0" w:rsidRDefault="00BB3F07" w:rsidP="00BB3F07">
      <w:pPr>
        <w:jc w:val="both"/>
        <w:rPr>
          <w:rFonts w:asciiTheme="minorHAnsi" w:hAnsiTheme="minorHAnsi" w:cstheme="minorHAnsi"/>
          <w:b/>
          <w:sz w:val="22"/>
          <w:szCs w:val="22"/>
        </w:rPr>
      </w:pPr>
    </w:p>
    <w:p w14:paraId="53AFA24A" w14:textId="25206472" w:rsidR="00BB3F07" w:rsidRPr="005D7AE0" w:rsidRDefault="00BB3F07" w:rsidP="00BB3F07">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Tento článek představuje zásady a principy Programu souladu a Protikorupčního programu </w:t>
      </w:r>
      <w:r w:rsidR="00A616EE">
        <w:rPr>
          <w:rFonts w:asciiTheme="minorHAnsi" w:hAnsiTheme="minorHAnsi" w:cstheme="minorHAnsi"/>
          <w:sz w:val="22"/>
          <w:szCs w:val="22"/>
        </w:rPr>
        <w:t>O</w:t>
      </w:r>
      <w:r w:rsidRPr="005D7AE0">
        <w:rPr>
          <w:rFonts w:asciiTheme="minorHAnsi" w:hAnsiTheme="minorHAnsi" w:cstheme="minorHAnsi"/>
          <w:sz w:val="22"/>
          <w:szCs w:val="22"/>
        </w:rPr>
        <w:t>bjednatele.</w:t>
      </w:r>
    </w:p>
    <w:p w14:paraId="3DE3EDEA" w14:textId="77777777" w:rsidR="00BB3F07" w:rsidRPr="005D7AE0" w:rsidRDefault="00BB3F07" w:rsidP="00BB3F07">
      <w:pPr>
        <w:ind w:left="709"/>
        <w:jc w:val="both"/>
        <w:rPr>
          <w:rFonts w:asciiTheme="minorHAnsi" w:hAnsiTheme="minorHAnsi" w:cstheme="minorHAnsi"/>
          <w:sz w:val="22"/>
          <w:szCs w:val="22"/>
        </w:rPr>
      </w:pPr>
    </w:p>
    <w:p w14:paraId="0521BB5E" w14:textId="444B5AAF" w:rsidR="00BB3F07" w:rsidRPr="005D7AE0" w:rsidRDefault="004A72B9" w:rsidP="00BB3F07">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se zavazuje dodržovat právní řád a etické normy zemí, ve kterých podnikatelsky působí. </w:t>
      </w:r>
      <w:r w:rsidR="00834DE1"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se současně zavazuje dodržovat i další normy (např. technické normy</w:t>
      </w:r>
      <w:proofErr w:type="gramStart"/>
      <w:r w:rsidR="00BB3F07" w:rsidRPr="005D7AE0">
        <w:rPr>
          <w:rFonts w:asciiTheme="minorHAnsi" w:hAnsiTheme="minorHAnsi" w:cstheme="minorHAnsi"/>
          <w:sz w:val="22"/>
          <w:szCs w:val="22"/>
        </w:rPr>
        <w:t xml:space="preserve">), </w:t>
      </w:r>
      <w:r w:rsidR="00F432BE">
        <w:rPr>
          <w:rFonts w:asciiTheme="minorHAnsi" w:hAnsiTheme="minorHAnsi" w:cstheme="minorHAnsi"/>
          <w:sz w:val="22"/>
          <w:szCs w:val="22"/>
        </w:rPr>
        <w:t xml:space="preserve">  </w:t>
      </w:r>
      <w:proofErr w:type="gramEnd"/>
      <w:r w:rsidR="00F432BE">
        <w:rPr>
          <w:rFonts w:asciiTheme="minorHAnsi" w:hAnsiTheme="minorHAnsi" w:cstheme="minorHAnsi"/>
          <w:sz w:val="22"/>
          <w:szCs w:val="22"/>
        </w:rPr>
        <w:t xml:space="preserve">      </w:t>
      </w:r>
      <w:r w:rsidR="00BB3F07" w:rsidRPr="005D7AE0">
        <w:rPr>
          <w:rFonts w:asciiTheme="minorHAnsi" w:hAnsiTheme="minorHAnsi" w:cstheme="minorHAnsi"/>
          <w:sz w:val="22"/>
          <w:szCs w:val="22"/>
        </w:rPr>
        <w:t xml:space="preserve">je-li jejich dodržování výslovně požadováno zákonem, v rámci uzavřených smluv anebo </w:t>
      </w:r>
      <w:r w:rsidR="00F432BE">
        <w:rPr>
          <w:rFonts w:asciiTheme="minorHAnsi" w:hAnsiTheme="minorHAnsi" w:cstheme="minorHAnsi"/>
          <w:sz w:val="22"/>
          <w:szCs w:val="22"/>
        </w:rPr>
        <w:t xml:space="preserve">              </w:t>
      </w:r>
      <w:r w:rsidR="00BB3F07" w:rsidRPr="005D7AE0">
        <w:rPr>
          <w:rFonts w:asciiTheme="minorHAnsi" w:hAnsiTheme="minorHAnsi" w:cstheme="minorHAnsi"/>
          <w:sz w:val="22"/>
          <w:szCs w:val="22"/>
        </w:rPr>
        <w:t xml:space="preserve">na základě v místě existujících obchodních anebo odvětvových zvyklostí. </w:t>
      </w:r>
      <w:r w:rsidR="00834DE1" w:rsidRPr="005D7AE0">
        <w:rPr>
          <w:rFonts w:asciiTheme="minorHAnsi" w:hAnsiTheme="minorHAnsi" w:cstheme="minorHAnsi"/>
          <w:sz w:val="22"/>
          <w:szCs w:val="22"/>
        </w:rPr>
        <w:t xml:space="preserve">Zhotovitel </w:t>
      </w:r>
      <w:r w:rsidR="00BB3F07" w:rsidRPr="005D7AE0">
        <w:rPr>
          <w:rFonts w:asciiTheme="minorHAnsi" w:hAnsiTheme="minorHAnsi" w:cstheme="minorHAnsi"/>
          <w:sz w:val="22"/>
          <w:szCs w:val="22"/>
        </w:rPr>
        <w:t xml:space="preserve">se rovněž zavazuje sledovat změny právních předpisů, dalších norem a etických pravidel a v praxi </w:t>
      </w:r>
      <w:r w:rsidR="00F432BE">
        <w:rPr>
          <w:rFonts w:asciiTheme="minorHAnsi" w:hAnsiTheme="minorHAnsi" w:cstheme="minorHAnsi"/>
          <w:sz w:val="22"/>
          <w:szCs w:val="22"/>
        </w:rPr>
        <w:t xml:space="preserve">               </w:t>
      </w:r>
      <w:r w:rsidR="00BB3F07" w:rsidRPr="005D7AE0">
        <w:rPr>
          <w:rFonts w:asciiTheme="minorHAnsi" w:hAnsiTheme="minorHAnsi" w:cstheme="minorHAnsi"/>
          <w:sz w:val="22"/>
          <w:szCs w:val="22"/>
        </w:rPr>
        <w:t>na ně přiměřeným způsobem reagovat.</w:t>
      </w:r>
    </w:p>
    <w:p w14:paraId="7A1DA60A" w14:textId="77777777" w:rsidR="00BB3F07" w:rsidRPr="005D7AE0" w:rsidRDefault="00BB3F07" w:rsidP="00BB3F07">
      <w:pPr>
        <w:pStyle w:val="Odstavecseseznamem"/>
        <w:rPr>
          <w:rFonts w:asciiTheme="minorHAnsi" w:hAnsiTheme="minorHAnsi" w:cstheme="minorHAnsi"/>
          <w:sz w:val="22"/>
          <w:szCs w:val="22"/>
        </w:rPr>
      </w:pPr>
    </w:p>
    <w:p w14:paraId="6DA44519" w14:textId="0DD0E507" w:rsidR="00BB3F07" w:rsidRPr="005D7AE0" w:rsidRDefault="004A72B9" w:rsidP="00BB3F07">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se zavazuje vždy jednat profesionálně a s nejvyšší odbornou péčí, uvnitř i navenek budovat vztahy založené na důvěře. </w:t>
      </w:r>
      <w:r w:rsidR="00834DE1"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se zavazuje spolupracovat pouze s osobami, které jsou kvalifikované a důvěryhodné. </w:t>
      </w:r>
      <w:r w:rsidR="00834DE1"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se zavazuje využívat pro plnění povinností a závazků výhradně osoby k tomu odborně způsobilé, mající adekvátní profesní osvědčení </w:t>
      </w:r>
      <w:r w:rsidR="00F432BE">
        <w:rPr>
          <w:rFonts w:asciiTheme="minorHAnsi" w:hAnsiTheme="minorHAnsi" w:cstheme="minorHAnsi"/>
          <w:sz w:val="22"/>
          <w:szCs w:val="22"/>
        </w:rPr>
        <w:t xml:space="preserve">          </w:t>
      </w:r>
      <w:r w:rsidR="00BB3F07" w:rsidRPr="005D7AE0">
        <w:rPr>
          <w:rFonts w:asciiTheme="minorHAnsi" w:hAnsiTheme="minorHAnsi" w:cstheme="minorHAnsi"/>
          <w:sz w:val="22"/>
          <w:szCs w:val="22"/>
        </w:rPr>
        <w:t>a splňující zákonné i smluvní požadavky.</w:t>
      </w:r>
    </w:p>
    <w:p w14:paraId="51FBCC63" w14:textId="77777777" w:rsidR="00BB3F07" w:rsidRPr="005D7AE0" w:rsidRDefault="00BB3F07" w:rsidP="00BB3F07">
      <w:pPr>
        <w:pStyle w:val="Odstavecseseznamem"/>
        <w:rPr>
          <w:rFonts w:asciiTheme="minorHAnsi" w:hAnsiTheme="minorHAnsi" w:cstheme="minorHAnsi"/>
          <w:sz w:val="22"/>
          <w:szCs w:val="22"/>
        </w:rPr>
      </w:pPr>
    </w:p>
    <w:p w14:paraId="0290EDB1" w14:textId="5F68C89A" w:rsidR="00BB3F07" w:rsidRPr="005D7AE0" w:rsidRDefault="004A72B9" w:rsidP="00BB3F07">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se zavazuje dbát o bezpečnost informací a ochranu dat, které v rámci spolupráce </w:t>
      </w:r>
      <w:r w:rsidR="00F432BE">
        <w:rPr>
          <w:rFonts w:asciiTheme="minorHAnsi" w:hAnsiTheme="minorHAnsi" w:cstheme="minorHAnsi"/>
          <w:sz w:val="22"/>
          <w:szCs w:val="22"/>
        </w:rPr>
        <w:t xml:space="preserve">      </w:t>
      </w:r>
      <w:r w:rsidR="00BB3F07" w:rsidRPr="005D7AE0">
        <w:rPr>
          <w:rFonts w:asciiTheme="minorHAnsi" w:hAnsiTheme="minorHAnsi" w:cstheme="minorHAnsi"/>
          <w:sz w:val="22"/>
          <w:szCs w:val="22"/>
        </w:rPr>
        <w:t xml:space="preserve">s </w:t>
      </w:r>
      <w:r w:rsidR="00A616EE">
        <w:rPr>
          <w:rFonts w:asciiTheme="minorHAnsi" w:hAnsiTheme="minorHAnsi" w:cstheme="minorHAnsi"/>
          <w:sz w:val="22"/>
          <w:szCs w:val="22"/>
        </w:rPr>
        <w:t>O</w:t>
      </w:r>
      <w:r w:rsidR="00BB3F07" w:rsidRPr="005D7AE0">
        <w:rPr>
          <w:rFonts w:asciiTheme="minorHAnsi" w:hAnsiTheme="minorHAnsi" w:cstheme="minorHAnsi"/>
          <w:sz w:val="22"/>
          <w:szCs w:val="22"/>
        </w:rPr>
        <w:t>bjednatelem získá.</w:t>
      </w:r>
    </w:p>
    <w:p w14:paraId="0CFB5148" w14:textId="77777777" w:rsidR="00BB3F07" w:rsidRPr="005D7AE0" w:rsidRDefault="00BB3F07" w:rsidP="00BB3F07">
      <w:pPr>
        <w:pStyle w:val="Odstavecseseznamem"/>
        <w:rPr>
          <w:rFonts w:asciiTheme="minorHAnsi" w:hAnsiTheme="minorHAnsi" w:cstheme="minorHAnsi"/>
          <w:sz w:val="22"/>
          <w:szCs w:val="22"/>
        </w:rPr>
      </w:pPr>
    </w:p>
    <w:p w14:paraId="55857DF6" w14:textId="61C38B9D" w:rsidR="00BB3F07" w:rsidRPr="005D7AE0" w:rsidRDefault="004A72B9" w:rsidP="00BB3F07">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lastRenderedPageBreak/>
        <w:t>Zhotovitel</w:t>
      </w:r>
      <w:r w:rsidR="00BB3F07" w:rsidRPr="005D7AE0">
        <w:rPr>
          <w:rFonts w:asciiTheme="minorHAnsi" w:hAnsiTheme="minorHAnsi" w:cstheme="minorHAnsi"/>
          <w:sz w:val="22"/>
          <w:szCs w:val="22"/>
        </w:rPr>
        <w:t xml:space="preserve"> se zavazuje usilovat o minimalizaci negativních dopadů své podnikatelské činnosti na životní prostředí.</w:t>
      </w:r>
    </w:p>
    <w:p w14:paraId="7D3E1C9B" w14:textId="77777777" w:rsidR="00BB3F07" w:rsidRPr="005D7AE0" w:rsidRDefault="00BB3F07" w:rsidP="00BB3F07">
      <w:pPr>
        <w:pStyle w:val="Odstavecseseznamem"/>
        <w:rPr>
          <w:rFonts w:asciiTheme="minorHAnsi" w:hAnsiTheme="minorHAnsi" w:cstheme="minorHAnsi"/>
          <w:sz w:val="22"/>
          <w:szCs w:val="22"/>
        </w:rPr>
      </w:pPr>
    </w:p>
    <w:p w14:paraId="371B2CE5" w14:textId="5D00AAC9" w:rsidR="006B508D" w:rsidRPr="00A616EE" w:rsidRDefault="004A72B9" w:rsidP="00A616EE">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potvrzuje, že se seznámil s Etickým kodexem </w:t>
      </w:r>
      <w:r w:rsidR="00A616EE">
        <w:rPr>
          <w:rFonts w:asciiTheme="minorHAnsi" w:hAnsiTheme="minorHAnsi" w:cstheme="minorHAnsi"/>
          <w:sz w:val="22"/>
          <w:szCs w:val="22"/>
        </w:rPr>
        <w:t>O</w:t>
      </w:r>
      <w:r w:rsidR="00BB3F07" w:rsidRPr="005D7AE0">
        <w:rPr>
          <w:rFonts w:asciiTheme="minorHAnsi" w:hAnsiTheme="minorHAnsi" w:cstheme="minorHAnsi"/>
          <w:sz w:val="22"/>
          <w:szCs w:val="22"/>
        </w:rPr>
        <w:t xml:space="preserve">bjednatele dostupným </w:t>
      </w:r>
      <w:r w:rsidR="00F432BE">
        <w:rPr>
          <w:rFonts w:asciiTheme="minorHAnsi" w:hAnsiTheme="minorHAnsi" w:cstheme="minorHAnsi"/>
          <w:sz w:val="22"/>
          <w:szCs w:val="22"/>
        </w:rPr>
        <w:t xml:space="preserve">                              </w:t>
      </w:r>
      <w:r w:rsidR="00BB3F07" w:rsidRPr="005D7AE0">
        <w:rPr>
          <w:rFonts w:asciiTheme="minorHAnsi" w:hAnsiTheme="minorHAnsi" w:cstheme="minorHAnsi"/>
          <w:sz w:val="22"/>
          <w:szCs w:val="22"/>
        </w:rPr>
        <w:t xml:space="preserve">na http://www.pvs.cz/profil/compliance-program/. </w:t>
      </w:r>
      <w:r w:rsidR="00834DE1"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5186B002" w14:textId="77777777" w:rsidR="006B508D" w:rsidRPr="005D7AE0" w:rsidRDefault="006B508D" w:rsidP="006B508D">
      <w:pPr>
        <w:ind w:left="709"/>
        <w:jc w:val="both"/>
        <w:rPr>
          <w:rFonts w:asciiTheme="minorHAnsi" w:hAnsiTheme="minorHAnsi" w:cstheme="minorHAnsi"/>
          <w:sz w:val="22"/>
          <w:szCs w:val="22"/>
        </w:rPr>
      </w:pPr>
    </w:p>
    <w:p w14:paraId="20AF608F" w14:textId="2770E69E" w:rsidR="00BB3F07" w:rsidRPr="005D7AE0" w:rsidRDefault="00834DE1" w:rsidP="00BB3F07">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se dále zavazuje, že:</w:t>
      </w:r>
    </w:p>
    <w:p w14:paraId="03181EBA" w14:textId="535841B0" w:rsidR="00BB3F07" w:rsidRPr="005D7AE0" w:rsidRDefault="00BB3F07" w:rsidP="00BB3F07">
      <w:pPr>
        <w:pStyle w:val="SoD1"/>
        <w:numPr>
          <w:ilvl w:val="0"/>
          <w:numId w:val="39"/>
        </w:numPr>
        <w:rPr>
          <w:rFonts w:asciiTheme="minorHAnsi" w:hAnsiTheme="minorHAnsi" w:cstheme="minorHAnsi"/>
        </w:rPr>
      </w:pPr>
      <w:r w:rsidRPr="005D7AE0">
        <w:rPr>
          <w:rFonts w:asciiTheme="minorHAnsi" w:hAnsiTheme="minorHAnsi" w:cstheme="minorHAnsi"/>
        </w:rPr>
        <w:t xml:space="preserve">neposkytne, nenabídne ani neslíbí úplatek jinému nebo pro jiného v souvislosti </w:t>
      </w:r>
      <w:r w:rsidR="00F432BE">
        <w:rPr>
          <w:rFonts w:asciiTheme="minorHAnsi" w:hAnsiTheme="minorHAnsi" w:cstheme="minorHAnsi"/>
        </w:rPr>
        <w:t xml:space="preserve">                          </w:t>
      </w:r>
      <w:r w:rsidRPr="005D7AE0">
        <w:rPr>
          <w:rFonts w:asciiTheme="minorHAnsi" w:hAnsiTheme="minorHAnsi" w:cstheme="minorHAnsi"/>
        </w:rPr>
        <w:t>s obstaráváním věcí obecného zájmu nebo v souvislosti s podnikáním svým nebo jiného,</w:t>
      </w:r>
    </w:p>
    <w:p w14:paraId="4F5F71B4" w14:textId="77777777" w:rsidR="00BB3F07" w:rsidRPr="005D7AE0" w:rsidRDefault="00BB3F07" w:rsidP="00BB3F07">
      <w:pPr>
        <w:pStyle w:val="SoD1"/>
        <w:numPr>
          <w:ilvl w:val="0"/>
          <w:numId w:val="39"/>
        </w:numPr>
        <w:rPr>
          <w:rFonts w:asciiTheme="minorHAnsi" w:hAnsiTheme="minorHAnsi" w:cstheme="minorHAnsi"/>
        </w:rPr>
      </w:pPr>
      <w:r w:rsidRPr="005D7AE0">
        <w:rPr>
          <w:rFonts w:asciiTheme="minorHAnsi" w:hAnsiTheme="minorHAnsi" w:cstheme="minorHAnsi"/>
        </w:rPr>
        <w:t xml:space="preserve">neposkytne, nenabídne ani neslíbí neoprávněné výhody třetím osobám, </w:t>
      </w:r>
    </w:p>
    <w:p w14:paraId="1B99DFB6" w14:textId="451EB7A2" w:rsidR="00BB3F07" w:rsidRPr="005D7AE0" w:rsidRDefault="00BB3F07" w:rsidP="00BB3F07">
      <w:pPr>
        <w:pStyle w:val="SoD1"/>
        <w:numPr>
          <w:ilvl w:val="0"/>
          <w:numId w:val="39"/>
        </w:numPr>
        <w:rPr>
          <w:rFonts w:asciiTheme="minorHAnsi" w:hAnsiTheme="minorHAnsi" w:cstheme="minorHAnsi"/>
        </w:rPr>
      </w:pPr>
      <w:r w:rsidRPr="005D7AE0">
        <w:rPr>
          <w:rFonts w:asciiTheme="minorHAnsi" w:hAnsiTheme="minorHAnsi" w:cstheme="minorHAnsi"/>
        </w:rPr>
        <w:t xml:space="preserve">úplatek nepřijme, ani si jej nedá slíbit, ať už pro sebe nebo pro jiného v souvislosti </w:t>
      </w:r>
      <w:r w:rsidR="00F432BE">
        <w:rPr>
          <w:rFonts w:asciiTheme="minorHAnsi" w:hAnsiTheme="minorHAnsi" w:cstheme="minorHAnsi"/>
        </w:rPr>
        <w:t xml:space="preserve">                      </w:t>
      </w:r>
      <w:r w:rsidRPr="005D7AE0">
        <w:rPr>
          <w:rFonts w:asciiTheme="minorHAnsi" w:hAnsiTheme="minorHAnsi" w:cstheme="minorHAnsi"/>
        </w:rPr>
        <w:t>s obstaráním věcí obecného zájmu nebo v souvislosti s podnikáním svým nebo jiného,</w:t>
      </w:r>
    </w:p>
    <w:p w14:paraId="79280103" w14:textId="77777777" w:rsidR="00BB3F07" w:rsidRPr="005D7AE0" w:rsidRDefault="00BB3F07" w:rsidP="00BB3F07">
      <w:pPr>
        <w:pStyle w:val="SoD1"/>
        <w:numPr>
          <w:ilvl w:val="0"/>
          <w:numId w:val="39"/>
        </w:numPr>
        <w:rPr>
          <w:rFonts w:asciiTheme="minorHAnsi" w:hAnsiTheme="minorHAnsi" w:cstheme="minorHAnsi"/>
        </w:rPr>
      </w:pPr>
      <w:r w:rsidRPr="005D7AE0">
        <w:rPr>
          <w:rFonts w:asciiTheme="minorHAnsi" w:hAnsiTheme="minorHAnsi" w:cstheme="minorHAnsi"/>
        </w:rPr>
        <w:t xml:space="preserve">nebude ani u svých obchodních partnerů tolerovat jakoukoliv formu korupce či uplácení, </w:t>
      </w:r>
    </w:p>
    <w:p w14:paraId="6557A375" w14:textId="77777777" w:rsidR="00BB3F07" w:rsidRPr="005D7AE0" w:rsidRDefault="00BB3F07" w:rsidP="00BB3F07">
      <w:pPr>
        <w:pStyle w:val="SoD1"/>
        <w:numPr>
          <w:ilvl w:val="0"/>
          <w:numId w:val="39"/>
        </w:numPr>
        <w:rPr>
          <w:rFonts w:asciiTheme="minorHAnsi" w:hAnsiTheme="minorHAnsi" w:cstheme="minorHAnsi"/>
        </w:rPr>
      </w:pPr>
      <w:r w:rsidRPr="005D7AE0">
        <w:rPr>
          <w:rFonts w:asciiTheme="minorHAnsi" w:hAnsiTheme="minorHAnsi" w:cstheme="minorHAnsi"/>
        </w:rPr>
        <w:t>neprodleně objednateli oznámí, pokud se dostane vůči objednateli do střetu zájmů.</w:t>
      </w:r>
    </w:p>
    <w:p w14:paraId="64DD0CD1" w14:textId="2D3F48FB" w:rsidR="00BB3F07" w:rsidRPr="005D7AE0" w:rsidRDefault="00BB3F07" w:rsidP="00BB3F07">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Úplatkem se rozumí neoprávněná výhoda spočívající v přímém majetkovém obohacení </w:t>
      </w:r>
      <w:r w:rsidR="00F432BE">
        <w:rPr>
          <w:rFonts w:asciiTheme="minorHAnsi" w:hAnsiTheme="minorHAnsi" w:cstheme="minorHAnsi"/>
          <w:sz w:val="22"/>
          <w:szCs w:val="22"/>
        </w:rPr>
        <w:t xml:space="preserve">        </w:t>
      </w:r>
      <w:r w:rsidRPr="005D7AE0">
        <w:rPr>
          <w:rFonts w:asciiTheme="minorHAnsi" w:hAnsiTheme="minorHAnsi" w:cstheme="minorHAnsi"/>
          <w:sz w:val="22"/>
          <w:szCs w:val="22"/>
        </w:rPr>
        <w:t xml:space="preserve">nebo jiném zvýhodnění, které se dostává nebo má dostat uplácené osobě nebo s jejím souhlasem jiné osobě a na kterou není nárok. </w:t>
      </w:r>
    </w:p>
    <w:p w14:paraId="6551DEB4" w14:textId="77777777" w:rsidR="00BB3F07" w:rsidRPr="005D7AE0" w:rsidRDefault="00BB3F07" w:rsidP="00BB3F07">
      <w:pPr>
        <w:ind w:left="709"/>
        <w:jc w:val="both"/>
        <w:rPr>
          <w:rFonts w:asciiTheme="minorHAnsi" w:hAnsiTheme="minorHAnsi" w:cstheme="minorHAnsi"/>
          <w:sz w:val="22"/>
          <w:szCs w:val="22"/>
        </w:rPr>
      </w:pPr>
    </w:p>
    <w:p w14:paraId="052D4668" w14:textId="1664E1F5" w:rsidR="00BB3F07" w:rsidRPr="005D7AE0" w:rsidRDefault="00834DE1" w:rsidP="00BB3F07">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se zavazuje neprodleně oznámit objednateli jakékoli podezření na korupční </w:t>
      </w:r>
      <w:r w:rsidR="00F432BE">
        <w:rPr>
          <w:rFonts w:asciiTheme="minorHAnsi" w:hAnsiTheme="minorHAnsi" w:cstheme="minorHAnsi"/>
          <w:sz w:val="22"/>
          <w:szCs w:val="22"/>
        </w:rPr>
        <w:t xml:space="preserve">                  </w:t>
      </w:r>
      <w:r w:rsidR="00BB3F07" w:rsidRPr="005D7AE0">
        <w:rPr>
          <w:rFonts w:asciiTheme="minorHAnsi" w:hAnsiTheme="minorHAnsi" w:cstheme="minorHAnsi"/>
          <w:sz w:val="22"/>
          <w:szCs w:val="22"/>
        </w:rPr>
        <w:t>či jiné protiprávní jednání prostřednictvím následujících komunikačních kanálů:</w:t>
      </w:r>
    </w:p>
    <w:p w14:paraId="34F2BB74" w14:textId="77777777" w:rsidR="00BB3F07" w:rsidRPr="005D7AE0" w:rsidRDefault="00BB3F07" w:rsidP="00BB3F07">
      <w:pPr>
        <w:pStyle w:val="SoD1"/>
        <w:numPr>
          <w:ilvl w:val="0"/>
          <w:numId w:val="41"/>
        </w:numPr>
        <w:rPr>
          <w:rFonts w:asciiTheme="minorHAnsi" w:hAnsiTheme="minorHAnsi" w:cstheme="minorHAnsi"/>
        </w:rPr>
      </w:pPr>
      <w:r w:rsidRPr="005D7AE0">
        <w:rPr>
          <w:rFonts w:asciiTheme="minorHAnsi" w:hAnsiTheme="minorHAnsi" w:cstheme="minorHAnsi"/>
        </w:rPr>
        <w:t xml:space="preserve">elektronická adresa: </w:t>
      </w:r>
      <w:r w:rsidRPr="005D7AE0">
        <w:rPr>
          <w:rStyle w:val="Hypertextovodkaz"/>
          <w:rFonts w:asciiTheme="minorHAnsi" w:hAnsiTheme="minorHAnsi" w:cstheme="minorHAnsi"/>
        </w:rPr>
        <w:t>compliance@pvs.cz</w:t>
      </w:r>
      <w:r w:rsidRPr="005D7AE0">
        <w:rPr>
          <w:rFonts w:asciiTheme="minorHAnsi" w:hAnsiTheme="minorHAnsi" w:cstheme="minorHAnsi"/>
        </w:rPr>
        <w:t>;</w:t>
      </w:r>
    </w:p>
    <w:p w14:paraId="0F064BDF" w14:textId="0D5BE0B4" w:rsidR="00BB3F07" w:rsidRPr="005D7AE0" w:rsidRDefault="00BB3F07" w:rsidP="00BB3F07">
      <w:pPr>
        <w:pStyle w:val="SoD1"/>
        <w:numPr>
          <w:ilvl w:val="0"/>
          <w:numId w:val="41"/>
        </w:numPr>
        <w:rPr>
          <w:rFonts w:asciiTheme="minorHAnsi" w:hAnsiTheme="minorHAnsi" w:cstheme="minorHAnsi"/>
        </w:rPr>
      </w:pPr>
      <w:r w:rsidRPr="005D7AE0">
        <w:rPr>
          <w:rFonts w:asciiTheme="minorHAnsi" w:hAnsiTheme="minorHAnsi" w:cstheme="minorHAnsi"/>
        </w:rPr>
        <w:t xml:space="preserve">sídlo </w:t>
      </w:r>
      <w:r w:rsidR="00834DE1" w:rsidRPr="005D7AE0">
        <w:rPr>
          <w:rFonts w:asciiTheme="minorHAnsi" w:hAnsiTheme="minorHAnsi" w:cstheme="minorHAnsi"/>
        </w:rPr>
        <w:t>O</w:t>
      </w:r>
      <w:r w:rsidRPr="005D7AE0">
        <w:rPr>
          <w:rFonts w:asciiTheme="minorHAnsi" w:hAnsiTheme="minorHAnsi" w:cstheme="minorHAnsi"/>
        </w:rPr>
        <w:t>bjednatele (</w:t>
      </w:r>
      <w:r w:rsidR="00834DE1" w:rsidRPr="005D7AE0">
        <w:rPr>
          <w:rFonts w:asciiTheme="minorHAnsi" w:hAnsiTheme="minorHAnsi" w:cstheme="minorHAnsi"/>
        </w:rPr>
        <w:t>Zhotovitel</w:t>
      </w:r>
      <w:r w:rsidRPr="005D7AE0">
        <w:rPr>
          <w:rFonts w:asciiTheme="minorHAnsi" w:hAnsiTheme="minorHAnsi" w:cstheme="minorHAnsi"/>
        </w:rPr>
        <w:t xml:space="preserve"> je povinen v případě doručování prostřednictvím provozovatele poštovních služeb na obálku vždy zřetelně a srozumitelně uvést: „Neotvírat – k rukám </w:t>
      </w:r>
      <w:proofErr w:type="spellStart"/>
      <w:r w:rsidRPr="005D7AE0">
        <w:rPr>
          <w:rFonts w:asciiTheme="minorHAnsi" w:hAnsiTheme="minorHAnsi" w:cstheme="minorHAnsi"/>
        </w:rPr>
        <w:t>Compliance</w:t>
      </w:r>
      <w:proofErr w:type="spellEnd"/>
      <w:r w:rsidRPr="005D7AE0">
        <w:rPr>
          <w:rFonts w:asciiTheme="minorHAnsi" w:hAnsiTheme="minorHAnsi" w:cstheme="minorHAnsi"/>
        </w:rPr>
        <w:t xml:space="preserve"> specialisty“). </w:t>
      </w:r>
    </w:p>
    <w:p w14:paraId="10AC8998" w14:textId="6E07532D" w:rsidR="00BB3F07" w:rsidRPr="005D7AE0" w:rsidRDefault="00834DE1" w:rsidP="00BB3F07">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Zhotovitel</w:t>
      </w:r>
      <w:r w:rsidR="00BB3F07" w:rsidRPr="005D7AE0">
        <w:rPr>
          <w:rFonts w:asciiTheme="minorHAnsi" w:hAnsiTheme="minorHAnsi" w:cstheme="minorHAnsi"/>
          <w:sz w:val="22"/>
          <w:szCs w:val="22"/>
        </w:rPr>
        <w:t xml:space="preserve"> je povinen poskytnout </w:t>
      </w:r>
      <w:r w:rsidR="008B1CFA">
        <w:rPr>
          <w:rFonts w:asciiTheme="minorHAnsi" w:hAnsiTheme="minorHAnsi" w:cstheme="minorHAnsi"/>
          <w:sz w:val="22"/>
          <w:szCs w:val="22"/>
        </w:rPr>
        <w:t>O</w:t>
      </w:r>
      <w:r w:rsidR="00BB3F07" w:rsidRPr="005D7AE0">
        <w:rPr>
          <w:rFonts w:asciiTheme="minorHAnsi" w:hAnsiTheme="minorHAnsi" w:cstheme="minorHAnsi"/>
          <w:sz w:val="22"/>
          <w:szCs w:val="22"/>
        </w:rPr>
        <w:t xml:space="preserve">bjednateli nezbytnou součinnost, zejména potřebné dokumenty a informace, při prošetřování podezření na korupční jednání či jiné protiprávní jednání v rámci </w:t>
      </w:r>
      <w:r w:rsidR="008B1CFA">
        <w:rPr>
          <w:rFonts w:asciiTheme="minorHAnsi" w:hAnsiTheme="minorHAnsi" w:cstheme="minorHAnsi"/>
          <w:sz w:val="22"/>
          <w:szCs w:val="22"/>
        </w:rPr>
        <w:t>O</w:t>
      </w:r>
      <w:r w:rsidR="00BB3F07" w:rsidRPr="005D7AE0">
        <w:rPr>
          <w:rFonts w:asciiTheme="minorHAnsi" w:hAnsiTheme="minorHAnsi" w:cstheme="minorHAnsi"/>
          <w:sz w:val="22"/>
          <w:szCs w:val="22"/>
        </w:rPr>
        <w:t>bjednatele.</w:t>
      </w:r>
    </w:p>
    <w:p w14:paraId="3CC4975B" w14:textId="77777777" w:rsidR="006B508D" w:rsidRPr="005D7AE0" w:rsidRDefault="006B508D" w:rsidP="006B508D">
      <w:pPr>
        <w:ind w:left="709"/>
        <w:jc w:val="both"/>
        <w:rPr>
          <w:rFonts w:asciiTheme="minorHAnsi" w:hAnsiTheme="minorHAnsi" w:cstheme="minorHAnsi"/>
          <w:sz w:val="22"/>
          <w:szCs w:val="22"/>
        </w:rPr>
      </w:pPr>
    </w:p>
    <w:p w14:paraId="50C31472" w14:textId="504FA631" w:rsidR="006B508D" w:rsidRPr="005D7AE0" w:rsidRDefault="00BB3F07" w:rsidP="006B508D">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Objednatel se zavazuje, že </w:t>
      </w:r>
      <w:r w:rsidR="00834DE1" w:rsidRPr="005D7AE0">
        <w:rPr>
          <w:rFonts w:asciiTheme="minorHAnsi" w:hAnsiTheme="minorHAnsi" w:cstheme="minorHAnsi"/>
          <w:sz w:val="22"/>
          <w:szCs w:val="22"/>
        </w:rPr>
        <w:t>Zhotovitel</w:t>
      </w:r>
      <w:r w:rsidRPr="005D7AE0">
        <w:rPr>
          <w:rFonts w:asciiTheme="minorHAnsi" w:hAnsiTheme="minorHAnsi" w:cstheme="minorHAnsi"/>
          <w:sz w:val="22"/>
          <w:szCs w:val="22"/>
        </w:rPr>
        <w:t xml:space="preserve">, jeho zaměstnanci ani žádné třetí osoby nebudou vystaveny postihu ani znevýhodnění za to, že v dobré víře nahlásí podezření na korupční </w:t>
      </w:r>
      <w:r w:rsidR="00F432BE">
        <w:rPr>
          <w:rFonts w:asciiTheme="minorHAnsi" w:hAnsiTheme="minorHAnsi" w:cstheme="minorHAnsi"/>
          <w:sz w:val="22"/>
          <w:szCs w:val="22"/>
        </w:rPr>
        <w:t xml:space="preserve">             </w:t>
      </w:r>
      <w:r w:rsidRPr="005D7AE0">
        <w:rPr>
          <w:rFonts w:asciiTheme="minorHAnsi" w:hAnsiTheme="minorHAnsi" w:cstheme="minorHAnsi"/>
          <w:sz w:val="22"/>
          <w:szCs w:val="22"/>
        </w:rPr>
        <w:t xml:space="preserve">či jiné protiprávní jednání v rámci společnosti </w:t>
      </w:r>
      <w:r w:rsidR="00834DE1" w:rsidRPr="005D7AE0">
        <w:rPr>
          <w:rFonts w:asciiTheme="minorHAnsi" w:hAnsiTheme="minorHAnsi" w:cstheme="minorHAnsi"/>
          <w:sz w:val="22"/>
          <w:szCs w:val="22"/>
        </w:rPr>
        <w:t>O</w:t>
      </w:r>
      <w:r w:rsidRPr="005D7AE0">
        <w:rPr>
          <w:rFonts w:asciiTheme="minorHAnsi" w:hAnsiTheme="minorHAnsi" w:cstheme="minorHAnsi"/>
          <w:sz w:val="22"/>
          <w:szCs w:val="22"/>
        </w:rPr>
        <w:t xml:space="preserve">bjednatele. </w:t>
      </w:r>
    </w:p>
    <w:p w14:paraId="66F42B89" w14:textId="77777777" w:rsidR="006B508D" w:rsidRPr="005D7AE0" w:rsidRDefault="006B508D" w:rsidP="006B508D">
      <w:pPr>
        <w:pStyle w:val="Odstavecseseznamem"/>
        <w:rPr>
          <w:rFonts w:asciiTheme="minorHAnsi" w:hAnsiTheme="minorHAnsi" w:cstheme="minorHAnsi"/>
          <w:sz w:val="22"/>
          <w:szCs w:val="22"/>
        </w:rPr>
      </w:pPr>
    </w:p>
    <w:p w14:paraId="269056C3" w14:textId="7DAD84CA" w:rsidR="006B508D" w:rsidRPr="005D7AE0" w:rsidRDefault="00BB3F07" w:rsidP="006B508D">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Pokud </w:t>
      </w:r>
      <w:r w:rsidR="00834DE1" w:rsidRPr="005D7AE0">
        <w:rPr>
          <w:rFonts w:asciiTheme="minorHAnsi" w:hAnsiTheme="minorHAnsi" w:cstheme="minorHAnsi"/>
          <w:sz w:val="22"/>
          <w:szCs w:val="22"/>
        </w:rPr>
        <w:t>Zhotovitel</w:t>
      </w:r>
      <w:r w:rsidRPr="005D7AE0">
        <w:rPr>
          <w:rFonts w:asciiTheme="minorHAnsi" w:hAnsiTheme="minorHAnsi" w:cstheme="minorHAnsi"/>
          <w:sz w:val="22"/>
          <w:szCs w:val="22"/>
        </w:rPr>
        <w:t xml:space="preserve"> poruší jakoukoli povinnost uvedenou výše v tomto článku, může </w:t>
      </w:r>
      <w:r w:rsidR="008B1CFA">
        <w:rPr>
          <w:rFonts w:asciiTheme="minorHAnsi" w:hAnsiTheme="minorHAnsi" w:cstheme="minorHAnsi"/>
          <w:sz w:val="22"/>
          <w:szCs w:val="22"/>
        </w:rPr>
        <w:t>O</w:t>
      </w:r>
      <w:r w:rsidRPr="005D7AE0">
        <w:rPr>
          <w:rFonts w:asciiTheme="minorHAnsi" w:hAnsiTheme="minorHAnsi" w:cstheme="minorHAnsi"/>
          <w:sz w:val="22"/>
          <w:szCs w:val="22"/>
        </w:rPr>
        <w:t xml:space="preserve">bjednatel dočasně zastavit (přerušit) plnění dle této smlouvy nebo ji okamžitě ukončit odstoupením </w:t>
      </w:r>
      <w:r w:rsidR="002F4409">
        <w:rPr>
          <w:rFonts w:asciiTheme="minorHAnsi" w:hAnsiTheme="minorHAnsi" w:cstheme="minorHAnsi"/>
          <w:sz w:val="22"/>
          <w:szCs w:val="22"/>
        </w:rPr>
        <w:t xml:space="preserve">  </w:t>
      </w:r>
      <w:r w:rsidRPr="005D7AE0">
        <w:rPr>
          <w:rFonts w:asciiTheme="minorHAnsi" w:hAnsiTheme="minorHAnsi" w:cstheme="minorHAnsi"/>
          <w:sz w:val="22"/>
          <w:szCs w:val="22"/>
        </w:rPr>
        <w:t xml:space="preserve">nebo výpovědí s okamžitou účinností a bez vzniku jakékoli odpovědnosti vůči </w:t>
      </w:r>
      <w:r w:rsidR="00834DE1" w:rsidRPr="005D7AE0">
        <w:rPr>
          <w:rFonts w:asciiTheme="minorHAnsi" w:hAnsiTheme="minorHAnsi" w:cstheme="minorHAnsi"/>
          <w:sz w:val="22"/>
          <w:szCs w:val="22"/>
        </w:rPr>
        <w:t>Zhotoviteli</w:t>
      </w:r>
      <w:r w:rsidRPr="005D7AE0">
        <w:rPr>
          <w:rFonts w:asciiTheme="minorHAnsi" w:hAnsiTheme="minorHAnsi" w:cstheme="minorHAnsi"/>
          <w:sz w:val="22"/>
          <w:szCs w:val="22"/>
        </w:rPr>
        <w:t xml:space="preserve">. </w:t>
      </w:r>
    </w:p>
    <w:p w14:paraId="0A5D303D" w14:textId="77777777" w:rsidR="006B508D" w:rsidRPr="005D7AE0" w:rsidRDefault="006B508D" w:rsidP="006B508D">
      <w:pPr>
        <w:pStyle w:val="Odstavecseseznamem"/>
        <w:rPr>
          <w:rFonts w:asciiTheme="minorHAnsi" w:hAnsiTheme="minorHAnsi" w:cstheme="minorHAnsi"/>
          <w:sz w:val="22"/>
          <w:szCs w:val="22"/>
        </w:rPr>
      </w:pPr>
    </w:p>
    <w:p w14:paraId="5393C87B" w14:textId="488582F6" w:rsidR="006B508D" w:rsidRPr="005D7AE0" w:rsidRDefault="00BB3F07" w:rsidP="006B508D">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Pro vyloučení pochybností se uvádí, že si </w:t>
      </w:r>
      <w:r w:rsidR="008B1CFA">
        <w:rPr>
          <w:rFonts w:asciiTheme="minorHAnsi" w:hAnsiTheme="minorHAnsi" w:cstheme="minorHAnsi"/>
          <w:sz w:val="22"/>
          <w:szCs w:val="22"/>
        </w:rPr>
        <w:t>O</w:t>
      </w:r>
      <w:r w:rsidRPr="005D7AE0">
        <w:rPr>
          <w:rFonts w:asciiTheme="minorHAnsi" w:hAnsiTheme="minorHAnsi" w:cstheme="minorHAnsi"/>
          <w:sz w:val="22"/>
          <w:szCs w:val="22"/>
        </w:rPr>
        <w:t xml:space="preserve">bjednatel vyhrazuje právo zpřístupnit veškeré informace týkající se porušení tohoto článku orgánům činným v trestním řízení, regulatorním orgánům, jiným vyšetřujícím orgánům či jiným třetím osobám. </w:t>
      </w:r>
    </w:p>
    <w:p w14:paraId="677EEE1F" w14:textId="77777777" w:rsidR="006B508D" w:rsidRPr="005D7AE0" w:rsidRDefault="006B508D" w:rsidP="006B508D">
      <w:pPr>
        <w:pStyle w:val="Odstavecseseznamem"/>
        <w:rPr>
          <w:rFonts w:asciiTheme="minorHAnsi" w:hAnsiTheme="minorHAnsi" w:cstheme="minorHAnsi"/>
          <w:sz w:val="22"/>
          <w:szCs w:val="22"/>
        </w:rPr>
      </w:pPr>
    </w:p>
    <w:p w14:paraId="227DDFB4" w14:textId="77777777" w:rsidR="006B508D" w:rsidRPr="005D7AE0" w:rsidRDefault="00BB3F07" w:rsidP="006B508D">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Objednatel si dále vyhrazuje právo zahájit občanskoprávní řízení za účelem získání náhrad škod, které mu byly způsobeny v důsledku porušení tohoto článku.</w:t>
      </w:r>
    </w:p>
    <w:p w14:paraId="51FBD2B5" w14:textId="77777777" w:rsidR="006B508D" w:rsidRPr="005D7AE0" w:rsidRDefault="006B508D" w:rsidP="006B508D">
      <w:pPr>
        <w:pStyle w:val="Odstavecseseznamem"/>
        <w:rPr>
          <w:rFonts w:asciiTheme="minorHAnsi" w:hAnsiTheme="minorHAnsi" w:cstheme="minorHAnsi"/>
          <w:sz w:val="22"/>
          <w:szCs w:val="22"/>
        </w:rPr>
      </w:pPr>
    </w:p>
    <w:p w14:paraId="36398312" w14:textId="412F432B" w:rsidR="00FF25A9" w:rsidRPr="006E594A" w:rsidRDefault="00BB3F07" w:rsidP="006E594A">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lastRenderedPageBreak/>
        <w:t xml:space="preserve">Pokud </w:t>
      </w:r>
      <w:r w:rsidR="00834DE1" w:rsidRPr="005D7AE0">
        <w:rPr>
          <w:rFonts w:asciiTheme="minorHAnsi" w:hAnsiTheme="minorHAnsi" w:cstheme="minorHAnsi"/>
          <w:sz w:val="22"/>
          <w:szCs w:val="22"/>
        </w:rPr>
        <w:t>Zhotovitel</w:t>
      </w:r>
      <w:r w:rsidRPr="005D7AE0">
        <w:rPr>
          <w:rFonts w:asciiTheme="minorHAnsi" w:hAnsiTheme="minorHAnsi" w:cstheme="minorHAnsi"/>
          <w:sz w:val="22"/>
          <w:szCs w:val="22"/>
        </w:rPr>
        <w:t xml:space="preserve"> poruší jakoukoli povinnost uvedenou výše v tomto článku, může </w:t>
      </w:r>
      <w:r w:rsidR="008B1CFA">
        <w:rPr>
          <w:rFonts w:asciiTheme="minorHAnsi" w:hAnsiTheme="minorHAnsi" w:cstheme="minorHAnsi"/>
          <w:sz w:val="22"/>
          <w:szCs w:val="22"/>
        </w:rPr>
        <w:t>O</w:t>
      </w:r>
      <w:r w:rsidRPr="005D7AE0">
        <w:rPr>
          <w:rFonts w:asciiTheme="minorHAnsi" w:hAnsiTheme="minorHAnsi" w:cstheme="minorHAnsi"/>
          <w:sz w:val="22"/>
          <w:szCs w:val="22"/>
        </w:rPr>
        <w:t xml:space="preserve">bjednatel dočasně zastavit (přerušit) plnění dle této smlouvy nebo ji okamžitě ukončit odstoupením </w:t>
      </w:r>
      <w:r w:rsidR="00F432BE">
        <w:rPr>
          <w:rFonts w:asciiTheme="minorHAnsi" w:hAnsiTheme="minorHAnsi" w:cstheme="minorHAnsi"/>
          <w:sz w:val="22"/>
          <w:szCs w:val="22"/>
        </w:rPr>
        <w:t xml:space="preserve">   </w:t>
      </w:r>
      <w:r w:rsidRPr="005D7AE0">
        <w:rPr>
          <w:rFonts w:asciiTheme="minorHAnsi" w:hAnsiTheme="minorHAnsi" w:cstheme="minorHAnsi"/>
          <w:sz w:val="22"/>
          <w:szCs w:val="22"/>
        </w:rPr>
        <w:t xml:space="preserve">nebo výpovědí s okamžitou účinností a bez vzniku jakékoli odpovědnosti vůči </w:t>
      </w:r>
      <w:r w:rsidR="00834DE1" w:rsidRPr="005D7AE0">
        <w:rPr>
          <w:rFonts w:asciiTheme="minorHAnsi" w:hAnsiTheme="minorHAnsi" w:cstheme="minorHAnsi"/>
          <w:sz w:val="22"/>
          <w:szCs w:val="22"/>
        </w:rPr>
        <w:t>Zhotoviteli</w:t>
      </w:r>
      <w:r w:rsidRPr="005D7AE0">
        <w:rPr>
          <w:rFonts w:asciiTheme="minorHAnsi" w:hAnsiTheme="minorHAnsi" w:cstheme="minorHAnsi"/>
          <w:sz w:val="22"/>
          <w:szCs w:val="22"/>
        </w:rPr>
        <w:t xml:space="preserve">. </w:t>
      </w:r>
    </w:p>
    <w:p w14:paraId="0588E6AE" w14:textId="77777777" w:rsidR="00023E3B" w:rsidRPr="005D7AE0" w:rsidRDefault="00023E3B" w:rsidP="00AF437A">
      <w:pPr>
        <w:jc w:val="both"/>
        <w:rPr>
          <w:rFonts w:asciiTheme="minorHAnsi" w:hAnsiTheme="minorHAnsi" w:cstheme="minorHAnsi"/>
          <w:b/>
          <w:sz w:val="22"/>
          <w:szCs w:val="22"/>
        </w:rPr>
      </w:pPr>
    </w:p>
    <w:p w14:paraId="1DD92BEA" w14:textId="77777777" w:rsidR="003A1AC3" w:rsidRPr="005D7AE0" w:rsidRDefault="00A46103">
      <w:pPr>
        <w:numPr>
          <w:ilvl w:val="0"/>
          <w:numId w:val="1"/>
        </w:numPr>
        <w:ind w:left="709" w:hanging="709"/>
        <w:jc w:val="both"/>
        <w:rPr>
          <w:rFonts w:asciiTheme="minorHAnsi" w:hAnsiTheme="minorHAnsi" w:cstheme="minorHAnsi"/>
          <w:b/>
          <w:sz w:val="22"/>
          <w:szCs w:val="22"/>
        </w:rPr>
      </w:pPr>
      <w:r w:rsidRPr="005D7AE0">
        <w:rPr>
          <w:rFonts w:asciiTheme="minorHAnsi" w:hAnsiTheme="minorHAnsi" w:cstheme="minorHAnsi"/>
          <w:b/>
          <w:sz w:val="22"/>
          <w:szCs w:val="22"/>
        </w:rPr>
        <w:t>Závěrečná ustanovení</w:t>
      </w:r>
    </w:p>
    <w:p w14:paraId="2F766522" w14:textId="77777777" w:rsidR="003A1AC3" w:rsidRPr="005D7AE0" w:rsidRDefault="00A46103">
      <w:pPr>
        <w:ind w:left="709"/>
        <w:jc w:val="both"/>
        <w:rPr>
          <w:rFonts w:asciiTheme="minorHAnsi" w:hAnsiTheme="minorHAnsi" w:cstheme="minorHAnsi"/>
          <w:b/>
          <w:sz w:val="22"/>
          <w:szCs w:val="22"/>
        </w:rPr>
      </w:pPr>
      <w:r w:rsidRPr="005D7AE0">
        <w:rPr>
          <w:rFonts w:asciiTheme="minorHAnsi" w:hAnsiTheme="minorHAnsi" w:cstheme="minorHAnsi"/>
          <w:b/>
          <w:sz w:val="22"/>
          <w:szCs w:val="22"/>
        </w:rPr>
        <w:t xml:space="preserve"> </w:t>
      </w:r>
    </w:p>
    <w:p w14:paraId="49663132" w14:textId="16D083D6" w:rsidR="00D75AEF" w:rsidRPr="005D7AE0" w:rsidRDefault="00D75AEF" w:rsidP="00D75AEF">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Tato Smlouva se uzavírá na dobu určitou do doby splnění jejího předmětu, nebo do vyčerpání celkového finančního limitu pro plnění z této Smlouvy, a to do částky ve výši </w:t>
      </w:r>
      <w:r w:rsidRPr="006E594A">
        <w:rPr>
          <w:rFonts w:asciiTheme="minorHAnsi" w:hAnsiTheme="minorHAnsi" w:cstheme="minorHAnsi"/>
          <w:b/>
          <w:bCs/>
          <w:sz w:val="22"/>
          <w:szCs w:val="22"/>
        </w:rPr>
        <w:t>2</w:t>
      </w:r>
      <w:r w:rsidR="002F4409">
        <w:rPr>
          <w:rFonts w:asciiTheme="minorHAnsi" w:hAnsiTheme="minorHAnsi" w:cstheme="minorHAnsi"/>
          <w:b/>
          <w:bCs/>
          <w:sz w:val="22"/>
          <w:szCs w:val="22"/>
        </w:rPr>
        <w:t> </w:t>
      </w:r>
      <w:r w:rsidRPr="006E594A">
        <w:rPr>
          <w:rFonts w:asciiTheme="minorHAnsi" w:hAnsiTheme="minorHAnsi" w:cstheme="minorHAnsi"/>
          <w:b/>
          <w:bCs/>
          <w:sz w:val="22"/>
          <w:szCs w:val="22"/>
        </w:rPr>
        <w:t>000</w:t>
      </w:r>
      <w:r w:rsidR="002F4409">
        <w:rPr>
          <w:rFonts w:asciiTheme="minorHAnsi" w:hAnsiTheme="minorHAnsi" w:cstheme="minorHAnsi"/>
          <w:b/>
          <w:bCs/>
          <w:sz w:val="22"/>
          <w:szCs w:val="22"/>
        </w:rPr>
        <w:t xml:space="preserve"> </w:t>
      </w:r>
      <w:r w:rsidRPr="006E594A">
        <w:rPr>
          <w:rFonts w:asciiTheme="minorHAnsi" w:hAnsiTheme="minorHAnsi" w:cstheme="minorHAnsi"/>
          <w:b/>
          <w:bCs/>
          <w:sz w:val="22"/>
          <w:szCs w:val="22"/>
        </w:rPr>
        <w:t>000</w:t>
      </w:r>
      <w:r w:rsidR="00F432BE">
        <w:rPr>
          <w:rFonts w:asciiTheme="minorHAnsi" w:hAnsiTheme="minorHAnsi" w:cstheme="minorHAnsi"/>
          <w:b/>
          <w:bCs/>
          <w:sz w:val="22"/>
          <w:szCs w:val="22"/>
        </w:rPr>
        <w:t>,-</w:t>
      </w:r>
      <w:r w:rsidRPr="006E594A">
        <w:rPr>
          <w:rFonts w:asciiTheme="minorHAnsi" w:hAnsiTheme="minorHAnsi" w:cstheme="minorHAnsi"/>
          <w:b/>
          <w:bCs/>
          <w:sz w:val="22"/>
          <w:szCs w:val="22"/>
        </w:rPr>
        <w:t xml:space="preserve"> Kč</w:t>
      </w:r>
      <w:r w:rsidR="00F432BE">
        <w:rPr>
          <w:rFonts w:asciiTheme="minorHAnsi" w:hAnsiTheme="minorHAnsi" w:cstheme="minorHAnsi"/>
          <w:b/>
          <w:bCs/>
          <w:sz w:val="22"/>
          <w:szCs w:val="22"/>
        </w:rPr>
        <w:t xml:space="preserve"> (slovy: dva miliony korun českých)</w:t>
      </w:r>
      <w:r w:rsidRPr="005D7AE0">
        <w:rPr>
          <w:rFonts w:asciiTheme="minorHAnsi" w:hAnsiTheme="minorHAnsi" w:cstheme="minorHAnsi"/>
          <w:sz w:val="22"/>
          <w:szCs w:val="22"/>
        </w:rPr>
        <w:t xml:space="preserve"> bez DPH, a to podle toho, která z výše uvedených skutečností nastane dříve.</w:t>
      </w:r>
    </w:p>
    <w:p w14:paraId="5B68FEF5" w14:textId="77777777" w:rsidR="00D75AEF" w:rsidRPr="005D7AE0" w:rsidRDefault="00D75AEF" w:rsidP="00D75AEF">
      <w:pPr>
        <w:ind w:left="709"/>
        <w:jc w:val="both"/>
        <w:rPr>
          <w:rFonts w:asciiTheme="minorHAnsi" w:hAnsiTheme="minorHAnsi" w:cstheme="minorHAnsi"/>
          <w:sz w:val="22"/>
          <w:szCs w:val="22"/>
        </w:rPr>
      </w:pPr>
    </w:p>
    <w:p w14:paraId="707A36D5" w14:textId="159F3F16" w:rsidR="00D75AEF" w:rsidRPr="005D7AE0" w:rsidRDefault="00D75AEF" w:rsidP="00D75AEF">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Tato smlouva nabývá platnosti dnem jejího podpisu a účinnosti dnem uveřejnění v registru smluv </w:t>
      </w:r>
      <w:bookmarkStart w:id="0" w:name="_Hlk192502302"/>
      <w:r w:rsidRPr="005D7AE0">
        <w:rPr>
          <w:rFonts w:asciiTheme="minorHAnsi" w:hAnsiTheme="minorHAnsi" w:cstheme="minorHAnsi"/>
          <w:sz w:val="22"/>
          <w:szCs w:val="22"/>
        </w:rPr>
        <w:t>dle zákona č. 340/2015 Sb., o registru smluv, ve znění pozdějších předpisů</w:t>
      </w:r>
      <w:bookmarkEnd w:id="0"/>
      <w:r w:rsidRPr="005D7AE0">
        <w:rPr>
          <w:rFonts w:asciiTheme="minorHAnsi" w:hAnsiTheme="minorHAnsi" w:cstheme="minorHAnsi"/>
          <w:sz w:val="22"/>
          <w:szCs w:val="22"/>
        </w:rPr>
        <w:t xml:space="preserve">. Smlouvu </w:t>
      </w:r>
      <w:r w:rsidR="00F432BE">
        <w:rPr>
          <w:rFonts w:asciiTheme="minorHAnsi" w:hAnsiTheme="minorHAnsi" w:cstheme="minorHAnsi"/>
          <w:sz w:val="22"/>
          <w:szCs w:val="22"/>
        </w:rPr>
        <w:t xml:space="preserve">   </w:t>
      </w:r>
      <w:r w:rsidR="002F4409">
        <w:rPr>
          <w:rFonts w:asciiTheme="minorHAnsi" w:hAnsiTheme="minorHAnsi" w:cstheme="minorHAnsi"/>
          <w:sz w:val="22"/>
          <w:szCs w:val="22"/>
        </w:rPr>
        <w:t xml:space="preserve">     </w:t>
      </w:r>
      <w:r w:rsidRPr="005D7AE0">
        <w:rPr>
          <w:rFonts w:asciiTheme="minorHAnsi" w:hAnsiTheme="minorHAnsi" w:cstheme="minorHAnsi"/>
          <w:sz w:val="22"/>
          <w:szCs w:val="22"/>
        </w:rPr>
        <w:t xml:space="preserve">se zavazuje uveřejnit v registru smluv </w:t>
      </w:r>
      <w:r w:rsidR="00A616EE">
        <w:rPr>
          <w:rFonts w:asciiTheme="minorHAnsi" w:hAnsiTheme="minorHAnsi" w:cstheme="minorHAnsi"/>
          <w:sz w:val="22"/>
          <w:szCs w:val="22"/>
        </w:rPr>
        <w:t>O</w:t>
      </w:r>
      <w:r w:rsidRPr="005D7AE0">
        <w:rPr>
          <w:rFonts w:asciiTheme="minorHAnsi" w:hAnsiTheme="minorHAnsi" w:cstheme="minorHAnsi"/>
          <w:sz w:val="22"/>
          <w:szCs w:val="22"/>
        </w:rPr>
        <w:t xml:space="preserve">bjednatel. Vyžaduje-li určitá část této smlouvy anonymizaci s ohledem na ochranu osobních údajů, obchodní tajemství atp., </w:t>
      </w:r>
      <w:r w:rsidR="005D7AE0">
        <w:rPr>
          <w:rFonts w:asciiTheme="minorHAnsi" w:hAnsiTheme="minorHAnsi" w:cstheme="minorHAnsi"/>
          <w:sz w:val="22"/>
          <w:szCs w:val="22"/>
        </w:rPr>
        <w:t>Zhotovitel</w:t>
      </w:r>
      <w:r w:rsidRPr="005D7AE0">
        <w:rPr>
          <w:rFonts w:asciiTheme="minorHAnsi" w:hAnsiTheme="minorHAnsi" w:cstheme="minorHAnsi"/>
          <w:sz w:val="22"/>
          <w:szCs w:val="22"/>
        </w:rPr>
        <w:t xml:space="preserve"> na tyto části smlouvy upozorní a poskytne </w:t>
      </w:r>
      <w:r w:rsidR="00A616EE">
        <w:rPr>
          <w:rFonts w:asciiTheme="minorHAnsi" w:hAnsiTheme="minorHAnsi" w:cstheme="minorHAnsi"/>
          <w:sz w:val="22"/>
          <w:szCs w:val="22"/>
        </w:rPr>
        <w:t>O</w:t>
      </w:r>
      <w:r w:rsidRPr="005D7AE0">
        <w:rPr>
          <w:rFonts w:asciiTheme="minorHAnsi" w:hAnsiTheme="minorHAnsi" w:cstheme="minorHAnsi"/>
          <w:sz w:val="22"/>
          <w:szCs w:val="22"/>
        </w:rPr>
        <w:t xml:space="preserve">bjednateli součinnost a </w:t>
      </w:r>
      <w:r w:rsidR="00A616EE">
        <w:rPr>
          <w:rFonts w:asciiTheme="minorHAnsi" w:hAnsiTheme="minorHAnsi" w:cstheme="minorHAnsi"/>
          <w:sz w:val="22"/>
          <w:szCs w:val="22"/>
        </w:rPr>
        <w:t>O</w:t>
      </w:r>
      <w:r w:rsidRPr="005D7AE0">
        <w:rPr>
          <w:rFonts w:asciiTheme="minorHAnsi" w:hAnsiTheme="minorHAnsi" w:cstheme="minorHAnsi"/>
          <w:sz w:val="22"/>
          <w:szCs w:val="22"/>
        </w:rPr>
        <w:t xml:space="preserve">bjednatel před uveřejněním smlouvy zajistí potřebnou ochranu takových údajů. </w:t>
      </w:r>
    </w:p>
    <w:p w14:paraId="1C095179" w14:textId="77777777" w:rsidR="00D75AEF" w:rsidRPr="005D7AE0" w:rsidRDefault="00D75AEF" w:rsidP="00D75AEF">
      <w:pPr>
        <w:jc w:val="both"/>
        <w:rPr>
          <w:rFonts w:asciiTheme="minorHAnsi" w:hAnsiTheme="minorHAnsi" w:cstheme="minorHAnsi"/>
          <w:sz w:val="22"/>
          <w:szCs w:val="22"/>
        </w:rPr>
      </w:pPr>
    </w:p>
    <w:p w14:paraId="1B968A42" w14:textId="6C9BF466" w:rsidR="00D75AEF" w:rsidRPr="005D7AE0" w:rsidRDefault="00D75AEF" w:rsidP="00D75AEF">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Smlouva je vyhotovena ve dvou stejnopisech s platností originálu, z nichž </w:t>
      </w:r>
      <w:r w:rsidR="00A616EE">
        <w:rPr>
          <w:rFonts w:asciiTheme="minorHAnsi" w:hAnsiTheme="minorHAnsi" w:cstheme="minorHAnsi"/>
          <w:sz w:val="22"/>
          <w:szCs w:val="22"/>
        </w:rPr>
        <w:t>O</w:t>
      </w:r>
      <w:r w:rsidRPr="005D7AE0">
        <w:rPr>
          <w:rFonts w:asciiTheme="minorHAnsi" w:hAnsiTheme="minorHAnsi" w:cstheme="minorHAnsi"/>
          <w:sz w:val="22"/>
          <w:szCs w:val="22"/>
        </w:rPr>
        <w:t xml:space="preserve">bjednatel </w:t>
      </w:r>
      <w:r w:rsidR="00F432BE">
        <w:rPr>
          <w:rFonts w:asciiTheme="minorHAnsi" w:hAnsiTheme="minorHAnsi" w:cstheme="minorHAnsi"/>
          <w:sz w:val="22"/>
          <w:szCs w:val="22"/>
        </w:rPr>
        <w:t xml:space="preserve">                       </w:t>
      </w:r>
      <w:r w:rsidRPr="005D7AE0">
        <w:rPr>
          <w:rFonts w:asciiTheme="minorHAnsi" w:hAnsiTheme="minorHAnsi" w:cstheme="minorHAnsi"/>
          <w:sz w:val="22"/>
          <w:szCs w:val="22"/>
        </w:rPr>
        <w:t xml:space="preserve">i </w:t>
      </w:r>
      <w:r w:rsidR="005D7AE0">
        <w:rPr>
          <w:rFonts w:asciiTheme="minorHAnsi" w:hAnsiTheme="minorHAnsi" w:cstheme="minorHAnsi"/>
          <w:sz w:val="22"/>
          <w:szCs w:val="22"/>
        </w:rPr>
        <w:t>Zhotovitel</w:t>
      </w:r>
      <w:r w:rsidRPr="005D7AE0">
        <w:rPr>
          <w:rFonts w:asciiTheme="minorHAnsi" w:hAnsiTheme="minorHAnsi" w:cstheme="minorHAnsi"/>
          <w:sz w:val="22"/>
          <w:szCs w:val="22"/>
        </w:rPr>
        <w:t xml:space="preserve"> obdrží po jednom vyhotovení, v případě vyhotovení smlouvy v listinné podobě </w:t>
      </w:r>
      <w:r w:rsidR="00F432BE">
        <w:rPr>
          <w:rFonts w:asciiTheme="minorHAnsi" w:hAnsiTheme="minorHAnsi" w:cstheme="minorHAnsi"/>
          <w:sz w:val="22"/>
          <w:szCs w:val="22"/>
        </w:rPr>
        <w:t xml:space="preserve">           </w:t>
      </w:r>
      <w:r w:rsidRPr="005D7AE0">
        <w:rPr>
          <w:rFonts w:asciiTheme="minorHAnsi" w:hAnsiTheme="minorHAnsi" w:cstheme="minorHAnsi"/>
          <w:sz w:val="22"/>
          <w:szCs w:val="22"/>
        </w:rPr>
        <w:t xml:space="preserve">s připojením vlastnoručních podpisů zástupců smluvních stran. Pokud se smlouva bude vyhotovovat v elektronické podobě, obě smluvní strany obdrží její elektronický originál. </w:t>
      </w:r>
      <w:r w:rsidR="00F432BE">
        <w:rPr>
          <w:rFonts w:asciiTheme="minorHAnsi" w:hAnsiTheme="minorHAnsi" w:cstheme="minorHAnsi"/>
          <w:sz w:val="22"/>
          <w:szCs w:val="22"/>
        </w:rPr>
        <w:t xml:space="preserve">               </w:t>
      </w:r>
      <w:r w:rsidRPr="005D7AE0">
        <w:rPr>
          <w:rFonts w:asciiTheme="minorHAnsi" w:hAnsiTheme="minorHAnsi" w:cstheme="minorHAnsi"/>
          <w:sz w:val="22"/>
          <w:szCs w:val="22"/>
        </w:rPr>
        <w:t>V tomto případě na důkaz svého souhlasu s obsahem této smlouvy k ní smluvní strany připojí své uznávané elektronické podpisy dle zákona č. 297/2016 Sb., o službách vytvářejících důvěru v elektronické transakce, ve znění pozdějších předpisů.</w:t>
      </w:r>
    </w:p>
    <w:p w14:paraId="15B852F5" w14:textId="79655232" w:rsidR="003A1AC3" w:rsidRPr="005D7AE0" w:rsidRDefault="003A1AC3">
      <w:pPr>
        <w:ind w:left="709"/>
        <w:jc w:val="both"/>
        <w:rPr>
          <w:rFonts w:asciiTheme="minorHAnsi" w:hAnsiTheme="minorHAnsi" w:cstheme="minorHAnsi"/>
          <w:sz w:val="22"/>
          <w:szCs w:val="22"/>
        </w:rPr>
      </w:pPr>
    </w:p>
    <w:p w14:paraId="311857B8" w14:textId="6025FACC" w:rsidR="007367E8" w:rsidRPr="005D7AE0" w:rsidRDefault="00A46103" w:rsidP="00D75AEF">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 xml:space="preserve">Tuto smlouvu je možno měnit pouze vzestupně číslovanými písemnými dodatky a odsouhlasenými </w:t>
      </w:r>
      <w:r w:rsidR="0064664F" w:rsidRPr="005D7AE0">
        <w:rPr>
          <w:rFonts w:asciiTheme="minorHAnsi" w:hAnsiTheme="minorHAnsi" w:cstheme="minorHAnsi"/>
          <w:sz w:val="22"/>
          <w:szCs w:val="22"/>
        </w:rPr>
        <w:t>oběma</w:t>
      </w:r>
      <w:r w:rsidR="00FD0665" w:rsidRPr="005D7AE0">
        <w:rPr>
          <w:rFonts w:asciiTheme="minorHAnsi" w:hAnsiTheme="minorHAnsi" w:cstheme="minorHAnsi"/>
          <w:sz w:val="22"/>
          <w:szCs w:val="22"/>
        </w:rPr>
        <w:t xml:space="preserve"> </w:t>
      </w:r>
      <w:r w:rsidR="004D28DF" w:rsidRPr="005D7AE0">
        <w:rPr>
          <w:rFonts w:asciiTheme="minorHAnsi" w:hAnsiTheme="minorHAnsi" w:cstheme="minorHAnsi"/>
          <w:sz w:val="22"/>
          <w:szCs w:val="22"/>
        </w:rPr>
        <w:t>smluvními stranami.</w:t>
      </w:r>
    </w:p>
    <w:p w14:paraId="61E2E809" w14:textId="77777777" w:rsidR="007367E8" w:rsidRPr="005D7AE0" w:rsidRDefault="007367E8" w:rsidP="00EB7294">
      <w:pPr>
        <w:ind w:left="709"/>
        <w:jc w:val="both"/>
        <w:rPr>
          <w:rFonts w:asciiTheme="minorHAnsi" w:hAnsiTheme="minorHAnsi" w:cstheme="minorHAnsi"/>
          <w:sz w:val="22"/>
          <w:szCs w:val="22"/>
        </w:rPr>
      </w:pPr>
    </w:p>
    <w:p w14:paraId="23ACA7A6" w14:textId="4C9E017C" w:rsidR="004276D0" w:rsidRPr="00CF19C8" w:rsidRDefault="00EB7294" w:rsidP="00CF19C8">
      <w:pPr>
        <w:numPr>
          <w:ilvl w:val="1"/>
          <w:numId w:val="1"/>
        </w:numPr>
        <w:ind w:left="709" w:hanging="709"/>
        <w:jc w:val="both"/>
        <w:rPr>
          <w:rFonts w:asciiTheme="minorHAnsi" w:hAnsiTheme="minorHAnsi" w:cstheme="minorHAnsi"/>
          <w:sz w:val="22"/>
          <w:szCs w:val="22"/>
        </w:rPr>
      </w:pPr>
      <w:r w:rsidRPr="005D7AE0">
        <w:rPr>
          <w:rFonts w:asciiTheme="minorHAnsi" w:hAnsiTheme="minorHAnsi" w:cstheme="minorHAnsi"/>
          <w:sz w:val="22"/>
          <w:szCs w:val="22"/>
        </w:rPr>
        <w:t>Obě smluvní strany prohlašují, že si tuto smlouvu před podpisem řádně přečetly, porozuměly jejímu obsahu, s obsahem souhlasí, a že je tato smlouva projevem jejich pravé a svobodné vůle, a že není uzavírána v tísni ani za nápadně nevýhodných podmínek. Na důkaz toho, připojují níže své podpisy.</w:t>
      </w:r>
    </w:p>
    <w:p w14:paraId="54209EF2" w14:textId="1943F2CE" w:rsidR="00CE0F37" w:rsidRDefault="00CE0F37">
      <w:pPr>
        <w:rPr>
          <w:rFonts w:asciiTheme="minorHAnsi" w:hAnsiTheme="minorHAnsi" w:cstheme="minorHAnsi"/>
          <w:sz w:val="22"/>
          <w:szCs w:val="22"/>
        </w:rPr>
      </w:pPr>
    </w:p>
    <w:p w14:paraId="3E1DC0D0" w14:textId="7D2F126B" w:rsidR="004C4ECB" w:rsidRPr="005D7AE0" w:rsidRDefault="00787979">
      <w:pPr>
        <w:spacing w:after="200" w:line="276" w:lineRule="auto"/>
        <w:rPr>
          <w:rFonts w:asciiTheme="minorHAnsi" w:hAnsiTheme="minorHAnsi" w:cstheme="minorHAnsi"/>
          <w:sz w:val="22"/>
          <w:szCs w:val="22"/>
        </w:rPr>
      </w:pPr>
      <w:r w:rsidRPr="005D7AE0">
        <w:rPr>
          <w:rFonts w:asciiTheme="minorHAnsi" w:hAnsiTheme="minorHAnsi" w:cstheme="minorHAnsi"/>
          <w:sz w:val="22"/>
          <w:szCs w:val="22"/>
        </w:rPr>
        <w:t xml:space="preserve">Příloha č. 1: </w:t>
      </w:r>
      <w:r w:rsidR="00D75AEF" w:rsidRPr="005D7AE0">
        <w:rPr>
          <w:rFonts w:asciiTheme="minorHAnsi" w:hAnsiTheme="minorHAnsi" w:cstheme="minorHAnsi"/>
          <w:sz w:val="22"/>
          <w:szCs w:val="22"/>
        </w:rPr>
        <w:t>Nabídka Zhotovitele</w:t>
      </w:r>
      <w:r w:rsidR="004B280E">
        <w:rPr>
          <w:rFonts w:asciiTheme="minorHAnsi" w:hAnsiTheme="minorHAnsi" w:cstheme="minorHAnsi"/>
          <w:sz w:val="22"/>
          <w:szCs w:val="22"/>
        </w:rPr>
        <w:t xml:space="preserve"> ze dne </w:t>
      </w:r>
      <w:r w:rsidR="008F02FC">
        <w:rPr>
          <w:rFonts w:asciiTheme="minorHAnsi" w:hAnsiTheme="minorHAnsi" w:cstheme="minorHAnsi"/>
          <w:sz w:val="22"/>
          <w:szCs w:val="22"/>
        </w:rPr>
        <w:t>21. 03. 2025</w:t>
      </w:r>
    </w:p>
    <w:p w14:paraId="7B0CFD50" w14:textId="2CB95C3C" w:rsidR="0030426D" w:rsidRPr="00741961" w:rsidRDefault="0030426D" w:rsidP="00741961">
      <w:pPr>
        <w:spacing w:after="200" w:line="276" w:lineRule="auto"/>
        <w:rPr>
          <w:rFonts w:asciiTheme="minorHAnsi" w:hAnsiTheme="minorHAnsi" w:cstheme="minorHAnsi"/>
          <w:iCs/>
          <w:sz w:val="22"/>
          <w:szCs w:val="22"/>
        </w:rPr>
      </w:pPr>
      <w:r w:rsidRPr="005D7AE0">
        <w:rPr>
          <w:rFonts w:asciiTheme="minorHAnsi" w:hAnsiTheme="minorHAnsi" w:cstheme="minorHAnsi"/>
          <w:iCs/>
          <w:sz w:val="22"/>
          <w:szCs w:val="22"/>
        </w:rPr>
        <w:t xml:space="preserve">V Praze dne </w:t>
      </w:r>
      <w:r w:rsidR="00E958F5" w:rsidRPr="005D7AE0">
        <w:rPr>
          <w:rFonts w:asciiTheme="minorHAnsi" w:hAnsiTheme="minorHAnsi" w:cstheme="minorHAnsi"/>
          <w:iCs/>
          <w:sz w:val="22"/>
          <w:szCs w:val="22"/>
        </w:rPr>
        <w:tab/>
      </w:r>
      <w:r w:rsidR="00E958F5" w:rsidRPr="005D7AE0">
        <w:rPr>
          <w:rFonts w:asciiTheme="minorHAnsi" w:hAnsiTheme="minorHAnsi" w:cstheme="minorHAnsi"/>
          <w:iCs/>
          <w:sz w:val="22"/>
          <w:szCs w:val="22"/>
        </w:rPr>
        <w:tab/>
      </w:r>
      <w:r w:rsidR="00E958F5" w:rsidRPr="005D7AE0">
        <w:rPr>
          <w:rFonts w:asciiTheme="minorHAnsi" w:hAnsiTheme="minorHAnsi" w:cstheme="minorHAnsi"/>
          <w:iCs/>
          <w:sz w:val="22"/>
          <w:szCs w:val="22"/>
        </w:rPr>
        <w:tab/>
      </w:r>
      <w:r w:rsidR="00E958F5" w:rsidRPr="005D7AE0">
        <w:rPr>
          <w:rFonts w:asciiTheme="minorHAnsi" w:hAnsiTheme="minorHAnsi" w:cstheme="minorHAnsi"/>
          <w:iCs/>
          <w:sz w:val="22"/>
          <w:szCs w:val="22"/>
        </w:rPr>
        <w:tab/>
      </w:r>
      <w:r w:rsidR="00E958F5" w:rsidRPr="005D7AE0">
        <w:rPr>
          <w:rFonts w:asciiTheme="minorHAnsi" w:hAnsiTheme="minorHAnsi" w:cstheme="minorHAnsi"/>
          <w:iCs/>
          <w:sz w:val="22"/>
          <w:szCs w:val="22"/>
        </w:rPr>
        <w:tab/>
        <w:t xml:space="preserve">       </w:t>
      </w:r>
      <w:r w:rsidR="001A2E3B" w:rsidRPr="005D7AE0">
        <w:rPr>
          <w:rFonts w:asciiTheme="minorHAnsi" w:hAnsiTheme="minorHAnsi" w:cstheme="minorHAnsi"/>
          <w:iCs/>
          <w:sz w:val="22"/>
          <w:szCs w:val="22"/>
        </w:rPr>
        <w:t>V</w:t>
      </w:r>
      <w:r w:rsidR="00741961">
        <w:rPr>
          <w:rFonts w:asciiTheme="minorHAnsi" w:hAnsiTheme="minorHAnsi" w:cstheme="minorHAnsi"/>
          <w:iCs/>
          <w:sz w:val="22"/>
          <w:szCs w:val="22"/>
        </w:rPr>
        <w:t> </w:t>
      </w:r>
      <w:r w:rsidR="001A2E3B" w:rsidRPr="005D7AE0">
        <w:rPr>
          <w:rFonts w:asciiTheme="minorHAnsi" w:hAnsiTheme="minorHAnsi" w:cstheme="minorHAnsi"/>
          <w:iCs/>
          <w:sz w:val="22"/>
          <w:szCs w:val="22"/>
        </w:rPr>
        <w:t>Praze</w:t>
      </w:r>
      <w:r w:rsidR="00741961">
        <w:rPr>
          <w:rFonts w:asciiTheme="minorHAnsi" w:hAnsiTheme="minorHAnsi" w:cstheme="minorHAnsi"/>
          <w:iCs/>
          <w:sz w:val="22"/>
          <w:szCs w:val="22"/>
        </w:rPr>
        <w:t xml:space="preserve"> dne</w:t>
      </w:r>
    </w:p>
    <w:tbl>
      <w:tblPr>
        <w:tblW w:w="0" w:type="auto"/>
        <w:tblLook w:val="04A0" w:firstRow="1" w:lastRow="0" w:firstColumn="1" w:lastColumn="0" w:noHBand="0" w:noVBand="1"/>
      </w:tblPr>
      <w:tblGrid>
        <w:gridCol w:w="4535"/>
        <w:gridCol w:w="4535"/>
      </w:tblGrid>
      <w:tr w:rsidR="006D77B2" w:rsidRPr="005D7AE0" w14:paraId="7B3D9475" w14:textId="77777777" w:rsidTr="00AC7338">
        <w:tc>
          <w:tcPr>
            <w:tcW w:w="4605" w:type="dxa"/>
            <w:shd w:val="clear" w:color="auto" w:fill="auto"/>
          </w:tcPr>
          <w:p w14:paraId="3C5ED70E" w14:textId="6062F4AC" w:rsidR="0030426D" w:rsidRPr="005D7AE0" w:rsidRDefault="005A75B4" w:rsidP="009125A8">
            <w:pPr>
              <w:pStyle w:val="Zkladntextodsazen"/>
              <w:ind w:left="0"/>
              <w:rPr>
                <w:rFonts w:asciiTheme="minorHAnsi" w:hAnsiTheme="minorHAnsi" w:cstheme="minorHAnsi"/>
                <w:sz w:val="22"/>
                <w:szCs w:val="22"/>
              </w:rPr>
            </w:pPr>
            <w:r w:rsidRPr="005D7AE0">
              <w:rPr>
                <w:rFonts w:asciiTheme="minorHAnsi" w:hAnsiTheme="minorHAnsi" w:cstheme="minorHAnsi"/>
                <w:b/>
                <w:bCs/>
                <w:sz w:val="22"/>
                <w:szCs w:val="22"/>
              </w:rPr>
              <w:t>Zhotovitel</w:t>
            </w:r>
            <w:r w:rsidR="003C2651" w:rsidRPr="005D7AE0">
              <w:rPr>
                <w:rFonts w:asciiTheme="minorHAnsi" w:hAnsiTheme="minorHAnsi" w:cstheme="minorHAnsi"/>
                <w:b/>
                <w:bCs/>
                <w:sz w:val="22"/>
                <w:szCs w:val="22"/>
              </w:rPr>
              <w:t>:</w:t>
            </w:r>
          </w:p>
        </w:tc>
        <w:tc>
          <w:tcPr>
            <w:tcW w:w="4606" w:type="dxa"/>
            <w:shd w:val="clear" w:color="auto" w:fill="auto"/>
          </w:tcPr>
          <w:p w14:paraId="1D6D0AA1" w14:textId="2C445797" w:rsidR="0030426D" w:rsidRPr="005D7AE0" w:rsidRDefault="005A75B4" w:rsidP="009125A8">
            <w:pPr>
              <w:pStyle w:val="Zkladntextodsazen"/>
              <w:ind w:left="0"/>
              <w:rPr>
                <w:rFonts w:asciiTheme="minorHAnsi" w:hAnsiTheme="minorHAnsi" w:cstheme="minorHAnsi"/>
                <w:sz w:val="22"/>
                <w:szCs w:val="22"/>
              </w:rPr>
            </w:pPr>
            <w:r w:rsidRPr="005D7AE0">
              <w:rPr>
                <w:rFonts w:asciiTheme="minorHAnsi" w:hAnsiTheme="minorHAnsi" w:cstheme="minorHAnsi"/>
                <w:b/>
                <w:bCs/>
                <w:sz w:val="22"/>
                <w:szCs w:val="22"/>
                <w:shd w:val="clear" w:color="auto" w:fill="FFFFFF"/>
              </w:rPr>
              <w:t>Objednatel</w:t>
            </w:r>
            <w:r w:rsidR="0030426D" w:rsidRPr="005D7AE0">
              <w:rPr>
                <w:rFonts w:asciiTheme="minorHAnsi" w:hAnsiTheme="minorHAnsi" w:cstheme="minorHAnsi"/>
                <w:b/>
                <w:bCs/>
                <w:iCs/>
                <w:sz w:val="22"/>
                <w:szCs w:val="22"/>
              </w:rPr>
              <w:t>:</w:t>
            </w:r>
          </w:p>
        </w:tc>
      </w:tr>
      <w:tr w:rsidR="006D77B2" w:rsidRPr="005D7AE0" w14:paraId="694A2C0F" w14:textId="77777777" w:rsidTr="00AC7338">
        <w:tc>
          <w:tcPr>
            <w:tcW w:w="4605" w:type="dxa"/>
            <w:shd w:val="clear" w:color="auto" w:fill="auto"/>
          </w:tcPr>
          <w:p w14:paraId="047541C5" w14:textId="5CB80106" w:rsidR="0030426D" w:rsidRPr="005D7AE0" w:rsidRDefault="0030426D" w:rsidP="009125A8">
            <w:pPr>
              <w:pStyle w:val="Zkladntextodsazen"/>
              <w:ind w:left="0"/>
              <w:jc w:val="center"/>
              <w:rPr>
                <w:rFonts w:asciiTheme="minorHAnsi" w:hAnsiTheme="minorHAnsi" w:cstheme="minorHAnsi"/>
                <w:sz w:val="22"/>
                <w:szCs w:val="22"/>
              </w:rPr>
            </w:pPr>
          </w:p>
          <w:p w14:paraId="2168E062" w14:textId="77777777" w:rsidR="0030426D" w:rsidRPr="005D7AE0" w:rsidRDefault="0030426D" w:rsidP="009125A8">
            <w:pPr>
              <w:pStyle w:val="Zkladntextodsazen"/>
              <w:ind w:left="0"/>
              <w:jc w:val="center"/>
              <w:rPr>
                <w:rFonts w:asciiTheme="minorHAnsi" w:hAnsiTheme="minorHAnsi" w:cstheme="minorHAnsi"/>
                <w:sz w:val="22"/>
                <w:szCs w:val="22"/>
              </w:rPr>
            </w:pPr>
          </w:p>
          <w:p w14:paraId="5254CF6C" w14:textId="77777777" w:rsidR="0030426D" w:rsidRPr="005D7AE0" w:rsidRDefault="0030426D" w:rsidP="00D53924">
            <w:pPr>
              <w:pStyle w:val="Zkladntextodsazen"/>
              <w:ind w:left="0"/>
              <w:rPr>
                <w:rFonts w:asciiTheme="minorHAnsi" w:hAnsiTheme="minorHAnsi" w:cstheme="minorHAnsi"/>
                <w:sz w:val="22"/>
                <w:szCs w:val="22"/>
              </w:rPr>
            </w:pPr>
          </w:p>
          <w:p w14:paraId="769D9399" w14:textId="622EA788" w:rsidR="007B5BA2" w:rsidRPr="005D7AE0" w:rsidRDefault="00452D04" w:rsidP="003C2651">
            <w:pPr>
              <w:pStyle w:val="Zkladntextodsazen"/>
              <w:ind w:left="0"/>
              <w:rPr>
                <w:rFonts w:asciiTheme="minorHAnsi" w:hAnsiTheme="minorHAnsi" w:cstheme="minorHAnsi"/>
                <w:sz w:val="22"/>
                <w:szCs w:val="22"/>
              </w:rPr>
            </w:pPr>
            <w:r w:rsidRPr="005D7AE0">
              <w:rPr>
                <w:rFonts w:asciiTheme="minorHAnsi" w:hAnsiTheme="minorHAnsi" w:cstheme="minorHAnsi"/>
                <w:sz w:val="22"/>
                <w:szCs w:val="22"/>
              </w:rPr>
              <w:t>_______________________</w:t>
            </w:r>
            <w:r w:rsidR="001A2E3B" w:rsidRPr="005D7AE0">
              <w:rPr>
                <w:rFonts w:asciiTheme="minorHAnsi" w:hAnsiTheme="minorHAnsi" w:cstheme="minorHAnsi"/>
                <w:sz w:val="22"/>
                <w:szCs w:val="22"/>
              </w:rPr>
              <w:t>___________</w:t>
            </w:r>
          </w:p>
          <w:p w14:paraId="7737A843" w14:textId="0B1C429C" w:rsidR="00452D04" w:rsidRPr="005D7AE0" w:rsidRDefault="00261D28" w:rsidP="003C2651">
            <w:pPr>
              <w:pStyle w:val="Zkladntextodsazen"/>
              <w:ind w:left="0"/>
              <w:rPr>
                <w:rFonts w:asciiTheme="minorHAnsi" w:hAnsiTheme="minorHAnsi" w:cstheme="minorHAnsi"/>
                <w:b/>
                <w:sz w:val="22"/>
                <w:szCs w:val="22"/>
              </w:rPr>
            </w:pPr>
            <w:r w:rsidRPr="005D7AE0">
              <w:rPr>
                <w:rFonts w:asciiTheme="minorHAnsi" w:hAnsiTheme="minorHAnsi" w:cstheme="minorHAnsi"/>
                <w:b/>
                <w:sz w:val="22"/>
                <w:szCs w:val="22"/>
              </w:rPr>
              <w:t>VDT Technology a.s.</w:t>
            </w:r>
          </w:p>
          <w:p w14:paraId="16344248" w14:textId="722C26A0" w:rsidR="0030426D" w:rsidRPr="005D7AE0" w:rsidRDefault="00261D28" w:rsidP="003C2651">
            <w:pPr>
              <w:pStyle w:val="Zkladntextodsazen"/>
              <w:ind w:left="0"/>
              <w:rPr>
                <w:rFonts w:asciiTheme="minorHAnsi" w:hAnsiTheme="minorHAnsi" w:cstheme="minorHAnsi"/>
                <w:bCs/>
                <w:sz w:val="22"/>
                <w:szCs w:val="22"/>
              </w:rPr>
            </w:pPr>
            <w:r w:rsidRPr="005D7AE0">
              <w:rPr>
                <w:rFonts w:asciiTheme="minorHAnsi" w:hAnsiTheme="minorHAnsi" w:cstheme="minorHAnsi"/>
                <w:bCs/>
                <w:sz w:val="22"/>
                <w:szCs w:val="22"/>
              </w:rPr>
              <w:t xml:space="preserve">Erik </w:t>
            </w:r>
            <w:proofErr w:type="spellStart"/>
            <w:r w:rsidRPr="005D7AE0">
              <w:rPr>
                <w:rFonts w:asciiTheme="minorHAnsi" w:hAnsiTheme="minorHAnsi" w:cstheme="minorHAnsi"/>
                <w:bCs/>
                <w:sz w:val="22"/>
                <w:szCs w:val="22"/>
              </w:rPr>
              <w:t>Feldman</w:t>
            </w:r>
            <w:proofErr w:type="spellEnd"/>
            <w:r w:rsidR="000A21DD">
              <w:rPr>
                <w:rFonts w:asciiTheme="minorHAnsi" w:hAnsiTheme="minorHAnsi" w:cstheme="minorHAnsi"/>
                <w:bCs/>
                <w:sz w:val="22"/>
                <w:szCs w:val="22"/>
              </w:rPr>
              <w:t>, člen představenstva</w:t>
            </w:r>
            <w:r w:rsidRPr="005D7AE0">
              <w:rPr>
                <w:rFonts w:asciiTheme="minorHAnsi" w:hAnsiTheme="minorHAnsi" w:cstheme="minorHAnsi"/>
                <w:bCs/>
                <w:sz w:val="22"/>
                <w:szCs w:val="22"/>
              </w:rPr>
              <w:t xml:space="preserve"> </w:t>
            </w:r>
          </w:p>
          <w:p w14:paraId="717D49B3" w14:textId="77777777" w:rsidR="0030426D" w:rsidRPr="005D7AE0" w:rsidRDefault="0030426D" w:rsidP="000A21DD">
            <w:pPr>
              <w:pStyle w:val="Zkladntextodsazen"/>
              <w:ind w:left="0"/>
              <w:rPr>
                <w:rFonts w:asciiTheme="minorHAnsi" w:hAnsiTheme="minorHAnsi" w:cstheme="minorHAnsi"/>
                <w:b/>
                <w:bCs/>
                <w:iCs/>
                <w:sz w:val="22"/>
                <w:szCs w:val="22"/>
              </w:rPr>
            </w:pPr>
          </w:p>
        </w:tc>
        <w:tc>
          <w:tcPr>
            <w:tcW w:w="4606" w:type="dxa"/>
            <w:shd w:val="clear" w:color="auto" w:fill="auto"/>
          </w:tcPr>
          <w:p w14:paraId="6E8155AE" w14:textId="77777777" w:rsidR="0030426D" w:rsidRPr="005D7AE0" w:rsidRDefault="0030426D" w:rsidP="009125A8">
            <w:pPr>
              <w:pStyle w:val="Zkladntextodsazen"/>
              <w:ind w:left="0"/>
              <w:jc w:val="center"/>
              <w:rPr>
                <w:rFonts w:asciiTheme="minorHAnsi" w:hAnsiTheme="minorHAnsi" w:cstheme="minorHAnsi"/>
                <w:sz w:val="22"/>
                <w:szCs w:val="22"/>
              </w:rPr>
            </w:pPr>
          </w:p>
          <w:p w14:paraId="72C0E593" w14:textId="77777777" w:rsidR="0030426D" w:rsidRPr="005D7AE0" w:rsidRDefault="0030426D" w:rsidP="009125A8">
            <w:pPr>
              <w:pStyle w:val="Zkladntextodsazen"/>
              <w:ind w:left="0"/>
              <w:jc w:val="center"/>
              <w:rPr>
                <w:rFonts w:asciiTheme="minorHAnsi" w:hAnsiTheme="minorHAnsi" w:cstheme="minorHAnsi"/>
                <w:sz w:val="22"/>
                <w:szCs w:val="22"/>
              </w:rPr>
            </w:pPr>
          </w:p>
          <w:p w14:paraId="4B3DEC76" w14:textId="77777777" w:rsidR="00A330DB" w:rsidRPr="005D7AE0" w:rsidRDefault="00A330DB" w:rsidP="009125A8">
            <w:pPr>
              <w:pStyle w:val="Zkladntextodsazen"/>
              <w:ind w:left="0"/>
              <w:jc w:val="center"/>
              <w:rPr>
                <w:rFonts w:asciiTheme="minorHAnsi" w:hAnsiTheme="minorHAnsi" w:cstheme="minorHAnsi"/>
                <w:sz w:val="22"/>
                <w:szCs w:val="22"/>
              </w:rPr>
            </w:pPr>
          </w:p>
          <w:p w14:paraId="648E7461" w14:textId="748AB391" w:rsidR="003C2651" w:rsidRPr="005D7AE0" w:rsidRDefault="00B10E0A" w:rsidP="003C2651">
            <w:pPr>
              <w:pStyle w:val="Zkladntextodsazen"/>
              <w:ind w:left="0"/>
              <w:rPr>
                <w:rFonts w:asciiTheme="minorHAnsi" w:hAnsiTheme="minorHAnsi" w:cstheme="minorHAnsi"/>
                <w:sz w:val="22"/>
                <w:szCs w:val="22"/>
              </w:rPr>
            </w:pPr>
            <w:r w:rsidRPr="005D7AE0">
              <w:rPr>
                <w:rFonts w:asciiTheme="minorHAnsi" w:hAnsiTheme="minorHAnsi" w:cstheme="minorHAnsi"/>
                <w:sz w:val="22"/>
                <w:szCs w:val="22"/>
              </w:rPr>
              <w:t>_____________________</w:t>
            </w:r>
            <w:r w:rsidR="00452D04" w:rsidRPr="005D7AE0">
              <w:rPr>
                <w:rFonts w:asciiTheme="minorHAnsi" w:hAnsiTheme="minorHAnsi" w:cstheme="minorHAnsi"/>
                <w:sz w:val="22"/>
                <w:szCs w:val="22"/>
              </w:rPr>
              <w:t>_</w:t>
            </w:r>
            <w:r w:rsidR="00E6677F">
              <w:rPr>
                <w:rFonts w:asciiTheme="minorHAnsi" w:hAnsiTheme="minorHAnsi" w:cstheme="minorHAnsi"/>
                <w:sz w:val="22"/>
                <w:szCs w:val="22"/>
              </w:rPr>
              <w:t>____________</w:t>
            </w:r>
          </w:p>
          <w:p w14:paraId="594C84BB" w14:textId="5BA860DC" w:rsidR="00787979" w:rsidRPr="005D7AE0" w:rsidRDefault="00E6677F" w:rsidP="003C2651">
            <w:pPr>
              <w:pStyle w:val="Zkladntextodsazen"/>
              <w:ind w:left="0"/>
              <w:rPr>
                <w:rFonts w:asciiTheme="minorHAnsi" w:hAnsiTheme="minorHAnsi" w:cstheme="minorHAnsi"/>
                <w:iCs/>
                <w:sz w:val="22"/>
                <w:szCs w:val="22"/>
              </w:rPr>
            </w:pPr>
            <w:r w:rsidRPr="005D7AE0">
              <w:rPr>
                <w:rFonts w:asciiTheme="minorHAnsi" w:hAnsiTheme="minorHAnsi" w:cstheme="minorHAnsi"/>
                <w:b/>
                <w:bCs/>
                <w:sz w:val="22"/>
                <w:szCs w:val="22"/>
              </w:rPr>
              <w:t>Pražská vodohospodářská společnost a.s.</w:t>
            </w:r>
          </w:p>
          <w:p w14:paraId="2713D184" w14:textId="02B34220" w:rsidR="003C2651" w:rsidRDefault="008B1CFA" w:rsidP="00787979">
            <w:pPr>
              <w:pStyle w:val="Zkladntextodsazen"/>
              <w:ind w:left="0"/>
              <w:rPr>
                <w:rFonts w:asciiTheme="minorHAnsi" w:hAnsiTheme="minorHAnsi" w:cstheme="minorHAnsi"/>
                <w:iCs/>
                <w:sz w:val="22"/>
                <w:szCs w:val="22"/>
              </w:rPr>
            </w:pPr>
            <w:r>
              <w:rPr>
                <w:rFonts w:asciiTheme="minorHAnsi" w:hAnsiTheme="minorHAnsi" w:cstheme="minorHAnsi"/>
                <w:iCs/>
                <w:sz w:val="22"/>
                <w:szCs w:val="22"/>
              </w:rPr>
              <w:t>Ing. Pavel Válek, MBA</w:t>
            </w:r>
            <w:r w:rsidR="000A21DD">
              <w:rPr>
                <w:rFonts w:asciiTheme="minorHAnsi" w:hAnsiTheme="minorHAnsi" w:cstheme="minorHAnsi"/>
                <w:iCs/>
                <w:sz w:val="22"/>
                <w:szCs w:val="22"/>
              </w:rPr>
              <w:t>, předseda představenstva</w:t>
            </w:r>
          </w:p>
          <w:p w14:paraId="3E598859" w14:textId="77777777" w:rsidR="003C2651" w:rsidRDefault="003C2651" w:rsidP="003C2651">
            <w:pPr>
              <w:pStyle w:val="Zkladntextodsazen"/>
              <w:jc w:val="center"/>
              <w:rPr>
                <w:rFonts w:asciiTheme="minorHAnsi" w:hAnsiTheme="minorHAnsi" w:cstheme="minorHAnsi"/>
                <w:b/>
                <w:bCs/>
                <w:iCs/>
                <w:sz w:val="22"/>
                <w:szCs w:val="22"/>
              </w:rPr>
            </w:pPr>
          </w:p>
          <w:p w14:paraId="5EBEF335" w14:textId="77777777" w:rsidR="008B1CFA" w:rsidRPr="005D7AE0" w:rsidRDefault="008B1CFA" w:rsidP="003C2651">
            <w:pPr>
              <w:pStyle w:val="Zkladntextodsazen"/>
              <w:jc w:val="center"/>
              <w:rPr>
                <w:rFonts w:asciiTheme="minorHAnsi" w:hAnsiTheme="minorHAnsi" w:cstheme="minorHAnsi"/>
                <w:b/>
                <w:bCs/>
                <w:iCs/>
                <w:sz w:val="22"/>
                <w:szCs w:val="22"/>
              </w:rPr>
            </w:pPr>
          </w:p>
          <w:p w14:paraId="4B053B7D" w14:textId="77777777" w:rsidR="002C7945" w:rsidRPr="005D7AE0" w:rsidRDefault="002C7945" w:rsidP="002C7945">
            <w:pPr>
              <w:pStyle w:val="Zkladntextodsazen"/>
              <w:ind w:left="0"/>
              <w:rPr>
                <w:rFonts w:asciiTheme="minorHAnsi" w:hAnsiTheme="minorHAnsi" w:cstheme="minorHAnsi"/>
                <w:b/>
                <w:bCs/>
                <w:iCs/>
                <w:sz w:val="22"/>
                <w:szCs w:val="22"/>
              </w:rPr>
            </w:pPr>
          </w:p>
          <w:p w14:paraId="2172EFAD" w14:textId="77777777" w:rsidR="0076047B" w:rsidRPr="005D7AE0" w:rsidRDefault="0076047B" w:rsidP="0076047B">
            <w:pPr>
              <w:pStyle w:val="Zkladntextodsazen"/>
              <w:ind w:left="0"/>
              <w:rPr>
                <w:rFonts w:asciiTheme="minorHAnsi" w:hAnsiTheme="minorHAnsi" w:cstheme="minorHAnsi"/>
                <w:sz w:val="22"/>
                <w:szCs w:val="22"/>
              </w:rPr>
            </w:pPr>
            <w:r w:rsidRPr="005D7AE0">
              <w:rPr>
                <w:rFonts w:asciiTheme="minorHAnsi" w:hAnsiTheme="minorHAnsi" w:cstheme="minorHAnsi"/>
                <w:sz w:val="22"/>
                <w:szCs w:val="22"/>
              </w:rPr>
              <w:t>______________________</w:t>
            </w:r>
            <w:r>
              <w:rPr>
                <w:rFonts w:asciiTheme="minorHAnsi" w:hAnsiTheme="minorHAnsi" w:cstheme="minorHAnsi"/>
                <w:sz w:val="22"/>
                <w:szCs w:val="22"/>
              </w:rPr>
              <w:t>____________</w:t>
            </w:r>
          </w:p>
          <w:p w14:paraId="516173EC" w14:textId="77777777" w:rsidR="0076047B" w:rsidRPr="005D7AE0" w:rsidRDefault="0076047B" w:rsidP="0076047B">
            <w:pPr>
              <w:pStyle w:val="Zkladntextodsazen"/>
              <w:ind w:left="0"/>
              <w:rPr>
                <w:rFonts w:asciiTheme="minorHAnsi" w:hAnsiTheme="minorHAnsi" w:cstheme="minorHAnsi"/>
                <w:iCs/>
                <w:sz w:val="22"/>
                <w:szCs w:val="22"/>
              </w:rPr>
            </w:pPr>
            <w:r w:rsidRPr="005D7AE0">
              <w:rPr>
                <w:rFonts w:asciiTheme="minorHAnsi" w:hAnsiTheme="minorHAnsi" w:cstheme="minorHAnsi"/>
                <w:b/>
                <w:bCs/>
                <w:sz w:val="22"/>
                <w:szCs w:val="22"/>
              </w:rPr>
              <w:t>Pražská vodohospodářská společnost a.s.</w:t>
            </w:r>
          </w:p>
          <w:p w14:paraId="1B3F5FC8" w14:textId="6125FEAB" w:rsidR="0041198F" w:rsidRPr="005D7AE0" w:rsidRDefault="0076047B" w:rsidP="00233F47">
            <w:pPr>
              <w:pStyle w:val="Zkladntextodsazen"/>
              <w:ind w:left="0"/>
              <w:rPr>
                <w:rFonts w:asciiTheme="minorHAnsi" w:hAnsiTheme="minorHAnsi" w:cstheme="minorHAnsi"/>
                <w:b/>
                <w:bCs/>
                <w:iCs/>
                <w:sz w:val="22"/>
                <w:szCs w:val="22"/>
              </w:rPr>
            </w:pPr>
            <w:r>
              <w:rPr>
                <w:rFonts w:asciiTheme="minorHAnsi" w:hAnsiTheme="minorHAnsi" w:cstheme="minorHAnsi"/>
                <w:iCs/>
                <w:sz w:val="22"/>
                <w:szCs w:val="22"/>
              </w:rPr>
              <w:t>Ing. Petr Bureš</w:t>
            </w:r>
            <w:r w:rsidR="000A21DD">
              <w:rPr>
                <w:rFonts w:asciiTheme="minorHAnsi" w:hAnsiTheme="minorHAnsi" w:cstheme="minorHAnsi"/>
                <w:iCs/>
                <w:sz w:val="22"/>
                <w:szCs w:val="22"/>
              </w:rPr>
              <w:t>, člen představenstva</w:t>
            </w:r>
          </w:p>
        </w:tc>
      </w:tr>
    </w:tbl>
    <w:p w14:paraId="529942DA" w14:textId="77777777" w:rsidR="001A2E3B" w:rsidRPr="005D7AE0" w:rsidRDefault="001A2E3B" w:rsidP="00CF3910">
      <w:pPr>
        <w:textAlignment w:val="baseline"/>
        <w:rPr>
          <w:rFonts w:asciiTheme="minorHAnsi" w:hAnsiTheme="minorHAnsi" w:cstheme="minorHAnsi"/>
          <w:b/>
          <w:bCs/>
          <w:color w:val="3BB8B6"/>
          <w:sz w:val="22"/>
          <w:szCs w:val="22"/>
          <w:bdr w:val="none" w:sz="0" w:space="0" w:color="auto" w:frame="1"/>
          <w:lang w:eastAsia="cs-CZ"/>
        </w:rPr>
      </w:pPr>
    </w:p>
    <w:sectPr w:rsidR="001A2E3B" w:rsidRPr="005D7AE0">
      <w:headerReference w:type="default" r:id="rId12"/>
      <w:footerReference w:type="default" r:id="rId13"/>
      <w:pgSz w:w="11906" w:h="16838"/>
      <w:pgMar w:top="1701" w:right="1418" w:bottom="1134" w:left="1418" w:header="709"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55612" w14:textId="77777777" w:rsidR="00095C50" w:rsidRDefault="00095C50">
      <w:r>
        <w:separator/>
      </w:r>
    </w:p>
  </w:endnote>
  <w:endnote w:type="continuationSeparator" w:id="0">
    <w:p w14:paraId="45729AA8" w14:textId="77777777" w:rsidR="00095C50" w:rsidRDefault="0009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 Pro">
    <w:panose1 w:val="020B0503030403090204"/>
    <w:charset w:val="00"/>
    <w:family w:val="swiss"/>
    <w:notTrueType/>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437B" w14:textId="77777777" w:rsidR="003A1AC3" w:rsidRDefault="003A1AC3">
    <w:pPr>
      <w:pStyle w:val="Zpat"/>
      <w:pBdr>
        <w:bottom w:val="single" w:sz="12" w:space="1" w:color="00000A"/>
      </w:pBdr>
      <w:rPr>
        <w:rFonts w:ascii="Arial" w:hAnsi="Arial"/>
        <w:sz w:val="14"/>
        <w:lang w:val="de-DE"/>
      </w:rPr>
    </w:pPr>
  </w:p>
  <w:p w14:paraId="40CAA91D" w14:textId="77777777" w:rsidR="003A1AC3" w:rsidRPr="007B5BA2" w:rsidRDefault="00A46103">
    <w:pPr>
      <w:pStyle w:val="Zpat"/>
      <w:jc w:val="right"/>
      <w:rPr>
        <w:rFonts w:ascii="Arial" w:hAnsi="Arial" w:cs="Arial"/>
        <w:sz w:val="14"/>
        <w:szCs w:val="14"/>
      </w:rPr>
    </w:pPr>
    <w:r w:rsidRPr="007B5BA2">
      <w:rPr>
        <w:rStyle w:val="slostrnky"/>
        <w:rFonts w:ascii="Arial" w:hAnsi="Arial" w:cs="Arial"/>
        <w:i/>
        <w:sz w:val="14"/>
        <w:szCs w:val="14"/>
      </w:rPr>
      <w:t xml:space="preserve">Strana </w:t>
    </w:r>
    <w:r w:rsidRPr="007B5BA2">
      <w:rPr>
        <w:rStyle w:val="slostrnky"/>
        <w:rFonts w:ascii="Arial" w:hAnsi="Arial"/>
        <w:i/>
      </w:rPr>
      <w:fldChar w:fldCharType="begin"/>
    </w:r>
    <w:r w:rsidRPr="007B5BA2">
      <w:rPr>
        <w:rFonts w:ascii="Arial" w:hAnsi="Arial" w:cs="Arial"/>
        <w:sz w:val="14"/>
        <w:szCs w:val="14"/>
      </w:rPr>
      <w:instrText>PAGE</w:instrText>
    </w:r>
    <w:r w:rsidRPr="007B5BA2">
      <w:rPr>
        <w:rFonts w:ascii="Arial" w:hAnsi="Arial" w:cs="Arial"/>
        <w:sz w:val="14"/>
        <w:szCs w:val="14"/>
      </w:rPr>
      <w:fldChar w:fldCharType="separate"/>
    </w:r>
    <w:r w:rsidR="00B240CA">
      <w:rPr>
        <w:rFonts w:ascii="Arial" w:hAnsi="Arial" w:cs="Arial"/>
        <w:noProof/>
        <w:sz w:val="14"/>
        <w:szCs w:val="14"/>
      </w:rPr>
      <w:t>1</w:t>
    </w:r>
    <w:r w:rsidRPr="007B5BA2">
      <w:rPr>
        <w:rFonts w:ascii="Arial" w:hAnsi="Arial" w:cs="Arial"/>
        <w:sz w:val="14"/>
        <w:szCs w:val="14"/>
      </w:rPr>
      <w:fldChar w:fldCharType="end"/>
    </w:r>
    <w:r w:rsidRPr="007B5BA2">
      <w:rPr>
        <w:rStyle w:val="slostrnky"/>
        <w:rFonts w:ascii="Arial" w:hAnsi="Arial" w:cs="Arial"/>
        <w:i/>
        <w:sz w:val="14"/>
        <w:szCs w:val="14"/>
      </w:rPr>
      <w:t xml:space="preserve"> / Celkem </w:t>
    </w:r>
    <w:r w:rsidRPr="007B5BA2">
      <w:rPr>
        <w:rStyle w:val="slostrnky"/>
        <w:rFonts w:ascii="Arial" w:hAnsi="Arial"/>
        <w:i/>
      </w:rPr>
      <w:fldChar w:fldCharType="begin"/>
    </w:r>
    <w:r w:rsidRPr="007B5BA2">
      <w:rPr>
        <w:rFonts w:ascii="Arial" w:hAnsi="Arial" w:cs="Arial"/>
        <w:sz w:val="14"/>
        <w:szCs w:val="14"/>
      </w:rPr>
      <w:instrText>NUMPAGES</w:instrText>
    </w:r>
    <w:r w:rsidRPr="007B5BA2">
      <w:rPr>
        <w:rFonts w:ascii="Arial" w:hAnsi="Arial" w:cs="Arial"/>
        <w:sz w:val="14"/>
        <w:szCs w:val="14"/>
      </w:rPr>
      <w:fldChar w:fldCharType="separate"/>
    </w:r>
    <w:r w:rsidR="00B240CA">
      <w:rPr>
        <w:rFonts w:ascii="Arial" w:hAnsi="Arial" w:cs="Arial"/>
        <w:noProof/>
        <w:sz w:val="14"/>
        <w:szCs w:val="14"/>
      </w:rPr>
      <w:t>12</w:t>
    </w:r>
    <w:r w:rsidRPr="007B5BA2">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D2BE4" w14:textId="77777777" w:rsidR="00095C50" w:rsidRDefault="00095C50">
      <w:r>
        <w:separator/>
      </w:r>
    </w:p>
  </w:footnote>
  <w:footnote w:type="continuationSeparator" w:id="0">
    <w:p w14:paraId="3BDF3188" w14:textId="77777777" w:rsidR="00095C50" w:rsidRDefault="0009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1BF4" w14:textId="77777777" w:rsidR="003A1AC3" w:rsidRDefault="003A1AC3">
    <w:pPr>
      <w:pStyle w:val="Zhlav"/>
      <w:jc w:val="right"/>
      <w:rPr>
        <w:rFonts w:ascii="Arial Narrow" w:hAnsi="Arial Narrow"/>
        <w:i/>
        <w:sz w:val="18"/>
        <w:szCs w:val="18"/>
      </w:rPr>
    </w:pPr>
  </w:p>
  <w:p w14:paraId="75BE39B4" w14:textId="77777777" w:rsidR="003A1AC3" w:rsidRDefault="003A1AC3">
    <w:pPr>
      <w:pStyle w:val="Zhlav"/>
      <w:jc w:val="right"/>
      <w:rPr>
        <w:rFonts w:ascii="Arial Narrow" w:hAnsi="Arial Narrow"/>
        <w:i/>
        <w:sz w:val="18"/>
        <w:szCs w:val="18"/>
      </w:rPr>
    </w:pPr>
  </w:p>
  <w:p w14:paraId="1DB894F8" w14:textId="77777777" w:rsidR="003A1AC3" w:rsidRDefault="003A1AC3">
    <w:pPr>
      <w:pStyle w:val="Zhlav"/>
      <w:jc w:val="center"/>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C78"/>
    <w:multiLevelType w:val="multilevel"/>
    <w:tmpl w:val="D1DEEDF6"/>
    <w:lvl w:ilvl="0">
      <w:start w:val="1"/>
      <w:numFmt w:val="decimal"/>
      <w:lvlText w:val="Článek %1."/>
      <w:lvlJc w:val="left"/>
      <w:pPr>
        <w:ind w:left="360" w:hanging="360"/>
      </w:pPr>
      <w:rPr>
        <w:rFonts w:ascii="Arial" w:hAnsi="Arial" w:cs="Arial" w:hint="default"/>
        <w:b/>
        <w:sz w:val="18"/>
        <w:szCs w:val="16"/>
      </w:rPr>
    </w:lvl>
    <w:lvl w:ilvl="1">
      <w:start w:val="1"/>
      <w:numFmt w:val="decimal"/>
      <w:lvlText w:val="%1.%2."/>
      <w:lvlJc w:val="left"/>
      <w:pPr>
        <w:ind w:left="432" w:hanging="432"/>
      </w:pPr>
      <w:rPr>
        <w:rFonts w:ascii="Arial" w:hAnsi="Arial" w:cs="Arial" w:hint="default"/>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3233B"/>
    <w:multiLevelType w:val="hybridMultilevel"/>
    <w:tmpl w:val="2A545642"/>
    <w:lvl w:ilvl="0" w:tplc="93AE11BE">
      <w:start w:val="1"/>
      <w:numFmt w:val="lowerLetter"/>
      <w:lvlText w:val="%1)"/>
      <w:lvlJc w:val="left"/>
      <w:pPr>
        <w:ind w:left="1429" w:hanging="360"/>
      </w:pPr>
      <w:rPr>
        <w:b w:val="0"/>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DDF58AA"/>
    <w:multiLevelType w:val="hybridMultilevel"/>
    <w:tmpl w:val="73923796"/>
    <w:lvl w:ilvl="0" w:tplc="3A06644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9D0E9B"/>
    <w:multiLevelType w:val="hybridMultilevel"/>
    <w:tmpl w:val="B7D02C18"/>
    <w:lvl w:ilvl="0" w:tplc="FFFFFFFF">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 w15:restartNumberingAfterBreak="0">
    <w:nsid w:val="150877E5"/>
    <w:multiLevelType w:val="hybridMultilevel"/>
    <w:tmpl w:val="C74C2D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AE7C94"/>
    <w:multiLevelType w:val="hybridMultilevel"/>
    <w:tmpl w:val="05526E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B711F8"/>
    <w:multiLevelType w:val="hybridMultilevel"/>
    <w:tmpl w:val="25FED89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CFC277C"/>
    <w:multiLevelType w:val="hybridMultilevel"/>
    <w:tmpl w:val="FC40D9F6"/>
    <w:lvl w:ilvl="0" w:tplc="7B0AB8D8">
      <w:start w:val="1"/>
      <w:numFmt w:val="decimal"/>
      <w:lvlText w:val="Příloha č. %1 - "/>
      <w:lvlJc w:val="left"/>
      <w:pPr>
        <w:ind w:left="1429" w:hanging="360"/>
      </w:pPr>
      <w:rPr>
        <w:rFonts w:hint="default"/>
        <w:b w:val="0"/>
        <w:bCs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2194E6A"/>
    <w:multiLevelType w:val="hybridMultilevel"/>
    <w:tmpl w:val="234A2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AF4B00"/>
    <w:multiLevelType w:val="hybridMultilevel"/>
    <w:tmpl w:val="F3C68C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C03D7"/>
    <w:multiLevelType w:val="hybridMultilevel"/>
    <w:tmpl w:val="0BE809F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61926"/>
    <w:multiLevelType w:val="hybridMultilevel"/>
    <w:tmpl w:val="10BA18A2"/>
    <w:lvl w:ilvl="0" w:tplc="9FCCF6D0">
      <w:start w:val="1"/>
      <w:numFmt w:val="lowerLetter"/>
      <w:lvlText w:val="%1)"/>
      <w:lvlJc w:val="left"/>
      <w:pPr>
        <w:ind w:left="1080" w:hanging="360"/>
      </w:pPr>
      <w:rPr>
        <w:rFonts w:ascii="Times New Roman" w:eastAsiaTheme="minorHAnsi" w:hAnsi="Times New Roman" w:cs="Times New Roman"/>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EBC0F26"/>
    <w:multiLevelType w:val="hybridMultilevel"/>
    <w:tmpl w:val="C4489AA4"/>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37946F84"/>
    <w:multiLevelType w:val="hybridMultilevel"/>
    <w:tmpl w:val="F6CC7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BC7D64"/>
    <w:multiLevelType w:val="hybridMultilevel"/>
    <w:tmpl w:val="59881B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315658"/>
    <w:multiLevelType w:val="hybridMultilevel"/>
    <w:tmpl w:val="58EE3904"/>
    <w:lvl w:ilvl="0" w:tplc="29564E80">
      <w:start w:val="1"/>
      <w:numFmt w:val="decimal"/>
      <w:lvlText w:val="%1.2.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6" w15:restartNumberingAfterBreak="0">
    <w:nsid w:val="3FA8501F"/>
    <w:multiLevelType w:val="hybridMultilevel"/>
    <w:tmpl w:val="603A1810"/>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3FC23F83"/>
    <w:multiLevelType w:val="hybridMultilevel"/>
    <w:tmpl w:val="9BFED8EC"/>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15:restartNumberingAfterBreak="0">
    <w:nsid w:val="40AA77FD"/>
    <w:multiLevelType w:val="hybridMultilevel"/>
    <w:tmpl w:val="D55007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4EB1F6C"/>
    <w:multiLevelType w:val="multilevel"/>
    <w:tmpl w:val="323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5435768"/>
    <w:multiLevelType w:val="multilevel"/>
    <w:tmpl w:val="E58CC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BE4378"/>
    <w:multiLevelType w:val="multilevel"/>
    <w:tmpl w:val="AD482C2A"/>
    <w:lvl w:ilvl="0">
      <w:start w:val="1"/>
      <w:numFmt w:val="decimal"/>
      <w:lvlText w:val="%1."/>
      <w:lvlJc w:val="left"/>
      <w:pPr>
        <w:ind w:left="432" w:hanging="432"/>
      </w:pPr>
      <w:rPr>
        <w:rFonts w:hint="default"/>
      </w:rPr>
    </w:lvl>
    <w:lvl w:ilvl="1">
      <w:start w:val="1"/>
      <w:numFmt w:val="decimal"/>
      <w:pStyle w:val="SoD1"/>
      <w:lvlText w:val="%1.%2"/>
      <w:lvlJc w:val="left"/>
      <w:pPr>
        <w:ind w:left="567" w:hanging="567"/>
      </w:pPr>
      <w:rPr>
        <w:rFonts w:hint="default"/>
      </w:rPr>
    </w:lvl>
    <w:lvl w:ilvl="2">
      <w:start w:val="1"/>
      <w:numFmt w:val="decimal"/>
      <w:pStyle w:val="SoD2"/>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A090812"/>
    <w:multiLevelType w:val="hybridMultilevel"/>
    <w:tmpl w:val="28DAA1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AC3665E"/>
    <w:multiLevelType w:val="hybridMultilevel"/>
    <w:tmpl w:val="DEDAD16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27799"/>
    <w:multiLevelType w:val="hybridMultilevel"/>
    <w:tmpl w:val="F6BAD3CA"/>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533B4E71"/>
    <w:multiLevelType w:val="hybridMultilevel"/>
    <w:tmpl w:val="2FB6D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D016FE"/>
    <w:multiLevelType w:val="hybridMultilevel"/>
    <w:tmpl w:val="8236BD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5364E6C"/>
    <w:multiLevelType w:val="hybridMultilevel"/>
    <w:tmpl w:val="9C62F9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E11199"/>
    <w:multiLevelType w:val="multilevel"/>
    <w:tmpl w:val="C0261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A2E61C7"/>
    <w:multiLevelType w:val="hybridMultilevel"/>
    <w:tmpl w:val="CADE35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B6632F3"/>
    <w:multiLevelType w:val="multilevel"/>
    <w:tmpl w:val="D1DEEDF6"/>
    <w:lvl w:ilvl="0">
      <w:start w:val="1"/>
      <w:numFmt w:val="decimal"/>
      <w:lvlText w:val="Článek %1."/>
      <w:lvlJc w:val="left"/>
      <w:pPr>
        <w:ind w:left="360" w:hanging="360"/>
      </w:pPr>
      <w:rPr>
        <w:rFonts w:ascii="Arial" w:hAnsi="Arial" w:cs="Arial" w:hint="default"/>
        <w:b/>
        <w:sz w:val="18"/>
        <w:szCs w:val="16"/>
      </w:rPr>
    </w:lvl>
    <w:lvl w:ilvl="1">
      <w:start w:val="1"/>
      <w:numFmt w:val="decimal"/>
      <w:lvlText w:val="%1.%2."/>
      <w:lvlJc w:val="left"/>
      <w:pPr>
        <w:ind w:left="792" w:hanging="432"/>
      </w:pPr>
      <w:rPr>
        <w:rFonts w:ascii="Arial" w:hAnsi="Arial" w:cs="Arial" w:hint="default"/>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6E331C"/>
    <w:multiLevelType w:val="hybridMultilevel"/>
    <w:tmpl w:val="0EB459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751053"/>
    <w:multiLevelType w:val="hybridMultilevel"/>
    <w:tmpl w:val="DA50BAC6"/>
    <w:lvl w:ilvl="0" w:tplc="B81CBCEE">
      <w:start w:val="1"/>
      <w:numFmt w:val="decimal"/>
      <w:lvlText w:val="%1."/>
      <w:lvlJc w:val="left"/>
      <w:pPr>
        <w:ind w:left="903" w:hanging="425"/>
        <w:jc w:val="left"/>
      </w:pPr>
      <w:rPr>
        <w:rFonts w:ascii="Verdana" w:eastAsia="Verdana" w:hAnsi="Verdana" w:cs="Verdana" w:hint="default"/>
        <w:b w:val="0"/>
        <w:bCs w:val="0"/>
        <w:i w:val="0"/>
        <w:iCs w:val="0"/>
        <w:spacing w:val="-1"/>
        <w:w w:val="100"/>
        <w:sz w:val="17"/>
        <w:szCs w:val="17"/>
        <w:lang w:val="cs-CZ" w:eastAsia="en-US" w:bidi="ar-SA"/>
      </w:rPr>
    </w:lvl>
    <w:lvl w:ilvl="1" w:tplc="78281DA6">
      <w:start w:val="1"/>
      <w:numFmt w:val="lowerLetter"/>
      <w:lvlText w:val="%2)"/>
      <w:lvlJc w:val="left"/>
      <w:pPr>
        <w:ind w:left="1330" w:hanging="428"/>
        <w:jc w:val="left"/>
      </w:pPr>
      <w:rPr>
        <w:rFonts w:ascii="Verdana" w:eastAsia="Verdana" w:hAnsi="Verdana" w:cs="Verdana" w:hint="default"/>
        <w:b w:val="0"/>
        <w:bCs w:val="0"/>
        <w:i w:val="0"/>
        <w:iCs w:val="0"/>
        <w:spacing w:val="0"/>
        <w:w w:val="100"/>
        <w:sz w:val="17"/>
        <w:szCs w:val="17"/>
        <w:lang w:val="cs-CZ" w:eastAsia="en-US" w:bidi="ar-SA"/>
      </w:rPr>
    </w:lvl>
    <w:lvl w:ilvl="2" w:tplc="B72819AA">
      <w:numFmt w:val="bullet"/>
      <w:lvlText w:val="•"/>
      <w:lvlJc w:val="left"/>
      <w:pPr>
        <w:ind w:left="2304" w:hanging="428"/>
      </w:pPr>
      <w:rPr>
        <w:rFonts w:hint="default"/>
        <w:lang w:val="cs-CZ" w:eastAsia="en-US" w:bidi="ar-SA"/>
      </w:rPr>
    </w:lvl>
    <w:lvl w:ilvl="3" w:tplc="D4569E50">
      <w:numFmt w:val="bullet"/>
      <w:lvlText w:val="•"/>
      <w:lvlJc w:val="left"/>
      <w:pPr>
        <w:ind w:left="3268" w:hanging="428"/>
      </w:pPr>
      <w:rPr>
        <w:rFonts w:hint="default"/>
        <w:lang w:val="cs-CZ" w:eastAsia="en-US" w:bidi="ar-SA"/>
      </w:rPr>
    </w:lvl>
    <w:lvl w:ilvl="4" w:tplc="FA32D8AE">
      <w:numFmt w:val="bullet"/>
      <w:lvlText w:val="•"/>
      <w:lvlJc w:val="left"/>
      <w:pPr>
        <w:ind w:left="4233" w:hanging="428"/>
      </w:pPr>
      <w:rPr>
        <w:rFonts w:hint="default"/>
        <w:lang w:val="cs-CZ" w:eastAsia="en-US" w:bidi="ar-SA"/>
      </w:rPr>
    </w:lvl>
    <w:lvl w:ilvl="5" w:tplc="2C7C04C0">
      <w:numFmt w:val="bullet"/>
      <w:lvlText w:val="•"/>
      <w:lvlJc w:val="left"/>
      <w:pPr>
        <w:ind w:left="5197" w:hanging="428"/>
      </w:pPr>
      <w:rPr>
        <w:rFonts w:hint="default"/>
        <w:lang w:val="cs-CZ" w:eastAsia="en-US" w:bidi="ar-SA"/>
      </w:rPr>
    </w:lvl>
    <w:lvl w:ilvl="6" w:tplc="71AAEACE">
      <w:numFmt w:val="bullet"/>
      <w:lvlText w:val="•"/>
      <w:lvlJc w:val="left"/>
      <w:pPr>
        <w:ind w:left="6161" w:hanging="428"/>
      </w:pPr>
      <w:rPr>
        <w:rFonts w:hint="default"/>
        <w:lang w:val="cs-CZ" w:eastAsia="en-US" w:bidi="ar-SA"/>
      </w:rPr>
    </w:lvl>
    <w:lvl w:ilvl="7" w:tplc="789ED5C8">
      <w:numFmt w:val="bullet"/>
      <w:lvlText w:val="•"/>
      <w:lvlJc w:val="left"/>
      <w:pPr>
        <w:ind w:left="7126" w:hanging="428"/>
      </w:pPr>
      <w:rPr>
        <w:rFonts w:hint="default"/>
        <w:lang w:val="cs-CZ" w:eastAsia="en-US" w:bidi="ar-SA"/>
      </w:rPr>
    </w:lvl>
    <w:lvl w:ilvl="8" w:tplc="D99CD34E">
      <w:numFmt w:val="bullet"/>
      <w:lvlText w:val="•"/>
      <w:lvlJc w:val="left"/>
      <w:pPr>
        <w:ind w:left="8090" w:hanging="428"/>
      </w:pPr>
      <w:rPr>
        <w:rFonts w:hint="default"/>
        <w:lang w:val="cs-CZ" w:eastAsia="en-US" w:bidi="ar-SA"/>
      </w:rPr>
    </w:lvl>
  </w:abstractNum>
  <w:abstractNum w:abstractNumId="33" w15:restartNumberingAfterBreak="0">
    <w:nsid w:val="5DB11E31"/>
    <w:multiLevelType w:val="hybridMultilevel"/>
    <w:tmpl w:val="0802B69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01D21"/>
    <w:multiLevelType w:val="multilevel"/>
    <w:tmpl w:val="D1DEEDF6"/>
    <w:lvl w:ilvl="0">
      <w:start w:val="1"/>
      <w:numFmt w:val="decimal"/>
      <w:lvlText w:val="Článek %1."/>
      <w:lvlJc w:val="left"/>
      <w:pPr>
        <w:ind w:left="360" w:hanging="360"/>
      </w:pPr>
      <w:rPr>
        <w:rFonts w:ascii="Arial" w:hAnsi="Arial" w:cs="Arial" w:hint="default"/>
        <w:b/>
        <w:sz w:val="18"/>
        <w:szCs w:val="16"/>
      </w:rPr>
    </w:lvl>
    <w:lvl w:ilvl="1">
      <w:start w:val="1"/>
      <w:numFmt w:val="decimal"/>
      <w:lvlText w:val="%1.%2."/>
      <w:lvlJc w:val="left"/>
      <w:pPr>
        <w:ind w:left="792" w:hanging="432"/>
      </w:pPr>
      <w:rPr>
        <w:rFonts w:ascii="Arial" w:hAnsi="Arial" w:cs="Arial" w:hint="default"/>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702A0E"/>
    <w:multiLevelType w:val="multilevel"/>
    <w:tmpl w:val="D916B724"/>
    <w:lvl w:ilvl="0">
      <w:start w:val="1"/>
      <w:numFmt w:val="decimal"/>
      <w:lvlText w:val="%1"/>
      <w:lvlJc w:val="left"/>
      <w:pPr>
        <w:ind w:left="720" w:hanging="360"/>
      </w:pPr>
      <w:rPr>
        <w:rFonts w:hint="default"/>
      </w:rPr>
    </w:lvl>
    <w:lvl w:ilvl="1">
      <w:start w:val="1"/>
      <w:numFmt w:val="decimal"/>
      <w:isLgl/>
      <w:lvlText w:val="%1.%2"/>
      <w:lvlJc w:val="left"/>
      <w:pPr>
        <w:ind w:left="1050" w:hanging="1050"/>
      </w:pPr>
      <w:rPr>
        <w:rFonts w:hint="default"/>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6" w15:restartNumberingAfterBreak="0">
    <w:nsid w:val="6F83575C"/>
    <w:multiLevelType w:val="hybridMultilevel"/>
    <w:tmpl w:val="4E883D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2556515"/>
    <w:multiLevelType w:val="hybridMultilevel"/>
    <w:tmpl w:val="3250B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1A0CE7"/>
    <w:multiLevelType w:val="hybridMultilevel"/>
    <w:tmpl w:val="A594A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2B30C6"/>
    <w:multiLevelType w:val="hybridMultilevel"/>
    <w:tmpl w:val="AD422A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DF2390"/>
    <w:multiLevelType w:val="hybridMultilevel"/>
    <w:tmpl w:val="499C4B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FE45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BD73FAA"/>
    <w:multiLevelType w:val="hybridMultilevel"/>
    <w:tmpl w:val="3356B8B2"/>
    <w:lvl w:ilvl="0" w:tplc="0405000F">
      <w:start w:val="1"/>
      <w:numFmt w:val="decimal"/>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num w:numId="1" w16cid:durableId="506791263">
    <w:abstractNumId w:val="0"/>
  </w:num>
  <w:num w:numId="2" w16cid:durableId="1158231697">
    <w:abstractNumId w:val="28"/>
  </w:num>
  <w:num w:numId="3" w16cid:durableId="995261828">
    <w:abstractNumId w:val="7"/>
  </w:num>
  <w:num w:numId="4" w16cid:durableId="1967345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289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4588814">
    <w:abstractNumId w:val="11"/>
  </w:num>
  <w:num w:numId="7" w16cid:durableId="1825004629">
    <w:abstractNumId w:val="17"/>
  </w:num>
  <w:num w:numId="8" w16cid:durableId="729352513">
    <w:abstractNumId w:val="4"/>
  </w:num>
  <w:num w:numId="9" w16cid:durableId="1218667631">
    <w:abstractNumId w:val="9"/>
  </w:num>
  <w:num w:numId="10" w16cid:durableId="416250572">
    <w:abstractNumId w:val="39"/>
  </w:num>
  <w:num w:numId="11" w16cid:durableId="876353151">
    <w:abstractNumId w:val="14"/>
  </w:num>
  <w:num w:numId="12" w16cid:durableId="1685941246">
    <w:abstractNumId w:val="36"/>
  </w:num>
  <w:num w:numId="13" w16cid:durableId="308438736">
    <w:abstractNumId w:val="1"/>
  </w:num>
  <w:num w:numId="14" w16cid:durableId="443498067">
    <w:abstractNumId w:val="34"/>
  </w:num>
  <w:num w:numId="15" w16cid:durableId="1205600440">
    <w:abstractNumId w:val="30"/>
  </w:num>
  <w:num w:numId="16" w16cid:durableId="1251768487">
    <w:abstractNumId w:val="15"/>
  </w:num>
  <w:num w:numId="17" w16cid:durableId="984242106">
    <w:abstractNumId w:val="42"/>
  </w:num>
  <w:num w:numId="18" w16cid:durableId="78143049">
    <w:abstractNumId w:val="25"/>
  </w:num>
  <w:num w:numId="19" w16cid:durableId="1889025244">
    <w:abstractNumId w:val="27"/>
  </w:num>
  <w:num w:numId="20" w16cid:durableId="843009331">
    <w:abstractNumId w:val="40"/>
  </w:num>
  <w:num w:numId="21" w16cid:durableId="1430194219">
    <w:abstractNumId w:val="35"/>
  </w:num>
  <w:num w:numId="22" w16cid:durableId="994184753">
    <w:abstractNumId w:val="23"/>
  </w:num>
  <w:num w:numId="23" w16cid:durableId="676270342">
    <w:abstractNumId w:val="33"/>
  </w:num>
  <w:num w:numId="24" w16cid:durableId="2067758648">
    <w:abstractNumId w:val="10"/>
  </w:num>
  <w:num w:numId="25" w16cid:durableId="240721847">
    <w:abstractNumId w:val="37"/>
  </w:num>
  <w:num w:numId="26" w16cid:durableId="719675447">
    <w:abstractNumId w:val="18"/>
  </w:num>
  <w:num w:numId="27" w16cid:durableId="664355937">
    <w:abstractNumId w:val="22"/>
  </w:num>
  <w:num w:numId="28" w16cid:durableId="9838971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1120925">
    <w:abstractNumId w:val="18"/>
  </w:num>
  <w:num w:numId="30" w16cid:durableId="1712801935">
    <w:abstractNumId w:val="31"/>
  </w:num>
  <w:num w:numId="31" w16cid:durableId="1390571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2824759">
    <w:abstractNumId w:val="2"/>
  </w:num>
  <w:num w:numId="33" w16cid:durableId="1912153571">
    <w:abstractNumId w:val="3"/>
  </w:num>
  <w:num w:numId="34" w16cid:durableId="853961555">
    <w:abstractNumId w:val="21"/>
  </w:num>
  <w:num w:numId="35" w16cid:durableId="1952973494">
    <w:abstractNumId w:val="8"/>
  </w:num>
  <w:num w:numId="36" w16cid:durableId="2112118383">
    <w:abstractNumId w:val="41"/>
  </w:num>
  <w:num w:numId="37" w16cid:durableId="530193867">
    <w:abstractNumId w:val="6"/>
  </w:num>
  <w:num w:numId="38" w16cid:durableId="2101100544">
    <w:abstractNumId w:val="38"/>
  </w:num>
  <w:num w:numId="39" w16cid:durableId="1732145982">
    <w:abstractNumId w:val="24"/>
  </w:num>
  <w:num w:numId="40" w16cid:durableId="503783537">
    <w:abstractNumId w:val="16"/>
  </w:num>
  <w:num w:numId="41" w16cid:durableId="928004197">
    <w:abstractNumId w:val="12"/>
  </w:num>
  <w:num w:numId="42" w16cid:durableId="243490160">
    <w:abstractNumId w:val="26"/>
  </w:num>
  <w:num w:numId="43" w16cid:durableId="1561360899">
    <w:abstractNumId w:val="32"/>
  </w:num>
  <w:num w:numId="44" w16cid:durableId="890120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C3"/>
    <w:rsid w:val="00012C56"/>
    <w:rsid w:val="000132DD"/>
    <w:rsid w:val="0002114B"/>
    <w:rsid w:val="00023E3B"/>
    <w:rsid w:val="000344D2"/>
    <w:rsid w:val="000360B1"/>
    <w:rsid w:val="0004289F"/>
    <w:rsid w:val="00047C35"/>
    <w:rsid w:val="000500FB"/>
    <w:rsid w:val="00052BAF"/>
    <w:rsid w:val="00053389"/>
    <w:rsid w:val="000634F6"/>
    <w:rsid w:val="00065879"/>
    <w:rsid w:val="00074CE8"/>
    <w:rsid w:val="00075CDF"/>
    <w:rsid w:val="00080996"/>
    <w:rsid w:val="000810E1"/>
    <w:rsid w:val="000820F1"/>
    <w:rsid w:val="00086D99"/>
    <w:rsid w:val="00087AED"/>
    <w:rsid w:val="00093CC7"/>
    <w:rsid w:val="00095C50"/>
    <w:rsid w:val="000A11A5"/>
    <w:rsid w:val="000A21DD"/>
    <w:rsid w:val="000A6EBE"/>
    <w:rsid w:val="000B473C"/>
    <w:rsid w:val="000C1224"/>
    <w:rsid w:val="000C1E9E"/>
    <w:rsid w:val="000C6575"/>
    <w:rsid w:val="000E37F1"/>
    <w:rsid w:val="000E6932"/>
    <w:rsid w:val="000E703E"/>
    <w:rsid w:val="000F0B41"/>
    <w:rsid w:val="000F482B"/>
    <w:rsid w:val="000F6D5A"/>
    <w:rsid w:val="00114AB2"/>
    <w:rsid w:val="001165EF"/>
    <w:rsid w:val="0012272E"/>
    <w:rsid w:val="00131EC6"/>
    <w:rsid w:val="00133B1B"/>
    <w:rsid w:val="00141A4E"/>
    <w:rsid w:val="00145EB7"/>
    <w:rsid w:val="001505F8"/>
    <w:rsid w:val="0015143A"/>
    <w:rsid w:val="00151F85"/>
    <w:rsid w:val="00163772"/>
    <w:rsid w:val="00164B35"/>
    <w:rsid w:val="00171F10"/>
    <w:rsid w:val="0017338C"/>
    <w:rsid w:val="001735DF"/>
    <w:rsid w:val="0017502C"/>
    <w:rsid w:val="001752B4"/>
    <w:rsid w:val="001858BF"/>
    <w:rsid w:val="00186005"/>
    <w:rsid w:val="00197649"/>
    <w:rsid w:val="001A2BDE"/>
    <w:rsid w:val="001A2E3B"/>
    <w:rsid w:val="001A6059"/>
    <w:rsid w:val="001A653E"/>
    <w:rsid w:val="001C25E9"/>
    <w:rsid w:val="001C4E6E"/>
    <w:rsid w:val="001D265F"/>
    <w:rsid w:val="001D4C64"/>
    <w:rsid w:val="001E2DC1"/>
    <w:rsid w:val="001E3FE6"/>
    <w:rsid w:val="001F1E2E"/>
    <w:rsid w:val="00207E4B"/>
    <w:rsid w:val="00214D24"/>
    <w:rsid w:val="00220177"/>
    <w:rsid w:val="002215E7"/>
    <w:rsid w:val="00224D93"/>
    <w:rsid w:val="00226E44"/>
    <w:rsid w:val="00230E98"/>
    <w:rsid w:val="00233F47"/>
    <w:rsid w:val="00234C3B"/>
    <w:rsid w:val="00235243"/>
    <w:rsid w:val="002477CB"/>
    <w:rsid w:val="00253D25"/>
    <w:rsid w:val="00261D28"/>
    <w:rsid w:val="00277830"/>
    <w:rsid w:val="00280585"/>
    <w:rsid w:val="002827D6"/>
    <w:rsid w:val="00286113"/>
    <w:rsid w:val="00286C2C"/>
    <w:rsid w:val="0028700F"/>
    <w:rsid w:val="00291FD2"/>
    <w:rsid w:val="00294F72"/>
    <w:rsid w:val="00297A81"/>
    <w:rsid w:val="002B05C2"/>
    <w:rsid w:val="002B2EFB"/>
    <w:rsid w:val="002B3B8A"/>
    <w:rsid w:val="002B4EB8"/>
    <w:rsid w:val="002B6BBE"/>
    <w:rsid w:val="002C7945"/>
    <w:rsid w:val="002F41BC"/>
    <w:rsid w:val="002F4409"/>
    <w:rsid w:val="00301CF9"/>
    <w:rsid w:val="0030426D"/>
    <w:rsid w:val="003105C8"/>
    <w:rsid w:val="00317E06"/>
    <w:rsid w:val="00322EDF"/>
    <w:rsid w:val="003348F0"/>
    <w:rsid w:val="003539A1"/>
    <w:rsid w:val="0035793E"/>
    <w:rsid w:val="00360A9A"/>
    <w:rsid w:val="0036718E"/>
    <w:rsid w:val="00372549"/>
    <w:rsid w:val="003744A8"/>
    <w:rsid w:val="00381E6F"/>
    <w:rsid w:val="00394CB8"/>
    <w:rsid w:val="003A1AC3"/>
    <w:rsid w:val="003A495C"/>
    <w:rsid w:val="003A4A36"/>
    <w:rsid w:val="003B01BB"/>
    <w:rsid w:val="003B397A"/>
    <w:rsid w:val="003C047A"/>
    <w:rsid w:val="003C0735"/>
    <w:rsid w:val="003C10E3"/>
    <w:rsid w:val="003C2651"/>
    <w:rsid w:val="003C3C62"/>
    <w:rsid w:val="003D05BD"/>
    <w:rsid w:val="003D2571"/>
    <w:rsid w:val="003D46E9"/>
    <w:rsid w:val="003D7A2B"/>
    <w:rsid w:val="003E3D26"/>
    <w:rsid w:val="003E6610"/>
    <w:rsid w:val="003F42E1"/>
    <w:rsid w:val="004027EF"/>
    <w:rsid w:val="00404D79"/>
    <w:rsid w:val="0040708B"/>
    <w:rsid w:val="0041198F"/>
    <w:rsid w:val="00413C68"/>
    <w:rsid w:val="004154D6"/>
    <w:rsid w:val="00415CD9"/>
    <w:rsid w:val="00425265"/>
    <w:rsid w:val="004276D0"/>
    <w:rsid w:val="00436070"/>
    <w:rsid w:val="00447D10"/>
    <w:rsid w:val="00451E46"/>
    <w:rsid w:val="00452D04"/>
    <w:rsid w:val="00453288"/>
    <w:rsid w:val="00453C4A"/>
    <w:rsid w:val="004549C8"/>
    <w:rsid w:val="00460FB9"/>
    <w:rsid w:val="004635BB"/>
    <w:rsid w:val="004673FB"/>
    <w:rsid w:val="00471B0B"/>
    <w:rsid w:val="004827BD"/>
    <w:rsid w:val="0048341C"/>
    <w:rsid w:val="00490443"/>
    <w:rsid w:val="0049330F"/>
    <w:rsid w:val="004A2B48"/>
    <w:rsid w:val="004A62EE"/>
    <w:rsid w:val="004A6E99"/>
    <w:rsid w:val="004A72B9"/>
    <w:rsid w:val="004B2553"/>
    <w:rsid w:val="004B280E"/>
    <w:rsid w:val="004B3EFC"/>
    <w:rsid w:val="004C4C3D"/>
    <w:rsid w:val="004C4ECB"/>
    <w:rsid w:val="004C5841"/>
    <w:rsid w:val="004D28DF"/>
    <w:rsid w:val="004D48AD"/>
    <w:rsid w:val="004D5F56"/>
    <w:rsid w:val="004E12F6"/>
    <w:rsid w:val="004F32D6"/>
    <w:rsid w:val="00504C5D"/>
    <w:rsid w:val="00512FEC"/>
    <w:rsid w:val="00520C3F"/>
    <w:rsid w:val="00524617"/>
    <w:rsid w:val="00525D7C"/>
    <w:rsid w:val="00531B96"/>
    <w:rsid w:val="005357F2"/>
    <w:rsid w:val="00540343"/>
    <w:rsid w:val="00550277"/>
    <w:rsid w:val="00553FE4"/>
    <w:rsid w:val="00556BD7"/>
    <w:rsid w:val="00557BD3"/>
    <w:rsid w:val="00564C96"/>
    <w:rsid w:val="00570744"/>
    <w:rsid w:val="00570E87"/>
    <w:rsid w:val="00574186"/>
    <w:rsid w:val="00590044"/>
    <w:rsid w:val="00595958"/>
    <w:rsid w:val="005A75B4"/>
    <w:rsid w:val="005B0A06"/>
    <w:rsid w:val="005B210E"/>
    <w:rsid w:val="005B3792"/>
    <w:rsid w:val="005B72D6"/>
    <w:rsid w:val="005B7622"/>
    <w:rsid w:val="005C1469"/>
    <w:rsid w:val="005C60DE"/>
    <w:rsid w:val="005D5A42"/>
    <w:rsid w:val="005D7AE0"/>
    <w:rsid w:val="005E46BC"/>
    <w:rsid w:val="005E51CC"/>
    <w:rsid w:val="005F08A5"/>
    <w:rsid w:val="00602966"/>
    <w:rsid w:val="00603137"/>
    <w:rsid w:val="00603B5B"/>
    <w:rsid w:val="00607F1F"/>
    <w:rsid w:val="00622CB5"/>
    <w:rsid w:val="00624645"/>
    <w:rsid w:val="0064664F"/>
    <w:rsid w:val="006529F9"/>
    <w:rsid w:val="00662344"/>
    <w:rsid w:val="006739D9"/>
    <w:rsid w:val="00676582"/>
    <w:rsid w:val="00682F4E"/>
    <w:rsid w:val="00687C1E"/>
    <w:rsid w:val="00691DCB"/>
    <w:rsid w:val="00695A9C"/>
    <w:rsid w:val="00697981"/>
    <w:rsid w:val="006A1232"/>
    <w:rsid w:val="006A5EA9"/>
    <w:rsid w:val="006B508D"/>
    <w:rsid w:val="006B6986"/>
    <w:rsid w:val="006C001C"/>
    <w:rsid w:val="006C16C8"/>
    <w:rsid w:val="006C4737"/>
    <w:rsid w:val="006D10EC"/>
    <w:rsid w:val="006D505D"/>
    <w:rsid w:val="006D5098"/>
    <w:rsid w:val="006D77B2"/>
    <w:rsid w:val="006D7E81"/>
    <w:rsid w:val="006E594A"/>
    <w:rsid w:val="006F0993"/>
    <w:rsid w:val="006F0B5E"/>
    <w:rsid w:val="006F4F84"/>
    <w:rsid w:val="00717391"/>
    <w:rsid w:val="007215C3"/>
    <w:rsid w:val="00727719"/>
    <w:rsid w:val="00727BB7"/>
    <w:rsid w:val="007367E8"/>
    <w:rsid w:val="00736C5C"/>
    <w:rsid w:val="007376DD"/>
    <w:rsid w:val="00741961"/>
    <w:rsid w:val="00743D3F"/>
    <w:rsid w:val="00743F25"/>
    <w:rsid w:val="0075114B"/>
    <w:rsid w:val="00755CAE"/>
    <w:rsid w:val="0076047B"/>
    <w:rsid w:val="00784392"/>
    <w:rsid w:val="00787979"/>
    <w:rsid w:val="007909E3"/>
    <w:rsid w:val="007969C6"/>
    <w:rsid w:val="007B413C"/>
    <w:rsid w:val="007B5BA2"/>
    <w:rsid w:val="007C3833"/>
    <w:rsid w:val="007C7FBA"/>
    <w:rsid w:val="007D4A44"/>
    <w:rsid w:val="007E1ECE"/>
    <w:rsid w:val="007E25A0"/>
    <w:rsid w:val="007E738C"/>
    <w:rsid w:val="007E7DF1"/>
    <w:rsid w:val="00802978"/>
    <w:rsid w:val="00802E2C"/>
    <w:rsid w:val="00807CA3"/>
    <w:rsid w:val="00810E35"/>
    <w:rsid w:val="008111CC"/>
    <w:rsid w:val="00811B3C"/>
    <w:rsid w:val="00813A8B"/>
    <w:rsid w:val="0082116F"/>
    <w:rsid w:val="00833113"/>
    <w:rsid w:val="00834DE1"/>
    <w:rsid w:val="008369E2"/>
    <w:rsid w:val="00840C78"/>
    <w:rsid w:val="00860B31"/>
    <w:rsid w:val="00872060"/>
    <w:rsid w:val="0087561E"/>
    <w:rsid w:val="00875FB2"/>
    <w:rsid w:val="008847FE"/>
    <w:rsid w:val="00885724"/>
    <w:rsid w:val="008919CB"/>
    <w:rsid w:val="008920E3"/>
    <w:rsid w:val="00892C05"/>
    <w:rsid w:val="008A6451"/>
    <w:rsid w:val="008A72C1"/>
    <w:rsid w:val="008B1BB6"/>
    <w:rsid w:val="008B1CFA"/>
    <w:rsid w:val="008B44A1"/>
    <w:rsid w:val="008C379F"/>
    <w:rsid w:val="008E1BAA"/>
    <w:rsid w:val="008E6206"/>
    <w:rsid w:val="008F02FC"/>
    <w:rsid w:val="008F312D"/>
    <w:rsid w:val="00903127"/>
    <w:rsid w:val="00912B16"/>
    <w:rsid w:val="00913FC6"/>
    <w:rsid w:val="00921EE9"/>
    <w:rsid w:val="009273DA"/>
    <w:rsid w:val="00936149"/>
    <w:rsid w:val="009418C9"/>
    <w:rsid w:val="009511D3"/>
    <w:rsid w:val="00957802"/>
    <w:rsid w:val="00960D1E"/>
    <w:rsid w:val="00964A2D"/>
    <w:rsid w:val="009830ED"/>
    <w:rsid w:val="00983911"/>
    <w:rsid w:val="00983D9E"/>
    <w:rsid w:val="009847F1"/>
    <w:rsid w:val="009864DF"/>
    <w:rsid w:val="00992F5E"/>
    <w:rsid w:val="009B3AED"/>
    <w:rsid w:val="009B4190"/>
    <w:rsid w:val="009C24AA"/>
    <w:rsid w:val="009C7602"/>
    <w:rsid w:val="009D32F8"/>
    <w:rsid w:val="009D5085"/>
    <w:rsid w:val="009D5A40"/>
    <w:rsid w:val="009D74AF"/>
    <w:rsid w:val="009F1F00"/>
    <w:rsid w:val="009F4FBA"/>
    <w:rsid w:val="00A029B3"/>
    <w:rsid w:val="00A14C7C"/>
    <w:rsid w:val="00A2619B"/>
    <w:rsid w:val="00A330DB"/>
    <w:rsid w:val="00A43BB4"/>
    <w:rsid w:val="00A46103"/>
    <w:rsid w:val="00A47BC1"/>
    <w:rsid w:val="00A52335"/>
    <w:rsid w:val="00A540B2"/>
    <w:rsid w:val="00A616EE"/>
    <w:rsid w:val="00A66298"/>
    <w:rsid w:val="00A671E1"/>
    <w:rsid w:val="00A70954"/>
    <w:rsid w:val="00A72BFC"/>
    <w:rsid w:val="00A777F2"/>
    <w:rsid w:val="00A85226"/>
    <w:rsid w:val="00A870B4"/>
    <w:rsid w:val="00A90BEE"/>
    <w:rsid w:val="00AB2C0F"/>
    <w:rsid w:val="00AB7134"/>
    <w:rsid w:val="00AC07E2"/>
    <w:rsid w:val="00AC4729"/>
    <w:rsid w:val="00AC7338"/>
    <w:rsid w:val="00AD09A5"/>
    <w:rsid w:val="00AE4CF2"/>
    <w:rsid w:val="00AF03B6"/>
    <w:rsid w:val="00AF437A"/>
    <w:rsid w:val="00B00401"/>
    <w:rsid w:val="00B0188C"/>
    <w:rsid w:val="00B02649"/>
    <w:rsid w:val="00B05336"/>
    <w:rsid w:val="00B06881"/>
    <w:rsid w:val="00B07B3B"/>
    <w:rsid w:val="00B10E0A"/>
    <w:rsid w:val="00B11A23"/>
    <w:rsid w:val="00B12155"/>
    <w:rsid w:val="00B12E81"/>
    <w:rsid w:val="00B240CA"/>
    <w:rsid w:val="00B31B57"/>
    <w:rsid w:val="00B34717"/>
    <w:rsid w:val="00B4478C"/>
    <w:rsid w:val="00B45822"/>
    <w:rsid w:val="00B516BF"/>
    <w:rsid w:val="00B52162"/>
    <w:rsid w:val="00B52932"/>
    <w:rsid w:val="00B61BE9"/>
    <w:rsid w:val="00B648AC"/>
    <w:rsid w:val="00B80D4A"/>
    <w:rsid w:val="00B81037"/>
    <w:rsid w:val="00B9055C"/>
    <w:rsid w:val="00B96611"/>
    <w:rsid w:val="00BA1126"/>
    <w:rsid w:val="00BA23FC"/>
    <w:rsid w:val="00BA2E1F"/>
    <w:rsid w:val="00BB0F16"/>
    <w:rsid w:val="00BB3F07"/>
    <w:rsid w:val="00BC320E"/>
    <w:rsid w:val="00BC38C2"/>
    <w:rsid w:val="00BC76AD"/>
    <w:rsid w:val="00BD22EF"/>
    <w:rsid w:val="00BD695A"/>
    <w:rsid w:val="00BE3300"/>
    <w:rsid w:val="00BF4E19"/>
    <w:rsid w:val="00BF7042"/>
    <w:rsid w:val="00BF7D31"/>
    <w:rsid w:val="00C01D11"/>
    <w:rsid w:val="00C02805"/>
    <w:rsid w:val="00C24320"/>
    <w:rsid w:val="00C3101E"/>
    <w:rsid w:val="00C454B4"/>
    <w:rsid w:val="00C45A9F"/>
    <w:rsid w:val="00C4651A"/>
    <w:rsid w:val="00C50CB8"/>
    <w:rsid w:val="00C52C6E"/>
    <w:rsid w:val="00C55F97"/>
    <w:rsid w:val="00C624D0"/>
    <w:rsid w:val="00C91CA0"/>
    <w:rsid w:val="00C923F7"/>
    <w:rsid w:val="00CA009F"/>
    <w:rsid w:val="00CB0919"/>
    <w:rsid w:val="00CB0FA6"/>
    <w:rsid w:val="00CD0F16"/>
    <w:rsid w:val="00CD3795"/>
    <w:rsid w:val="00CD57D9"/>
    <w:rsid w:val="00CE0F37"/>
    <w:rsid w:val="00CE3E96"/>
    <w:rsid w:val="00CE4C8C"/>
    <w:rsid w:val="00CF0682"/>
    <w:rsid w:val="00CF19C8"/>
    <w:rsid w:val="00CF3910"/>
    <w:rsid w:val="00CF4C1C"/>
    <w:rsid w:val="00D0039A"/>
    <w:rsid w:val="00D01469"/>
    <w:rsid w:val="00D140A6"/>
    <w:rsid w:val="00D14D66"/>
    <w:rsid w:val="00D172B9"/>
    <w:rsid w:val="00D17FC3"/>
    <w:rsid w:val="00D21957"/>
    <w:rsid w:val="00D24622"/>
    <w:rsid w:val="00D248B2"/>
    <w:rsid w:val="00D266B0"/>
    <w:rsid w:val="00D2725B"/>
    <w:rsid w:val="00D36112"/>
    <w:rsid w:val="00D367F6"/>
    <w:rsid w:val="00D42630"/>
    <w:rsid w:val="00D434A5"/>
    <w:rsid w:val="00D53924"/>
    <w:rsid w:val="00D54D59"/>
    <w:rsid w:val="00D6176E"/>
    <w:rsid w:val="00D61DBF"/>
    <w:rsid w:val="00D61E69"/>
    <w:rsid w:val="00D632D9"/>
    <w:rsid w:val="00D63971"/>
    <w:rsid w:val="00D66A6D"/>
    <w:rsid w:val="00D70501"/>
    <w:rsid w:val="00D73E79"/>
    <w:rsid w:val="00D75AEF"/>
    <w:rsid w:val="00D8684D"/>
    <w:rsid w:val="00D86924"/>
    <w:rsid w:val="00DA0F02"/>
    <w:rsid w:val="00DA2601"/>
    <w:rsid w:val="00DA3A2B"/>
    <w:rsid w:val="00DA3DEC"/>
    <w:rsid w:val="00DA45E6"/>
    <w:rsid w:val="00DB1349"/>
    <w:rsid w:val="00DB1E32"/>
    <w:rsid w:val="00DC40DD"/>
    <w:rsid w:val="00DC4B99"/>
    <w:rsid w:val="00DC7CC3"/>
    <w:rsid w:val="00DD7C76"/>
    <w:rsid w:val="00DD7EA3"/>
    <w:rsid w:val="00DE2CD5"/>
    <w:rsid w:val="00DE4233"/>
    <w:rsid w:val="00DE55FE"/>
    <w:rsid w:val="00DF27B2"/>
    <w:rsid w:val="00DF2D97"/>
    <w:rsid w:val="00DF500D"/>
    <w:rsid w:val="00E01383"/>
    <w:rsid w:val="00E07920"/>
    <w:rsid w:val="00E2184B"/>
    <w:rsid w:val="00E21AB2"/>
    <w:rsid w:val="00E4346D"/>
    <w:rsid w:val="00E45661"/>
    <w:rsid w:val="00E6677F"/>
    <w:rsid w:val="00E70403"/>
    <w:rsid w:val="00E715DD"/>
    <w:rsid w:val="00E72277"/>
    <w:rsid w:val="00E81C62"/>
    <w:rsid w:val="00E823DE"/>
    <w:rsid w:val="00E93E7F"/>
    <w:rsid w:val="00E958F5"/>
    <w:rsid w:val="00E96DD5"/>
    <w:rsid w:val="00EA1189"/>
    <w:rsid w:val="00EA501C"/>
    <w:rsid w:val="00EB0950"/>
    <w:rsid w:val="00EB7294"/>
    <w:rsid w:val="00EC79E8"/>
    <w:rsid w:val="00EC7D05"/>
    <w:rsid w:val="00ED7669"/>
    <w:rsid w:val="00ED7731"/>
    <w:rsid w:val="00EE2A2F"/>
    <w:rsid w:val="00EE2A81"/>
    <w:rsid w:val="00EE3647"/>
    <w:rsid w:val="00EE74C3"/>
    <w:rsid w:val="00F14935"/>
    <w:rsid w:val="00F17683"/>
    <w:rsid w:val="00F20D21"/>
    <w:rsid w:val="00F26775"/>
    <w:rsid w:val="00F358DB"/>
    <w:rsid w:val="00F432BE"/>
    <w:rsid w:val="00F43FF9"/>
    <w:rsid w:val="00F47D14"/>
    <w:rsid w:val="00F64C31"/>
    <w:rsid w:val="00F6559F"/>
    <w:rsid w:val="00F65E06"/>
    <w:rsid w:val="00F729EC"/>
    <w:rsid w:val="00F72EC1"/>
    <w:rsid w:val="00F746A3"/>
    <w:rsid w:val="00F804CC"/>
    <w:rsid w:val="00F80D08"/>
    <w:rsid w:val="00F849C7"/>
    <w:rsid w:val="00F855A3"/>
    <w:rsid w:val="00F8598D"/>
    <w:rsid w:val="00FA0D7D"/>
    <w:rsid w:val="00FB1644"/>
    <w:rsid w:val="00FB1937"/>
    <w:rsid w:val="00FB37A7"/>
    <w:rsid w:val="00FD0665"/>
    <w:rsid w:val="00FD0EB4"/>
    <w:rsid w:val="00FD4593"/>
    <w:rsid w:val="00FD53B8"/>
    <w:rsid w:val="00FD6651"/>
    <w:rsid w:val="00FF25A9"/>
    <w:rsid w:val="00FF68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1995"/>
    <w:rPr>
      <w:rFonts w:ascii="Times New Roman" w:eastAsia="Times New Roman" w:hAnsi="Times New Roman" w:cs="Times New Roman"/>
      <w:sz w:val="24"/>
      <w:szCs w:val="20"/>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link w:val="Nadpis1Char"/>
    <w:qFormat/>
    <w:rsid w:val="00617FFA"/>
    <w:pPr>
      <w:spacing w:beforeAutospacing="1" w:afterAutospacing="1"/>
      <w:outlineLvl w:val="0"/>
    </w:pPr>
    <w:rPr>
      <w:b/>
      <w:bCs/>
      <w:sz w:val="48"/>
      <w:szCs w:val="48"/>
      <w:lang w:eastAsia="cs-CZ"/>
    </w:rPr>
  </w:style>
  <w:style w:type="paragraph" w:styleId="Nadpis2">
    <w:name w:val="heading 2"/>
    <w:aliases w:val="petra,PA Major Section,Podkapitola1,V_Head2,V_Head21,V_Head22,hlavicka,ASAPHeading 2,h2,F2,F21,2,sub-sect,21,sub-sect1,22,sub-sect2,211,sub-sect11,Běžného textu,Nadpis 2T,Nadpis kapitoly,0Überschrift 2,1Überschrift 2,2Überschrift 2,3Überschrift"/>
    <w:basedOn w:val="Normln"/>
    <w:link w:val="Nadpis2Char"/>
    <w:qFormat/>
    <w:rsid w:val="00617FFA"/>
    <w:pPr>
      <w:spacing w:beforeAutospacing="1" w:afterAutospacing="1"/>
      <w:outlineLvl w:val="1"/>
    </w:pPr>
    <w:rPr>
      <w:b/>
      <w:bCs/>
      <w:sz w:val="36"/>
      <w:szCs w:val="36"/>
      <w:lang w:eastAsia="cs-CZ"/>
    </w:rPr>
  </w:style>
  <w:style w:type="paragraph" w:styleId="Nadpis3">
    <w:name w:val="heading 3"/>
    <w:aliases w:val="Záhlaví 3,V_Head3,V_Head31,V_Head32,Podkapitola2,ASAPHeading 3,overview,Nadpis 3T,PA Minor Section,(Alt+3)10 C Char,Odstavec,3Überschrift 3,4Überschrift 3,5Überschrift 3,6Überschrift 3,7Überschrift 3,8Überschrift 3,9Überschrift 3,MUS3,h3"/>
    <w:basedOn w:val="Normln"/>
    <w:next w:val="Normln"/>
    <w:link w:val="Nadpis3Char"/>
    <w:unhideWhenUsed/>
    <w:qFormat/>
    <w:rsid w:val="000500FB"/>
    <w:pPr>
      <w:spacing w:before="240" w:after="240"/>
      <w:ind w:left="680"/>
      <w:jc w:val="both"/>
      <w:outlineLvl w:val="2"/>
    </w:pPr>
    <w:rPr>
      <w:rFonts w:ascii="Garamond" w:hAnsi="Garamond"/>
      <w:lang w:val="x-none"/>
    </w:rPr>
  </w:style>
  <w:style w:type="paragraph" w:styleId="Nadpis4">
    <w:name w:val="heading 4"/>
    <w:aliases w:val="V_Head4,ASAPHeading 4,Nadpis 4T,MUS4,Podkapitola3,PA Micro Section"/>
    <w:basedOn w:val="Normln"/>
    <w:next w:val="Normln"/>
    <w:link w:val="Nadpis4Char"/>
    <w:unhideWhenUsed/>
    <w:qFormat/>
    <w:rsid w:val="000500FB"/>
    <w:pPr>
      <w:keepNext/>
      <w:tabs>
        <w:tab w:val="num" w:pos="0"/>
      </w:tabs>
      <w:spacing w:before="240" w:after="60"/>
      <w:ind w:left="2832" w:hanging="708"/>
      <w:outlineLvl w:val="3"/>
    </w:pPr>
    <w:rPr>
      <w:rFonts w:ascii="Arial" w:hAnsi="Arial"/>
    </w:rPr>
  </w:style>
  <w:style w:type="paragraph" w:styleId="Nadpis5">
    <w:name w:val="heading 5"/>
    <w:basedOn w:val="Normln"/>
    <w:next w:val="Normln"/>
    <w:link w:val="Nadpis5Char"/>
    <w:unhideWhenUsed/>
    <w:qFormat/>
    <w:rsid w:val="000500FB"/>
    <w:pPr>
      <w:tabs>
        <w:tab w:val="num" w:pos="0"/>
      </w:tabs>
      <w:spacing w:before="240" w:after="60"/>
      <w:ind w:left="3540" w:hanging="708"/>
      <w:outlineLvl w:val="4"/>
    </w:pPr>
    <w:rPr>
      <w:rFonts w:ascii="Arial" w:hAnsi="Arial"/>
      <w:sz w:val="22"/>
    </w:rPr>
  </w:style>
  <w:style w:type="paragraph" w:styleId="Nadpis6">
    <w:name w:val="heading 6"/>
    <w:basedOn w:val="Normln"/>
    <w:next w:val="Normln"/>
    <w:link w:val="Nadpis6Char"/>
    <w:unhideWhenUsed/>
    <w:qFormat/>
    <w:rsid w:val="000500FB"/>
    <w:pPr>
      <w:tabs>
        <w:tab w:val="num" w:pos="0"/>
      </w:tabs>
      <w:spacing w:before="240" w:after="60"/>
      <w:ind w:left="4248" w:hanging="708"/>
      <w:outlineLvl w:val="5"/>
    </w:pPr>
    <w:rPr>
      <w:i/>
      <w:sz w:val="22"/>
    </w:rPr>
  </w:style>
  <w:style w:type="paragraph" w:styleId="Nadpis7">
    <w:name w:val="heading 7"/>
    <w:basedOn w:val="Normln"/>
    <w:next w:val="Normln"/>
    <w:link w:val="Nadpis7Char"/>
    <w:unhideWhenUsed/>
    <w:qFormat/>
    <w:rsid w:val="000500FB"/>
    <w:pPr>
      <w:tabs>
        <w:tab w:val="num" w:pos="0"/>
      </w:tabs>
      <w:spacing w:before="240" w:after="60"/>
      <w:ind w:left="4956" w:hanging="708"/>
      <w:outlineLvl w:val="6"/>
    </w:pPr>
    <w:rPr>
      <w:rFonts w:ascii="Arial" w:hAnsi="Arial"/>
      <w:sz w:val="20"/>
    </w:rPr>
  </w:style>
  <w:style w:type="paragraph" w:styleId="Nadpis8">
    <w:name w:val="heading 8"/>
    <w:basedOn w:val="Normln"/>
    <w:next w:val="Normln"/>
    <w:link w:val="Nadpis8Char"/>
    <w:unhideWhenUsed/>
    <w:qFormat/>
    <w:rsid w:val="000500FB"/>
    <w:pPr>
      <w:tabs>
        <w:tab w:val="num" w:pos="0"/>
      </w:tabs>
      <w:spacing w:before="240" w:after="60"/>
      <w:ind w:left="5664" w:hanging="708"/>
      <w:outlineLvl w:val="7"/>
    </w:pPr>
    <w:rPr>
      <w:rFonts w:ascii="Arial" w:hAnsi="Arial"/>
      <w:i/>
      <w:sz w:val="20"/>
    </w:rPr>
  </w:style>
  <w:style w:type="paragraph" w:styleId="Nadpis9">
    <w:name w:val="heading 9"/>
    <w:basedOn w:val="Normln"/>
    <w:next w:val="Normln"/>
    <w:link w:val="Nadpis9Char"/>
    <w:unhideWhenUsed/>
    <w:qFormat/>
    <w:rsid w:val="000500FB"/>
    <w:pPr>
      <w:tabs>
        <w:tab w:val="num" w:pos="0"/>
      </w:tabs>
      <w:spacing w:before="240" w:after="60"/>
      <w:ind w:left="6372" w:hanging="708"/>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qFormat/>
    <w:rsid w:val="00261995"/>
    <w:rPr>
      <w:rFonts w:ascii="Times New Roman" w:eastAsia="Times New Roman" w:hAnsi="Times New Roman" w:cs="Times New Roman"/>
      <w:sz w:val="24"/>
      <w:szCs w:val="20"/>
    </w:rPr>
  </w:style>
  <w:style w:type="character" w:customStyle="1" w:styleId="ZpatChar">
    <w:name w:val="Zápatí Char"/>
    <w:basedOn w:val="Standardnpsmoodstavce"/>
    <w:link w:val="Zpat"/>
    <w:qFormat/>
    <w:rsid w:val="00261995"/>
    <w:rPr>
      <w:rFonts w:ascii="Times New Roman" w:eastAsia="Times New Roman" w:hAnsi="Times New Roman" w:cs="Times New Roman"/>
      <w:sz w:val="24"/>
      <w:szCs w:val="20"/>
    </w:rPr>
  </w:style>
  <w:style w:type="character" w:styleId="slostrnky">
    <w:name w:val="page number"/>
    <w:qFormat/>
    <w:rsid w:val="00261995"/>
    <w:rPr>
      <w:rFonts w:ascii="Times New Roman" w:hAnsi="Times New Roman"/>
    </w:rPr>
  </w:style>
  <w:style w:type="character" w:customStyle="1" w:styleId="NzevChar">
    <w:name w:val="Název Char"/>
    <w:basedOn w:val="Standardnpsmoodstavce"/>
    <w:link w:val="Nzev"/>
    <w:qFormat/>
    <w:rsid w:val="00261995"/>
    <w:rPr>
      <w:rFonts w:ascii="Times New Roman" w:eastAsia="Times New Roman" w:hAnsi="Times New Roman" w:cs="Times New Roman"/>
      <w:b/>
      <w:i/>
      <w:sz w:val="36"/>
      <w:szCs w:val="20"/>
    </w:rPr>
  </w:style>
  <w:style w:type="character" w:customStyle="1" w:styleId="ZkladntextodsazenChar">
    <w:name w:val="Základní text odsazený Char"/>
    <w:basedOn w:val="Standardnpsmoodstavce"/>
    <w:link w:val="Zkladntextodsazen"/>
    <w:qFormat/>
    <w:rsid w:val="00261995"/>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uiPriority w:val="99"/>
    <w:semiHidden/>
    <w:qFormat/>
    <w:rsid w:val="00B424D6"/>
    <w:rPr>
      <w:rFonts w:ascii="Times New Roman" w:eastAsia="Times New Roman" w:hAnsi="Times New Roman" w:cs="Times New Roman"/>
      <w:sz w:val="24"/>
      <w:szCs w:val="20"/>
    </w:rPr>
  </w:style>
  <w:style w:type="character" w:customStyle="1" w:styleId="platne1">
    <w:name w:val="platne1"/>
    <w:basedOn w:val="Standardnpsmoodstavce"/>
    <w:qFormat/>
    <w:rsid w:val="00926EBA"/>
  </w:style>
  <w:style w:type="character" w:styleId="Odkaznakoment">
    <w:name w:val="annotation reference"/>
    <w:uiPriority w:val="99"/>
    <w:semiHidden/>
    <w:unhideWhenUsed/>
    <w:qFormat/>
    <w:rsid w:val="003F5BF7"/>
    <w:rPr>
      <w:sz w:val="16"/>
      <w:szCs w:val="16"/>
    </w:rPr>
  </w:style>
  <w:style w:type="character" w:customStyle="1" w:styleId="TextkomenteChar">
    <w:name w:val="Text komentáře Char"/>
    <w:basedOn w:val="Standardnpsmoodstavce"/>
    <w:link w:val="Textkomente"/>
    <w:uiPriority w:val="99"/>
    <w:semiHidden/>
    <w:qFormat/>
    <w:rsid w:val="003F5BF7"/>
    <w:rPr>
      <w:rFonts w:ascii="Times New Roman" w:eastAsia="Times New Roman" w:hAnsi="Times New Roman" w:cs="Times New Roman"/>
      <w:sz w:val="20"/>
      <w:szCs w:val="20"/>
      <w:lang w:val="x-none" w:eastAsia="cs-CZ"/>
    </w:rPr>
  </w:style>
  <w:style w:type="character" w:customStyle="1" w:styleId="TextbublinyChar">
    <w:name w:val="Text bubliny Char"/>
    <w:basedOn w:val="Standardnpsmoodstavce"/>
    <w:link w:val="Textbubliny"/>
    <w:uiPriority w:val="99"/>
    <w:semiHidden/>
    <w:qFormat/>
    <w:rsid w:val="003F5BF7"/>
    <w:rPr>
      <w:rFonts w:ascii="Tahoma" w:eastAsia="Times New Roman" w:hAnsi="Tahoma" w:cs="Tahoma"/>
      <w:sz w:val="16"/>
      <w:szCs w:val="16"/>
    </w:rPr>
  </w:style>
  <w:style w:type="character" w:customStyle="1" w:styleId="Internetovodkaz">
    <w:name w:val="Internetový odkaz"/>
    <w:basedOn w:val="Standardnpsmoodstavce"/>
    <w:uiPriority w:val="99"/>
    <w:unhideWhenUsed/>
    <w:rsid w:val="00114ECF"/>
    <w:rPr>
      <w:color w:val="0000FF" w:themeColor="hyperlink"/>
      <w:u w:val="single"/>
    </w:rPr>
  </w:style>
  <w:style w:type="character" w:customStyle="1" w:styleId="PedmtkomenteChar">
    <w:name w:val="Předmět komentáře Char"/>
    <w:basedOn w:val="TextkomenteChar"/>
    <w:link w:val="Pedmtkomente"/>
    <w:uiPriority w:val="99"/>
    <w:semiHidden/>
    <w:qFormat/>
    <w:rsid w:val="00617FFA"/>
    <w:rPr>
      <w:rFonts w:ascii="Times New Roman" w:eastAsia="Times New Roman" w:hAnsi="Times New Roman" w:cs="Times New Roman"/>
      <w:b/>
      <w:bCs/>
      <w:sz w:val="20"/>
      <w:szCs w:val="20"/>
      <w:lang w:val="x-none" w:eastAsia="cs-CZ"/>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uiPriority w:val="9"/>
    <w:qFormat/>
    <w:rsid w:val="00617FFA"/>
    <w:rPr>
      <w:rFonts w:ascii="Times New Roman" w:eastAsia="Times New Roman" w:hAnsi="Times New Roman" w:cs="Times New Roman"/>
      <w:b/>
      <w:bCs/>
      <w:sz w:val="48"/>
      <w:szCs w:val="48"/>
      <w:lang w:eastAsia="cs-CZ"/>
    </w:rPr>
  </w:style>
  <w:style w:type="character" w:customStyle="1" w:styleId="Nadpis2Char">
    <w:name w:val="Nadpis 2 Char"/>
    <w:aliases w:val="petra Char,PA Major Section Char,Podkapitola1 Char,V_Head2 Char,V_Head21 Char,V_Head22 Char,hlavicka Char,ASAPHeading 2 Char,h2 Char,F2 Char,F21 Char,2 Char,sub-sect Char,21 Char,sub-sect1 Char,22 Char,sub-sect2 Char,211 Char"/>
    <w:basedOn w:val="Standardnpsmoodstavce"/>
    <w:link w:val="Nadpis2"/>
    <w:uiPriority w:val="9"/>
    <w:qFormat/>
    <w:rsid w:val="00617FFA"/>
    <w:rPr>
      <w:rFonts w:ascii="Times New Roman" w:eastAsia="Times New Roman" w:hAnsi="Times New Roman" w:cs="Times New Roman"/>
      <w:b/>
      <w:bCs/>
      <w:sz w:val="36"/>
      <w:szCs w:val="36"/>
      <w:lang w:eastAsia="cs-CZ"/>
    </w:rPr>
  </w:style>
  <w:style w:type="character" w:customStyle="1" w:styleId="ListLabel1">
    <w:name w:val="ListLabel 1"/>
    <w:qFormat/>
    <w:rPr>
      <w:rFonts w:ascii="Arial Narrow" w:hAnsi="Arial Narrow"/>
      <w:b/>
      <w:sz w:val="22"/>
    </w:rPr>
  </w:style>
  <w:style w:type="character" w:customStyle="1" w:styleId="ListLabel2">
    <w:name w:val="ListLabel 2"/>
    <w:qFormat/>
    <w:rPr>
      <w:rFonts w:ascii="Arial Narrow" w:hAnsi="Arial Narrow"/>
      <w:b w:val="0"/>
      <w:sz w:val="22"/>
    </w:rPr>
  </w:style>
  <w:style w:type="character" w:customStyle="1" w:styleId="ListLabel3">
    <w:name w:val="ListLabel 3"/>
    <w:qFormat/>
    <w:rPr>
      <w:b/>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i w:val="0"/>
      <w:sz w:val="22"/>
    </w:rPr>
  </w:style>
  <w:style w:type="character" w:customStyle="1" w:styleId="ListLabel21">
    <w:name w:val="ListLabel 21"/>
    <w:qFormat/>
    <w:rPr>
      <w:rFonts w:cs="Times New Roman"/>
      <w:b w:val="0"/>
      <w:i w:val="0"/>
      <w:sz w:val="22"/>
    </w:rPr>
  </w:style>
  <w:style w:type="character" w:customStyle="1" w:styleId="ListLabel22">
    <w:name w:val="ListLabel 22"/>
    <w:qFormat/>
    <w:rPr>
      <w:b w:val="0"/>
      <w:i w:val="0"/>
      <w:sz w:val="22"/>
      <w:szCs w:val="22"/>
    </w:rPr>
  </w:style>
  <w:style w:type="character" w:customStyle="1" w:styleId="ListLabel23">
    <w:name w:val="ListLabel 23"/>
    <w:qFormat/>
    <w:rPr>
      <w:rFonts w:cs="Calibri"/>
      <w:sz w:val="22"/>
    </w:rPr>
  </w:style>
  <w:style w:type="character" w:customStyle="1" w:styleId="ListLabel24">
    <w:name w:val="ListLabel 24"/>
    <w:qFormat/>
    <w:rPr>
      <w:b/>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25">
    <w:name w:val="ListLabel 25"/>
    <w:qFormat/>
    <w:rPr>
      <w:rFonts w:cs="Times New Roman"/>
      <w:b/>
      <w:i w:val="0"/>
      <w:caps w:val="0"/>
      <w:smallCaps w:val="0"/>
      <w:strike w:val="0"/>
      <w:dstrike w:val="0"/>
      <w:vanish w:val="0"/>
      <w:color w:val="00000A"/>
      <w:spacing w:val="0"/>
      <w:position w:val="0"/>
      <w:sz w:val="22"/>
      <w:u w:val="none"/>
      <w:vertAlign w:val="baseline"/>
    </w:rPr>
  </w:style>
  <w:style w:type="character" w:customStyle="1" w:styleId="ListLabel26">
    <w:name w:val="ListLabel 26"/>
    <w:qFormat/>
    <w:rPr>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27">
    <w:name w:val="ListLabel 27"/>
    <w:qFormat/>
    <w:rPr>
      <w:b w:val="0"/>
      <w:i w:val="0"/>
      <w:caps w:val="0"/>
      <w:smallCaps w:val="0"/>
      <w:strike w:val="0"/>
      <w:dstrike w:val="0"/>
      <w:vanish w:val="0"/>
      <w:color w:val="00000A"/>
      <w:spacing w:val="0"/>
      <w:position w:val="0"/>
      <w:sz w:val="22"/>
      <w:u w:val="none"/>
      <w:vertAlign w:val="baseline"/>
    </w:rPr>
  </w:style>
  <w:style w:type="character" w:customStyle="1" w:styleId="ListLabel28">
    <w:name w:val="ListLabel 28"/>
    <w:qFormat/>
    <w:rPr>
      <w:b w:val="0"/>
      <w:i w:val="0"/>
      <w:caps w:val="0"/>
      <w:smallCaps w:val="0"/>
      <w:strike w:val="0"/>
      <w:dstrike w:val="0"/>
      <w:vanish w:val="0"/>
      <w:color w:val="394A58"/>
      <w:spacing w:val="0"/>
      <w:position w:val="0"/>
      <w:sz w:val="22"/>
      <w:u w:val="none"/>
      <w:vertAlign w:val="baseline"/>
    </w:rPr>
  </w:style>
  <w:style w:type="character" w:customStyle="1" w:styleId="ListLabel29">
    <w:name w:val="ListLabel 29"/>
    <w:qFormat/>
    <w:rPr>
      <w:color w:val="00000A"/>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color w:val="00000A"/>
    </w:rPr>
  </w:style>
  <w:style w:type="paragraph" w:customStyle="1" w:styleId="Nadpis">
    <w:name w:val="Nadpis"/>
    <w:basedOn w:val="Normln"/>
    <w:next w:val="Zkladntext"/>
    <w:qFormat/>
    <w:pPr>
      <w:keepNext/>
      <w:spacing w:before="240" w:after="120"/>
    </w:pPr>
    <w:rPr>
      <w:rFonts w:ascii="Myriad Pro" w:eastAsia="Microsoft YaHei" w:hAnsi="Myriad Pro" w:cs="Arial Unicode MS"/>
      <w:sz w:val="26"/>
      <w:szCs w:val="28"/>
    </w:rPr>
  </w:style>
  <w:style w:type="paragraph" w:styleId="Zkladntext">
    <w:name w:val="Body Text"/>
    <w:basedOn w:val="Normln"/>
    <w:link w:val="ZkladntextChar"/>
    <w:uiPriority w:val="99"/>
    <w:semiHidden/>
    <w:unhideWhenUsed/>
    <w:rsid w:val="00B424D6"/>
    <w:pPr>
      <w:spacing w:after="120"/>
    </w:pPr>
  </w:style>
  <w:style w:type="paragraph" w:styleId="Seznam">
    <w:name w:val="List"/>
    <w:basedOn w:val="Zkladntext"/>
    <w:rPr>
      <w:rFonts w:ascii="Myriad Pro" w:hAnsi="Myriad Pro" w:cs="Arial Unicode MS"/>
    </w:rPr>
  </w:style>
  <w:style w:type="paragraph" w:styleId="Titulek">
    <w:name w:val="caption"/>
    <w:basedOn w:val="Normln"/>
    <w:qFormat/>
    <w:pPr>
      <w:suppressLineNumbers/>
      <w:spacing w:before="120" w:after="120"/>
    </w:pPr>
    <w:rPr>
      <w:rFonts w:ascii="Myriad Pro" w:hAnsi="Myriad Pro" w:cs="Arial Unicode MS"/>
      <w:i/>
      <w:iCs/>
      <w:sz w:val="22"/>
      <w:szCs w:val="24"/>
    </w:rPr>
  </w:style>
  <w:style w:type="paragraph" w:customStyle="1" w:styleId="Rejstk">
    <w:name w:val="Rejstřík"/>
    <w:basedOn w:val="Normln"/>
    <w:qFormat/>
    <w:pPr>
      <w:suppressLineNumbers/>
    </w:pPr>
    <w:rPr>
      <w:rFonts w:ascii="Myriad Pro" w:hAnsi="Myriad Pro" w:cs="Arial Unicode MS"/>
    </w:rPr>
  </w:style>
  <w:style w:type="paragraph" w:styleId="Zhlav">
    <w:name w:val="header"/>
    <w:basedOn w:val="Normln"/>
    <w:link w:val="ZhlavChar"/>
    <w:rsid w:val="00261995"/>
    <w:pPr>
      <w:tabs>
        <w:tab w:val="center" w:pos="4320"/>
        <w:tab w:val="right" w:pos="8640"/>
      </w:tabs>
    </w:pPr>
  </w:style>
  <w:style w:type="paragraph" w:styleId="Zpat">
    <w:name w:val="footer"/>
    <w:basedOn w:val="Normln"/>
    <w:link w:val="ZpatChar"/>
    <w:rsid w:val="00261995"/>
    <w:pPr>
      <w:tabs>
        <w:tab w:val="center" w:pos="4320"/>
        <w:tab w:val="right" w:pos="8640"/>
      </w:tabs>
    </w:pPr>
  </w:style>
  <w:style w:type="paragraph" w:customStyle="1" w:styleId="smluvnitext">
    <w:name w:val="smluvni text"/>
    <w:basedOn w:val="Normln"/>
    <w:qFormat/>
    <w:rsid w:val="00261995"/>
    <w:pPr>
      <w:spacing w:after="240"/>
      <w:jc w:val="both"/>
    </w:pPr>
    <w:rPr>
      <w:lang w:val="en-GB"/>
    </w:rPr>
  </w:style>
  <w:style w:type="paragraph" w:styleId="Nzev">
    <w:name w:val="Title"/>
    <w:basedOn w:val="Normln"/>
    <w:link w:val="NzevChar"/>
    <w:qFormat/>
    <w:rsid w:val="00261995"/>
    <w:pPr>
      <w:jc w:val="center"/>
    </w:pPr>
    <w:rPr>
      <w:b/>
      <w:i/>
      <w:sz w:val="36"/>
    </w:rPr>
  </w:style>
  <w:style w:type="paragraph" w:styleId="Zkladntextodsazen">
    <w:name w:val="Body Text Indent"/>
    <w:basedOn w:val="Normln"/>
    <w:link w:val="ZkladntextodsazenChar"/>
    <w:rsid w:val="00261995"/>
    <w:pPr>
      <w:ind w:left="720"/>
    </w:pPr>
  </w:style>
  <w:style w:type="paragraph" w:styleId="Odstavecseseznamem">
    <w:name w:val="List Paragraph"/>
    <w:basedOn w:val="Normln"/>
    <w:uiPriority w:val="34"/>
    <w:qFormat/>
    <w:rsid w:val="00261995"/>
    <w:pPr>
      <w:ind w:left="708"/>
    </w:pPr>
  </w:style>
  <w:style w:type="paragraph" w:customStyle="1" w:styleId="BodySingle">
    <w:name w:val="Body Single"/>
    <w:basedOn w:val="Zkladntext"/>
    <w:qFormat/>
    <w:rsid w:val="00B424D6"/>
    <w:pPr>
      <w:spacing w:before="80" w:after="140" w:line="240" w:lineRule="exact"/>
      <w:jc w:val="both"/>
    </w:pPr>
    <w:rPr>
      <w:szCs w:val="16"/>
      <w:lang w:eastAsia="cs-CZ"/>
    </w:rPr>
  </w:style>
  <w:style w:type="paragraph" w:customStyle="1" w:styleId="Char">
    <w:name w:val="Char"/>
    <w:basedOn w:val="Normln"/>
    <w:qFormat/>
    <w:rsid w:val="00B424D6"/>
    <w:pPr>
      <w:spacing w:after="160" w:line="240" w:lineRule="exact"/>
    </w:pPr>
    <w:rPr>
      <w:rFonts w:ascii="Verdana" w:hAnsi="Verdana"/>
      <w:sz w:val="20"/>
      <w:lang w:val="en-US"/>
    </w:rPr>
  </w:style>
  <w:style w:type="paragraph" w:customStyle="1" w:styleId="Smlouva1">
    <w:name w:val="Smlouva 1"/>
    <w:basedOn w:val="Normln"/>
    <w:qFormat/>
    <w:rsid w:val="00B424D6"/>
    <w:pPr>
      <w:keepNext/>
      <w:keepLines/>
      <w:tabs>
        <w:tab w:val="left" w:pos="709"/>
      </w:tabs>
      <w:suppressAutoHyphens/>
      <w:spacing w:before="360" w:after="120"/>
      <w:jc w:val="center"/>
      <w:outlineLvl w:val="0"/>
    </w:pPr>
    <w:rPr>
      <w:rFonts w:ascii="Arial Narrow" w:hAnsi="Arial Narrow" w:cs="Arial Narrow"/>
      <w:b/>
      <w:bCs/>
      <w:sz w:val="32"/>
      <w:szCs w:val="32"/>
      <w:lang w:eastAsia="cs-CZ"/>
    </w:rPr>
  </w:style>
  <w:style w:type="paragraph" w:customStyle="1" w:styleId="Smlouva2">
    <w:name w:val="Smlouva 2"/>
    <w:basedOn w:val="Normln"/>
    <w:qFormat/>
    <w:rsid w:val="00B424D6"/>
    <w:pPr>
      <w:tabs>
        <w:tab w:val="left" w:pos="709"/>
      </w:tabs>
      <w:spacing w:before="240" w:after="40"/>
      <w:jc w:val="both"/>
      <w:outlineLvl w:val="1"/>
    </w:pPr>
    <w:rPr>
      <w:szCs w:val="24"/>
      <w:lang w:eastAsia="cs-CZ"/>
    </w:rPr>
  </w:style>
  <w:style w:type="paragraph" w:customStyle="1" w:styleId="slolnku">
    <w:name w:val="Číslo článku"/>
    <w:basedOn w:val="Normln"/>
    <w:qFormat/>
    <w:rsid w:val="003F5BF7"/>
    <w:pPr>
      <w:keepNext/>
      <w:tabs>
        <w:tab w:val="left" w:pos="0"/>
        <w:tab w:val="left" w:pos="284"/>
        <w:tab w:val="left" w:pos="1701"/>
      </w:tabs>
      <w:spacing w:before="160" w:after="40"/>
      <w:jc w:val="center"/>
    </w:pPr>
    <w:rPr>
      <w:b/>
      <w:lang w:eastAsia="cs-CZ"/>
    </w:rPr>
  </w:style>
  <w:style w:type="paragraph" w:customStyle="1" w:styleId="Textodst1sl">
    <w:name w:val="Text odst.1čísl"/>
    <w:basedOn w:val="Normln"/>
    <w:qFormat/>
    <w:rsid w:val="003F5BF7"/>
    <w:pPr>
      <w:tabs>
        <w:tab w:val="left" w:pos="0"/>
        <w:tab w:val="left" w:pos="284"/>
      </w:tabs>
      <w:spacing w:before="80"/>
      <w:jc w:val="both"/>
      <w:outlineLvl w:val="1"/>
    </w:pPr>
    <w:rPr>
      <w:lang w:eastAsia="cs-CZ"/>
    </w:rPr>
  </w:style>
  <w:style w:type="paragraph" w:customStyle="1" w:styleId="Textodst2slovan">
    <w:name w:val="Text odst.2 číslovaný"/>
    <w:basedOn w:val="Textodst1sl"/>
    <w:qFormat/>
    <w:rsid w:val="003F5BF7"/>
    <w:pPr>
      <w:tabs>
        <w:tab w:val="left" w:pos="1418"/>
      </w:tabs>
      <w:spacing w:before="0"/>
      <w:outlineLvl w:val="2"/>
    </w:pPr>
  </w:style>
  <w:style w:type="paragraph" w:customStyle="1" w:styleId="Textodst3psmena">
    <w:name w:val="Text odst. 3 písmena"/>
    <w:basedOn w:val="Textodst1sl"/>
    <w:qFormat/>
    <w:rsid w:val="003F5BF7"/>
    <w:pPr>
      <w:spacing w:before="0"/>
      <w:outlineLvl w:val="3"/>
    </w:pPr>
  </w:style>
  <w:style w:type="paragraph" w:styleId="Textkomente">
    <w:name w:val="annotation text"/>
    <w:basedOn w:val="Normln"/>
    <w:link w:val="TextkomenteChar"/>
    <w:uiPriority w:val="99"/>
    <w:semiHidden/>
    <w:unhideWhenUsed/>
    <w:qFormat/>
    <w:rsid w:val="003F5BF7"/>
    <w:pPr>
      <w:tabs>
        <w:tab w:val="left" w:pos="0"/>
        <w:tab w:val="left" w:pos="284"/>
        <w:tab w:val="left" w:pos="1701"/>
      </w:tabs>
      <w:jc w:val="both"/>
    </w:pPr>
    <w:rPr>
      <w:sz w:val="20"/>
      <w:lang w:val="x-none" w:eastAsia="cs-CZ"/>
    </w:rPr>
  </w:style>
  <w:style w:type="paragraph" w:styleId="Textbubliny">
    <w:name w:val="Balloon Text"/>
    <w:basedOn w:val="Normln"/>
    <w:link w:val="TextbublinyChar"/>
    <w:uiPriority w:val="99"/>
    <w:semiHidden/>
    <w:unhideWhenUsed/>
    <w:qFormat/>
    <w:rsid w:val="003F5BF7"/>
    <w:rPr>
      <w:rFonts w:ascii="Tahoma" w:hAnsi="Tahoma" w:cs="Tahoma"/>
      <w:sz w:val="16"/>
      <w:szCs w:val="16"/>
    </w:rPr>
  </w:style>
  <w:style w:type="paragraph" w:customStyle="1" w:styleId="RLslovanodstavec">
    <w:name w:val="RL Číslovaný odstavec"/>
    <w:basedOn w:val="Normln"/>
    <w:qFormat/>
    <w:locked/>
    <w:rsid w:val="006677B8"/>
    <w:pPr>
      <w:spacing w:after="120" w:line="340" w:lineRule="exact"/>
      <w:jc w:val="both"/>
    </w:pPr>
    <w:rPr>
      <w:rFonts w:ascii="Calibri" w:eastAsia="Calibri" w:hAnsi="Calibri"/>
      <w:spacing w:val="-4"/>
      <w:sz w:val="22"/>
      <w:lang w:eastAsia="cs-CZ"/>
    </w:rPr>
  </w:style>
  <w:style w:type="paragraph" w:customStyle="1" w:styleId="RLNadpis1rovn">
    <w:name w:val="RL Nadpis 1. úrovně"/>
    <w:basedOn w:val="Normln"/>
    <w:qFormat/>
    <w:locked/>
    <w:rsid w:val="006677B8"/>
    <w:pPr>
      <w:pageBreakBefore/>
      <w:spacing w:after="840" w:line="560" w:lineRule="exact"/>
      <w:jc w:val="both"/>
    </w:pPr>
    <w:rPr>
      <w:rFonts w:ascii="Calibri" w:eastAsia="Calibri" w:hAnsi="Calibri"/>
      <w:b/>
      <w:spacing w:val="3"/>
      <w:sz w:val="40"/>
      <w:szCs w:val="40"/>
      <w:lang w:eastAsia="cs-CZ"/>
    </w:rPr>
  </w:style>
  <w:style w:type="paragraph" w:customStyle="1" w:styleId="RLNadpis2rovn">
    <w:name w:val="RL Nadpis 2. úrovně"/>
    <w:basedOn w:val="Normln"/>
    <w:qFormat/>
    <w:locked/>
    <w:rsid w:val="006677B8"/>
    <w:pPr>
      <w:keepNext/>
      <w:spacing w:before="360" w:after="120" w:line="340" w:lineRule="exact"/>
      <w:jc w:val="both"/>
    </w:pPr>
    <w:rPr>
      <w:rFonts w:ascii="Calibri" w:eastAsia="Calibri" w:hAnsi="Calibri"/>
      <w:b/>
      <w:spacing w:val="20"/>
      <w:sz w:val="23"/>
      <w:lang w:eastAsia="cs-CZ"/>
    </w:rPr>
  </w:style>
  <w:style w:type="paragraph" w:styleId="Pedmtkomente">
    <w:name w:val="annotation subject"/>
    <w:basedOn w:val="Textkomente"/>
    <w:link w:val="PedmtkomenteChar"/>
    <w:uiPriority w:val="99"/>
    <w:semiHidden/>
    <w:unhideWhenUsed/>
    <w:qFormat/>
    <w:rsid w:val="00617FFA"/>
    <w:pPr>
      <w:jc w:val="left"/>
    </w:pPr>
    <w:rPr>
      <w:b/>
      <w:bCs/>
      <w:lang w:val="cs-CZ" w:eastAsia="en-US"/>
    </w:rPr>
  </w:style>
  <w:style w:type="paragraph" w:styleId="Normlnweb">
    <w:name w:val="Normal (Web)"/>
    <w:basedOn w:val="Normln"/>
    <w:uiPriority w:val="99"/>
    <w:semiHidden/>
    <w:unhideWhenUsed/>
    <w:qFormat/>
    <w:rsid w:val="00617FFA"/>
    <w:pPr>
      <w:spacing w:beforeAutospacing="1" w:afterAutospacing="1"/>
    </w:pPr>
    <w:rPr>
      <w:szCs w:val="24"/>
      <w:lang w:eastAsia="cs-CZ"/>
    </w:rPr>
  </w:style>
  <w:style w:type="paragraph" w:styleId="Revize">
    <w:name w:val="Revision"/>
    <w:uiPriority w:val="99"/>
    <w:semiHidden/>
    <w:qFormat/>
    <w:rsid w:val="00CD5112"/>
    <w:rPr>
      <w:rFonts w:ascii="Times New Roman" w:eastAsia="Times New Roman" w:hAnsi="Times New Roman" w:cs="Times New Roman"/>
      <w:sz w:val="24"/>
      <w:szCs w:val="20"/>
    </w:rPr>
  </w:style>
  <w:style w:type="paragraph" w:customStyle="1" w:styleId="Norm">
    <w:name w:val="Norm"/>
    <w:basedOn w:val="Normln"/>
    <w:qFormat/>
    <w:rsid w:val="00F954D4"/>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60" w:after="60" w:line="288" w:lineRule="auto"/>
      <w:ind w:firstLine="284"/>
      <w:jc w:val="both"/>
    </w:pPr>
    <w:rPr>
      <w:color w:val="000000"/>
      <w:sz w:val="20"/>
      <w:lang w:eastAsia="cs-CZ"/>
    </w:rPr>
  </w:style>
  <w:style w:type="table" w:styleId="Mkatabulky">
    <w:name w:val="Table Grid"/>
    <w:basedOn w:val="Normlntabulka"/>
    <w:uiPriority w:val="39"/>
    <w:rsid w:val="00F9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ln"/>
    <w:rsid w:val="004D48AD"/>
    <w:rPr>
      <w:rFonts w:ascii="Calibri" w:eastAsiaTheme="minorHAnsi" w:hAnsi="Calibri" w:cs="Calibri"/>
      <w:sz w:val="22"/>
      <w:szCs w:val="22"/>
      <w:lang w:eastAsia="cs-CZ"/>
    </w:rPr>
  </w:style>
  <w:style w:type="paragraph" w:customStyle="1" w:styleId="xxmsolistparagraph">
    <w:name w:val="x_x_msolistparagraph"/>
    <w:basedOn w:val="Normln"/>
    <w:rsid w:val="004D48AD"/>
    <w:pPr>
      <w:ind w:left="720"/>
    </w:pPr>
    <w:rPr>
      <w:rFonts w:ascii="Calibri" w:eastAsiaTheme="minorHAnsi" w:hAnsi="Calibri" w:cs="Calibri"/>
      <w:sz w:val="22"/>
      <w:szCs w:val="22"/>
      <w:lang w:eastAsia="cs-CZ"/>
    </w:rPr>
  </w:style>
  <w:style w:type="character" w:customStyle="1" w:styleId="Italic">
    <w:name w:val="Italic"/>
    <w:basedOn w:val="Standardnpsmoodstavce"/>
    <w:uiPriority w:val="1"/>
    <w:qFormat/>
    <w:rsid w:val="001A2E3B"/>
    <w:rPr>
      <w:i/>
      <w:iCs w:val="0"/>
    </w:rPr>
  </w:style>
  <w:style w:type="paragraph" w:customStyle="1" w:styleId="Default">
    <w:name w:val="Default"/>
    <w:basedOn w:val="Normln"/>
    <w:rsid w:val="00D172B9"/>
    <w:pPr>
      <w:autoSpaceDE w:val="0"/>
      <w:autoSpaceDN w:val="0"/>
    </w:pPr>
    <w:rPr>
      <w:rFonts w:ascii="Calibri" w:eastAsiaTheme="minorHAnsi" w:hAnsi="Calibri" w:cs="Calibri"/>
      <w:color w:val="000000"/>
      <w:szCs w:val="24"/>
      <w14:ligatures w14:val="standardContextual"/>
    </w:rPr>
  </w:style>
  <w:style w:type="character" w:customStyle="1" w:styleId="Nadpis3Char">
    <w:name w:val="Nadpis 3 Char"/>
    <w:aliases w:val="Záhlaví 3 Char,V_Head3 Char,V_Head31 Char,V_Head32 Char,Podkapitola2 Char,ASAPHeading 3 Char,overview Char,Nadpis 3T Char,PA Minor Section Char,(Alt+3)10 C Char Char,Odstavec Char,3Überschrift 3 Char,4Überschrift 3 Char,5Überschrift 3 Char"/>
    <w:basedOn w:val="Standardnpsmoodstavce"/>
    <w:link w:val="Nadpis3"/>
    <w:semiHidden/>
    <w:rsid w:val="000500FB"/>
    <w:rPr>
      <w:rFonts w:ascii="Garamond" w:eastAsia="Times New Roman" w:hAnsi="Garamond" w:cs="Times New Roman"/>
      <w:sz w:val="24"/>
      <w:szCs w:val="20"/>
      <w:lang w:val="x-none"/>
    </w:rPr>
  </w:style>
  <w:style w:type="character" w:customStyle="1" w:styleId="Nadpis4Char">
    <w:name w:val="Nadpis 4 Char"/>
    <w:aliases w:val="V_Head4 Char,ASAPHeading 4 Char,Nadpis 4T Char,MUS4 Char,Podkapitola3 Char,PA Micro Section Char"/>
    <w:basedOn w:val="Standardnpsmoodstavce"/>
    <w:link w:val="Nadpis4"/>
    <w:semiHidden/>
    <w:rsid w:val="000500FB"/>
    <w:rPr>
      <w:rFonts w:ascii="Arial" w:eastAsia="Times New Roman" w:hAnsi="Arial" w:cs="Times New Roman"/>
      <w:sz w:val="24"/>
      <w:szCs w:val="20"/>
    </w:rPr>
  </w:style>
  <w:style w:type="character" w:customStyle="1" w:styleId="Nadpis5Char">
    <w:name w:val="Nadpis 5 Char"/>
    <w:basedOn w:val="Standardnpsmoodstavce"/>
    <w:link w:val="Nadpis5"/>
    <w:semiHidden/>
    <w:rsid w:val="000500FB"/>
    <w:rPr>
      <w:rFonts w:ascii="Arial" w:eastAsia="Times New Roman" w:hAnsi="Arial" w:cs="Times New Roman"/>
      <w:sz w:val="22"/>
      <w:szCs w:val="20"/>
    </w:rPr>
  </w:style>
  <w:style w:type="character" w:customStyle="1" w:styleId="Nadpis6Char">
    <w:name w:val="Nadpis 6 Char"/>
    <w:basedOn w:val="Standardnpsmoodstavce"/>
    <w:link w:val="Nadpis6"/>
    <w:semiHidden/>
    <w:rsid w:val="000500FB"/>
    <w:rPr>
      <w:rFonts w:ascii="Times New Roman" w:eastAsia="Times New Roman" w:hAnsi="Times New Roman" w:cs="Times New Roman"/>
      <w:i/>
      <w:sz w:val="22"/>
      <w:szCs w:val="20"/>
    </w:rPr>
  </w:style>
  <w:style w:type="character" w:customStyle="1" w:styleId="Nadpis7Char">
    <w:name w:val="Nadpis 7 Char"/>
    <w:basedOn w:val="Standardnpsmoodstavce"/>
    <w:link w:val="Nadpis7"/>
    <w:semiHidden/>
    <w:rsid w:val="000500FB"/>
    <w:rPr>
      <w:rFonts w:ascii="Arial" w:eastAsia="Times New Roman" w:hAnsi="Arial" w:cs="Times New Roman"/>
      <w:szCs w:val="20"/>
    </w:rPr>
  </w:style>
  <w:style w:type="character" w:customStyle="1" w:styleId="Nadpis8Char">
    <w:name w:val="Nadpis 8 Char"/>
    <w:basedOn w:val="Standardnpsmoodstavce"/>
    <w:link w:val="Nadpis8"/>
    <w:semiHidden/>
    <w:rsid w:val="000500FB"/>
    <w:rPr>
      <w:rFonts w:ascii="Arial" w:eastAsia="Times New Roman" w:hAnsi="Arial" w:cs="Times New Roman"/>
      <w:i/>
      <w:szCs w:val="20"/>
    </w:rPr>
  </w:style>
  <w:style w:type="character" w:customStyle="1" w:styleId="Nadpis9Char">
    <w:name w:val="Nadpis 9 Char"/>
    <w:basedOn w:val="Standardnpsmoodstavce"/>
    <w:link w:val="Nadpis9"/>
    <w:semiHidden/>
    <w:rsid w:val="000500FB"/>
    <w:rPr>
      <w:rFonts w:ascii="Arial" w:eastAsia="Times New Roman" w:hAnsi="Arial" w:cs="Times New Roman"/>
      <w:b/>
      <w:i/>
      <w:sz w:val="18"/>
      <w:szCs w:val="20"/>
    </w:rPr>
  </w:style>
  <w:style w:type="paragraph" w:customStyle="1" w:styleId="SoD1">
    <w:name w:val="SoD 1"/>
    <w:basedOn w:val="Normln"/>
    <w:link w:val="SoD1Char"/>
    <w:qFormat/>
    <w:rsid w:val="00FB37A7"/>
    <w:pPr>
      <w:numPr>
        <w:ilvl w:val="1"/>
        <w:numId w:val="34"/>
      </w:numPr>
      <w:spacing w:before="120" w:after="120"/>
      <w:jc w:val="both"/>
    </w:pPr>
    <w:rPr>
      <w:snapToGrid w:val="0"/>
      <w:sz w:val="22"/>
      <w:szCs w:val="22"/>
      <w:lang w:eastAsia="cs-CZ"/>
    </w:rPr>
  </w:style>
  <w:style w:type="paragraph" w:customStyle="1" w:styleId="SoD2">
    <w:name w:val="SoD 2"/>
    <w:basedOn w:val="Normln"/>
    <w:qFormat/>
    <w:rsid w:val="00FB37A7"/>
    <w:pPr>
      <w:numPr>
        <w:ilvl w:val="2"/>
        <w:numId w:val="34"/>
      </w:numPr>
      <w:spacing w:after="120"/>
      <w:jc w:val="both"/>
    </w:pPr>
    <w:rPr>
      <w:sz w:val="22"/>
      <w:szCs w:val="22"/>
      <w:lang w:eastAsia="cs-CZ"/>
    </w:rPr>
  </w:style>
  <w:style w:type="character" w:customStyle="1" w:styleId="SoD1Char">
    <w:name w:val="SoD 1 Char"/>
    <w:basedOn w:val="Standardnpsmoodstavce"/>
    <w:link w:val="SoD1"/>
    <w:rsid w:val="00FB37A7"/>
    <w:rPr>
      <w:rFonts w:ascii="Times New Roman" w:eastAsia="Times New Roman" w:hAnsi="Times New Roman" w:cs="Times New Roman"/>
      <w:snapToGrid w:val="0"/>
      <w:sz w:val="22"/>
      <w:lang w:eastAsia="cs-CZ"/>
    </w:rPr>
  </w:style>
  <w:style w:type="character" w:styleId="Hypertextovodkaz">
    <w:name w:val="Hyperlink"/>
    <w:basedOn w:val="Standardnpsmoodstavce"/>
    <w:uiPriority w:val="99"/>
    <w:unhideWhenUsed/>
    <w:rsid w:val="00DB1E32"/>
    <w:rPr>
      <w:color w:val="0000FF" w:themeColor="hyperlink"/>
      <w:u w:val="single"/>
    </w:rPr>
  </w:style>
  <w:style w:type="character" w:styleId="Nevyeenzmnka">
    <w:name w:val="Unresolved Mention"/>
    <w:basedOn w:val="Standardnpsmoodstavce"/>
    <w:uiPriority w:val="99"/>
    <w:semiHidden/>
    <w:unhideWhenUsed/>
    <w:rsid w:val="00FD5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60375">
      <w:bodyDiv w:val="1"/>
      <w:marLeft w:val="0"/>
      <w:marRight w:val="0"/>
      <w:marTop w:val="0"/>
      <w:marBottom w:val="0"/>
      <w:divBdr>
        <w:top w:val="none" w:sz="0" w:space="0" w:color="auto"/>
        <w:left w:val="none" w:sz="0" w:space="0" w:color="auto"/>
        <w:bottom w:val="none" w:sz="0" w:space="0" w:color="auto"/>
        <w:right w:val="none" w:sz="0" w:space="0" w:color="auto"/>
      </w:divBdr>
    </w:div>
    <w:div w:id="204879061">
      <w:bodyDiv w:val="1"/>
      <w:marLeft w:val="0"/>
      <w:marRight w:val="0"/>
      <w:marTop w:val="0"/>
      <w:marBottom w:val="0"/>
      <w:divBdr>
        <w:top w:val="none" w:sz="0" w:space="0" w:color="auto"/>
        <w:left w:val="none" w:sz="0" w:space="0" w:color="auto"/>
        <w:bottom w:val="none" w:sz="0" w:space="0" w:color="auto"/>
        <w:right w:val="none" w:sz="0" w:space="0" w:color="auto"/>
      </w:divBdr>
    </w:div>
    <w:div w:id="320280239">
      <w:bodyDiv w:val="1"/>
      <w:marLeft w:val="0"/>
      <w:marRight w:val="0"/>
      <w:marTop w:val="0"/>
      <w:marBottom w:val="0"/>
      <w:divBdr>
        <w:top w:val="none" w:sz="0" w:space="0" w:color="auto"/>
        <w:left w:val="none" w:sz="0" w:space="0" w:color="auto"/>
        <w:bottom w:val="none" w:sz="0" w:space="0" w:color="auto"/>
        <w:right w:val="none" w:sz="0" w:space="0" w:color="auto"/>
      </w:divBdr>
    </w:div>
    <w:div w:id="323778216">
      <w:bodyDiv w:val="1"/>
      <w:marLeft w:val="0"/>
      <w:marRight w:val="0"/>
      <w:marTop w:val="0"/>
      <w:marBottom w:val="0"/>
      <w:divBdr>
        <w:top w:val="none" w:sz="0" w:space="0" w:color="auto"/>
        <w:left w:val="none" w:sz="0" w:space="0" w:color="auto"/>
        <w:bottom w:val="none" w:sz="0" w:space="0" w:color="auto"/>
        <w:right w:val="none" w:sz="0" w:space="0" w:color="auto"/>
      </w:divBdr>
    </w:div>
    <w:div w:id="362632734">
      <w:bodyDiv w:val="1"/>
      <w:marLeft w:val="0"/>
      <w:marRight w:val="0"/>
      <w:marTop w:val="0"/>
      <w:marBottom w:val="0"/>
      <w:divBdr>
        <w:top w:val="none" w:sz="0" w:space="0" w:color="auto"/>
        <w:left w:val="none" w:sz="0" w:space="0" w:color="auto"/>
        <w:bottom w:val="none" w:sz="0" w:space="0" w:color="auto"/>
        <w:right w:val="none" w:sz="0" w:space="0" w:color="auto"/>
      </w:divBdr>
    </w:div>
    <w:div w:id="365911547">
      <w:bodyDiv w:val="1"/>
      <w:marLeft w:val="0"/>
      <w:marRight w:val="0"/>
      <w:marTop w:val="0"/>
      <w:marBottom w:val="0"/>
      <w:divBdr>
        <w:top w:val="none" w:sz="0" w:space="0" w:color="auto"/>
        <w:left w:val="none" w:sz="0" w:space="0" w:color="auto"/>
        <w:bottom w:val="none" w:sz="0" w:space="0" w:color="auto"/>
        <w:right w:val="none" w:sz="0" w:space="0" w:color="auto"/>
      </w:divBdr>
    </w:div>
    <w:div w:id="570772598">
      <w:bodyDiv w:val="1"/>
      <w:marLeft w:val="0"/>
      <w:marRight w:val="0"/>
      <w:marTop w:val="0"/>
      <w:marBottom w:val="0"/>
      <w:divBdr>
        <w:top w:val="none" w:sz="0" w:space="0" w:color="auto"/>
        <w:left w:val="none" w:sz="0" w:space="0" w:color="auto"/>
        <w:bottom w:val="none" w:sz="0" w:space="0" w:color="auto"/>
        <w:right w:val="none" w:sz="0" w:space="0" w:color="auto"/>
      </w:divBdr>
    </w:div>
    <w:div w:id="575869504">
      <w:bodyDiv w:val="1"/>
      <w:marLeft w:val="0"/>
      <w:marRight w:val="0"/>
      <w:marTop w:val="0"/>
      <w:marBottom w:val="0"/>
      <w:divBdr>
        <w:top w:val="none" w:sz="0" w:space="0" w:color="auto"/>
        <w:left w:val="none" w:sz="0" w:space="0" w:color="auto"/>
        <w:bottom w:val="none" w:sz="0" w:space="0" w:color="auto"/>
        <w:right w:val="none" w:sz="0" w:space="0" w:color="auto"/>
      </w:divBdr>
    </w:div>
    <w:div w:id="611789745">
      <w:bodyDiv w:val="1"/>
      <w:marLeft w:val="0"/>
      <w:marRight w:val="0"/>
      <w:marTop w:val="0"/>
      <w:marBottom w:val="0"/>
      <w:divBdr>
        <w:top w:val="none" w:sz="0" w:space="0" w:color="auto"/>
        <w:left w:val="none" w:sz="0" w:space="0" w:color="auto"/>
        <w:bottom w:val="none" w:sz="0" w:space="0" w:color="auto"/>
        <w:right w:val="none" w:sz="0" w:space="0" w:color="auto"/>
      </w:divBdr>
    </w:div>
    <w:div w:id="986471559">
      <w:bodyDiv w:val="1"/>
      <w:marLeft w:val="0"/>
      <w:marRight w:val="0"/>
      <w:marTop w:val="0"/>
      <w:marBottom w:val="0"/>
      <w:divBdr>
        <w:top w:val="none" w:sz="0" w:space="0" w:color="auto"/>
        <w:left w:val="none" w:sz="0" w:space="0" w:color="auto"/>
        <w:bottom w:val="none" w:sz="0" w:space="0" w:color="auto"/>
        <w:right w:val="none" w:sz="0" w:space="0" w:color="auto"/>
      </w:divBdr>
    </w:div>
    <w:div w:id="993023249">
      <w:bodyDiv w:val="1"/>
      <w:marLeft w:val="0"/>
      <w:marRight w:val="0"/>
      <w:marTop w:val="0"/>
      <w:marBottom w:val="0"/>
      <w:divBdr>
        <w:top w:val="none" w:sz="0" w:space="0" w:color="auto"/>
        <w:left w:val="none" w:sz="0" w:space="0" w:color="auto"/>
        <w:bottom w:val="none" w:sz="0" w:space="0" w:color="auto"/>
        <w:right w:val="none" w:sz="0" w:space="0" w:color="auto"/>
      </w:divBdr>
    </w:div>
    <w:div w:id="1128889489">
      <w:bodyDiv w:val="1"/>
      <w:marLeft w:val="0"/>
      <w:marRight w:val="0"/>
      <w:marTop w:val="0"/>
      <w:marBottom w:val="0"/>
      <w:divBdr>
        <w:top w:val="none" w:sz="0" w:space="0" w:color="auto"/>
        <w:left w:val="none" w:sz="0" w:space="0" w:color="auto"/>
        <w:bottom w:val="none" w:sz="0" w:space="0" w:color="auto"/>
        <w:right w:val="none" w:sz="0" w:space="0" w:color="auto"/>
      </w:divBdr>
    </w:div>
    <w:div w:id="1172256021">
      <w:bodyDiv w:val="1"/>
      <w:marLeft w:val="0"/>
      <w:marRight w:val="0"/>
      <w:marTop w:val="0"/>
      <w:marBottom w:val="0"/>
      <w:divBdr>
        <w:top w:val="none" w:sz="0" w:space="0" w:color="auto"/>
        <w:left w:val="none" w:sz="0" w:space="0" w:color="auto"/>
        <w:bottom w:val="none" w:sz="0" w:space="0" w:color="auto"/>
        <w:right w:val="none" w:sz="0" w:space="0" w:color="auto"/>
      </w:divBdr>
    </w:div>
    <w:div w:id="1208762524">
      <w:bodyDiv w:val="1"/>
      <w:marLeft w:val="0"/>
      <w:marRight w:val="0"/>
      <w:marTop w:val="0"/>
      <w:marBottom w:val="0"/>
      <w:divBdr>
        <w:top w:val="none" w:sz="0" w:space="0" w:color="auto"/>
        <w:left w:val="none" w:sz="0" w:space="0" w:color="auto"/>
        <w:bottom w:val="none" w:sz="0" w:space="0" w:color="auto"/>
        <w:right w:val="none" w:sz="0" w:space="0" w:color="auto"/>
      </w:divBdr>
    </w:div>
    <w:div w:id="1418357002">
      <w:bodyDiv w:val="1"/>
      <w:marLeft w:val="0"/>
      <w:marRight w:val="0"/>
      <w:marTop w:val="0"/>
      <w:marBottom w:val="0"/>
      <w:divBdr>
        <w:top w:val="none" w:sz="0" w:space="0" w:color="auto"/>
        <w:left w:val="none" w:sz="0" w:space="0" w:color="auto"/>
        <w:bottom w:val="none" w:sz="0" w:space="0" w:color="auto"/>
        <w:right w:val="none" w:sz="0" w:space="0" w:color="auto"/>
      </w:divBdr>
    </w:div>
    <w:div w:id="1467625631">
      <w:bodyDiv w:val="1"/>
      <w:marLeft w:val="0"/>
      <w:marRight w:val="0"/>
      <w:marTop w:val="0"/>
      <w:marBottom w:val="0"/>
      <w:divBdr>
        <w:top w:val="none" w:sz="0" w:space="0" w:color="auto"/>
        <w:left w:val="none" w:sz="0" w:space="0" w:color="auto"/>
        <w:bottom w:val="none" w:sz="0" w:space="0" w:color="auto"/>
        <w:right w:val="none" w:sz="0" w:space="0" w:color="auto"/>
      </w:divBdr>
      <w:divsChild>
        <w:div w:id="611936576">
          <w:marLeft w:val="0"/>
          <w:marRight w:val="0"/>
          <w:marTop w:val="0"/>
          <w:marBottom w:val="0"/>
          <w:divBdr>
            <w:top w:val="none" w:sz="0" w:space="0" w:color="auto"/>
            <w:left w:val="none" w:sz="0" w:space="0" w:color="auto"/>
            <w:bottom w:val="none" w:sz="0" w:space="0" w:color="auto"/>
            <w:right w:val="none" w:sz="0" w:space="0" w:color="auto"/>
          </w:divBdr>
        </w:div>
      </w:divsChild>
    </w:div>
    <w:div w:id="1809086027">
      <w:bodyDiv w:val="1"/>
      <w:marLeft w:val="0"/>
      <w:marRight w:val="0"/>
      <w:marTop w:val="0"/>
      <w:marBottom w:val="0"/>
      <w:divBdr>
        <w:top w:val="none" w:sz="0" w:space="0" w:color="auto"/>
        <w:left w:val="none" w:sz="0" w:space="0" w:color="auto"/>
        <w:bottom w:val="none" w:sz="0" w:space="0" w:color="auto"/>
        <w:right w:val="none" w:sz="0" w:space="0" w:color="auto"/>
      </w:divBdr>
    </w:div>
    <w:div w:id="1821772513">
      <w:bodyDiv w:val="1"/>
      <w:marLeft w:val="0"/>
      <w:marRight w:val="0"/>
      <w:marTop w:val="0"/>
      <w:marBottom w:val="0"/>
      <w:divBdr>
        <w:top w:val="none" w:sz="0" w:space="0" w:color="auto"/>
        <w:left w:val="none" w:sz="0" w:space="0" w:color="auto"/>
        <w:bottom w:val="none" w:sz="0" w:space="0" w:color="auto"/>
        <w:right w:val="none" w:sz="0" w:space="0" w:color="auto"/>
      </w:divBdr>
      <w:divsChild>
        <w:div w:id="334041086">
          <w:marLeft w:val="0"/>
          <w:marRight w:val="0"/>
          <w:marTop w:val="0"/>
          <w:marBottom w:val="0"/>
          <w:divBdr>
            <w:top w:val="none" w:sz="0" w:space="0" w:color="auto"/>
            <w:left w:val="none" w:sz="0" w:space="0" w:color="auto"/>
            <w:bottom w:val="none" w:sz="0" w:space="0" w:color="auto"/>
            <w:right w:val="none" w:sz="0" w:space="0" w:color="auto"/>
          </w:divBdr>
        </w:div>
      </w:divsChild>
    </w:div>
    <w:div w:id="1909341048">
      <w:bodyDiv w:val="1"/>
      <w:marLeft w:val="0"/>
      <w:marRight w:val="0"/>
      <w:marTop w:val="0"/>
      <w:marBottom w:val="0"/>
      <w:divBdr>
        <w:top w:val="none" w:sz="0" w:space="0" w:color="auto"/>
        <w:left w:val="none" w:sz="0" w:space="0" w:color="auto"/>
        <w:bottom w:val="none" w:sz="0" w:space="0" w:color="auto"/>
        <w:right w:val="none" w:sz="0" w:space="0" w:color="auto"/>
      </w:divBdr>
      <w:divsChild>
        <w:div w:id="313023325">
          <w:marLeft w:val="0"/>
          <w:marRight w:val="0"/>
          <w:marTop w:val="0"/>
          <w:marBottom w:val="0"/>
          <w:divBdr>
            <w:top w:val="none" w:sz="0" w:space="0" w:color="auto"/>
            <w:left w:val="none" w:sz="0" w:space="0" w:color="auto"/>
            <w:bottom w:val="none" w:sz="0" w:space="0" w:color="auto"/>
            <w:right w:val="none" w:sz="0" w:space="0" w:color="auto"/>
          </w:divBdr>
        </w:div>
      </w:divsChild>
    </w:div>
    <w:div w:id="1924759259">
      <w:bodyDiv w:val="1"/>
      <w:marLeft w:val="0"/>
      <w:marRight w:val="0"/>
      <w:marTop w:val="0"/>
      <w:marBottom w:val="0"/>
      <w:divBdr>
        <w:top w:val="none" w:sz="0" w:space="0" w:color="auto"/>
        <w:left w:val="none" w:sz="0" w:space="0" w:color="auto"/>
        <w:bottom w:val="none" w:sz="0" w:space="0" w:color="auto"/>
        <w:right w:val="none" w:sz="0" w:space="0" w:color="auto"/>
      </w:divBdr>
    </w:div>
    <w:div w:id="2120174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ace@pvs.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sdocx@pv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12</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2025-04-23T07:27:00+00:00</s_lawyerApproverDate>
    <s_financialApprover xmlns="c49aa121-d839-403f-9ece-f92336e3c6a8">
      <UserInfo>
        <DisplayName>Veselá Ilona</DisplayName>
        <AccountId>47</AccountId>
        <AccountType/>
      </UserInfo>
    </s_financialApprover>
    <s_financialApproverDate xmlns="c49aa121-d839-403f-9ece-f92336e3c6a8">2025-04-23T07:29:00+00:00</s_financialApproverDate>
    <s_projectLookup xmlns="c49aa121-d839-403f-9ece-f92336e3c6a8" xsi:nil="true"/>
    <s_amountMoney xmlns="c49aa121-d839-403f-9ece-f92336e3c6a8">2000000</s_amountMoney>
    <s_office xmlns="c49aa121-d839-403f-9ece-f92336e3c6a8" xsi:nil="true"/>
    <s_sendToTIS xmlns="c49aa121-d839-403f-9ece-f92336e3c6a8">false</s_sendToTIS>
    <s_contractorFileMark xmlns="c49aa121-d839-403f-9ece-f92336e3c6a8">B 23323 vedená u Městského soudu v Praze </s_contractorFileMark>
    <s_currentApprovers xmlns="c49aa121-d839-403f-9ece-f92336e3c6a8">
      <UserInfo>
        <DisplayName>Schovánková Karolína</DisplayName>
        <AccountId>66</AccountId>
        <AccountType/>
      </UserInfo>
      <UserInfo>
        <DisplayName>Řehák Petr</DisplayName>
        <AccountId>62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CZ06957021</s_contractorVAT>
    <s_contractorZIP xmlns="c49aa121-d839-403f-9ece-f92336e3c6a8">16200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Propojení Revit a COMOS</s_subjectShortened>
    <s_contractNumberText xmlns="c49aa121-d839-403f-9ece-f92336e3c6a8">0092/25</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VDT Technology a.s.</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Jiná smlouva</TermName>
          <TermId xmlns="http://schemas.microsoft.com/office/infopath/2007/PartnerControls">e31e6b08-6c61-401f-b4c2-9b05616bbb78</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Mrázková Zdeňka</DisplayName>
        <AccountId>233</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2025-04-23T09:35:00+00:00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Střešovice</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[{"Cells":["2025-04-10T16:24:47","i:0#.w|pvs\\mrazkovaz","Start WF Schválení","Komentář: "],"IsDeleted":false,"IsSelected":false},{"Cells":["2025-04-10T16:24:56","i:0#.w|pvs\\schovankovak","Přiděleno ke schválení vedoucímu úseku",""],"IsDeleted":false,"IsSelected":false},{"Cells":["2025-04-14T10:09:59","i:0#.w|pvs\\schovankovak","{TiSP:Approved}","Schvaluji, ale před podpisem prosím doplnit do hlavičky o zápisu v OR a kdo za společnsti jedná.\nK"],"IsDeleted":false,"IsSelected":false},{"Cells":["2025-04-14T10:10:10","i:0#.w|pvs\\rehakp","Přiděleno ke schválení Vedoucímu právního úseku",""],"IsDeleted":false,"IsSelected":false},{"Cells":["2025-04-14T10:30:20","i:0#.w|pvs\\machalaj","Přiděleno k přischválení",""],"IsDeleted":false,"IsSelected":false},{"Cells":["2025-04-14T23:23:41","i:0#.w|pvs\\machalaj","Schvaluji","Schvaluji."],"IsDeleted":false,"IsSelected":false},{"Cells":["2025-04-15T08:08:50","i:0#.w|pvs\\rehakp","{TiSP:Approved}",""],"IsDeleted":false,"IsSelected":false},{"Cells":["2025-04-15T08:09:10","i:0#.w|pvs\\veselai","Přiděleno ke schválení ŘD5",""],"IsDeleted":false,"IsSelected":false},{"Cells":["2025-04-16T08:13:10","i:0#.w|pvs\\veselai","{TiSP:Returned}","Proč je uvedená částka smlouvy 2 000 000 Kč, když ve smlouvě je 1 852 000 Kč bez DPH. V jakém plánu je částka zahrnuta? Ve sllužbách IT jsem ji nenašla, bude to vlastní investice PVS - položka BIM ? Prosím o doplnění garanta plnění, chybí mi připomínky IT - M. Mojdla.  "],"IsDeleted":false,"IsSelected":false},{"Cells":["2025-04-22T13:18:29","i:0#.w|pvs\\mrazkovaz","{TiSP:To_addData}","From: Mojdl Martin \u003cmojdlm@pvs.cz\u003e \nsmlouvu jsem prošel a konzultoval i s panem Míškovským. \nRealizace jde za D4. Ve smlouvě jsou pro technický kontakt, přímo uvedeni, pan Gerčáka a pan Jína, kde by jeden z nich měl být garantem plnění a měl by akcepovat předané dílo. Já bych měl být procesu schvalovatele faktur, který si nechá fakturu přischválit garantem plnění. \nCo se rozpočtu týče, pokud to bude pro účtárnu akceptovatelné, měl by to být rozvoj integrace mezi systémem Comos, který máme v majektu a Revit který využíváme jako subscripci. Z mého pohledu jde o zhodnocení Comosu a s těmito pracemi se počítalo v položce SW+HW Divize projekce 7000188 - HW a SW vybavení pro rozšíření Divize projekce + integrační práce SW COMOS. Alokace 3.000.000  Kč. \n"],"IsDeleted":false,"IsSelected":false},{"Cells":["2025-04-22T13:18:53","i:0#.w|pvs\\schovankovak","Přiděleno ke schválení vedoucímu úseku",""],"IsDeleted":false,"IsSelected":false},{"Cells":["2025-04-22T13:20:46","i:0#.w|pvs\\schovankovak","{TiSP:Approved}",""],"IsDeleted":false,"IsSelected":false},{"Cells":["2025-04-22T13:20:55","i:0#.w|pvs\\rehakp","Přiděleno ke schválení Vedoucímu právního úseku",""],"IsDeleted":false,"IsSelected":false},{"Cells":["2025-04-23T09:27:33","i:0#.w|pvs\\rehakp","{TiSP:Approved}",""],"IsDeleted":false,"IsSelected":false},{"Cells":["2025-04-23T09:27:53","i:0#.w|pvs\\veselai","Přiděleno ke schválení ŘD5",""],"IsDeleted":false,"IsSelected":false},{"Cells":["2025-04-23T09:29:41","i:0#.w|pvs\\veselai","{TiSP:Approved}",""],"IsDeleted":false,"IsSelected":false},{"Cells":["2025-04-23T09:29:49","i:0#.w|pvs\\buresp","Přiděleno ke schválení řediteli divize",""],"IsDeleted":false,"IsSelected":false},{"Cells":["2025-04-23T11:35:09","i:0#.w|pvs\\buresp","{TiSP:Approved}",""],"IsDeleted":false,"IsSelected":false},{"Cells":["2025-04-23T11:35:29","i:0#.w|pvs\\mrazkovaz","Smlouva schválena, zajistit odeslání smlouvy protistraně",""],"IsDeleted":false,"IsSelected":false},{"Cells":["2025-04-23T15:00:39","i:0#.w|pvs\\mrazkovaz","{TiSP:To_signed}",""],"IsDeleted":false,"IsSelected":false}]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(22.04.2025 13:18)     Mrázková Zdeňka - Start WF Schválení
(22.04.2025 13:20)     Schovánková Karolína - Schváleno
(22.04.2025 13:20)     Schovánková Karolína - Schváleno
(23.04.2025 09:27)     Řehák Petr - Schváleno
(23.04.2025 09:29)     Veselá Ilona - Schváleno
(23.04.2025 11:35)     Bureš Petr - Schváleno
(23.04.2025 11:35)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pvs_akcePopis xmlns="c49aa121-d839-403f-9ece-f92336e3c6a8" xsi:nil="true"/>
    <s_contractNumber xmlns="c49aa121-d839-403f-9ece-f92336e3c6a8">0092/25</s_contractNumber>
    <s_toContractNumber xmlns="c49aa121-d839-403f-9ece-f92336e3c6a8" xsi:nil="true"/>
    <s_totalAmountMoney xmlns="c49aa121-d839-403f-9ece-f92336e3c6a8">2000000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1</s_numberOfAttachments>
    <s_contractorStreet xmlns="c49aa121-d839-403f-9ece-f92336e3c6a8">Na Ořechovce 580/4</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Propojení Revit a COMOS</s_subject>
    <s_actionNumber xmlns="c49aa121-d839-403f-9ece-f92336e3c6a8" xsi:nil="true"/>
    <s_ApplicantManager xmlns="c49aa121-d839-403f-9ece-f92336e3c6a8">
      <UserInfo>
        <DisplayName>Schovánková Karolína</DisplayName>
        <AccountId>66</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[{"Cells":["-#;VDT Technology a.s.","92595338","1205832","VDT Technology a.s.","","","2","","","Na Ořechovce","Na Ořechovce 580/4","4","Praha - Střešovice","16200","CZ","","06957021","CZ06957021","A","14.04.2018 0:00:00","","AS","B 23323 vedená u Městského soudu v Praze ","","","","","","","N","","","580","","Statutární orgány:\nStatutární orgán - představenstvo, počet členů: 1, způsob jednání: Za společnost jedná člen představenstva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Gerčák Daniel</DisplayName>
        <AccountId>184</AccountId>
        <AccountType/>
      </UserInfo>
    </s_managedBy>
    <s_division xmlns="c49aa121-d839-403f-9ece-f92336e3c6a8">03</s_division>
    <s_supplierIdentificationNumber xmlns="c49aa121-d839-403f-9ece-f92336e3c6a8">06957021</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Jiná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 představenstvo, počet členů: 1, způsob jednání: Za společnost jedná člen představenstva samostatně.</s_contractorRepresentative>
    <s_contractorEmail xmlns="c49aa121-d839-403f-9ece-f92336e3c6a8" xsi:nil="true"/>
    <s_synchronizationStatusHMP xmlns="c49aa121-d839-403f-9ece-f92336e3c6a8" xsi:nil="true"/>
    <s_cr_publishedDate xmlns="c49aa121-d839-403f-9ece-f92336e3c6a8">2025-04-30T13:35:00+00:00</s_cr_publishedDate>
    <s_cr_publisherIsSigner xmlns="c49aa121-d839-403f-9ece-f92336e3c6a8">false</s_cr_publisherIsSigner>
  </documentManagement>
</p:properties>
</file>

<file path=customXml/item2.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43" ma:contentTypeDescription="Vytvoří nový dokument" ma:contentTypeScope="" ma:versionID="7eb861090c20e163739206764f67598d">
  <xsd:schema xmlns:xsd="http://www.w3.org/2001/XMLSchema" xmlns:xs="http://www.w3.org/2001/XMLSchema" xmlns:p="http://schemas.microsoft.com/office/2006/metadata/properties" xmlns:ns2="c49aa121-d839-403f-9ece-f92336e3c6a8" targetNamespace="http://schemas.microsoft.com/office/2006/metadata/properties" ma:root="true" ma:fieldsID="a059c0b0c91c7857800db2fe1ef65d00"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2360ce05-7a9d-4253-8d72-76f297a58a0c"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2360ce05-7a9d-4253-8d72-76f297a58a0c"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dexed="true"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3E643-5694-4202-A9B6-F263D9801461}">
  <ds:schemaRefs>
    <ds:schemaRef ds:uri="http://schemas.openxmlformats.org/package/2006/metadata/core-properties"/>
    <ds:schemaRef ds:uri="c49aa121-d839-403f-9ece-f92336e3c6a8"/>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7561267-CA68-4606-AA73-40B5DC53F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4CF47-D06E-4355-A429-B561B0C7F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2986</Words>
  <Characters>17618</Characters>
  <Application>Microsoft Office Word</Application>
  <DocSecurity>0</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2025-04-30T13:27:00Z</dcterms:created>
  <dcterms:modified xsi:type="dcterms:W3CDTF">2025-04-30T13:27:00Z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12</vt:lpwstr>
  </property>
  <property fmtid="{D5CDD505-2E9C-101B-9397-08002B2CF9AE}" pid="4" name="ContentTypeIndex">
    <vt:i4>0</vt:i4>
  </property>
  <property fmtid="{D5CDD505-2E9C-101B-9397-08002B2CF9AE}" pid="5" name="s_documentCategory">
    <vt:lpwstr/>
  </property>
  <property fmtid="{D5CDD505-2E9C-101B-9397-08002B2CF9AE}" pid="6" name="pvs_ramcovaSml">
    <vt:lpwstr>Ne</vt:lpwstr>
  </property>
  <property fmtid="{D5CDD505-2E9C-101B-9397-08002B2CF9AE}" pid="7" name="s_sectionGroupManagedBy">
    <vt:lpwstr>stavebni</vt:lpwstr>
  </property>
  <property fmtid="{D5CDD505-2E9C-101B-9397-08002B2CF9AE}" pid="8" name="s_managedByManager">
    <vt:lpwstr>49</vt:lpwstr>
  </property>
  <property fmtid="{D5CDD505-2E9C-101B-9397-08002B2CF9AE}" pid="9" name="s_divisionManagedBy">
    <vt:lpwstr>04</vt:lpwstr>
  </property>
</Properties>
</file>