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0" w:lineRule="exact" w:before="6"/>
        <w:ind w:left="1014" w:right="617" w:firstLine="0"/>
        <w:jc w:val="center"/>
        <w:rPr>
          <w:b/>
          <w:sz w:val="32"/>
        </w:rPr>
      </w:pPr>
      <w:r>
        <w:rPr>
          <w:b/>
          <w:sz w:val="32"/>
        </w:rPr>
        <w:t>Okresní soud v Lounech</w:t>
      </w:r>
    </w:p>
    <w:p>
      <w:pPr>
        <w:pStyle w:val="BodyText"/>
        <w:spacing w:line="270" w:lineRule="exact" w:after="6"/>
        <w:ind w:left="1017" w:right="617"/>
        <w:jc w:val="center"/>
      </w:pPr>
      <w:r>
        <w:rPr/>
        <w:t>Sladkovského 1132, 440 29 Louny,</w:t>
      </w:r>
    </w:p>
    <w:p>
      <w:pPr>
        <w:pStyle w:val="BodyText"/>
        <w:spacing w:line="20" w:lineRule="exact"/>
        <w:ind w:left="509"/>
        <w:jc w:val="left"/>
        <w:rPr>
          <w:sz w:val="2"/>
        </w:rPr>
      </w:pPr>
      <w:r>
        <w:rPr>
          <w:sz w:val="2"/>
        </w:rPr>
        <w:pict>
          <v:group style="width:456.55pt;height:.75pt;mso-position-horizontal-relative:char;mso-position-vertical-relative:line" coordorigin="0,0" coordsize="9131,15">
            <v:line style="position:absolute" from="0,7" to="9131,7" stroked="true" strokeweight=".72pt" strokecolor="#000000">
              <v:stroke dashstyle="solid"/>
            </v:line>
          </v:group>
        </w:pict>
      </w:r>
      <w:r>
        <w:rPr>
          <w:sz w:val="2"/>
        </w:rPr>
      </w:r>
    </w:p>
    <w:p>
      <w:pPr>
        <w:pStyle w:val="BodyText"/>
        <w:ind w:left="1020" w:right="556"/>
        <w:jc w:val="center"/>
      </w:pPr>
      <w:r>
        <w:rPr/>
        <w:t>tel. 415 629 911, e-</w:t>
      </w:r>
      <w:hyperlink r:id="rId7">
        <w:r>
          <w:rPr/>
          <w:t>mail: podatelna@osoud.lou.justice.cz, </w:t>
        </w:r>
      </w:hyperlink>
      <w:r>
        <w:rPr/>
        <w:t>ISDS: kmpabp2</w:t>
      </w:r>
    </w:p>
    <w:p>
      <w:pPr>
        <w:pStyle w:val="BodyText"/>
        <w:ind w:left="0"/>
        <w:jc w:val="left"/>
        <w:rPr>
          <w:sz w:val="26"/>
        </w:rPr>
      </w:pPr>
    </w:p>
    <w:p>
      <w:pPr>
        <w:pStyle w:val="BodyText"/>
        <w:ind w:left="0"/>
        <w:jc w:val="left"/>
        <w:rPr>
          <w:sz w:val="26"/>
        </w:rPr>
      </w:pPr>
    </w:p>
    <w:p>
      <w:pPr>
        <w:spacing w:line="360" w:lineRule="exact" w:before="204"/>
        <w:ind w:left="1017" w:right="617" w:firstLine="0"/>
        <w:jc w:val="center"/>
        <w:rPr>
          <w:b/>
          <w:sz w:val="32"/>
        </w:rPr>
      </w:pPr>
      <w:r>
        <w:rPr>
          <w:b/>
          <w:sz w:val="32"/>
        </w:rPr>
        <w:t>SMLOUVA O DÍLO</w:t>
      </w:r>
    </w:p>
    <w:p>
      <w:pPr>
        <w:pStyle w:val="BodyText"/>
        <w:spacing w:line="270" w:lineRule="exact"/>
        <w:ind w:left="1020" w:right="617"/>
        <w:jc w:val="center"/>
      </w:pPr>
      <w:r>
        <w:rPr/>
        <w:t>„OS Louny – výměna ústředny EPS“</w:t>
      </w:r>
    </w:p>
    <w:p>
      <w:pPr>
        <w:pStyle w:val="BodyText"/>
        <w:ind w:left="0"/>
        <w:jc w:val="left"/>
        <w:rPr>
          <w:sz w:val="26"/>
        </w:rPr>
      </w:pPr>
    </w:p>
    <w:p>
      <w:pPr>
        <w:pStyle w:val="Heading1"/>
        <w:spacing w:before="177"/>
        <w:ind w:left="538"/>
        <w:jc w:val="left"/>
      </w:pPr>
      <w:bookmarkStart w:name="Smluvní strany:" w:id="1"/>
      <w:bookmarkEnd w:id="1"/>
      <w:r>
        <w:rPr>
          <w:b w:val="0"/>
        </w:rPr>
      </w:r>
      <w:r>
        <w:rPr/>
        <w:t>Smluvní strany:</w:t>
      </w:r>
    </w:p>
    <w:p>
      <w:pPr>
        <w:pStyle w:val="BodyText"/>
        <w:ind w:left="0"/>
        <w:jc w:val="left"/>
        <w:rPr>
          <w:b/>
        </w:rPr>
      </w:pPr>
    </w:p>
    <w:p>
      <w:pPr>
        <w:spacing w:after="0"/>
        <w:jc w:val="left"/>
        <w:sectPr>
          <w:headerReference w:type="default" r:id="rId5"/>
          <w:footerReference w:type="default" r:id="rId6"/>
          <w:type w:val="continuous"/>
          <w:pgSz w:w="11920" w:h="16850"/>
          <w:pgMar w:header="710" w:footer="777" w:top="960" w:bottom="960" w:left="880" w:right="1280"/>
          <w:pgNumType w:start="1"/>
        </w:sectPr>
      </w:pPr>
    </w:p>
    <w:p>
      <w:pPr>
        <w:spacing w:line="266" w:lineRule="exact" w:before="100"/>
        <w:ind w:left="538" w:right="0" w:firstLine="0"/>
        <w:jc w:val="left"/>
        <w:rPr>
          <w:b/>
          <w:sz w:val="24"/>
        </w:rPr>
      </w:pPr>
      <w:r>
        <w:rPr>
          <w:b/>
          <w:sz w:val="24"/>
        </w:rPr>
        <w:t>Název:</w:t>
      </w:r>
    </w:p>
    <w:p>
      <w:pPr>
        <w:spacing w:line="240" w:lineRule="auto" w:before="0"/>
        <w:ind w:left="538" w:right="856" w:firstLine="0"/>
        <w:jc w:val="left"/>
        <w:rPr>
          <w:b/>
          <w:sz w:val="24"/>
        </w:rPr>
      </w:pPr>
      <w:r>
        <w:rPr>
          <w:b/>
          <w:sz w:val="24"/>
        </w:rPr>
        <w:t>Sídlo: Zastoupena: IČO:</w:t>
      </w:r>
    </w:p>
    <w:p>
      <w:pPr>
        <w:spacing w:line="237" w:lineRule="auto" w:before="7"/>
        <w:ind w:left="538" w:right="79" w:firstLine="0"/>
        <w:jc w:val="left"/>
        <w:rPr>
          <w:b/>
          <w:sz w:val="24"/>
        </w:rPr>
      </w:pPr>
      <w:r>
        <w:rPr>
          <w:b/>
          <w:sz w:val="24"/>
        </w:rPr>
        <w:t>Bankovní spojení: Telefonické spojení: E-mailová adresa: Datová schránka:</w:t>
      </w:r>
    </w:p>
    <w:p>
      <w:pPr>
        <w:spacing w:before="42"/>
        <w:ind w:left="538" w:right="0" w:firstLine="0"/>
        <w:jc w:val="left"/>
        <w:rPr>
          <w:i/>
          <w:sz w:val="24"/>
        </w:rPr>
      </w:pPr>
      <w:r>
        <w:rPr>
          <w:i/>
          <w:w w:val="95"/>
          <w:sz w:val="24"/>
        </w:rPr>
        <w:t>(dále jen „</w:t>
      </w:r>
      <w:r>
        <w:rPr>
          <w:b/>
          <w:i/>
          <w:w w:val="95"/>
          <w:sz w:val="26"/>
        </w:rPr>
        <w:t>objednatel</w:t>
      </w:r>
      <w:r>
        <w:rPr>
          <w:i/>
          <w:w w:val="95"/>
          <w:sz w:val="24"/>
        </w:rPr>
        <w:t>“)</w:t>
      </w:r>
    </w:p>
    <w:p>
      <w:pPr>
        <w:pStyle w:val="BodyText"/>
        <w:spacing w:before="116"/>
        <w:jc w:val="left"/>
      </w:pPr>
      <w:r>
        <w:rPr/>
        <w:t>a</w:t>
      </w:r>
    </w:p>
    <w:p>
      <w:pPr>
        <w:pStyle w:val="BodyText"/>
        <w:ind w:left="0"/>
        <w:jc w:val="left"/>
        <w:rPr>
          <w:sz w:val="22"/>
        </w:rPr>
      </w:pPr>
    </w:p>
    <w:p>
      <w:pPr>
        <w:pStyle w:val="Heading1"/>
        <w:spacing w:line="265" w:lineRule="exact" w:before="0"/>
        <w:ind w:left="538"/>
        <w:jc w:val="left"/>
      </w:pPr>
      <w:bookmarkStart w:name="Název:" w:id="2"/>
      <w:bookmarkEnd w:id="2"/>
      <w:r>
        <w:rPr>
          <w:b w:val="0"/>
        </w:rPr>
      </w:r>
      <w:r>
        <w:rPr/>
        <w:t>Název:</w:t>
      </w:r>
    </w:p>
    <w:p>
      <w:pPr>
        <w:spacing w:line="240" w:lineRule="auto" w:before="0"/>
        <w:ind w:left="538" w:right="856" w:firstLine="0"/>
        <w:jc w:val="left"/>
        <w:rPr>
          <w:b/>
          <w:sz w:val="24"/>
        </w:rPr>
      </w:pPr>
      <w:r>
        <w:rPr>
          <w:b/>
          <w:sz w:val="24"/>
        </w:rPr>
        <w:t>Sídlo: Zapsána: Zastoupena: IČO:</w:t>
      </w:r>
    </w:p>
    <w:p>
      <w:pPr>
        <w:spacing w:before="0"/>
        <w:ind w:left="538" w:right="0" w:firstLine="0"/>
        <w:jc w:val="left"/>
        <w:rPr>
          <w:b/>
          <w:sz w:val="24"/>
        </w:rPr>
      </w:pPr>
      <w:r>
        <w:rPr>
          <w:b/>
          <w:sz w:val="24"/>
        </w:rPr>
        <w:t>DIČ:</w:t>
      </w:r>
    </w:p>
    <w:p>
      <w:pPr>
        <w:spacing w:before="6"/>
        <w:ind w:left="538" w:right="72" w:firstLine="0"/>
        <w:jc w:val="left"/>
        <w:rPr>
          <w:b/>
          <w:sz w:val="24"/>
        </w:rPr>
      </w:pPr>
      <w:r>
        <w:rPr>
          <w:b/>
          <w:sz w:val="24"/>
        </w:rPr>
        <w:t>Bankovní spojení: Telefonické</w:t>
      </w:r>
      <w:r>
        <w:rPr>
          <w:b/>
          <w:spacing w:val="-11"/>
          <w:sz w:val="24"/>
        </w:rPr>
        <w:t> </w:t>
      </w:r>
      <w:r>
        <w:rPr>
          <w:b/>
          <w:sz w:val="24"/>
        </w:rPr>
        <w:t>spojení:</w:t>
      </w:r>
    </w:p>
    <w:p>
      <w:pPr>
        <w:pStyle w:val="BodyText"/>
        <w:ind w:left="0"/>
        <w:jc w:val="left"/>
        <w:rPr>
          <w:b/>
          <w:sz w:val="23"/>
        </w:rPr>
      </w:pPr>
    </w:p>
    <w:p>
      <w:pPr>
        <w:spacing w:line="259" w:lineRule="auto" w:before="0"/>
        <w:ind w:left="538" w:right="99" w:firstLine="0"/>
        <w:jc w:val="left"/>
        <w:rPr>
          <w:i/>
          <w:sz w:val="24"/>
        </w:rPr>
      </w:pPr>
      <w:r>
        <w:rPr>
          <w:b/>
          <w:sz w:val="24"/>
        </w:rPr>
        <w:t>E-mailová adresa: Datová schránka: </w:t>
      </w:r>
      <w:r>
        <w:rPr>
          <w:i/>
          <w:w w:val="95"/>
          <w:sz w:val="24"/>
        </w:rPr>
        <w:t>(dále jen </w:t>
      </w:r>
      <w:r>
        <w:rPr>
          <w:i/>
          <w:spacing w:val="4"/>
          <w:w w:val="95"/>
          <w:sz w:val="24"/>
        </w:rPr>
        <w:t>„</w:t>
      </w:r>
      <w:r>
        <w:rPr>
          <w:b/>
          <w:i/>
          <w:spacing w:val="4"/>
          <w:w w:val="95"/>
          <w:sz w:val="26"/>
        </w:rPr>
        <w:t>zhotovitel</w:t>
      </w:r>
      <w:r>
        <w:rPr>
          <w:i/>
          <w:spacing w:val="4"/>
          <w:w w:val="95"/>
          <w:sz w:val="24"/>
        </w:rPr>
        <w:t>“)</w:t>
      </w:r>
    </w:p>
    <w:p>
      <w:pPr>
        <w:pStyle w:val="Heading1"/>
        <w:spacing w:line="269" w:lineRule="exact" w:before="100"/>
        <w:ind w:left="538"/>
        <w:jc w:val="left"/>
      </w:pPr>
      <w:r>
        <w:rPr>
          <w:b w:val="0"/>
        </w:rPr>
        <w:br w:type="column"/>
      </w:r>
      <w:bookmarkStart w:name="Okresní soud v Lounech" w:id="3"/>
      <w:bookmarkEnd w:id="3"/>
      <w:r>
        <w:rPr>
          <w:b w:val="0"/>
        </w:rPr>
      </w:r>
      <w:r>
        <w:rPr/>
        <w:t>Okresní soud v Lounech</w:t>
      </w:r>
    </w:p>
    <w:p>
      <w:pPr>
        <w:pStyle w:val="BodyText"/>
        <w:spacing w:line="269" w:lineRule="exact"/>
        <w:jc w:val="left"/>
      </w:pPr>
      <w:r>
        <w:rPr/>
        <w:t>Sladkovského 1132, 440 29 Louny</w:t>
      </w:r>
    </w:p>
    <w:p>
      <w:pPr>
        <w:pStyle w:val="BodyText"/>
        <w:ind w:left="518"/>
        <w:jc w:val="left"/>
        <w:rPr>
          <w:sz w:val="20"/>
        </w:rPr>
      </w:pPr>
      <w:r>
        <w:rPr>
          <w:sz w:val="20"/>
        </w:rPr>
        <w:pict>
          <v:group style="width:200.3pt;height:15.55pt;mso-position-horizontal-relative:char;mso-position-vertical-relative:line" coordorigin="0,0" coordsize="4006,311">
            <v:rect style="position:absolute;left:0;top:0;width:4006;height:311" filled="true" fillcolor="#000000" stroked="false">
              <v:fill type="solid"/>
            </v:rect>
          </v:group>
        </w:pict>
      </w:r>
      <w:r>
        <w:rPr>
          <w:sz w:val="20"/>
        </w:rPr>
      </w:r>
    </w:p>
    <w:p>
      <w:pPr>
        <w:pStyle w:val="BodyText"/>
        <w:jc w:val="left"/>
      </w:pPr>
      <w:r>
        <w:rPr/>
        <w:t>00024881</w:t>
      </w:r>
    </w:p>
    <w:p>
      <w:pPr>
        <w:pStyle w:val="BodyText"/>
        <w:ind w:left="518"/>
        <w:jc w:val="left"/>
        <w:rPr>
          <w:sz w:val="20"/>
        </w:rPr>
      </w:pPr>
      <w:r>
        <w:rPr>
          <w:sz w:val="20"/>
        </w:rPr>
        <w:pict>
          <v:group style="width:226.95pt;height:29.1pt;mso-position-horizontal-relative:char;mso-position-vertical-relative:line" coordorigin="0,0" coordsize="4539,582">
            <v:rect style="position:absolute;left:3179;top:0;width:1359;height:311" filled="true" fillcolor="#000000" stroked="false">
              <v:fill type="solid"/>
            </v:rect>
            <v:rect style="position:absolute;left:0;top:252;width:20;height:20" filled="true" fillcolor="#000000" stroked="false">
              <v:fill type="solid"/>
            </v:rect>
            <v:rect style="position:absolute;left:0;top:0;width:3970;height:252" filled="true" fillcolor="#000000" stroked="false">
              <v:fill type="solid"/>
            </v:rect>
            <v:line style="position:absolute" from="1155,281" to="3969,281" stroked="true" strokeweight="2.956pt" strokecolor="#000000">
              <v:stroke dashstyle="solid"/>
            </v:line>
            <v:rect style="position:absolute;left:0;top:271;width:1135;height:311" filled="true" fillcolor="#000000" stroked="false">
              <v:fill type="solid"/>
            </v:rect>
          </v:group>
        </w:pict>
      </w:r>
      <w:r>
        <w:rPr>
          <w:sz w:val="20"/>
        </w:rPr>
      </w:r>
    </w:p>
    <w:p>
      <w:pPr>
        <w:pStyle w:val="BodyText"/>
        <w:ind w:right="2815"/>
        <w:jc w:val="left"/>
      </w:pPr>
      <w:hyperlink r:id="rId7">
        <w:r>
          <w:rPr/>
          <w:t>podatelna@osoud.lou.justice.cz</w:t>
        </w:r>
      </w:hyperlink>
      <w:r>
        <w:rPr/>
        <w:t> kmpabp2</w:t>
      </w:r>
    </w:p>
    <w:p>
      <w:pPr>
        <w:pStyle w:val="BodyText"/>
        <w:ind w:left="0"/>
        <w:jc w:val="left"/>
        <w:rPr>
          <w:sz w:val="26"/>
        </w:rPr>
      </w:pPr>
    </w:p>
    <w:p>
      <w:pPr>
        <w:pStyle w:val="BodyText"/>
        <w:ind w:left="0"/>
        <w:jc w:val="left"/>
        <w:rPr>
          <w:sz w:val="26"/>
        </w:rPr>
      </w:pPr>
    </w:p>
    <w:p>
      <w:pPr>
        <w:pStyle w:val="BodyText"/>
        <w:spacing w:before="2"/>
        <w:ind w:left="0"/>
        <w:jc w:val="left"/>
        <w:rPr>
          <w:sz w:val="34"/>
        </w:rPr>
      </w:pPr>
    </w:p>
    <w:p>
      <w:pPr>
        <w:pStyle w:val="Heading1"/>
        <w:spacing w:line="269" w:lineRule="exact" w:before="0"/>
        <w:ind w:left="538"/>
        <w:jc w:val="left"/>
      </w:pPr>
      <w:bookmarkStart w:name="T-Technology s.r.o." w:id="4"/>
      <w:bookmarkEnd w:id="4"/>
      <w:r>
        <w:rPr>
          <w:b w:val="0"/>
        </w:rPr>
      </w:r>
      <w:r>
        <w:rPr/>
        <w:t>T-Technology s.r.o.</w:t>
      </w:r>
    </w:p>
    <w:p>
      <w:pPr>
        <w:pStyle w:val="BodyText"/>
        <w:spacing w:line="265" w:lineRule="exact"/>
        <w:jc w:val="left"/>
      </w:pPr>
      <w:r>
        <w:rPr/>
        <w:t>Třebízského 251, 41301, Roudnice nad Labem</w:t>
      </w:r>
    </w:p>
    <w:p>
      <w:pPr>
        <w:pStyle w:val="BodyText"/>
        <w:spacing w:line="266" w:lineRule="exact"/>
        <w:jc w:val="left"/>
      </w:pPr>
      <w:r>
        <w:rPr/>
        <w:t>v OR Krajského soudu v Ústí n/L., oddíl C, vložka 35452</w:t>
      </w:r>
    </w:p>
    <w:p>
      <w:pPr>
        <w:pStyle w:val="BodyText"/>
        <w:ind w:left="518"/>
        <w:jc w:val="left"/>
        <w:rPr>
          <w:sz w:val="20"/>
        </w:rPr>
      </w:pPr>
      <w:r>
        <w:rPr>
          <w:sz w:val="20"/>
        </w:rPr>
        <w:pict>
          <v:group style="width:200.15pt;height:15.55pt;mso-position-horizontal-relative:char;mso-position-vertical-relative:line" coordorigin="0,0" coordsize="4003,311">
            <v:rect style="position:absolute;left:0;top:0;width:4003;height:311" filled="true" fillcolor="#000000" stroked="false">
              <v:fill type="solid"/>
            </v:rect>
          </v:group>
        </w:pict>
      </w:r>
      <w:r>
        <w:rPr>
          <w:sz w:val="20"/>
        </w:rPr>
      </w:r>
    </w:p>
    <w:p>
      <w:pPr>
        <w:pStyle w:val="BodyText"/>
        <w:spacing w:line="206" w:lineRule="exact"/>
        <w:jc w:val="left"/>
      </w:pPr>
      <w:r>
        <w:rPr/>
        <w:t>03934527</w:t>
      </w:r>
    </w:p>
    <w:p>
      <w:pPr>
        <w:pStyle w:val="BodyText"/>
        <w:spacing w:line="269" w:lineRule="exact"/>
        <w:jc w:val="left"/>
      </w:pPr>
      <w:r>
        <w:rPr/>
        <w:t>CZ03934527</w:t>
      </w:r>
    </w:p>
    <w:p>
      <w:pPr>
        <w:pStyle w:val="BodyText"/>
        <w:ind w:left="518"/>
        <w:jc w:val="left"/>
        <w:rPr>
          <w:sz w:val="20"/>
        </w:rPr>
      </w:pPr>
      <w:r>
        <w:rPr>
          <w:sz w:val="20"/>
        </w:rPr>
        <w:pict>
          <v:group style="width:183.15pt;height:29pt;mso-position-horizontal-relative:char;mso-position-vertical-relative:line" coordorigin="0,0" coordsize="3663,580">
            <v:rect style="position:absolute;left:0;top:310;width:1692;height:269" filled="true" fillcolor="#000000" stroked="false">
              <v:fill type="solid"/>
            </v:rect>
            <v:rect style="position:absolute;left:0;top:0;width:3663;height:311" filled="true" fillcolor="#000000" stroked="false">
              <v:fill type="solid"/>
            </v:rect>
          </v:group>
        </w:pict>
      </w:r>
      <w:r>
        <w:rPr>
          <w:sz w:val="20"/>
        </w:rPr>
      </w:r>
    </w:p>
    <w:p>
      <w:pPr>
        <w:pStyle w:val="BodyText"/>
        <w:spacing w:before="6"/>
        <w:ind w:left="0"/>
        <w:jc w:val="left"/>
        <w:rPr>
          <w:sz w:val="12"/>
        </w:rPr>
      </w:pPr>
      <w:r>
        <w:rPr/>
        <w:pict>
          <v:rect style="position:absolute;margin-left:242.360001pt;margin-top:9.029691pt;width:97.284pt;height:15.516pt;mso-position-horizontal-relative:page;mso-position-vertical-relative:paragraph;z-index:-251653120;mso-wrap-distance-left:0;mso-wrap-distance-right:0" filled="true" fillcolor="#000000" stroked="false">
            <v:fill type="solid"/>
            <w10:wrap type="topAndBottom"/>
          </v:rect>
        </w:pict>
      </w:r>
    </w:p>
    <w:p>
      <w:pPr>
        <w:pStyle w:val="BodyText"/>
        <w:jc w:val="left"/>
      </w:pPr>
      <w:r>
        <w:rPr/>
        <w:t>cxizxbf</w:t>
      </w:r>
    </w:p>
    <w:p>
      <w:pPr>
        <w:spacing w:after="0"/>
        <w:jc w:val="left"/>
        <w:sectPr>
          <w:type w:val="continuous"/>
          <w:pgSz w:w="11920" w:h="16850"/>
          <w:pgMar w:top="960" w:bottom="960" w:left="880" w:right="1280"/>
          <w:cols w:num="2" w:equalWidth="0">
            <w:col w:w="2677" w:space="772"/>
            <w:col w:w="6311"/>
          </w:cols>
        </w:sectPr>
      </w:pPr>
    </w:p>
    <w:p>
      <w:pPr>
        <w:pStyle w:val="BodyText"/>
        <w:ind w:left="0"/>
        <w:jc w:val="left"/>
        <w:rPr>
          <w:sz w:val="20"/>
        </w:rPr>
      </w:pPr>
    </w:p>
    <w:p>
      <w:pPr>
        <w:pStyle w:val="BodyText"/>
        <w:spacing w:before="8"/>
        <w:ind w:left="0"/>
        <w:jc w:val="left"/>
        <w:rPr>
          <w:sz w:val="22"/>
        </w:rPr>
      </w:pPr>
    </w:p>
    <w:p>
      <w:pPr>
        <w:pStyle w:val="BodyText"/>
        <w:spacing w:before="1"/>
        <w:jc w:val="left"/>
      </w:pPr>
      <w:r>
        <w:rPr/>
        <w:t>uzavřely</w:t>
      </w:r>
      <w:r>
        <w:rPr>
          <w:spacing w:val="-14"/>
        </w:rPr>
        <w:t> </w:t>
      </w:r>
      <w:r>
        <w:rPr/>
        <w:t>níže</w:t>
      </w:r>
      <w:r>
        <w:rPr>
          <w:spacing w:val="-13"/>
        </w:rPr>
        <w:t> </w:t>
      </w:r>
      <w:r>
        <w:rPr/>
        <w:t>psaného</w:t>
      </w:r>
      <w:r>
        <w:rPr>
          <w:spacing w:val="-11"/>
        </w:rPr>
        <w:t> </w:t>
      </w:r>
      <w:r>
        <w:rPr/>
        <w:t>dne,</w:t>
      </w:r>
      <w:r>
        <w:rPr>
          <w:spacing w:val="-13"/>
        </w:rPr>
        <w:t> </w:t>
      </w:r>
      <w:r>
        <w:rPr/>
        <w:t>měsíce</w:t>
      </w:r>
      <w:r>
        <w:rPr>
          <w:spacing w:val="-15"/>
        </w:rPr>
        <w:t> </w:t>
      </w:r>
      <w:r>
        <w:rPr/>
        <w:t>a</w:t>
      </w:r>
      <w:r>
        <w:rPr>
          <w:spacing w:val="-10"/>
        </w:rPr>
        <w:t> </w:t>
      </w:r>
      <w:r>
        <w:rPr/>
        <w:t>roku</w:t>
      </w:r>
      <w:r>
        <w:rPr>
          <w:spacing w:val="-17"/>
        </w:rPr>
        <w:t> </w:t>
      </w:r>
      <w:r>
        <w:rPr/>
        <w:t>ve</w:t>
      </w:r>
      <w:r>
        <w:rPr>
          <w:spacing w:val="-13"/>
        </w:rPr>
        <w:t> </w:t>
      </w:r>
      <w:r>
        <w:rPr/>
        <w:t>smyslu</w:t>
      </w:r>
      <w:r>
        <w:rPr>
          <w:spacing w:val="-18"/>
        </w:rPr>
        <w:t> </w:t>
      </w:r>
      <w:r>
        <w:rPr/>
        <w:t>ustanovení</w:t>
      </w:r>
      <w:r>
        <w:rPr>
          <w:spacing w:val="-13"/>
        </w:rPr>
        <w:t> </w:t>
      </w:r>
      <w:r>
        <w:rPr/>
        <w:t>§</w:t>
      </w:r>
      <w:r>
        <w:rPr>
          <w:spacing w:val="-8"/>
        </w:rPr>
        <w:t> </w:t>
      </w:r>
      <w:r>
        <w:rPr/>
        <w:t>2430</w:t>
      </w:r>
      <w:r>
        <w:rPr>
          <w:spacing w:val="-13"/>
        </w:rPr>
        <w:t> </w:t>
      </w:r>
      <w:r>
        <w:rPr/>
        <w:t>násl.</w:t>
      </w:r>
      <w:r>
        <w:rPr>
          <w:spacing w:val="-14"/>
        </w:rPr>
        <w:t> </w:t>
      </w:r>
      <w:r>
        <w:rPr/>
        <w:t>zákona</w:t>
      </w:r>
      <w:r>
        <w:rPr>
          <w:spacing w:val="-10"/>
        </w:rPr>
        <w:t> </w:t>
      </w:r>
      <w:r>
        <w:rPr/>
        <w:t>č.</w:t>
      </w:r>
      <w:r>
        <w:rPr>
          <w:spacing w:val="-4"/>
        </w:rPr>
        <w:t> </w:t>
      </w:r>
      <w:r>
        <w:rPr/>
        <w:t>89/2012</w:t>
      </w:r>
      <w:r>
        <w:rPr>
          <w:spacing w:val="-4"/>
        </w:rPr>
        <w:t> </w:t>
      </w:r>
      <w:r>
        <w:rPr/>
        <w:t>Sb.,</w:t>
      </w:r>
    </w:p>
    <w:p>
      <w:pPr>
        <w:pStyle w:val="BodyText"/>
        <w:spacing w:line="269" w:lineRule="exact" w:before="10"/>
        <w:jc w:val="left"/>
      </w:pPr>
      <w:r>
        <w:rPr/>
        <w:t>občanského  zákoníku,  ve znění  pozdějších právních  předpisů,  tuto smlouvu  o  dílo  (dále</w:t>
      </w:r>
      <w:r>
        <w:rPr>
          <w:spacing w:val="51"/>
        </w:rPr>
        <w:t> </w:t>
      </w:r>
      <w:r>
        <w:rPr/>
        <w:t>jen</w:t>
      </w:r>
    </w:p>
    <w:p>
      <w:pPr>
        <w:pStyle w:val="BodyText"/>
        <w:spacing w:line="269" w:lineRule="exact"/>
        <w:jc w:val="left"/>
      </w:pPr>
      <w:r>
        <w:rPr/>
        <w:t>„smlouva“).</w:t>
      </w:r>
    </w:p>
    <w:p>
      <w:pPr>
        <w:pStyle w:val="BodyText"/>
        <w:spacing w:before="3"/>
        <w:ind w:left="0"/>
        <w:jc w:val="left"/>
        <w:rPr>
          <w:sz w:val="31"/>
        </w:rPr>
      </w:pPr>
    </w:p>
    <w:p>
      <w:pPr>
        <w:pStyle w:val="Heading1"/>
        <w:spacing w:before="0"/>
        <w:ind w:right="617"/>
      </w:pPr>
      <w:bookmarkStart w:name="I." w:id="5"/>
      <w:bookmarkEnd w:id="5"/>
      <w:r>
        <w:rPr>
          <w:b w:val="0"/>
        </w:rPr>
      </w:r>
      <w:r>
        <w:rPr/>
        <w:t>I.</w:t>
      </w:r>
    </w:p>
    <w:p>
      <w:pPr>
        <w:spacing w:before="2"/>
        <w:ind w:left="4176" w:right="0" w:firstLine="0"/>
        <w:jc w:val="both"/>
        <w:rPr>
          <w:b/>
          <w:sz w:val="24"/>
        </w:rPr>
      </w:pPr>
      <w:r>
        <w:rPr>
          <w:b/>
          <w:sz w:val="24"/>
        </w:rPr>
        <w:t>Předmět Smlouvy</w:t>
      </w:r>
    </w:p>
    <w:p>
      <w:pPr>
        <w:pStyle w:val="ListParagraph"/>
        <w:numPr>
          <w:ilvl w:val="0"/>
          <w:numId w:val="1"/>
        </w:numPr>
        <w:tabs>
          <w:tab w:pos="539" w:val="left" w:leader="none"/>
        </w:tabs>
        <w:spacing w:line="240" w:lineRule="auto" w:before="118" w:after="0"/>
        <w:ind w:left="538" w:right="124" w:hanging="428"/>
        <w:jc w:val="both"/>
        <w:rPr>
          <w:sz w:val="24"/>
        </w:rPr>
      </w:pPr>
      <w:r>
        <w:rPr>
          <w:sz w:val="24"/>
        </w:rPr>
        <w:t>Předmětem této smlouvy je závazek zhotovitele provést řádně, včas a ve sjednané kvalitě, pro objednatele  dílo,  odpovídající   nabídce   účastníka.   Dílo   spočívá   v   provedení   stavebních  a montážních prací a dodávek v rozsahu a způsobem uvedeném v přílohách této smlouvy, dle nabídkového</w:t>
      </w:r>
      <w:r>
        <w:rPr>
          <w:spacing w:val="-8"/>
          <w:sz w:val="24"/>
        </w:rPr>
        <w:t> </w:t>
      </w:r>
      <w:r>
        <w:rPr>
          <w:sz w:val="24"/>
        </w:rPr>
        <w:t>rozpočtu</w:t>
      </w:r>
      <w:r>
        <w:rPr>
          <w:spacing w:val="-10"/>
          <w:sz w:val="24"/>
        </w:rPr>
        <w:t> </w:t>
      </w:r>
      <w:r>
        <w:rPr>
          <w:sz w:val="24"/>
        </w:rPr>
        <w:t>č.</w:t>
      </w:r>
      <w:r>
        <w:rPr>
          <w:spacing w:val="-10"/>
          <w:sz w:val="24"/>
        </w:rPr>
        <w:t> </w:t>
      </w:r>
      <w:r>
        <w:rPr>
          <w:sz w:val="24"/>
        </w:rPr>
        <w:t>TT250078/RZ250145</w:t>
      </w:r>
      <w:r>
        <w:rPr>
          <w:spacing w:val="-9"/>
          <w:sz w:val="24"/>
        </w:rPr>
        <w:t> </w:t>
      </w:r>
      <w:r>
        <w:rPr>
          <w:sz w:val="24"/>
        </w:rPr>
        <w:t>ze</w:t>
      </w:r>
      <w:r>
        <w:rPr>
          <w:spacing w:val="-11"/>
          <w:sz w:val="24"/>
        </w:rPr>
        <w:t> </w:t>
      </w:r>
      <w:r>
        <w:rPr>
          <w:sz w:val="24"/>
        </w:rPr>
        <w:t>dne</w:t>
      </w:r>
      <w:r>
        <w:rPr>
          <w:spacing w:val="-10"/>
          <w:sz w:val="24"/>
        </w:rPr>
        <w:t> </w:t>
      </w:r>
      <w:r>
        <w:rPr>
          <w:sz w:val="24"/>
        </w:rPr>
        <w:t>27.02.2025</w:t>
      </w:r>
      <w:r>
        <w:rPr>
          <w:spacing w:val="-7"/>
          <w:sz w:val="24"/>
        </w:rPr>
        <w:t> </w:t>
      </w:r>
      <w:r>
        <w:rPr>
          <w:sz w:val="24"/>
        </w:rPr>
        <w:t>a</w:t>
      </w:r>
      <w:r>
        <w:rPr>
          <w:spacing w:val="-10"/>
          <w:sz w:val="24"/>
        </w:rPr>
        <w:t> </w:t>
      </w:r>
      <w:r>
        <w:rPr>
          <w:sz w:val="24"/>
        </w:rPr>
        <w:t>současně</w:t>
      </w:r>
      <w:r>
        <w:rPr>
          <w:spacing w:val="-11"/>
          <w:sz w:val="24"/>
        </w:rPr>
        <w:t> </w:t>
      </w:r>
      <w:r>
        <w:rPr>
          <w:sz w:val="24"/>
        </w:rPr>
        <w:t>závazek</w:t>
      </w:r>
      <w:r>
        <w:rPr>
          <w:spacing w:val="-9"/>
          <w:sz w:val="24"/>
        </w:rPr>
        <w:t> </w:t>
      </w:r>
      <w:r>
        <w:rPr>
          <w:sz w:val="24"/>
        </w:rPr>
        <w:t>objednatele řádně provedené dílo převzít a zaplatit za něj sjednanou</w:t>
      </w:r>
      <w:r>
        <w:rPr>
          <w:spacing w:val="-12"/>
          <w:sz w:val="24"/>
        </w:rPr>
        <w:t> </w:t>
      </w:r>
      <w:r>
        <w:rPr>
          <w:sz w:val="24"/>
        </w:rPr>
        <w:t>cenu.</w:t>
      </w:r>
    </w:p>
    <w:p>
      <w:pPr>
        <w:spacing w:after="0" w:line="240" w:lineRule="auto"/>
        <w:jc w:val="both"/>
        <w:rPr>
          <w:sz w:val="24"/>
        </w:rPr>
        <w:sectPr>
          <w:type w:val="continuous"/>
          <w:pgSz w:w="11920" w:h="16850"/>
          <w:pgMar w:top="960" w:bottom="960" w:left="880" w:right="1280"/>
        </w:sectPr>
      </w:pPr>
    </w:p>
    <w:p>
      <w:pPr>
        <w:pStyle w:val="BodyText"/>
        <w:ind w:left="0"/>
        <w:jc w:val="left"/>
        <w:rPr>
          <w:sz w:val="20"/>
        </w:rPr>
      </w:pPr>
    </w:p>
    <w:p>
      <w:pPr>
        <w:pStyle w:val="BodyText"/>
        <w:spacing w:before="3"/>
        <w:ind w:left="0"/>
        <w:jc w:val="left"/>
        <w:rPr>
          <w:sz w:val="21"/>
        </w:rPr>
      </w:pPr>
    </w:p>
    <w:p>
      <w:pPr>
        <w:pStyle w:val="ListParagraph"/>
        <w:numPr>
          <w:ilvl w:val="0"/>
          <w:numId w:val="1"/>
        </w:numPr>
        <w:tabs>
          <w:tab w:pos="539" w:val="left" w:leader="none"/>
        </w:tabs>
        <w:spacing w:line="240" w:lineRule="auto" w:before="101" w:after="0"/>
        <w:ind w:left="538" w:right="127" w:hanging="428"/>
        <w:jc w:val="both"/>
        <w:rPr>
          <w:sz w:val="24"/>
        </w:rPr>
      </w:pPr>
      <w:r>
        <w:rPr>
          <w:sz w:val="24"/>
        </w:rPr>
        <w:t>Zhotovitel se zavazuje provést dílo na vlastní náklady a nebezpečí, formou kompletní dodávky při respektování projektů, příslušných  technických  norem,  obecně  závazných  právních  předpisů  a</w:t>
      </w:r>
      <w:r>
        <w:rPr>
          <w:spacing w:val="-10"/>
          <w:sz w:val="24"/>
        </w:rPr>
        <w:t> </w:t>
      </w:r>
      <w:r>
        <w:rPr>
          <w:sz w:val="24"/>
        </w:rPr>
        <w:t>závazných</w:t>
      </w:r>
      <w:r>
        <w:rPr>
          <w:spacing w:val="-10"/>
          <w:sz w:val="24"/>
        </w:rPr>
        <w:t> </w:t>
      </w:r>
      <w:r>
        <w:rPr>
          <w:sz w:val="24"/>
        </w:rPr>
        <w:t>podmínek</w:t>
      </w:r>
      <w:r>
        <w:rPr>
          <w:spacing w:val="-11"/>
          <w:sz w:val="24"/>
        </w:rPr>
        <w:t> </w:t>
      </w:r>
      <w:r>
        <w:rPr>
          <w:sz w:val="24"/>
        </w:rPr>
        <w:t>stanovených</w:t>
      </w:r>
      <w:r>
        <w:rPr>
          <w:spacing w:val="-10"/>
          <w:sz w:val="24"/>
        </w:rPr>
        <w:t> </w:t>
      </w:r>
      <w:r>
        <w:rPr>
          <w:sz w:val="24"/>
        </w:rPr>
        <w:t>pro</w:t>
      </w:r>
      <w:r>
        <w:rPr>
          <w:spacing w:val="-10"/>
          <w:sz w:val="24"/>
        </w:rPr>
        <w:t> </w:t>
      </w:r>
      <w:r>
        <w:rPr>
          <w:sz w:val="24"/>
        </w:rPr>
        <w:t>provedení</w:t>
      </w:r>
      <w:r>
        <w:rPr>
          <w:spacing w:val="-9"/>
          <w:sz w:val="24"/>
        </w:rPr>
        <w:t> </w:t>
      </w:r>
      <w:r>
        <w:rPr>
          <w:sz w:val="24"/>
        </w:rPr>
        <w:t>díla</w:t>
      </w:r>
      <w:r>
        <w:rPr>
          <w:spacing w:val="-6"/>
          <w:sz w:val="24"/>
        </w:rPr>
        <w:t> </w:t>
      </w:r>
      <w:r>
        <w:rPr>
          <w:sz w:val="24"/>
        </w:rPr>
        <w:t>objednatelem</w:t>
      </w:r>
      <w:r>
        <w:rPr>
          <w:spacing w:val="-13"/>
          <w:sz w:val="24"/>
        </w:rPr>
        <w:t> </w:t>
      </w:r>
      <w:r>
        <w:rPr>
          <w:sz w:val="24"/>
        </w:rPr>
        <w:t>v</w:t>
      </w:r>
      <w:r>
        <w:rPr>
          <w:spacing w:val="-5"/>
          <w:sz w:val="24"/>
        </w:rPr>
        <w:t> </w:t>
      </w:r>
      <w:r>
        <w:rPr>
          <w:sz w:val="24"/>
        </w:rPr>
        <w:t>přímém</w:t>
      </w:r>
      <w:r>
        <w:rPr>
          <w:spacing w:val="-10"/>
          <w:sz w:val="24"/>
        </w:rPr>
        <w:t> </w:t>
      </w:r>
      <w:r>
        <w:rPr>
          <w:sz w:val="24"/>
        </w:rPr>
        <w:t>zadání</w:t>
      </w:r>
      <w:r>
        <w:rPr>
          <w:spacing w:val="-11"/>
          <w:sz w:val="24"/>
        </w:rPr>
        <w:t> </w:t>
      </w:r>
      <w:r>
        <w:rPr>
          <w:sz w:val="24"/>
        </w:rPr>
        <w:t>na</w:t>
      </w:r>
      <w:r>
        <w:rPr>
          <w:spacing w:val="-11"/>
          <w:sz w:val="24"/>
        </w:rPr>
        <w:t> </w:t>
      </w:r>
      <w:r>
        <w:rPr>
          <w:sz w:val="24"/>
        </w:rPr>
        <w:t>zakázku</w:t>
      </w:r>
    </w:p>
    <w:p>
      <w:pPr>
        <w:pStyle w:val="Heading1"/>
        <w:spacing w:before="8"/>
        <w:ind w:left="538"/>
        <w:jc w:val="both"/>
      </w:pPr>
      <w:bookmarkStart w:name="„OS Louny – výměna ústředny EPS“." w:id="6"/>
      <w:bookmarkEnd w:id="6"/>
      <w:r>
        <w:rPr>
          <w:b w:val="0"/>
        </w:rPr>
      </w:r>
      <w:r>
        <w:rPr/>
        <w:t>„OS Louny – výměna ústředny EPS“.</w:t>
      </w:r>
    </w:p>
    <w:p>
      <w:pPr>
        <w:pStyle w:val="ListParagraph"/>
        <w:numPr>
          <w:ilvl w:val="0"/>
          <w:numId w:val="1"/>
        </w:numPr>
        <w:tabs>
          <w:tab w:pos="539" w:val="left" w:leader="none"/>
        </w:tabs>
        <w:spacing w:line="240" w:lineRule="auto" w:before="112" w:after="0"/>
        <w:ind w:left="538" w:right="127" w:hanging="428"/>
        <w:jc w:val="both"/>
        <w:rPr>
          <w:sz w:val="24"/>
        </w:rPr>
      </w:pPr>
      <w:r>
        <w:rPr>
          <w:sz w:val="24"/>
        </w:rPr>
        <w:t>Součástí díla jsou i další činnosti zhotovitele spojené s realizací díla, a to konkrétně: demontážní, montážní a bourací práce, uložení stavební suti a odpadu na veřejnou skládku, včetně dopravy, vybudování, udržování a odklizení zařízení staveniště včetně finálního úklidu všech dotčených prostor, dokumentace skutečného provedení, u elektroinstalací provedení potřebných zkoušek, atestů, revizí podle ČSN (technických norem) a dodání příslušných dokumentů jako jsou např. pasport, dispoziční a elektrické schéma, včetně fotodokumentace provádění</w:t>
      </w:r>
      <w:r>
        <w:rPr>
          <w:spacing w:val="-17"/>
          <w:sz w:val="24"/>
        </w:rPr>
        <w:t> </w:t>
      </w:r>
      <w:r>
        <w:rPr>
          <w:sz w:val="24"/>
        </w:rPr>
        <w:t>díla.</w:t>
      </w:r>
    </w:p>
    <w:p>
      <w:pPr>
        <w:pStyle w:val="ListParagraph"/>
        <w:numPr>
          <w:ilvl w:val="0"/>
          <w:numId w:val="1"/>
        </w:numPr>
        <w:tabs>
          <w:tab w:pos="539" w:val="left" w:leader="none"/>
        </w:tabs>
        <w:spacing w:line="269" w:lineRule="exact" w:before="129" w:after="0"/>
        <w:ind w:left="538" w:right="0" w:hanging="428"/>
        <w:jc w:val="both"/>
        <w:rPr>
          <w:sz w:val="24"/>
        </w:rPr>
      </w:pPr>
      <w:r>
        <w:rPr>
          <w:sz w:val="24"/>
        </w:rPr>
        <w:t>Zhotovitel se zavazuje objednateli předat dílo způsobilé sloužit svému účelu plynoucímu z</w:t>
      </w:r>
      <w:r>
        <w:rPr>
          <w:spacing w:val="-24"/>
          <w:sz w:val="24"/>
        </w:rPr>
        <w:t> </w:t>
      </w:r>
      <w:r>
        <w:rPr>
          <w:sz w:val="24"/>
        </w:rPr>
        <w:t>této</w:t>
      </w:r>
    </w:p>
    <w:p>
      <w:pPr>
        <w:pStyle w:val="BodyText"/>
        <w:spacing w:line="269" w:lineRule="exact"/>
      </w:pPr>
      <w:r>
        <w:rPr/>
        <w:t>smlouvy, jinak účelu obvyklému, a převést na objednatele vlastnické právo k předmětu díla.</w:t>
      </w:r>
    </w:p>
    <w:p>
      <w:pPr>
        <w:pStyle w:val="ListParagraph"/>
        <w:numPr>
          <w:ilvl w:val="0"/>
          <w:numId w:val="1"/>
        </w:numPr>
        <w:tabs>
          <w:tab w:pos="539" w:val="left" w:leader="none"/>
        </w:tabs>
        <w:spacing w:line="240" w:lineRule="auto" w:before="112" w:after="0"/>
        <w:ind w:left="538" w:right="130" w:hanging="428"/>
        <w:jc w:val="both"/>
        <w:rPr>
          <w:sz w:val="24"/>
        </w:rPr>
      </w:pPr>
      <w:r>
        <w:rPr>
          <w:sz w:val="24"/>
        </w:rPr>
        <w:t>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písemného souhlasu</w:t>
      </w:r>
      <w:r>
        <w:rPr>
          <w:spacing w:val="-2"/>
          <w:sz w:val="24"/>
        </w:rPr>
        <w:t> </w:t>
      </w:r>
      <w:r>
        <w:rPr>
          <w:sz w:val="24"/>
        </w:rPr>
        <w:t>objednatele.</w:t>
      </w:r>
    </w:p>
    <w:p>
      <w:pPr>
        <w:pStyle w:val="BodyText"/>
        <w:ind w:left="0"/>
        <w:jc w:val="left"/>
        <w:rPr>
          <w:sz w:val="26"/>
        </w:rPr>
      </w:pPr>
    </w:p>
    <w:p>
      <w:pPr>
        <w:pStyle w:val="BodyText"/>
        <w:spacing w:before="10"/>
        <w:ind w:left="0"/>
        <w:jc w:val="left"/>
        <w:rPr>
          <w:sz w:val="29"/>
        </w:rPr>
      </w:pPr>
    </w:p>
    <w:p>
      <w:pPr>
        <w:pStyle w:val="Heading1"/>
        <w:spacing w:before="0"/>
        <w:ind w:right="612"/>
      </w:pPr>
      <w:bookmarkStart w:name="II." w:id="7"/>
      <w:bookmarkEnd w:id="7"/>
      <w:r>
        <w:rPr>
          <w:b w:val="0"/>
        </w:rPr>
      </w:r>
      <w:r>
        <w:rPr/>
        <w:t>II.</w:t>
      </w:r>
    </w:p>
    <w:p>
      <w:pPr>
        <w:spacing w:before="1"/>
        <w:ind w:left="3936" w:right="0" w:firstLine="0"/>
        <w:jc w:val="both"/>
        <w:rPr>
          <w:b/>
          <w:sz w:val="24"/>
        </w:rPr>
      </w:pPr>
      <w:r>
        <w:rPr>
          <w:b/>
          <w:sz w:val="24"/>
        </w:rPr>
        <w:t>Způsob provedení díla</w:t>
      </w:r>
    </w:p>
    <w:p>
      <w:pPr>
        <w:pStyle w:val="ListParagraph"/>
        <w:numPr>
          <w:ilvl w:val="0"/>
          <w:numId w:val="2"/>
        </w:numPr>
        <w:tabs>
          <w:tab w:pos="539" w:val="left" w:leader="none"/>
        </w:tabs>
        <w:spacing w:line="240" w:lineRule="auto" w:before="119" w:after="0"/>
        <w:ind w:left="538" w:right="127" w:hanging="428"/>
        <w:jc w:val="both"/>
        <w:rPr>
          <w:sz w:val="24"/>
        </w:rPr>
      </w:pPr>
      <w:r>
        <w:rPr>
          <w:sz w:val="24"/>
        </w:rPr>
        <w:t>Zhotovitel je při zhotovení díla povinen postupovat s odbornou péčí, podle svých nejlepších znalostí</w:t>
      </w:r>
      <w:r>
        <w:rPr>
          <w:spacing w:val="-13"/>
          <w:sz w:val="24"/>
        </w:rPr>
        <w:t> </w:t>
      </w:r>
      <w:r>
        <w:rPr>
          <w:sz w:val="24"/>
        </w:rPr>
        <w:t>a</w:t>
      </w:r>
      <w:r>
        <w:rPr>
          <w:spacing w:val="-11"/>
          <w:sz w:val="24"/>
        </w:rPr>
        <w:t> </w:t>
      </w:r>
      <w:r>
        <w:rPr>
          <w:sz w:val="24"/>
        </w:rPr>
        <w:t>schopností,</w:t>
      </w:r>
      <w:r>
        <w:rPr>
          <w:spacing w:val="-12"/>
          <w:sz w:val="24"/>
        </w:rPr>
        <w:t> </w:t>
      </w:r>
      <w:r>
        <w:rPr>
          <w:sz w:val="24"/>
        </w:rPr>
        <w:t>přičemž</w:t>
      </w:r>
      <w:r>
        <w:rPr>
          <w:spacing w:val="-9"/>
          <w:sz w:val="24"/>
        </w:rPr>
        <w:t> </w:t>
      </w:r>
      <w:r>
        <w:rPr>
          <w:sz w:val="24"/>
        </w:rPr>
        <w:t>je</w:t>
      </w:r>
      <w:r>
        <w:rPr>
          <w:spacing w:val="-11"/>
          <w:sz w:val="24"/>
        </w:rPr>
        <w:t> </w:t>
      </w:r>
      <w:r>
        <w:rPr>
          <w:sz w:val="24"/>
        </w:rPr>
        <w:t>při</w:t>
      </w:r>
      <w:r>
        <w:rPr>
          <w:spacing w:val="-12"/>
          <w:sz w:val="24"/>
        </w:rPr>
        <w:t> </w:t>
      </w:r>
      <w:r>
        <w:rPr>
          <w:sz w:val="24"/>
        </w:rPr>
        <w:t>své</w:t>
      </w:r>
      <w:r>
        <w:rPr>
          <w:spacing w:val="-11"/>
          <w:sz w:val="24"/>
        </w:rPr>
        <w:t> </w:t>
      </w:r>
      <w:r>
        <w:rPr>
          <w:sz w:val="24"/>
        </w:rPr>
        <w:t>činnosti</w:t>
      </w:r>
      <w:r>
        <w:rPr>
          <w:spacing w:val="-12"/>
          <w:sz w:val="24"/>
        </w:rPr>
        <w:t> </w:t>
      </w:r>
      <w:r>
        <w:rPr>
          <w:sz w:val="24"/>
        </w:rPr>
        <w:t>povinen</w:t>
      </w:r>
      <w:r>
        <w:rPr>
          <w:spacing w:val="-12"/>
          <w:sz w:val="24"/>
        </w:rPr>
        <w:t> </w:t>
      </w:r>
      <w:r>
        <w:rPr>
          <w:sz w:val="24"/>
        </w:rPr>
        <w:t>chránit</w:t>
      </w:r>
      <w:r>
        <w:rPr>
          <w:spacing w:val="-12"/>
          <w:sz w:val="24"/>
        </w:rPr>
        <w:t> </w:t>
      </w:r>
      <w:r>
        <w:rPr>
          <w:sz w:val="24"/>
        </w:rPr>
        <w:t>zájmy</w:t>
      </w:r>
      <w:r>
        <w:rPr>
          <w:spacing w:val="-11"/>
          <w:sz w:val="24"/>
        </w:rPr>
        <w:t> </w:t>
      </w:r>
      <w:r>
        <w:rPr>
          <w:sz w:val="24"/>
        </w:rPr>
        <w:t>a</w:t>
      </w:r>
      <w:r>
        <w:rPr>
          <w:spacing w:val="-9"/>
          <w:sz w:val="24"/>
        </w:rPr>
        <w:t> </w:t>
      </w:r>
      <w:r>
        <w:rPr>
          <w:sz w:val="24"/>
        </w:rPr>
        <w:t>dobré</w:t>
      </w:r>
      <w:r>
        <w:rPr>
          <w:spacing w:val="-11"/>
          <w:sz w:val="24"/>
        </w:rPr>
        <w:t> </w:t>
      </w:r>
      <w:r>
        <w:rPr>
          <w:sz w:val="24"/>
        </w:rPr>
        <w:t>jméno</w:t>
      </w:r>
      <w:r>
        <w:rPr>
          <w:spacing w:val="-12"/>
          <w:sz w:val="24"/>
        </w:rPr>
        <w:t> </w:t>
      </w:r>
      <w:r>
        <w:rPr>
          <w:sz w:val="24"/>
        </w:rPr>
        <w:t>objednatele. Dílo</w:t>
      </w:r>
      <w:r>
        <w:rPr>
          <w:spacing w:val="-11"/>
          <w:sz w:val="24"/>
        </w:rPr>
        <w:t> </w:t>
      </w:r>
      <w:r>
        <w:rPr>
          <w:sz w:val="24"/>
        </w:rPr>
        <w:t>zhotovitel</w:t>
      </w:r>
      <w:r>
        <w:rPr>
          <w:spacing w:val="-10"/>
          <w:sz w:val="24"/>
        </w:rPr>
        <w:t> </w:t>
      </w:r>
      <w:r>
        <w:rPr>
          <w:sz w:val="24"/>
        </w:rPr>
        <w:t>provede</w:t>
      </w:r>
      <w:r>
        <w:rPr>
          <w:spacing w:val="-10"/>
          <w:sz w:val="24"/>
        </w:rPr>
        <w:t> </w:t>
      </w:r>
      <w:r>
        <w:rPr>
          <w:sz w:val="24"/>
        </w:rPr>
        <w:t>tak,</w:t>
      </w:r>
      <w:r>
        <w:rPr>
          <w:spacing w:val="-10"/>
          <w:sz w:val="24"/>
        </w:rPr>
        <w:t> </w:t>
      </w:r>
      <w:r>
        <w:rPr>
          <w:sz w:val="24"/>
        </w:rPr>
        <w:t>aby</w:t>
      </w:r>
      <w:r>
        <w:rPr>
          <w:spacing w:val="-9"/>
          <w:sz w:val="24"/>
        </w:rPr>
        <w:t> </w:t>
      </w:r>
      <w:r>
        <w:rPr>
          <w:sz w:val="24"/>
        </w:rPr>
        <w:t>svou</w:t>
      </w:r>
      <w:r>
        <w:rPr>
          <w:spacing w:val="-11"/>
          <w:sz w:val="24"/>
        </w:rPr>
        <w:t> </w:t>
      </w:r>
      <w:r>
        <w:rPr>
          <w:sz w:val="24"/>
        </w:rPr>
        <w:t>kvalitou</w:t>
      </w:r>
      <w:r>
        <w:rPr>
          <w:spacing w:val="-11"/>
          <w:sz w:val="24"/>
        </w:rPr>
        <w:t> </w:t>
      </w:r>
      <w:r>
        <w:rPr>
          <w:sz w:val="24"/>
        </w:rPr>
        <w:t>i</w:t>
      </w:r>
      <w:r>
        <w:rPr>
          <w:spacing w:val="-10"/>
          <w:sz w:val="24"/>
        </w:rPr>
        <w:t> </w:t>
      </w:r>
      <w:r>
        <w:rPr>
          <w:sz w:val="24"/>
        </w:rPr>
        <w:t>rozsahem</w:t>
      </w:r>
      <w:r>
        <w:rPr>
          <w:spacing w:val="-10"/>
          <w:sz w:val="24"/>
        </w:rPr>
        <w:t> </w:t>
      </w:r>
      <w:r>
        <w:rPr>
          <w:sz w:val="24"/>
        </w:rPr>
        <w:t>odpovídalo</w:t>
      </w:r>
      <w:r>
        <w:rPr>
          <w:spacing w:val="-11"/>
          <w:sz w:val="24"/>
        </w:rPr>
        <w:t> </w:t>
      </w:r>
      <w:r>
        <w:rPr>
          <w:sz w:val="24"/>
        </w:rPr>
        <w:t>účelu</w:t>
      </w:r>
      <w:r>
        <w:rPr>
          <w:spacing w:val="-11"/>
          <w:sz w:val="24"/>
        </w:rPr>
        <w:t> </w:t>
      </w:r>
      <w:r>
        <w:rPr>
          <w:sz w:val="24"/>
        </w:rPr>
        <w:t>této</w:t>
      </w:r>
      <w:r>
        <w:rPr>
          <w:spacing w:val="-11"/>
          <w:sz w:val="24"/>
        </w:rPr>
        <w:t> </w:t>
      </w:r>
      <w:r>
        <w:rPr>
          <w:sz w:val="24"/>
        </w:rPr>
        <w:t>smlouvy,</w:t>
      </w:r>
      <w:r>
        <w:rPr>
          <w:spacing w:val="-12"/>
          <w:sz w:val="24"/>
        </w:rPr>
        <w:t> </w:t>
      </w:r>
      <w:r>
        <w:rPr>
          <w:sz w:val="24"/>
        </w:rPr>
        <w:t>zejména z hlediska uživatelských a provozních potřeb objednatele. Zhotovitel se zavazuje provést dílo v souladu</w:t>
      </w:r>
    </w:p>
    <w:p>
      <w:pPr>
        <w:pStyle w:val="ListParagraph"/>
        <w:numPr>
          <w:ilvl w:val="1"/>
          <w:numId w:val="2"/>
        </w:numPr>
        <w:tabs>
          <w:tab w:pos="824" w:val="left" w:leader="none"/>
        </w:tabs>
        <w:spacing w:line="286" w:lineRule="exact" w:before="4" w:after="0"/>
        <w:ind w:left="824" w:right="0" w:hanging="286"/>
        <w:jc w:val="both"/>
        <w:rPr>
          <w:sz w:val="24"/>
        </w:rPr>
      </w:pPr>
      <w:r>
        <w:rPr>
          <w:sz w:val="24"/>
        </w:rPr>
        <w:t>s touto smlouvou v rozsahu všech jejich</w:t>
      </w:r>
      <w:r>
        <w:rPr>
          <w:spacing w:val="-9"/>
          <w:sz w:val="24"/>
        </w:rPr>
        <w:t> </w:t>
      </w:r>
      <w:r>
        <w:rPr>
          <w:sz w:val="24"/>
        </w:rPr>
        <w:t>příloh,</w:t>
      </w:r>
    </w:p>
    <w:p>
      <w:pPr>
        <w:pStyle w:val="ListParagraph"/>
        <w:numPr>
          <w:ilvl w:val="1"/>
          <w:numId w:val="2"/>
        </w:numPr>
        <w:tabs>
          <w:tab w:pos="824" w:val="left" w:leader="none"/>
        </w:tabs>
        <w:spacing w:line="240" w:lineRule="auto" w:before="0" w:after="0"/>
        <w:ind w:left="823" w:right="129" w:hanging="286"/>
        <w:jc w:val="both"/>
        <w:rPr>
          <w:sz w:val="24"/>
        </w:rPr>
      </w:pPr>
      <w:r>
        <w:rPr>
          <w:sz w:val="24"/>
        </w:rPr>
        <w:t>se</w:t>
      </w:r>
      <w:r>
        <w:rPr>
          <w:spacing w:val="-15"/>
          <w:sz w:val="24"/>
        </w:rPr>
        <w:t> </w:t>
      </w:r>
      <w:r>
        <w:rPr>
          <w:sz w:val="24"/>
        </w:rPr>
        <w:t>všemi</w:t>
      </w:r>
      <w:r>
        <w:rPr>
          <w:spacing w:val="-16"/>
          <w:sz w:val="24"/>
        </w:rPr>
        <w:t> </w:t>
      </w:r>
      <w:r>
        <w:rPr>
          <w:sz w:val="24"/>
        </w:rPr>
        <w:t>závaznými</w:t>
      </w:r>
      <w:r>
        <w:rPr>
          <w:spacing w:val="-15"/>
          <w:sz w:val="24"/>
        </w:rPr>
        <w:t> </w:t>
      </w:r>
      <w:r>
        <w:rPr>
          <w:sz w:val="24"/>
        </w:rPr>
        <w:t>podklady.</w:t>
      </w:r>
      <w:r>
        <w:rPr>
          <w:spacing w:val="-15"/>
          <w:sz w:val="24"/>
        </w:rPr>
        <w:t> </w:t>
      </w:r>
      <w:r>
        <w:rPr>
          <w:sz w:val="24"/>
        </w:rPr>
        <w:t>Realizace</w:t>
      </w:r>
      <w:r>
        <w:rPr>
          <w:spacing w:val="-14"/>
          <w:sz w:val="24"/>
        </w:rPr>
        <w:t> </w:t>
      </w:r>
      <w:r>
        <w:rPr>
          <w:sz w:val="24"/>
        </w:rPr>
        <w:t>díla</w:t>
      </w:r>
      <w:r>
        <w:rPr>
          <w:spacing w:val="-15"/>
          <w:sz w:val="24"/>
        </w:rPr>
        <w:t> </w:t>
      </w:r>
      <w:r>
        <w:rPr>
          <w:sz w:val="24"/>
        </w:rPr>
        <w:t>bude</w:t>
      </w:r>
      <w:r>
        <w:rPr>
          <w:spacing w:val="-14"/>
          <w:sz w:val="24"/>
        </w:rPr>
        <w:t> </w:t>
      </w:r>
      <w:r>
        <w:rPr>
          <w:sz w:val="24"/>
        </w:rPr>
        <w:t>probíhat</w:t>
      </w:r>
      <w:r>
        <w:rPr>
          <w:spacing w:val="-16"/>
          <w:sz w:val="24"/>
        </w:rPr>
        <w:t> </w:t>
      </w:r>
      <w:r>
        <w:rPr>
          <w:sz w:val="24"/>
        </w:rPr>
        <w:t>za</w:t>
      </w:r>
      <w:r>
        <w:rPr>
          <w:spacing w:val="-12"/>
          <w:sz w:val="24"/>
        </w:rPr>
        <w:t> </w:t>
      </w:r>
      <w:r>
        <w:rPr>
          <w:sz w:val="24"/>
        </w:rPr>
        <w:t>plného</w:t>
      </w:r>
      <w:r>
        <w:rPr>
          <w:spacing w:val="-15"/>
          <w:sz w:val="24"/>
        </w:rPr>
        <w:t> </w:t>
      </w:r>
      <w:r>
        <w:rPr>
          <w:sz w:val="24"/>
        </w:rPr>
        <w:t>provozu</w:t>
      </w:r>
      <w:r>
        <w:rPr>
          <w:spacing w:val="-15"/>
          <w:sz w:val="24"/>
        </w:rPr>
        <w:t> </w:t>
      </w:r>
      <w:r>
        <w:rPr>
          <w:sz w:val="24"/>
        </w:rPr>
        <w:t>okresního</w:t>
      </w:r>
      <w:r>
        <w:rPr>
          <w:spacing w:val="-15"/>
          <w:sz w:val="24"/>
        </w:rPr>
        <w:t> </w:t>
      </w:r>
      <w:r>
        <w:rPr>
          <w:sz w:val="24"/>
        </w:rPr>
        <w:t>soudu, kdy je zapotřebí zachovat bezpečnost eskorty předváděných osob, imobilní vstup do objektu, všechny bezpečnostní zásady objektu včetně BOZP a</w:t>
      </w:r>
      <w:r>
        <w:rPr>
          <w:spacing w:val="-20"/>
          <w:sz w:val="24"/>
        </w:rPr>
        <w:t> </w:t>
      </w:r>
      <w:r>
        <w:rPr>
          <w:sz w:val="24"/>
        </w:rPr>
        <w:t>PO,</w:t>
      </w:r>
    </w:p>
    <w:p>
      <w:pPr>
        <w:pStyle w:val="ListParagraph"/>
        <w:numPr>
          <w:ilvl w:val="1"/>
          <w:numId w:val="2"/>
        </w:numPr>
        <w:tabs>
          <w:tab w:pos="824" w:val="left" w:leader="none"/>
        </w:tabs>
        <w:spacing w:line="240" w:lineRule="auto" w:before="0" w:after="0"/>
        <w:ind w:left="824" w:right="129" w:hanging="286"/>
        <w:jc w:val="both"/>
        <w:rPr>
          <w:sz w:val="24"/>
        </w:rPr>
      </w:pPr>
      <w:r>
        <w:rPr>
          <w:sz w:val="24"/>
        </w:rPr>
        <w:t>s technickými normami (zejména ČSN a ČSN EN), normami oznámenými ve Věstníku Úřadu pro technickou  normalizaci,  metrologii  a  státní  zkušebnictví  (včetně  pravidel  uvedených  v takových normách jako</w:t>
      </w:r>
      <w:r>
        <w:rPr>
          <w:spacing w:val="-11"/>
          <w:sz w:val="24"/>
        </w:rPr>
        <w:t> </w:t>
      </w:r>
      <w:r>
        <w:rPr>
          <w:sz w:val="24"/>
        </w:rPr>
        <w:t>doporučující),</w:t>
      </w:r>
    </w:p>
    <w:p>
      <w:pPr>
        <w:pStyle w:val="ListParagraph"/>
        <w:numPr>
          <w:ilvl w:val="1"/>
          <w:numId w:val="2"/>
        </w:numPr>
        <w:tabs>
          <w:tab w:pos="824" w:val="left" w:leader="none"/>
        </w:tabs>
        <w:spacing w:line="286" w:lineRule="exact" w:before="2" w:after="0"/>
        <w:ind w:left="824" w:right="0" w:hanging="286"/>
        <w:jc w:val="both"/>
        <w:rPr>
          <w:sz w:val="24"/>
        </w:rPr>
      </w:pPr>
      <w:r>
        <w:rPr>
          <w:sz w:val="24"/>
        </w:rPr>
        <w:t>s jinými obvykle profesně užívanými normami, předpisy a</w:t>
      </w:r>
      <w:r>
        <w:rPr>
          <w:spacing w:val="-12"/>
          <w:sz w:val="24"/>
        </w:rPr>
        <w:t> </w:t>
      </w:r>
      <w:r>
        <w:rPr>
          <w:sz w:val="24"/>
        </w:rPr>
        <w:t>zásadami,</w:t>
      </w:r>
    </w:p>
    <w:p>
      <w:pPr>
        <w:pStyle w:val="ListParagraph"/>
        <w:numPr>
          <w:ilvl w:val="1"/>
          <w:numId w:val="2"/>
        </w:numPr>
        <w:tabs>
          <w:tab w:pos="824" w:val="left" w:leader="none"/>
        </w:tabs>
        <w:spacing w:line="286" w:lineRule="exact" w:before="0" w:after="0"/>
        <w:ind w:left="824" w:right="0" w:hanging="286"/>
        <w:jc w:val="both"/>
        <w:rPr>
          <w:sz w:val="24"/>
        </w:rPr>
      </w:pPr>
      <w:r>
        <w:rPr>
          <w:sz w:val="24"/>
        </w:rPr>
        <w:t>s obecně závaznými právními předpisy</w:t>
      </w:r>
      <w:r>
        <w:rPr>
          <w:spacing w:val="-1"/>
          <w:sz w:val="24"/>
        </w:rPr>
        <w:t> </w:t>
      </w:r>
      <w:r>
        <w:rPr>
          <w:sz w:val="24"/>
        </w:rPr>
        <w:t>a</w:t>
      </w:r>
    </w:p>
    <w:p>
      <w:pPr>
        <w:pStyle w:val="ListParagraph"/>
        <w:numPr>
          <w:ilvl w:val="1"/>
          <w:numId w:val="2"/>
        </w:numPr>
        <w:tabs>
          <w:tab w:pos="824" w:val="left" w:leader="none"/>
        </w:tabs>
        <w:spacing w:line="240" w:lineRule="auto" w:before="2" w:after="0"/>
        <w:ind w:left="824" w:right="0" w:hanging="286"/>
        <w:jc w:val="both"/>
        <w:rPr>
          <w:sz w:val="24"/>
        </w:rPr>
      </w:pPr>
      <w:r>
        <w:rPr>
          <w:sz w:val="24"/>
        </w:rPr>
        <w:t>se závaznými podmínkami stanovenými pro provedení díla</w:t>
      </w:r>
      <w:r>
        <w:rPr>
          <w:spacing w:val="-11"/>
          <w:sz w:val="24"/>
        </w:rPr>
        <w:t> </w:t>
      </w:r>
      <w:r>
        <w:rPr>
          <w:sz w:val="24"/>
        </w:rPr>
        <w:t>objednatelem.</w:t>
      </w:r>
    </w:p>
    <w:p>
      <w:pPr>
        <w:pStyle w:val="ListParagraph"/>
        <w:numPr>
          <w:ilvl w:val="0"/>
          <w:numId w:val="2"/>
        </w:numPr>
        <w:tabs>
          <w:tab w:pos="539" w:val="left" w:leader="none"/>
        </w:tabs>
        <w:spacing w:line="240" w:lineRule="auto" w:before="119" w:after="0"/>
        <w:ind w:left="538" w:right="126" w:hanging="428"/>
        <w:jc w:val="both"/>
        <w:rPr>
          <w:sz w:val="24"/>
        </w:rPr>
      </w:pPr>
      <w:r>
        <w:rPr>
          <w:sz w:val="24"/>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pPr>
        <w:pStyle w:val="ListParagraph"/>
        <w:numPr>
          <w:ilvl w:val="0"/>
          <w:numId w:val="2"/>
        </w:numPr>
        <w:tabs>
          <w:tab w:pos="539" w:val="left" w:leader="none"/>
        </w:tabs>
        <w:spacing w:line="240" w:lineRule="auto" w:before="121" w:after="0"/>
        <w:ind w:left="538" w:right="138" w:hanging="428"/>
        <w:jc w:val="both"/>
        <w:rPr>
          <w:sz w:val="24"/>
        </w:rPr>
      </w:pPr>
      <w:r>
        <w:rPr>
          <w:sz w:val="24"/>
        </w:rPr>
        <w:t>Zhotovitel se zavazuje provést dílo osobně. Pokud by svěřil provedení díla třetí osobě, odpovídá za jeho řádné splnění tak, jako kdyby dílo provedl</w:t>
      </w:r>
      <w:r>
        <w:rPr>
          <w:spacing w:val="-19"/>
          <w:sz w:val="24"/>
        </w:rPr>
        <w:t> </w:t>
      </w:r>
      <w:r>
        <w:rPr>
          <w:sz w:val="24"/>
        </w:rPr>
        <w:t>sám.</w:t>
      </w:r>
    </w:p>
    <w:p>
      <w:pPr>
        <w:pStyle w:val="ListParagraph"/>
        <w:numPr>
          <w:ilvl w:val="0"/>
          <w:numId w:val="2"/>
        </w:numPr>
        <w:tabs>
          <w:tab w:pos="539" w:val="left" w:leader="none"/>
        </w:tabs>
        <w:spacing w:line="240" w:lineRule="auto" w:before="120" w:after="0"/>
        <w:ind w:left="538" w:right="0" w:hanging="428"/>
        <w:jc w:val="both"/>
        <w:rPr>
          <w:sz w:val="24"/>
        </w:rPr>
      </w:pPr>
      <w:r>
        <w:rPr>
          <w:sz w:val="24"/>
        </w:rPr>
        <w:t>Zhotovitel se zavazuje opatřit vše, co je zapotřebí k provedení díla podle této</w:t>
      </w:r>
      <w:r>
        <w:rPr>
          <w:spacing w:val="-39"/>
          <w:sz w:val="24"/>
        </w:rPr>
        <w:t> </w:t>
      </w:r>
      <w:r>
        <w:rPr>
          <w:sz w:val="24"/>
        </w:rPr>
        <w:t>smlouvy.</w:t>
      </w:r>
    </w:p>
    <w:p>
      <w:pPr>
        <w:pStyle w:val="ListParagraph"/>
        <w:numPr>
          <w:ilvl w:val="0"/>
          <w:numId w:val="2"/>
        </w:numPr>
        <w:tabs>
          <w:tab w:pos="539" w:val="left" w:leader="none"/>
        </w:tabs>
        <w:spacing w:line="240" w:lineRule="auto" w:before="119" w:after="0"/>
        <w:ind w:left="538" w:right="134" w:hanging="428"/>
        <w:jc w:val="both"/>
        <w:rPr>
          <w:sz w:val="24"/>
        </w:rPr>
      </w:pPr>
      <w:r>
        <w:rPr>
          <w:sz w:val="24"/>
        </w:rPr>
        <w:t>Objednatel</w:t>
      </w:r>
      <w:r>
        <w:rPr>
          <w:spacing w:val="-9"/>
          <w:sz w:val="24"/>
        </w:rPr>
        <w:t> </w:t>
      </w:r>
      <w:r>
        <w:rPr>
          <w:sz w:val="24"/>
        </w:rPr>
        <w:t>má</w:t>
      </w:r>
      <w:r>
        <w:rPr>
          <w:spacing w:val="-7"/>
          <w:sz w:val="24"/>
        </w:rPr>
        <w:t> </w:t>
      </w:r>
      <w:r>
        <w:rPr>
          <w:sz w:val="24"/>
        </w:rPr>
        <w:t>právo</w:t>
      </w:r>
      <w:r>
        <w:rPr>
          <w:spacing w:val="-8"/>
          <w:sz w:val="24"/>
        </w:rPr>
        <w:t> </w:t>
      </w:r>
      <w:r>
        <w:rPr>
          <w:sz w:val="24"/>
        </w:rPr>
        <w:t>kontrolovat</w:t>
      </w:r>
      <w:r>
        <w:rPr>
          <w:spacing w:val="-8"/>
          <w:sz w:val="24"/>
        </w:rPr>
        <w:t> </w:t>
      </w:r>
      <w:r>
        <w:rPr>
          <w:sz w:val="24"/>
        </w:rPr>
        <w:t>provádění</w:t>
      </w:r>
      <w:r>
        <w:rPr>
          <w:spacing w:val="-9"/>
          <w:sz w:val="24"/>
        </w:rPr>
        <w:t> </w:t>
      </w:r>
      <w:r>
        <w:rPr>
          <w:sz w:val="24"/>
        </w:rPr>
        <w:t>díla</w:t>
      </w:r>
      <w:r>
        <w:rPr>
          <w:spacing w:val="-5"/>
          <w:sz w:val="24"/>
        </w:rPr>
        <w:t> </w:t>
      </w:r>
      <w:r>
        <w:rPr>
          <w:sz w:val="24"/>
        </w:rPr>
        <w:t>a</w:t>
      </w:r>
      <w:r>
        <w:rPr>
          <w:spacing w:val="-7"/>
          <w:sz w:val="24"/>
        </w:rPr>
        <w:t> </w:t>
      </w:r>
      <w:r>
        <w:rPr>
          <w:sz w:val="24"/>
        </w:rPr>
        <w:t>požadovat</w:t>
      </w:r>
      <w:r>
        <w:rPr>
          <w:spacing w:val="-9"/>
          <w:sz w:val="24"/>
        </w:rPr>
        <w:t> </w:t>
      </w:r>
      <w:r>
        <w:rPr>
          <w:sz w:val="24"/>
        </w:rPr>
        <w:t>po</w:t>
      </w:r>
      <w:r>
        <w:rPr>
          <w:spacing w:val="-9"/>
          <w:sz w:val="24"/>
        </w:rPr>
        <w:t> </w:t>
      </w:r>
      <w:r>
        <w:rPr>
          <w:sz w:val="24"/>
        </w:rPr>
        <w:t>zhotoviteli</w:t>
      </w:r>
      <w:r>
        <w:rPr>
          <w:spacing w:val="-8"/>
          <w:sz w:val="24"/>
        </w:rPr>
        <w:t> </w:t>
      </w:r>
      <w:r>
        <w:rPr>
          <w:sz w:val="24"/>
        </w:rPr>
        <w:t>prokázání</w:t>
      </w:r>
      <w:r>
        <w:rPr>
          <w:spacing w:val="-8"/>
          <w:sz w:val="24"/>
        </w:rPr>
        <w:t> </w:t>
      </w:r>
      <w:r>
        <w:rPr>
          <w:sz w:val="24"/>
        </w:rPr>
        <w:t>skutečného stavu provádění díla kdykoliv v průběhu trvání této</w:t>
      </w:r>
      <w:r>
        <w:rPr>
          <w:spacing w:val="-11"/>
          <w:sz w:val="24"/>
        </w:rPr>
        <w:t> </w:t>
      </w:r>
      <w:r>
        <w:rPr>
          <w:sz w:val="24"/>
        </w:rPr>
        <w:t>smlouvy.</w:t>
      </w:r>
    </w:p>
    <w:p>
      <w:pPr>
        <w:spacing w:after="0" w:line="240" w:lineRule="auto"/>
        <w:jc w:val="both"/>
        <w:rPr>
          <w:sz w:val="24"/>
        </w:rPr>
        <w:sectPr>
          <w:pgSz w:w="11920" w:h="16850"/>
          <w:pgMar w:header="710" w:footer="777" w:top="960" w:bottom="960" w:left="880" w:right="1280"/>
        </w:sectPr>
      </w:pPr>
    </w:p>
    <w:p>
      <w:pPr>
        <w:pStyle w:val="BodyText"/>
        <w:ind w:left="0"/>
        <w:jc w:val="left"/>
        <w:rPr>
          <w:sz w:val="20"/>
        </w:rPr>
      </w:pPr>
    </w:p>
    <w:p>
      <w:pPr>
        <w:pStyle w:val="BodyText"/>
        <w:spacing w:before="3"/>
        <w:ind w:left="0"/>
        <w:jc w:val="left"/>
        <w:rPr>
          <w:sz w:val="21"/>
        </w:rPr>
      </w:pPr>
    </w:p>
    <w:p>
      <w:pPr>
        <w:pStyle w:val="Heading1"/>
        <w:spacing w:before="101"/>
        <w:ind w:right="612"/>
      </w:pPr>
      <w:bookmarkStart w:name="III." w:id="8"/>
      <w:bookmarkEnd w:id="8"/>
      <w:r>
        <w:rPr>
          <w:b w:val="0"/>
        </w:rPr>
      </w:r>
      <w:r>
        <w:rPr/>
        <w:t>III.</w:t>
      </w:r>
    </w:p>
    <w:p>
      <w:pPr>
        <w:spacing w:before="1"/>
        <w:ind w:left="3660" w:right="0" w:firstLine="0"/>
        <w:jc w:val="both"/>
        <w:rPr>
          <w:b/>
          <w:sz w:val="24"/>
        </w:rPr>
      </w:pPr>
      <w:r>
        <w:rPr>
          <w:b/>
          <w:sz w:val="24"/>
        </w:rPr>
        <w:t>Místo a doba provedení díla</w:t>
      </w:r>
    </w:p>
    <w:p>
      <w:pPr>
        <w:pStyle w:val="ListParagraph"/>
        <w:numPr>
          <w:ilvl w:val="0"/>
          <w:numId w:val="3"/>
        </w:numPr>
        <w:tabs>
          <w:tab w:pos="539" w:val="left" w:leader="none"/>
        </w:tabs>
        <w:spacing w:line="240" w:lineRule="auto" w:before="119" w:after="0"/>
        <w:ind w:left="538" w:right="124" w:hanging="428"/>
        <w:jc w:val="both"/>
        <w:rPr>
          <w:sz w:val="24"/>
        </w:rPr>
      </w:pPr>
      <w:r>
        <w:rPr>
          <w:sz w:val="24"/>
        </w:rPr>
        <w:t>Místem provedení díla je budova </w:t>
      </w:r>
      <w:r>
        <w:rPr>
          <w:b/>
          <w:sz w:val="24"/>
        </w:rPr>
        <w:t>Okresního soudu v Lounech, Sladkovského 1132, 440 29 Louny</w:t>
      </w:r>
      <w:r>
        <w:rPr>
          <w:sz w:val="24"/>
        </w:rPr>
        <w:t>.</w:t>
      </w:r>
    </w:p>
    <w:p>
      <w:pPr>
        <w:pStyle w:val="ListParagraph"/>
        <w:numPr>
          <w:ilvl w:val="0"/>
          <w:numId w:val="3"/>
        </w:numPr>
        <w:tabs>
          <w:tab w:pos="539" w:val="left" w:leader="none"/>
        </w:tabs>
        <w:spacing w:line="240" w:lineRule="auto" w:before="120" w:after="0"/>
        <w:ind w:left="538" w:right="127" w:hanging="428"/>
        <w:jc w:val="both"/>
        <w:rPr>
          <w:sz w:val="24"/>
        </w:rPr>
      </w:pPr>
      <w:r>
        <w:rPr>
          <w:sz w:val="24"/>
        </w:rPr>
        <w:t>Dobou provádění díla se rozumí doba ode dne předání staveniště zhotoviteli, až do úplného dokončení</w:t>
      </w:r>
      <w:r>
        <w:rPr>
          <w:spacing w:val="-16"/>
          <w:sz w:val="24"/>
        </w:rPr>
        <w:t> </w:t>
      </w:r>
      <w:r>
        <w:rPr>
          <w:sz w:val="24"/>
        </w:rPr>
        <w:t>a</w:t>
      </w:r>
      <w:r>
        <w:rPr>
          <w:spacing w:val="-15"/>
          <w:sz w:val="24"/>
        </w:rPr>
        <w:t> </w:t>
      </w:r>
      <w:r>
        <w:rPr>
          <w:sz w:val="24"/>
        </w:rPr>
        <w:t>protokolárního</w:t>
      </w:r>
      <w:r>
        <w:rPr>
          <w:spacing w:val="-15"/>
          <w:sz w:val="24"/>
        </w:rPr>
        <w:t> </w:t>
      </w:r>
      <w:r>
        <w:rPr>
          <w:sz w:val="24"/>
        </w:rPr>
        <w:t>předání</w:t>
      </w:r>
      <w:r>
        <w:rPr>
          <w:spacing w:val="-18"/>
          <w:sz w:val="24"/>
        </w:rPr>
        <w:t> </w:t>
      </w:r>
      <w:r>
        <w:rPr>
          <w:sz w:val="24"/>
        </w:rPr>
        <w:t>díla</w:t>
      </w:r>
      <w:r>
        <w:rPr>
          <w:spacing w:val="-15"/>
          <w:sz w:val="24"/>
        </w:rPr>
        <w:t> </w:t>
      </w:r>
      <w:r>
        <w:rPr>
          <w:sz w:val="24"/>
        </w:rPr>
        <w:t>objednateli</w:t>
      </w:r>
      <w:r>
        <w:rPr>
          <w:spacing w:val="-20"/>
          <w:sz w:val="24"/>
        </w:rPr>
        <w:t> </w:t>
      </w:r>
      <w:r>
        <w:rPr>
          <w:sz w:val="24"/>
        </w:rPr>
        <w:t>včetně</w:t>
      </w:r>
      <w:r>
        <w:rPr>
          <w:spacing w:val="-15"/>
          <w:sz w:val="24"/>
        </w:rPr>
        <w:t> </w:t>
      </w:r>
      <w:r>
        <w:rPr>
          <w:sz w:val="24"/>
        </w:rPr>
        <w:t>odstranění</w:t>
      </w:r>
      <w:r>
        <w:rPr>
          <w:spacing w:val="-15"/>
          <w:sz w:val="24"/>
        </w:rPr>
        <w:t> </w:t>
      </w:r>
      <w:r>
        <w:rPr>
          <w:sz w:val="24"/>
        </w:rPr>
        <w:t>případných</w:t>
      </w:r>
      <w:r>
        <w:rPr>
          <w:spacing w:val="-18"/>
          <w:sz w:val="24"/>
        </w:rPr>
        <w:t> </w:t>
      </w:r>
      <w:r>
        <w:rPr>
          <w:sz w:val="24"/>
        </w:rPr>
        <w:t>vad</w:t>
      </w:r>
      <w:r>
        <w:rPr>
          <w:spacing w:val="-16"/>
          <w:sz w:val="24"/>
        </w:rPr>
        <w:t> </w:t>
      </w:r>
      <w:r>
        <w:rPr>
          <w:sz w:val="24"/>
        </w:rPr>
        <w:t>a</w:t>
      </w:r>
      <w:r>
        <w:rPr>
          <w:spacing w:val="-6"/>
          <w:sz w:val="24"/>
        </w:rPr>
        <w:t> </w:t>
      </w:r>
      <w:r>
        <w:rPr>
          <w:sz w:val="24"/>
        </w:rPr>
        <w:t>nedodělků a vyklizení a úklid staveniště. V případě sepsání protokolu o odstranění vad a nedodělků bude sepsán časový dodatek, kterým bude doba provádění díla</w:t>
      </w:r>
      <w:r>
        <w:rPr>
          <w:spacing w:val="-11"/>
          <w:sz w:val="24"/>
        </w:rPr>
        <w:t> </w:t>
      </w:r>
      <w:r>
        <w:rPr>
          <w:sz w:val="24"/>
        </w:rPr>
        <w:t>prodloužena.</w:t>
      </w:r>
    </w:p>
    <w:p>
      <w:pPr>
        <w:pStyle w:val="ListParagraph"/>
        <w:numPr>
          <w:ilvl w:val="0"/>
          <w:numId w:val="3"/>
        </w:numPr>
        <w:tabs>
          <w:tab w:pos="539" w:val="left" w:leader="none"/>
        </w:tabs>
        <w:spacing w:line="240" w:lineRule="auto" w:before="120" w:after="0"/>
        <w:ind w:left="538" w:right="0" w:hanging="428"/>
        <w:jc w:val="both"/>
        <w:rPr>
          <w:sz w:val="24"/>
        </w:rPr>
      </w:pPr>
      <w:r>
        <w:rPr>
          <w:sz w:val="24"/>
        </w:rPr>
        <w:t>Zhotovitel</w:t>
      </w:r>
      <w:r>
        <w:rPr>
          <w:spacing w:val="18"/>
          <w:sz w:val="24"/>
        </w:rPr>
        <w:t> </w:t>
      </w:r>
      <w:r>
        <w:rPr>
          <w:sz w:val="24"/>
        </w:rPr>
        <w:t>je</w:t>
      </w:r>
      <w:r>
        <w:rPr>
          <w:spacing w:val="20"/>
          <w:sz w:val="24"/>
        </w:rPr>
        <w:t> </w:t>
      </w:r>
      <w:r>
        <w:rPr>
          <w:sz w:val="24"/>
        </w:rPr>
        <w:t>povinen</w:t>
      </w:r>
      <w:r>
        <w:rPr>
          <w:spacing w:val="19"/>
          <w:sz w:val="24"/>
        </w:rPr>
        <w:t> </w:t>
      </w:r>
      <w:r>
        <w:rPr>
          <w:sz w:val="24"/>
        </w:rPr>
        <w:t>na</w:t>
      </w:r>
      <w:r>
        <w:rPr>
          <w:spacing w:val="18"/>
          <w:sz w:val="24"/>
        </w:rPr>
        <w:t> </w:t>
      </w:r>
      <w:r>
        <w:rPr>
          <w:sz w:val="24"/>
        </w:rPr>
        <w:t>výzvu</w:t>
      </w:r>
      <w:r>
        <w:rPr>
          <w:spacing w:val="19"/>
          <w:sz w:val="24"/>
        </w:rPr>
        <w:t> </w:t>
      </w:r>
      <w:r>
        <w:rPr>
          <w:sz w:val="24"/>
        </w:rPr>
        <w:t>objednatele</w:t>
      </w:r>
      <w:r>
        <w:rPr>
          <w:spacing w:val="20"/>
          <w:sz w:val="24"/>
        </w:rPr>
        <w:t> </w:t>
      </w:r>
      <w:r>
        <w:rPr>
          <w:sz w:val="24"/>
        </w:rPr>
        <w:t>převzít</w:t>
      </w:r>
      <w:r>
        <w:rPr>
          <w:spacing w:val="16"/>
          <w:sz w:val="24"/>
        </w:rPr>
        <w:t> </w:t>
      </w:r>
      <w:r>
        <w:rPr>
          <w:sz w:val="24"/>
        </w:rPr>
        <w:t>staveniště</w:t>
      </w:r>
      <w:r>
        <w:rPr>
          <w:spacing w:val="20"/>
          <w:sz w:val="24"/>
        </w:rPr>
        <w:t> </w:t>
      </w:r>
      <w:r>
        <w:rPr>
          <w:sz w:val="24"/>
        </w:rPr>
        <w:t>nejpozději</w:t>
      </w:r>
      <w:r>
        <w:rPr>
          <w:spacing w:val="19"/>
          <w:sz w:val="24"/>
        </w:rPr>
        <w:t> </w:t>
      </w:r>
      <w:r>
        <w:rPr>
          <w:sz w:val="24"/>
        </w:rPr>
        <w:t>do</w:t>
      </w:r>
      <w:r>
        <w:rPr>
          <w:spacing w:val="19"/>
          <w:sz w:val="24"/>
        </w:rPr>
        <w:t> </w:t>
      </w:r>
      <w:r>
        <w:rPr>
          <w:sz w:val="24"/>
        </w:rPr>
        <w:t>7</w:t>
      </w:r>
      <w:r>
        <w:rPr>
          <w:spacing w:val="19"/>
          <w:sz w:val="24"/>
        </w:rPr>
        <w:t> </w:t>
      </w:r>
      <w:r>
        <w:rPr>
          <w:sz w:val="24"/>
        </w:rPr>
        <w:t>dnů</w:t>
      </w:r>
      <w:r>
        <w:rPr>
          <w:spacing w:val="19"/>
          <w:sz w:val="24"/>
        </w:rPr>
        <w:t> </w:t>
      </w:r>
      <w:r>
        <w:rPr>
          <w:sz w:val="24"/>
        </w:rPr>
        <w:t>od</w:t>
      </w:r>
      <w:r>
        <w:rPr>
          <w:spacing w:val="18"/>
          <w:sz w:val="24"/>
        </w:rPr>
        <w:t> </w:t>
      </w:r>
      <w:r>
        <w:rPr>
          <w:sz w:val="24"/>
        </w:rPr>
        <w:t>obdržení</w:t>
      </w:r>
    </w:p>
    <w:p>
      <w:pPr>
        <w:pStyle w:val="BodyText"/>
        <w:spacing w:before="1"/>
        <w:jc w:val="left"/>
      </w:pPr>
      <w:r>
        <w:rPr/>
        <w:t>výzvy.</w:t>
      </w:r>
    </w:p>
    <w:p>
      <w:pPr>
        <w:pStyle w:val="ListParagraph"/>
        <w:numPr>
          <w:ilvl w:val="0"/>
          <w:numId w:val="3"/>
        </w:numPr>
        <w:tabs>
          <w:tab w:pos="539" w:val="left" w:leader="none"/>
        </w:tabs>
        <w:spacing w:line="240" w:lineRule="auto" w:before="119" w:after="0"/>
        <w:ind w:left="538" w:right="129" w:hanging="428"/>
        <w:jc w:val="both"/>
        <w:rPr>
          <w:sz w:val="24"/>
        </w:rPr>
      </w:pPr>
      <w:r>
        <w:rPr>
          <w:sz w:val="24"/>
        </w:rPr>
        <w:t>Zhotovitel</w:t>
      </w:r>
      <w:r>
        <w:rPr>
          <w:spacing w:val="-15"/>
          <w:sz w:val="24"/>
        </w:rPr>
        <w:t> </w:t>
      </w:r>
      <w:r>
        <w:rPr>
          <w:sz w:val="24"/>
        </w:rPr>
        <w:t>se</w:t>
      </w:r>
      <w:r>
        <w:rPr>
          <w:spacing w:val="-14"/>
          <w:sz w:val="24"/>
        </w:rPr>
        <w:t> </w:t>
      </w:r>
      <w:r>
        <w:rPr>
          <w:sz w:val="24"/>
        </w:rPr>
        <w:t>zavazuje</w:t>
      </w:r>
      <w:r>
        <w:rPr>
          <w:spacing w:val="-12"/>
          <w:sz w:val="24"/>
        </w:rPr>
        <w:t> </w:t>
      </w:r>
      <w:r>
        <w:rPr>
          <w:sz w:val="24"/>
        </w:rPr>
        <w:t>provést</w:t>
      </w:r>
      <w:r>
        <w:rPr>
          <w:spacing w:val="-13"/>
          <w:sz w:val="24"/>
        </w:rPr>
        <w:t> </w:t>
      </w:r>
      <w:r>
        <w:rPr>
          <w:sz w:val="24"/>
        </w:rPr>
        <w:t>dílo</w:t>
      </w:r>
      <w:r>
        <w:rPr>
          <w:spacing w:val="-12"/>
          <w:sz w:val="24"/>
        </w:rPr>
        <w:t> </w:t>
      </w:r>
      <w:r>
        <w:rPr>
          <w:sz w:val="24"/>
        </w:rPr>
        <w:t>do</w:t>
      </w:r>
      <w:r>
        <w:rPr>
          <w:spacing w:val="-13"/>
          <w:sz w:val="24"/>
        </w:rPr>
        <w:t> </w:t>
      </w:r>
      <w:r>
        <w:rPr>
          <w:sz w:val="24"/>
        </w:rPr>
        <w:t>30</w:t>
      </w:r>
      <w:r>
        <w:rPr>
          <w:spacing w:val="-13"/>
          <w:sz w:val="24"/>
        </w:rPr>
        <w:t> </w:t>
      </w:r>
      <w:r>
        <w:rPr>
          <w:sz w:val="24"/>
        </w:rPr>
        <w:t>po</w:t>
      </w:r>
      <w:r>
        <w:rPr>
          <w:spacing w:val="-15"/>
          <w:sz w:val="24"/>
        </w:rPr>
        <w:t> </w:t>
      </w:r>
      <w:r>
        <w:rPr>
          <w:sz w:val="24"/>
        </w:rPr>
        <w:t>sobě</w:t>
      </w:r>
      <w:r>
        <w:rPr>
          <w:spacing w:val="-15"/>
          <w:sz w:val="24"/>
        </w:rPr>
        <w:t> </w:t>
      </w:r>
      <w:r>
        <w:rPr>
          <w:sz w:val="24"/>
        </w:rPr>
        <w:t>jdoucích</w:t>
      </w:r>
      <w:r>
        <w:rPr>
          <w:spacing w:val="-12"/>
          <w:sz w:val="24"/>
        </w:rPr>
        <w:t> </w:t>
      </w:r>
      <w:r>
        <w:rPr>
          <w:sz w:val="24"/>
        </w:rPr>
        <w:t>kalendářních</w:t>
      </w:r>
      <w:r>
        <w:rPr>
          <w:spacing w:val="-13"/>
          <w:sz w:val="24"/>
        </w:rPr>
        <w:t> </w:t>
      </w:r>
      <w:r>
        <w:rPr>
          <w:sz w:val="24"/>
        </w:rPr>
        <w:t>dnů</w:t>
      </w:r>
      <w:r>
        <w:rPr>
          <w:spacing w:val="-12"/>
          <w:sz w:val="24"/>
        </w:rPr>
        <w:t> </w:t>
      </w:r>
      <w:r>
        <w:rPr>
          <w:sz w:val="24"/>
        </w:rPr>
        <w:t>od</w:t>
      </w:r>
      <w:r>
        <w:rPr>
          <w:spacing w:val="-13"/>
          <w:sz w:val="24"/>
        </w:rPr>
        <w:t> </w:t>
      </w:r>
      <w:r>
        <w:rPr>
          <w:sz w:val="24"/>
        </w:rPr>
        <w:t>předání</w:t>
      </w:r>
      <w:r>
        <w:rPr>
          <w:spacing w:val="-14"/>
          <w:sz w:val="24"/>
        </w:rPr>
        <w:t> </w:t>
      </w:r>
      <w:r>
        <w:rPr>
          <w:sz w:val="24"/>
        </w:rPr>
        <w:t>staveniště. Tato doba může být zhotoviteli prodloužena pouze ze závažných objektivních důvodů a po předchozím projednání s</w:t>
      </w:r>
      <w:r>
        <w:rPr>
          <w:spacing w:val="-6"/>
          <w:sz w:val="24"/>
        </w:rPr>
        <w:t> </w:t>
      </w:r>
      <w:r>
        <w:rPr>
          <w:sz w:val="24"/>
        </w:rPr>
        <w:t>objednatelem.</w:t>
      </w:r>
    </w:p>
    <w:p>
      <w:pPr>
        <w:pStyle w:val="ListParagraph"/>
        <w:numPr>
          <w:ilvl w:val="0"/>
          <w:numId w:val="3"/>
        </w:numPr>
        <w:tabs>
          <w:tab w:pos="539" w:val="left" w:leader="none"/>
        </w:tabs>
        <w:spacing w:line="240" w:lineRule="auto" w:before="118" w:after="0"/>
        <w:ind w:left="538" w:right="0" w:hanging="428"/>
        <w:jc w:val="both"/>
        <w:rPr>
          <w:sz w:val="24"/>
        </w:rPr>
      </w:pPr>
      <w:r>
        <w:rPr>
          <w:sz w:val="24"/>
        </w:rPr>
        <w:t>Před</w:t>
      </w:r>
      <w:r>
        <w:rPr>
          <w:spacing w:val="-3"/>
          <w:sz w:val="24"/>
        </w:rPr>
        <w:t> </w:t>
      </w:r>
      <w:r>
        <w:rPr>
          <w:sz w:val="24"/>
        </w:rPr>
        <w:t>podpisem</w:t>
      </w:r>
      <w:r>
        <w:rPr>
          <w:spacing w:val="-3"/>
          <w:sz w:val="24"/>
        </w:rPr>
        <w:t> </w:t>
      </w:r>
      <w:r>
        <w:rPr>
          <w:sz w:val="24"/>
        </w:rPr>
        <w:t>smlouvy</w:t>
      </w:r>
      <w:r>
        <w:rPr>
          <w:spacing w:val="-4"/>
          <w:sz w:val="24"/>
        </w:rPr>
        <w:t> </w:t>
      </w:r>
      <w:r>
        <w:rPr>
          <w:sz w:val="24"/>
        </w:rPr>
        <w:t>se</w:t>
      </w:r>
      <w:r>
        <w:rPr>
          <w:spacing w:val="-2"/>
          <w:sz w:val="24"/>
        </w:rPr>
        <w:t> </w:t>
      </w:r>
      <w:r>
        <w:rPr>
          <w:sz w:val="24"/>
        </w:rPr>
        <w:t>uskuteční</w:t>
      </w:r>
      <w:r>
        <w:rPr>
          <w:spacing w:val="-2"/>
          <w:sz w:val="24"/>
        </w:rPr>
        <w:t> </w:t>
      </w:r>
      <w:r>
        <w:rPr>
          <w:sz w:val="24"/>
        </w:rPr>
        <w:t>mezi</w:t>
      </w:r>
      <w:r>
        <w:rPr>
          <w:spacing w:val="-5"/>
          <w:sz w:val="24"/>
        </w:rPr>
        <w:t> </w:t>
      </w:r>
      <w:r>
        <w:rPr>
          <w:sz w:val="24"/>
        </w:rPr>
        <w:t>zástupci</w:t>
      </w:r>
      <w:r>
        <w:rPr>
          <w:spacing w:val="-5"/>
          <w:sz w:val="24"/>
        </w:rPr>
        <w:t> </w:t>
      </w:r>
      <w:r>
        <w:rPr>
          <w:sz w:val="24"/>
        </w:rPr>
        <w:t>koordinační</w:t>
      </w:r>
      <w:r>
        <w:rPr>
          <w:spacing w:val="-2"/>
          <w:sz w:val="24"/>
        </w:rPr>
        <w:t> </w:t>
      </w:r>
      <w:r>
        <w:rPr>
          <w:sz w:val="24"/>
        </w:rPr>
        <w:t>schůzka,</w:t>
      </w:r>
      <w:r>
        <w:rPr>
          <w:spacing w:val="-2"/>
          <w:sz w:val="24"/>
        </w:rPr>
        <w:t> </w:t>
      </w:r>
      <w:r>
        <w:rPr>
          <w:sz w:val="24"/>
        </w:rPr>
        <w:t>kde</w:t>
      </w:r>
      <w:r>
        <w:rPr>
          <w:spacing w:val="-4"/>
          <w:sz w:val="24"/>
        </w:rPr>
        <w:t> </w:t>
      </w:r>
      <w:r>
        <w:rPr>
          <w:sz w:val="24"/>
        </w:rPr>
        <w:t>budou</w:t>
      </w:r>
      <w:r>
        <w:rPr>
          <w:spacing w:val="-3"/>
          <w:sz w:val="24"/>
        </w:rPr>
        <w:t> </w:t>
      </w:r>
      <w:r>
        <w:rPr>
          <w:sz w:val="24"/>
        </w:rPr>
        <w:t>dohodnuty</w:t>
      </w:r>
      <w:r>
        <w:rPr>
          <w:spacing w:val="-15"/>
          <w:sz w:val="24"/>
        </w:rPr>
        <w:t> </w:t>
      </w:r>
      <w:r>
        <w:rPr>
          <w:sz w:val="24"/>
        </w:rPr>
        <w:t>a</w:t>
      </w:r>
    </w:p>
    <w:p>
      <w:pPr>
        <w:pStyle w:val="BodyText"/>
        <w:spacing w:before="2"/>
      </w:pPr>
      <w:r>
        <w:rPr/>
        <w:t>upřesněny podmínky samotné realizace díla.</w:t>
      </w:r>
    </w:p>
    <w:p>
      <w:pPr>
        <w:pStyle w:val="ListParagraph"/>
        <w:numPr>
          <w:ilvl w:val="0"/>
          <w:numId w:val="3"/>
        </w:numPr>
        <w:tabs>
          <w:tab w:pos="539" w:val="left" w:leader="none"/>
        </w:tabs>
        <w:spacing w:line="240" w:lineRule="auto" w:before="118" w:after="0"/>
        <w:ind w:left="538" w:right="127" w:hanging="428"/>
        <w:jc w:val="both"/>
        <w:rPr>
          <w:sz w:val="24"/>
        </w:rPr>
      </w:pPr>
      <w:r>
        <w:rPr>
          <w:sz w:val="24"/>
        </w:rPr>
        <w:t>Smluvní strany se dohodly, že v případě výskytu nepředvídatelných okolností (např. živelné pohromy,</w:t>
      </w:r>
      <w:r>
        <w:rPr>
          <w:spacing w:val="-13"/>
          <w:sz w:val="24"/>
        </w:rPr>
        <w:t> </w:t>
      </w:r>
      <w:r>
        <w:rPr>
          <w:sz w:val="24"/>
        </w:rPr>
        <w:t>pandemická</w:t>
      </w:r>
      <w:r>
        <w:rPr>
          <w:spacing w:val="-12"/>
          <w:sz w:val="24"/>
        </w:rPr>
        <w:t> </w:t>
      </w:r>
      <w:r>
        <w:rPr>
          <w:sz w:val="24"/>
        </w:rPr>
        <w:t>situace</w:t>
      </w:r>
      <w:r>
        <w:rPr>
          <w:spacing w:val="-14"/>
          <w:sz w:val="24"/>
        </w:rPr>
        <w:t> </w:t>
      </w:r>
      <w:r>
        <w:rPr>
          <w:sz w:val="24"/>
        </w:rPr>
        <w:t>atd.)</w:t>
      </w:r>
      <w:r>
        <w:rPr>
          <w:spacing w:val="-16"/>
          <w:sz w:val="24"/>
        </w:rPr>
        <w:t> </w:t>
      </w:r>
      <w:r>
        <w:rPr>
          <w:sz w:val="24"/>
        </w:rPr>
        <w:t>může</w:t>
      </w:r>
      <w:r>
        <w:rPr>
          <w:spacing w:val="-12"/>
          <w:sz w:val="24"/>
        </w:rPr>
        <w:t> </w:t>
      </w:r>
      <w:r>
        <w:rPr>
          <w:sz w:val="24"/>
        </w:rPr>
        <w:t>být</w:t>
      </w:r>
      <w:r>
        <w:rPr>
          <w:spacing w:val="-12"/>
          <w:sz w:val="24"/>
        </w:rPr>
        <w:t> </w:t>
      </w:r>
      <w:r>
        <w:rPr>
          <w:sz w:val="24"/>
        </w:rPr>
        <w:t>doba</w:t>
      </w:r>
      <w:r>
        <w:rPr>
          <w:spacing w:val="-12"/>
          <w:sz w:val="24"/>
        </w:rPr>
        <w:t> </w:t>
      </w:r>
      <w:r>
        <w:rPr>
          <w:sz w:val="24"/>
        </w:rPr>
        <w:t>realizace</w:t>
      </w:r>
      <w:r>
        <w:rPr>
          <w:spacing w:val="-10"/>
          <w:sz w:val="24"/>
        </w:rPr>
        <w:t> </w:t>
      </w:r>
      <w:r>
        <w:rPr>
          <w:sz w:val="24"/>
        </w:rPr>
        <w:t>díla</w:t>
      </w:r>
      <w:r>
        <w:rPr>
          <w:spacing w:val="-12"/>
          <w:sz w:val="24"/>
        </w:rPr>
        <w:t> </w:t>
      </w:r>
      <w:r>
        <w:rPr>
          <w:sz w:val="24"/>
        </w:rPr>
        <w:t>prodloužena,</w:t>
      </w:r>
      <w:r>
        <w:rPr>
          <w:spacing w:val="-15"/>
          <w:sz w:val="24"/>
        </w:rPr>
        <w:t> </w:t>
      </w:r>
      <w:r>
        <w:rPr>
          <w:sz w:val="24"/>
        </w:rPr>
        <w:t>a</w:t>
      </w:r>
      <w:r>
        <w:rPr>
          <w:spacing w:val="-15"/>
          <w:sz w:val="24"/>
        </w:rPr>
        <w:t> </w:t>
      </w:r>
      <w:r>
        <w:rPr>
          <w:sz w:val="24"/>
        </w:rPr>
        <w:t>to</w:t>
      </w:r>
      <w:r>
        <w:rPr>
          <w:spacing w:val="-13"/>
          <w:sz w:val="24"/>
        </w:rPr>
        <w:t> </w:t>
      </w:r>
      <w:r>
        <w:rPr>
          <w:sz w:val="24"/>
        </w:rPr>
        <w:t>o</w:t>
      </w:r>
      <w:r>
        <w:rPr>
          <w:spacing w:val="-12"/>
          <w:sz w:val="24"/>
        </w:rPr>
        <w:t> </w:t>
      </w:r>
      <w:r>
        <w:rPr>
          <w:sz w:val="24"/>
        </w:rPr>
        <w:t>dobu</w:t>
      </w:r>
      <w:r>
        <w:rPr>
          <w:spacing w:val="-13"/>
          <w:sz w:val="24"/>
        </w:rPr>
        <w:t> </w:t>
      </w:r>
      <w:r>
        <w:rPr>
          <w:sz w:val="24"/>
        </w:rPr>
        <w:t>nezbytně nutnou. Zhotovitel je povinen o výskytu nepředvídatelných skutečností neprodleně informovat pověřeného pracovníka objednatele, a to písemnou formou. K prodloužení doby realizace díla bude přistoupeno pouze za souhlasného stanoviska obou smluvních stran. O případném prodloužení bude mezi smluvními stranami uzavřen písemný</w:t>
      </w:r>
      <w:r>
        <w:rPr>
          <w:spacing w:val="-15"/>
          <w:sz w:val="24"/>
        </w:rPr>
        <w:t> </w:t>
      </w:r>
      <w:r>
        <w:rPr>
          <w:sz w:val="24"/>
        </w:rPr>
        <w:t>dodatek.</w:t>
      </w:r>
    </w:p>
    <w:p>
      <w:pPr>
        <w:pStyle w:val="BodyText"/>
        <w:ind w:left="0"/>
        <w:jc w:val="left"/>
        <w:rPr>
          <w:sz w:val="26"/>
        </w:rPr>
      </w:pPr>
    </w:p>
    <w:p>
      <w:pPr>
        <w:pStyle w:val="BodyText"/>
        <w:ind w:left="0"/>
        <w:jc w:val="left"/>
        <w:rPr>
          <w:sz w:val="26"/>
        </w:rPr>
      </w:pPr>
    </w:p>
    <w:p>
      <w:pPr>
        <w:pStyle w:val="Heading1"/>
        <w:spacing w:before="167"/>
        <w:ind w:right="616"/>
      </w:pPr>
      <w:bookmarkStart w:name="IV." w:id="9"/>
      <w:bookmarkEnd w:id="9"/>
      <w:r>
        <w:rPr>
          <w:b w:val="0"/>
        </w:rPr>
      </w:r>
      <w:r>
        <w:rPr/>
        <w:t>IV.</w:t>
      </w:r>
    </w:p>
    <w:p>
      <w:pPr>
        <w:spacing w:before="1"/>
        <w:ind w:left="4596" w:right="0" w:firstLine="0"/>
        <w:jc w:val="both"/>
        <w:rPr>
          <w:b/>
          <w:sz w:val="24"/>
        </w:rPr>
      </w:pPr>
      <w:r>
        <w:rPr>
          <w:b/>
          <w:sz w:val="24"/>
        </w:rPr>
        <w:t>Cena díla</w:t>
      </w:r>
    </w:p>
    <w:p>
      <w:pPr>
        <w:pStyle w:val="ListParagraph"/>
        <w:numPr>
          <w:ilvl w:val="0"/>
          <w:numId w:val="4"/>
        </w:numPr>
        <w:tabs>
          <w:tab w:pos="539" w:val="left" w:leader="none"/>
        </w:tabs>
        <w:spacing w:line="240" w:lineRule="auto" w:before="119" w:after="0"/>
        <w:ind w:left="538" w:right="126" w:hanging="428"/>
        <w:jc w:val="both"/>
        <w:rPr>
          <w:sz w:val="24"/>
        </w:rPr>
      </w:pPr>
      <w:r>
        <w:rPr>
          <w:sz w:val="24"/>
        </w:rPr>
        <w:t>Cena díla, uvedeného v čl. IV. této smlouvy byla dohodnuta pevnou částkou v celkové výši </w:t>
      </w:r>
      <w:r>
        <w:rPr>
          <w:b/>
          <w:sz w:val="24"/>
        </w:rPr>
        <w:t>265657,00 Kč </w:t>
      </w:r>
      <w:r>
        <w:rPr>
          <w:sz w:val="24"/>
        </w:rPr>
        <w:t>(slovy: dvěstěšedesátpět tisíc šestsetpadesátsedm korun českých), </w:t>
      </w:r>
      <w:r>
        <w:rPr>
          <w:b/>
          <w:sz w:val="24"/>
        </w:rPr>
        <w:t>včetně DPH</w:t>
      </w:r>
      <w:r>
        <w:rPr>
          <w:sz w:val="24"/>
        </w:rPr>
        <w:t>. Tato</w:t>
      </w:r>
      <w:r>
        <w:rPr>
          <w:spacing w:val="-12"/>
          <w:sz w:val="24"/>
        </w:rPr>
        <w:t> </w:t>
      </w:r>
      <w:r>
        <w:rPr>
          <w:sz w:val="24"/>
        </w:rPr>
        <w:t>cena</w:t>
      </w:r>
      <w:r>
        <w:rPr>
          <w:spacing w:val="-8"/>
          <w:sz w:val="24"/>
        </w:rPr>
        <w:t> </w:t>
      </w:r>
      <w:r>
        <w:rPr>
          <w:sz w:val="24"/>
        </w:rPr>
        <w:t>je</w:t>
      </w:r>
      <w:r>
        <w:rPr>
          <w:spacing w:val="-11"/>
          <w:sz w:val="24"/>
        </w:rPr>
        <w:t> </w:t>
      </w:r>
      <w:r>
        <w:rPr>
          <w:sz w:val="24"/>
        </w:rPr>
        <w:t>stanovena</w:t>
      </w:r>
      <w:r>
        <w:rPr>
          <w:spacing w:val="-8"/>
          <w:sz w:val="24"/>
        </w:rPr>
        <w:t> </w:t>
      </w:r>
      <w:r>
        <w:rPr>
          <w:sz w:val="24"/>
        </w:rPr>
        <w:t>jako</w:t>
      </w:r>
      <w:r>
        <w:rPr>
          <w:spacing w:val="-9"/>
          <w:sz w:val="24"/>
        </w:rPr>
        <w:t> </w:t>
      </w:r>
      <w:r>
        <w:rPr>
          <w:sz w:val="24"/>
        </w:rPr>
        <w:t>cena</w:t>
      </w:r>
      <w:r>
        <w:rPr>
          <w:spacing w:val="-8"/>
          <w:sz w:val="24"/>
        </w:rPr>
        <w:t> </w:t>
      </w:r>
      <w:r>
        <w:rPr>
          <w:sz w:val="24"/>
        </w:rPr>
        <w:t>nejvýše</w:t>
      </w:r>
      <w:r>
        <w:rPr>
          <w:spacing w:val="-10"/>
          <w:sz w:val="24"/>
        </w:rPr>
        <w:t> </w:t>
      </w:r>
      <w:r>
        <w:rPr>
          <w:sz w:val="24"/>
        </w:rPr>
        <w:t>přípustná</w:t>
      </w:r>
      <w:r>
        <w:rPr>
          <w:spacing w:val="-11"/>
          <w:sz w:val="24"/>
        </w:rPr>
        <w:t> </w:t>
      </w:r>
      <w:r>
        <w:rPr>
          <w:sz w:val="24"/>
        </w:rPr>
        <w:t>a</w:t>
      </w:r>
      <w:r>
        <w:rPr>
          <w:spacing w:val="-13"/>
          <w:sz w:val="24"/>
        </w:rPr>
        <w:t> </w:t>
      </w:r>
      <w:r>
        <w:rPr>
          <w:sz w:val="24"/>
        </w:rPr>
        <w:t>nepřekročitelná,</w:t>
      </w:r>
      <w:r>
        <w:rPr>
          <w:spacing w:val="-10"/>
          <w:sz w:val="24"/>
        </w:rPr>
        <w:t> </w:t>
      </w:r>
      <w:r>
        <w:rPr>
          <w:sz w:val="24"/>
        </w:rPr>
        <w:t>vycházející</w:t>
      </w:r>
      <w:r>
        <w:rPr>
          <w:spacing w:val="-9"/>
          <w:sz w:val="24"/>
        </w:rPr>
        <w:t> </w:t>
      </w:r>
      <w:r>
        <w:rPr>
          <w:sz w:val="24"/>
        </w:rPr>
        <w:t>z</w:t>
      </w:r>
      <w:r>
        <w:rPr>
          <w:spacing w:val="-11"/>
          <w:sz w:val="24"/>
        </w:rPr>
        <w:t> </w:t>
      </w:r>
      <w:r>
        <w:rPr>
          <w:sz w:val="24"/>
        </w:rPr>
        <w:t>nabídkové</w:t>
      </w:r>
      <w:r>
        <w:rPr>
          <w:spacing w:val="-8"/>
          <w:sz w:val="24"/>
        </w:rPr>
        <w:t> </w:t>
      </w:r>
      <w:r>
        <w:rPr>
          <w:sz w:val="24"/>
        </w:rPr>
        <w:t>ceny zhotovitele a je platná po celou dobu realizace</w:t>
      </w:r>
      <w:r>
        <w:rPr>
          <w:spacing w:val="-10"/>
          <w:sz w:val="24"/>
        </w:rPr>
        <w:t> </w:t>
      </w:r>
      <w:r>
        <w:rPr>
          <w:sz w:val="24"/>
        </w:rPr>
        <w:t>díla.</w:t>
      </w:r>
    </w:p>
    <w:p>
      <w:pPr>
        <w:pStyle w:val="ListParagraph"/>
        <w:numPr>
          <w:ilvl w:val="0"/>
          <w:numId w:val="4"/>
        </w:numPr>
        <w:tabs>
          <w:tab w:pos="539" w:val="left" w:leader="none"/>
        </w:tabs>
        <w:spacing w:line="240" w:lineRule="auto" w:before="122" w:after="0"/>
        <w:ind w:left="538" w:right="0" w:hanging="428"/>
        <w:jc w:val="both"/>
        <w:rPr>
          <w:sz w:val="24"/>
        </w:rPr>
      </w:pPr>
      <w:r>
        <w:rPr>
          <w:sz w:val="24"/>
        </w:rPr>
        <w:t>Rozpis ceny v</w:t>
      </w:r>
      <w:r>
        <w:rPr>
          <w:spacing w:val="-8"/>
          <w:sz w:val="24"/>
        </w:rPr>
        <w:t> </w:t>
      </w:r>
      <w:r>
        <w:rPr>
          <w:sz w:val="24"/>
        </w:rPr>
        <w:t>Kč:</w:t>
      </w:r>
    </w:p>
    <w:p>
      <w:pPr>
        <w:spacing w:after="0" w:line="240" w:lineRule="auto"/>
        <w:jc w:val="both"/>
        <w:rPr>
          <w:sz w:val="24"/>
        </w:rPr>
        <w:sectPr>
          <w:pgSz w:w="11920" w:h="16850"/>
          <w:pgMar w:header="710" w:footer="777" w:top="960" w:bottom="960" w:left="880" w:right="1280"/>
        </w:sectPr>
      </w:pPr>
    </w:p>
    <w:p>
      <w:pPr>
        <w:pStyle w:val="BodyText"/>
        <w:spacing w:line="477" w:lineRule="auto" w:before="119"/>
        <w:ind w:right="897"/>
        <w:jc w:val="left"/>
      </w:pPr>
      <w:r>
        <w:rPr/>
        <w:t>Cena bez DPH DPH</w:t>
      </w:r>
    </w:p>
    <w:p>
      <w:pPr>
        <w:pStyle w:val="Heading1"/>
        <w:spacing w:before="5"/>
        <w:ind w:left="538"/>
        <w:jc w:val="left"/>
      </w:pPr>
      <w:bookmarkStart w:name="Celková cena vč. DPH" w:id="10"/>
      <w:bookmarkEnd w:id="10"/>
      <w:r>
        <w:rPr>
          <w:b w:val="0"/>
        </w:rPr>
      </w:r>
      <w:r>
        <w:rPr/>
        <w:t>Celková cena vč. DPH</w:t>
      </w:r>
    </w:p>
    <w:p>
      <w:pPr>
        <w:pStyle w:val="BodyText"/>
        <w:spacing w:before="119"/>
        <w:ind w:right="126"/>
        <w:jc w:val="left"/>
      </w:pPr>
      <w:r>
        <w:rPr/>
        <w:br w:type="column"/>
      </w:r>
      <w:r>
        <w:rPr/>
        <w:t>219551,00 Kč (slovy: dvěstědevatenáct tisíc pětsetpadesátjedna korun českých)</w:t>
      </w:r>
    </w:p>
    <w:p>
      <w:pPr>
        <w:pStyle w:val="BodyText"/>
        <w:ind w:right="778"/>
        <w:jc w:val="left"/>
      </w:pPr>
      <w:r>
        <w:rPr/>
        <w:t>46106,00 Kč (slovy: čtyřicetsest tisíc jednostošest korun českých)</w:t>
      </w:r>
    </w:p>
    <w:p>
      <w:pPr>
        <w:pStyle w:val="BodyText"/>
        <w:spacing w:before="120"/>
        <w:ind w:right="103"/>
        <w:jc w:val="left"/>
      </w:pPr>
      <w:r>
        <w:rPr>
          <w:b/>
        </w:rPr>
        <w:t>265657,00 Kč </w:t>
      </w:r>
      <w:r>
        <w:rPr/>
        <w:t>(slovy: dvěstěšedesátpět tisíc šestsetpadesátsedm korun českých),</w:t>
      </w:r>
    </w:p>
    <w:p>
      <w:pPr>
        <w:spacing w:after="0"/>
        <w:jc w:val="left"/>
        <w:sectPr>
          <w:type w:val="continuous"/>
          <w:pgSz w:w="11920" w:h="16850"/>
          <w:pgMar w:top="960" w:bottom="960" w:left="880" w:right="1280"/>
          <w:cols w:num="2" w:equalWidth="0">
            <w:col w:w="2875" w:space="384"/>
            <w:col w:w="6501"/>
          </w:cols>
        </w:sectPr>
      </w:pPr>
    </w:p>
    <w:p>
      <w:pPr>
        <w:pStyle w:val="ListParagraph"/>
        <w:numPr>
          <w:ilvl w:val="0"/>
          <w:numId w:val="4"/>
        </w:numPr>
        <w:tabs>
          <w:tab w:pos="539" w:val="left" w:leader="none"/>
        </w:tabs>
        <w:spacing w:line="240" w:lineRule="auto" w:before="120" w:after="0"/>
        <w:ind w:left="538" w:right="124" w:hanging="428"/>
        <w:jc w:val="both"/>
        <w:rPr>
          <w:sz w:val="24"/>
        </w:rPr>
      </w:pPr>
      <w:r>
        <w:rPr>
          <w:sz w:val="24"/>
        </w:rPr>
        <w:t>Zhotovitel prohlašuje, že celková cena zahrnuje veškeré náklady zhotovitele spojené s realizací jednotlivých částí díla a díla jako celku. Mimo jiné zhotovitel přebírá také veškeré povinnosti plynoucí v souvislosti s plněním této smlouvy ze zákona č. 185/2001 Sb., o odpadech a o změně některých</w:t>
      </w:r>
      <w:r>
        <w:rPr>
          <w:spacing w:val="-12"/>
          <w:sz w:val="24"/>
        </w:rPr>
        <w:t> </w:t>
      </w:r>
      <w:r>
        <w:rPr>
          <w:sz w:val="24"/>
        </w:rPr>
        <w:t>dalších</w:t>
      </w:r>
      <w:r>
        <w:rPr>
          <w:spacing w:val="-11"/>
          <w:sz w:val="24"/>
        </w:rPr>
        <w:t> </w:t>
      </w:r>
      <w:r>
        <w:rPr>
          <w:sz w:val="24"/>
        </w:rPr>
        <w:t>zákonů,</w:t>
      </w:r>
      <w:r>
        <w:rPr>
          <w:spacing w:val="-13"/>
          <w:sz w:val="24"/>
        </w:rPr>
        <w:t> </w:t>
      </w:r>
      <w:r>
        <w:rPr>
          <w:sz w:val="24"/>
        </w:rPr>
        <w:t>ve</w:t>
      </w:r>
      <w:r>
        <w:rPr>
          <w:spacing w:val="-10"/>
          <w:sz w:val="24"/>
        </w:rPr>
        <w:t> </w:t>
      </w:r>
      <w:r>
        <w:rPr>
          <w:sz w:val="24"/>
        </w:rPr>
        <w:t>znění</w:t>
      </w:r>
      <w:r>
        <w:rPr>
          <w:spacing w:val="-10"/>
          <w:sz w:val="24"/>
        </w:rPr>
        <w:t> </w:t>
      </w:r>
      <w:r>
        <w:rPr>
          <w:sz w:val="24"/>
        </w:rPr>
        <w:t>pozdějších</w:t>
      </w:r>
      <w:r>
        <w:rPr>
          <w:spacing w:val="-9"/>
          <w:sz w:val="24"/>
        </w:rPr>
        <w:t> </w:t>
      </w:r>
      <w:r>
        <w:rPr>
          <w:sz w:val="24"/>
        </w:rPr>
        <w:t>předpisů</w:t>
      </w:r>
      <w:r>
        <w:rPr>
          <w:spacing w:val="-8"/>
          <w:sz w:val="24"/>
        </w:rPr>
        <w:t> </w:t>
      </w:r>
      <w:r>
        <w:rPr>
          <w:sz w:val="24"/>
        </w:rPr>
        <w:t>(zejména</w:t>
      </w:r>
      <w:r>
        <w:rPr>
          <w:spacing w:val="-7"/>
          <w:sz w:val="24"/>
        </w:rPr>
        <w:t> </w:t>
      </w:r>
      <w:r>
        <w:rPr>
          <w:sz w:val="24"/>
        </w:rPr>
        <w:t>odvoz</w:t>
      </w:r>
      <w:r>
        <w:rPr>
          <w:spacing w:val="-11"/>
          <w:sz w:val="24"/>
        </w:rPr>
        <w:t> </w:t>
      </w:r>
      <w:r>
        <w:rPr>
          <w:sz w:val="24"/>
        </w:rPr>
        <w:t>a</w:t>
      </w:r>
      <w:r>
        <w:rPr>
          <w:spacing w:val="-7"/>
          <w:sz w:val="24"/>
        </w:rPr>
        <w:t> </w:t>
      </w:r>
      <w:r>
        <w:rPr>
          <w:sz w:val="24"/>
        </w:rPr>
        <w:t>řádná</w:t>
      </w:r>
      <w:r>
        <w:rPr>
          <w:spacing w:val="-8"/>
          <w:sz w:val="24"/>
        </w:rPr>
        <w:t> </w:t>
      </w:r>
      <w:r>
        <w:rPr>
          <w:sz w:val="24"/>
        </w:rPr>
        <w:t>likvidace</w:t>
      </w:r>
      <w:r>
        <w:rPr>
          <w:spacing w:val="-7"/>
          <w:sz w:val="24"/>
        </w:rPr>
        <w:t> </w:t>
      </w:r>
      <w:r>
        <w:rPr>
          <w:sz w:val="24"/>
        </w:rPr>
        <w:t>odpadu), přičemž náklady spojené s plněním těchto povinností jsou zahrnuty v ceně díla. Součástí ceny díla jsou</w:t>
      </w:r>
      <w:r>
        <w:rPr>
          <w:spacing w:val="-2"/>
          <w:sz w:val="24"/>
        </w:rPr>
        <w:t> </w:t>
      </w:r>
      <w:r>
        <w:rPr>
          <w:sz w:val="24"/>
        </w:rPr>
        <w:t>také:</w:t>
      </w:r>
    </w:p>
    <w:p>
      <w:pPr>
        <w:pStyle w:val="ListParagraph"/>
        <w:numPr>
          <w:ilvl w:val="1"/>
          <w:numId w:val="4"/>
        </w:numPr>
        <w:tabs>
          <w:tab w:pos="824" w:val="left" w:leader="none"/>
        </w:tabs>
        <w:spacing w:line="240" w:lineRule="auto" w:before="60" w:after="0"/>
        <w:ind w:left="824" w:right="0" w:hanging="286"/>
        <w:jc w:val="both"/>
        <w:rPr>
          <w:sz w:val="24"/>
        </w:rPr>
      </w:pPr>
      <w:r>
        <w:rPr>
          <w:sz w:val="24"/>
        </w:rPr>
        <w:t>poplatky za uložení stavební suti a odpadu na veřejnou skládku, včetně</w:t>
      </w:r>
      <w:r>
        <w:rPr>
          <w:spacing w:val="-23"/>
          <w:sz w:val="24"/>
        </w:rPr>
        <w:t> </w:t>
      </w:r>
      <w:r>
        <w:rPr>
          <w:sz w:val="24"/>
        </w:rPr>
        <w:t>dopravy,</w:t>
      </w:r>
    </w:p>
    <w:p>
      <w:pPr>
        <w:pStyle w:val="ListParagraph"/>
        <w:numPr>
          <w:ilvl w:val="1"/>
          <w:numId w:val="4"/>
        </w:numPr>
        <w:tabs>
          <w:tab w:pos="824" w:val="left" w:leader="none"/>
        </w:tabs>
        <w:spacing w:line="240" w:lineRule="auto" w:before="61" w:after="0"/>
        <w:ind w:left="824" w:right="0" w:hanging="286"/>
        <w:jc w:val="both"/>
        <w:rPr>
          <w:sz w:val="24"/>
        </w:rPr>
      </w:pPr>
      <w:r>
        <w:rPr>
          <w:sz w:val="24"/>
        </w:rPr>
        <w:t>náklady na vybudování, udržování a odklizení zařízení</w:t>
      </w:r>
      <w:r>
        <w:rPr>
          <w:spacing w:val="-11"/>
          <w:sz w:val="24"/>
        </w:rPr>
        <w:t> </w:t>
      </w:r>
      <w:r>
        <w:rPr>
          <w:sz w:val="24"/>
        </w:rPr>
        <w:t>staveniště.</w:t>
      </w:r>
    </w:p>
    <w:p>
      <w:pPr>
        <w:spacing w:after="0" w:line="240" w:lineRule="auto"/>
        <w:jc w:val="both"/>
        <w:rPr>
          <w:sz w:val="24"/>
        </w:rPr>
        <w:sectPr>
          <w:type w:val="continuous"/>
          <w:pgSz w:w="11920" w:h="16850"/>
          <w:pgMar w:top="960" w:bottom="960" w:left="880" w:right="1280"/>
        </w:sectPr>
      </w:pPr>
    </w:p>
    <w:p>
      <w:pPr>
        <w:pStyle w:val="BodyText"/>
        <w:spacing w:before="10"/>
        <w:ind w:left="0"/>
        <w:jc w:val="left"/>
        <w:rPr>
          <w:sz w:val="15"/>
        </w:rPr>
      </w:pPr>
    </w:p>
    <w:p>
      <w:pPr>
        <w:pStyle w:val="ListParagraph"/>
        <w:numPr>
          <w:ilvl w:val="0"/>
          <w:numId w:val="4"/>
        </w:numPr>
        <w:tabs>
          <w:tab w:pos="539" w:val="left" w:leader="none"/>
        </w:tabs>
        <w:spacing w:line="240" w:lineRule="auto" w:before="101" w:after="0"/>
        <w:ind w:left="538" w:right="129" w:hanging="428"/>
        <w:jc w:val="both"/>
        <w:rPr>
          <w:sz w:val="24"/>
        </w:rPr>
      </w:pPr>
      <w:r>
        <w:rPr>
          <w:sz w:val="24"/>
        </w:rPr>
        <w:t>Oceněný soupis prací a dodávek dle nabídkového rozpočtu tvoří </w:t>
      </w:r>
      <w:r>
        <w:rPr>
          <w:b/>
          <w:sz w:val="24"/>
        </w:rPr>
        <w:t>přílohu č. 1 </w:t>
      </w:r>
      <w:r>
        <w:rPr>
          <w:sz w:val="24"/>
        </w:rPr>
        <w:t>smlouvy a je její nedílnou</w:t>
      </w:r>
      <w:r>
        <w:rPr>
          <w:spacing w:val="-2"/>
          <w:sz w:val="24"/>
        </w:rPr>
        <w:t> </w:t>
      </w:r>
      <w:r>
        <w:rPr>
          <w:sz w:val="24"/>
        </w:rPr>
        <w:t>součástí.</w:t>
      </w:r>
    </w:p>
    <w:p>
      <w:pPr>
        <w:pStyle w:val="ListParagraph"/>
        <w:numPr>
          <w:ilvl w:val="0"/>
          <w:numId w:val="4"/>
        </w:numPr>
        <w:tabs>
          <w:tab w:pos="539" w:val="left" w:leader="none"/>
        </w:tabs>
        <w:spacing w:line="240" w:lineRule="auto" w:before="120" w:after="0"/>
        <w:ind w:left="538" w:right="125" w:hanging="428"/>
        <w:jc w:val="both"/>
        <w:rPr>
          <w:sz w:val="24"/>
        </w:rPr>
      </w:pPr>
      <w:r>
        <w:rPr>
          <w:sz w:val="24"/>
        </w:rPr>
        <w:t>Drobná změna a upřesnění díla, která nemá vliv na cenu, termín plnění ani výsledné užitné vlastnosti díla, může být potvrzena oprávněným pracovníkem objednatele jmenovaným v čl. VII. této smlouvy, a to zápisem do stavebního</w:t>
      </w:r>
      <w:r>
        <w:rPr>
          <w:spacing w:val="-14"/>
          <w:sz w:val="24"/>
        </w:rPr>
        <w:t> </w:t>
      </w:r>
      <w:r>
        <w:rPr>
          <w:sz w:val="24"/>
        </w:rPr>
        <w:t>deníku.</w:t>
      </w:r>
    </w:p>
    <w:p>
      <w:pPr>
        <w:pStyle w:val="ListParagraph"/>
        <w:numPr>
          <w:ilvl w:val="0"/>
          <w:numId w:val="4"/>
        </w:numPr>
        <w:tabs>
          <w:tab w:pos="539" w:val="left" w:leader="none"/>
        </w:tabs>
        <w:spacing w:line="240" w:lineRule="auto" w:before="121" w:after="0"/>
        <w:ind w:left="538" w:right="125" w:hanging="428"/>
        <w:jc w:val="both"/>
        <w:rPr>
          <w:sz w:val="24"/>
        </w:rPr>
      </w:pPr>
      <w:r>
        <w:rPr>
          <w:sz w:val="24"/>
        </w:rPr>
        <w:t>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w:t>
      </w:r>
      <w:r>
        <w:rPr>
          <w:spacing w:val="-5"/>
          <w:sz w:val="24"/>
        </w:rPr>
        <w:t> </w:t>
      </w:r>
      <w:r>
        <w:rPr>
          <w:sz w:val="24"/>
        </w:rPr>
        <w:t>smlouvě.</w:t>
      </w:r>
    </w:p>
    <w:p>
      <w:pPr>
        <w:pStyle w:val="BodyText"/>
        <w:ind w:left="0"/>
        <w:jc w:val="left"/>
        <w:rPr>
          <w:sz w:val="32"/>
        </w:rPr>
      </w:pPr>
    </w:p>
    <w:p>
      <w:pPr>
        <w:pStyle w:val="Heading1"/>
        <w:spacing w:before="0"/>
        <w:ind w:left="1017" w:right="617"/>
      </w:pPr>
      <w:bookmarkStart w:name="V." w:id="11"/>
      <w:bookmarkEnd w:id="11"/>
      <w:r>
        <w:rPr>
          <w:b w:val="0"/>
        </w:rPr>
      </w:r>
      <w:r>
        <w:rPr/>
        <w:t>V.</w:t>
      </w:r>
    </w:p>
    <w:p>
      <w:pPr>
        <w:spacing w:before="1"/>
        <w:ind w:left="4104" w:right="0" w:firstLine="0"/>
        <w:jc w:val="both"/>
        <w:rPr>
          <w:b/>
          <w:sz w:val="24"/>
        </w:rPr>
      </w:pPr>
      <w:r>
        <w:rPr>
          <w:b/>
          <w:sz w:val="24"/>
        </w:rPr>
        <w:t>Platební podmínky</w:t>
      </w:r>
    </w:p>
    <w:p>
      <w:pPr>
        <w:pStyle w:val="ListParagraph"/>
        <w:numPr>
          <w:ilvl w:val="0"/>
          <w:numId w:val="5"/>
        </w:numPr>
        <w:tabs>
          <w:tab w:pos="539" w:val="left" w:leader="none"/>
        </w:tabs>
        <w:spacing w:line="240" w:lineRule="auto" w:before="119" w:after="0"/>
        <w:ind w:left="538" w:right="128" w:hanging="428"/>
        <w:jc w:val="both"/>
        <w:rPr>
          <w:sz w:val="24"/>
        </w:rPr>
      </w:pPr>
      <w:r>
        <w:rPr>
          <w:sz w:val="24"/>
        </w:rPr>
        <w:t>Objednatel nebude poskytovat zhotoviteli jakékoli zálohy na úhradu ceny díla nebo její části. Ani jedna smluvní strana neposkytne druhé smluvní straně</w:t>
      </w:r>
      <w:r>
        <w:rPr>
          <w:spacing w:val="-9"/>
          <w:sz w:val="24"/>
        </w:rPr>
        <w:t> </w:t>
      </w:r>
      <w:r>
        <w:rPr>
          <w:sz w:val="24"/>
        </w:rPr>
        <w:t>závdavek.</w:t>
      </w:r>
    </w:p>
    <w:p>
      <w:pPr>
        <w:pStyle w:val="ListParagraph"/>
        <w:numPr>
          <w:ilvl w:val="0"/>
          <w:numId w:val="5"/>
        </w:numPr>
        <w:tabs>
          <w:tab w:pos="539" w:val="left" w:leader="none"/>
        </w:tabs>
        <w:spacing w:line="240" w:lineRule="auto" w:before="120" w:after="0"/>
        <w:ind w:left="538" w:right="127" w:hanging="428"/>
        <w:jc w:val="both"/>
        <w:rPr>
          <w:sz w:val="24"/>
        </w:rPr>
      </w:pPr>
      <w:r>
        <w:rPr>
          <w:sz w:val="24"/>
        </w:rPr>
        <w:t>Objednatel</w:t>
      </w:r>
      <w:r>
        <w:rPr>
          <w:spacing w:val="-11"/>
          <w:sz w:val="24"/>
        </w:rPr>
        <w:t> </w:t>
      </w:r>
      <w:r>
        <w:rPr>
          <w:sz w:val="24"/>
        </w:rPr>
        <w:t>uhradí</w:t>
      </w:r>
      <w:r>
        <w:rPr>
          <w:spacing w:val="-10"/>
          <w:sz w:val="24"/>
        </w:rPr>
        <w:t> </w:t>
      </w:r>
      <w:r>
        <w:rPr>
          <w:sz w:val="24"/>
        </w:rPr>
        <w:t>cenu</w:t>
      </w:r>
      <w:r>
        <w:rPr>
          <w:spacing w:val="-8"/>
          <w:sz w:val="24"/>
        </w:rPr>
        <w:t> </w:t>
      </w:r>
      <w:r>
        <w:rPr>
          <w:sz w:val="24"/>
        </w:rPr>
        <w:t>na</w:t>
      </w:r>
      <w:r>
        <w:rPr>
          <w:spacing w:val="-11"/>
          <w:sz w:val="24"/>
        </w:rPr>
        <w:t> </w:t>
      </w:r>
      <w:r>
        <w:rPr>
          <w:sz w:val="24"/>
        </w:rPr>
        <w:t>základě</w:t>
      </w:r>
      <w:r>
        <w:rPr>
          <w:spacing w:val="-9"/>
          <w:sz w:val="24"/>
        </w:rPr>
        <w:t> </w:t>
      </w:r>
      <w:r>
        <w:rPr>
          <w:sz w:val="24"/>
        </w:rPr>
        <w:t>faktury</w:t>
      </w:r>
      <w:r>
        <w:rPr>
          <w:spacing w:val="-8"/>
          <w:sz w:val="24"/>
        </w:rPr>
        <w:t> </w:t>
      </w:r>
      <w:r>
        <w:rPr>
          <w:sz w:val="24"/>
        </w:rPr>
        <w:t>vystavené</w:t>
      </w:r>
      <w:r>
        <w:rPr>
          <w:spacing w:val="-11"/>
          <w:sz w:val="24"/>
        </w:rPr>
        <w:t> </w:t>
      </w:r>
      <w:r>
        <w:rPr>
          <w:sz w:val="24"/>
        </w:rPr>
        <w:t>zhotovitelem</w:t>
      </w:r>
      <w:r>
        <w:rPr>
          <w:spacing w:val="-10"/>
          <w:sz w:val="24"/>
        </w:rPr>
        <w:t> </w:t>
      </w:r>
      <w:r>
        <w:rPr>
          <w:sz w:val="24"/>
        </w:rPr>
        <w:t>po</w:t>
      </w:r>
      <w:r>
        <w:rPr>
          <w:spacing w:val="-8"/>
          <w:sz w:val="24"/>
        </w:rPr>
        <w:t> </w:t>
      </w:r>
      <w:r>
        <w:rPr>
          <w:sz w:val="24"/>
        </w:rPr>
        <w:t>předání</w:t>
      </w:r>
      <w:r>
        <w:rPr>
          <w:spacing w:val="-10"/>
          <w:sz w:val="24"/>
        </w:rPr>
        <w:t> </w:t>
      </w:r>
      <w:r>
        <w:rPr>
          <w:sz w:val="24"/>
        </w:rPr>
        <w:t>předmětu</w:t>
      </w:r>
      <w:r>
        <w:rPr>
          <w:spacing w:val="-10"/>
          <w:sz w:val="24"/>
        </w:rPr>
        <w:t> </w:t>
      </w:r>
      <w:r>
        <w:rPr>
          <w:sz w:val="24"/>
        </w:rPr>
        <w:t>díla,</w:t>
      </w:r>
      <w:r>
        <w:rPr>
          <w:spacing w:val="-9"/>
          <w:sz w:val="24"/>
        </w:rPr>
        <w:t> </w:t>
      </w:r>
      <w:r>
        <w:rPr>
          <w:sz w:val="24"/>
        </w:rPr>
        <w:t>tj.</w:t>
      </w:r>
      <w:r>
        <w:rPr>
          <w:spacing w:val="-8"/>
          <w:sz w:val="24"/>
        </w:rPr>
        <w:t> </w:t>
      </w:r>
      <w:r>
        <w:rPr>
          <w:sz w:val="24"/>
        </w:rPr>
        <w:t>po odstranění</w:t>
      </w:r>
      <w:r>
        <w:rPr>
          <w:spacing w:val="-15"/>
          <w:sz w:val="24"/>
        </w:rPr>
        <w:t> </w:t>
      </w:r>
      <w:r>
        <w:rPr>
          <w:sz w:val="24"/>
        </w:rPr>
        <w:t>všech</w:t>
      </w:r>
      <w:r>
        <w:rPr>
          <w:spacing w:val="-16"/>
          <w:sz w:val="24"/>
        </w:rPr>
        <w:t> </w:t>
      </w:r>
      <w:r>
        <w:rPr>
          <w:sz w:val="24"/>
        </w:rPr>
        <w:t>případných</w:t>
      </w:r>
      <w:r>
        <w:rPr>
          <w:spacing w:val="-16"/>
          <w:sz w:val="24"/>
        </w:rPr>
        <w:t> </w:t>
      </w:r>
      <w:r>
        <w:rPr>
          <w:sz w:val="24"/>
        </w:rPr>
        <w:t>vad</w:t>
      </w:r>
      <w:r>
        <w:rPr>
          <w:spacing w:val="-18"/>
          <w:sz w:val="24"/>
        </w:rPr>
        <w:t> </w:t>
      </w:r>
      <w:r>
        <w:rPr>
          <w:sz w:val="24"/>
        </w:rPr>
        <w:t>a</w:t>
      </w:r>
      <w:r>
        <w:rPr>
          <w:spacing w:val="-17"/>
          <w:sz w:val="24"/>
        </w:rPr>
        <w:t> </w:t>
      </w:r>
      <w:r>
        <w:rPr>
          <w:sz w:val="24"/>
        </w:rPr>
        <w:t>nedodělků</w:t>
      </w:r>
      <w:r>
        <w:rPr>
          <w:spacing w:val="-15"/>
          <w:sz w:val="24"/>
        </w:rPr>
        <w:t> </w:t>
      </w:r>
      <w:r>
        <w:rPr>
          <w:sz w:val="24"/>
        </w:rPr>
        <w:t>včetně</w:t>
      </w:r>
      <w:r>
        <w:rPr>
          <w:spacing w:val="-16"/>
          <w:sz w:val="24"/>
        </w:rPr>
        <w:t> </w:t>
      </w:r>
      <w:r>
        <w:rPr>
          <w:sz w:val="24"/>
        </w:rPr>
        <w:t>zapojení</w:t>
      </w:r>
      <w:r>
        <w:rPr>
          <w:spacing w:val="-18"/>
          <w:sz w:val="24"/>
        </w:rPr>
        <w:t> </w:t>
      </w:r>
      <w:r>
        <w:rPr>
          <w:sz w:val="24"/>
        </w:rPr>
        <w:t>systému</w:t>
      </w:r>
      <w:r>
        <w:rPr>
          <w:spacing w:val="-15"/>
          <w:sz w:val="24"/>
        </w:rPr>
        <w:t> </w:t>
      </w:r>
      <w:r>
        <w:rPr>
          <w:sz w:val="24"/>
        </w:rPr>
        <w:t>generálního</w:t>
      </w:r>
      <w:r>
        <w:rPr>
          <w:spacing w:val="-13"/>
          <w:sz w:val="24"/>
        </w:rPr>
        <w:t> </w:t>
      </w:r>
      <w:r>
        <w:rPr>
          <w:sz w:val="24"/>
        </w:rPr>
        <w:t>klíče</w:t>
      </w:r>
      <w:r>
        <w:rPr>
          <w:spacing w:val="-15"/>
          <w:sz w:val="24"/>
        </w:rPr>
        <w:t> </w:t>
      </w:r>
      <w:r>
        <w:rPr>
          <w:sz w:val="24"/>
        </w:rPr>
        <w:t>a</w:t>
      </w:r>
      <w:r>
        <w:rPr>
          <w:spacing w:val="-17"/>
          <w:sz w:val="24"/>
        </w:rPr>
        <w:t> </w:t>
      </w:r>
      <w:r>
        <w:rPr>
          <w:sz w:val="24"/>
        </w:rPr>
        <w:t>připojení na pult HZS Ústeckého kraje. Splatnost faktury se stanovuje na 21 kalendářních dní ode dne doručení faktury</w:t>
      </w:r>
      <w:r>
        <w:rPr>
          <w:spacing w:val="-3"/>
          <w:sz w:val="24"/>
        </w:rPr>
        <w:t> </w:t>
      </w:r>
      <w:r>
        <w:rPr>
          <w:sz w:val="24"/>
        </w:rPr>
        <w:t>objednateli.</w:t>
      </w:r>
    </w:p>
    <w:p>
      <w:pPr>
        <w:pStyle w:val="ListParagraph"/>
        <w:numPr>
          <w:ilvl w:val="0"/>
          <w:numId w:val="5"/>
        </w:numPr>
        <w:tabs>
          <w:tab w:pos="539" w:val="left" w:leader="none"/>
        </w:tabs>
        <w:spacing w:line="240" w:lineRule="auto" w:before="120" w:after="0"/>
        <w:ind w:left="538" w:right="125" w:hanging="428"/>
        <w:jc w:val="both"/>
        <w:rPr>
          <w:sz w:val="24"/>
        </w:rPr>
      </w:pPr>
      <w:r>
        <w:rPr>
          <w:sz w:val="24"/>
        </w:rPr>
        <w:t>Faktura vystavená zhotovitelem musí mít náležitosti daňového dokladu stanovené obecně závaznými právními předpisy, platnými v době vystavení faktury, 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w:t>
      </w:r>
      <w:r>
        <w:rPr>
          <w:spacing w:val="-12"/>
          <w:sz w:val="24"/>
        </w:rPr>
        <w:t> </w:t>
      </w:r>
      <w:r>
        <w:rPr>
          <w:sz w:val="24"/>
        </w:rPr>
        <w:t>dokladu.</w:t>
      </w:r>
    </w:p>
    <w:p>
      <w:pPr>
        <w:pStyle w:val="ListParagraph"/>
        <w:numPr>
          <w:ilvl w:val="0"/>
          <w:numId w:val="5"/>
        </w:numPr>
        <w:tabs>
          <w:tab w:pos="539" w:val="left" w:leader="none"/>
        </w:tabs>
        <w:spacing w:line="240" w:lineRule="auto" w:before="119" w:after="0"/>
        <w:ind w:left="538" w:right="0" w:hanging="428"/>
        <w:jc w:val="both"/>
        <w:rPr>
          <w:sz w:val="24"/>
        </w:rPr>
      </w:pPr>
      <w:r>
        <w:rPr>
          <w:sz w:val="24"/>
        </w:rPr>
        <w:t>Platba</w:t>
      </w:r>
      <w:r>
        <w:rPr>
          <w:spacing w:val="-2"/>
          <w:sz w:val="24"/>
        </w:rPr>
        <w:t> </w:t>
      </w:r>
      <w:r>
        <w:rPr>
          <w:sz w:val="24"/>
        </w:rPr>
        <w:t>proběhne</w:t>
      </w:r>
      <w:r>
        <w:rPr>
          <w:spacing w:val="-1"/>
          <w:sz w:val="24"/>
        </w:rPr>
        <w:t> </w:t>
      </w:r>
      <w:r>
        <w:rPr>
          <w:sz w:val="24"/>
        </w:rPr>
        <w:t>výhradně</w:t>
      </w:r>
      <w:r>
        <w:rPr>
          <w:spacing w:val="-4"/>
          <w:sz w:val="24"/>
        </w:rPr>
        <w:t> </w:t>
      </w:r>
      <w:r>
        <w:rPr>
          <w:sz w:val="24"/>
        </w:rPr>
        <w:t>v</w:t>
      </w:r>
      <w:r>
        <w:rPr>
          <w:spacing w:val="-1"/>
          <w:sz w:val="24"/>
        </w:rPr>
        <w:t> </w:t>
      </w:r>
      <w:r>
        <w:rPr>
          <w:sz w:val="24"/>
        </w:rPr>
        <w:t>české</w:t>
      </w:r>
      <w:r>
        <w:rPr>
          <w:spacing w:val="-1"/>
          <w:sz w:val="24"/>
        </w:rPr>
        <w:t> </w:t>
      </w:r>
      <w:r>
        <w:rPr>
          <w:sz w:val="24"/>
        </w:rPr>
        <w:t>měně</w:t>
      </w:r>
      <w:r>
        <w:rPr>
          <w:spacing w:val="-4"/>
          <w:sz w:val="24"/>
        </w:rPr>
        <w:t> </w:t>
      </w:r>
      <w:r>
        <w:rPr>
          <w:sz w:val="24"/>
        </w:rPr>
        <w:t>a</w:t>
      </w:r>
      <w:r>
        <w:rPr>
          <w:spacing w:val="-1"/>
          <w:sz w:val="24"/>
        </w:rPr>
        <w:t> </w:t>
      </w:r>
      <w:r>
        <w:rPr>
          <w:sz w:val="24"/>
        </w:rPr>
        <w:t>rovněž</w:t>
      </w:r>
      <w:r>
        <w:rPr>
          <w:spacing w:val="-1"/>
          <w:sz w:val="24"/>
        </w:rPr>
        <w:t> </w:t>
      </w:r>
      <w:r>
        <w:rPr>
          <w:sz w:val="24"/>
        </w:rPr>
        <w:t>veškeré</w:t>
      </w:r>
      <w:r>
        <w:rPr>
          <w:spacing w:val="-2"/>
          <w:sz w:val="24"/>
        </w:rPr>
        <w:t> </w:t>
      </w:r>
      <w:r>
        <w:rPr>
          <w:sz w:val="24"/>
        </w:rPr>
        <w:t>cenové</w:t>
      </w:r>
      <w:r>
        <w:rPr>
          <w:spacing w:val="-1"/>
          <w:sz w:val="24"/>
        </w:rPr>
        <w:t> </w:t>
      </w:r>
      <w:r>
        <w:rPr>
          <w:sz w:val="24"/>
        </w:rPr>
        <w:t>údaje</w:t>
      </w:r>
      <w:r>
        <w:rPr>
          <w:spacing w:val="-2"/>
          <w:sz w:val="24"/>
        </w:rPr>
        <w:t> </w:t>
      </w:r>
      <w:r>
        <w:rPr>
          <w:sz w:val="24"/>
        </w:rPr>
        <w:t>budou</w:t>
      </w:r>
      <w:r>
        <w:rPr>
          <w:spacing w:val="-4"/>
          <w:sz w:val="24"/>
        </w:rPr>
        <w:t> </w:t>
      </w:r>
      <w:r>
        <w:rPr>
          <w:sz w:val="24"/>
        </w:rPr>
        <w:t>v</w:t>
      </w:r>
      <w:r>
        <w:rPr>
          <w:spacing w:val="-1"/>
          <w:sz w:val="24"/>
        </w:rPr>
        <w:t> </w:t>
      </w:r>
      <w:r>
        <w:rPr>
          <w:sz w:val="24"/>
        </w:rPr>
        <w:t>této</w:t>
      </w:r>
      <w:r>
        <w:rPr>
          <w:spacing w:val="-25"/>
          <w:sz w:val="24"/>
        </w:rPr>
        <w:t> </w:t>
      </w:r>
      <w:r>
        <w:rPr>
          <w:sz w:val="24"/>
        </w:rPr>
        <w:t>měně.</w:t>
      </w:r>
    </w:p>
    <w:p>
      <w:pPr>
        <w:pStyle w:val="ListParagraph"/>
        <w:numPr>
          <w:ilvl w:val="0"/>
          <w:numId w:val="5"/>
        </w:numPr>
        <w:tabs>
          <w:tab w:pos="539" w:val="left" w:leader="none"/>
        </w:tabs>
        <w:spacing w:line="240" w:lineRule="auto" w:before="121" w:after="0"/>
        <w:ind w:left="538" w:right="0" w:hanging="428"/>
        <w:jc w:val="both"/>
        <w:rPr>
          <w:sz w:val="24"/>
        </w:rPr>
      </w:pPr>
      <w:r>
        <w:rPr>
          <w:sz w:val="24"/>
        </w:rPr>
        <w:t>Dnem úhrady se rozumí den odepsání ceny z účtu objednatele ve prospěch účtu</w:t>
      </w:r>
      <w:r>
        <w:rPr>
          <w:spacing w:val="-43"/>
          <w:sz w:val="24"/>
        </w:rPr>
        <w:t> </w:t>
      </w:r>
      <w:r>
        <w:rPr>
          <w:sz w:val="24"/>
        </w:rPr>
        <w:t>zhotovitele.</w:t>
      </w:r>
    </w:p>
    <w:p>
      <w:pPr>
        <w:pStyle w:val="BodyText"/>
        <w:ind w:left="0"/>
        <w:jc w:val="left"/>
        <w:rPr>
          <w:sz w:val="26"/>
        </w:rPr>
      </w:pPr>
    </w:p>
    <w:p>
      <w:pPr>
        <w:pStyle w:val="BodyText"/>
        <w:ind w:left="0"/>
        <w:jc w:val="left"/>
        <w:rPr>
          <w:sz w:val="26"/>
        </w:rPr>
      </w:pPr>
    </w:p>
    <w:p>
      <w:pPr>
        <w:pStyle w:val="Heading1"/>
        <w:spacing w:before="165"/>
        <w:ind w:right="615"/>
      </w:pPr>
      <w:bookmarkStart w:name="VI." w:id="12"/>
      <w:bookmarkEnd w:id="12"/>
      <w:r>
        <w:rPr>
          <w:b w:val="0"/>
        </w:rPr>
      </w:r>
      <w:r>
        <w:rPr/>
        <w:t>VI.</w:t>
      </w:r>
    </w:p>
    <w:p>
      <w:pPr>
        <w:spacing w:before="1"/>
        <w:ind w:left="2955" w:right="0" w:firstLine="0"/>
        <w:jc w:val="both"/>
        <w:rPr>
          <w:b/>
          <w:sz w:val="24"/>
        </w:rPr>
      </w:pPr>
      <w:r>
        <w:rPr>
          <w:b/>
          <w:sz w:val="24"/>
        </w:rPr>
        <w:t>Další povinnosti objednatele a zhotovitele</w:t>
      </w:r>
    </w:p>
    <w:p>
      <w:pPr>
        <w:pStyle w:val="ListParagraph"/>
        <w:numPr>
          <w:ilvl w:val="0"/>
          <w:numId w:val="6"/>
        </w:numPr>
        <w:tabs>
          <w:tab w:pos="539" w:val="left" w:leader="none"/>
        </w:tabs>
        <w:spacing w:line="240" w:lineRule="auto" w:before="119" w:after="0"/>
        <w:ind w:left="538" w:right="124" w:hanging="428"/>
        <w:jc w:val="both"/>
        <w:rPr>
          <w:sz w:val="24"/>
        </w:rPr>
      </w:pPr>
      <w:r>
        <w:rPr>
          <w:sz w:val="24"/>
        </w:rPr>
        <w:t>Objednatel proškolí zástupce zhotovitele z předpisů BOZP a PO, které se vztahují k místu realizace díla a umožní vstup do objektu za podmínek dodržování mlčenlivosti o všech skutečnostech, o kterých se pracovníci zhotovitele</w:t>
      </w:r>
      <w:r>
        <w:rPr>
          <w:spacing w:val="-9"/>
          <w:sz w:val="24"/>
        </w:rPr>
        <w:t> </w:t>
      </w:r>
      <w:r>
        <w:rPr>
          <w:sz w:val="24"/>
        </w:rPr>
        <w:t>dozvědí.</w:t>
      </w:r>
    </w:p>
    <w:p>
      <w:pPr>
        <w:pStyle w:val="ListParagraph"/>
        <w:numPr>
          <w:ilvl w:val="0"/>
          <w:numId w:val="6"/>
        </w:numPr>
        <w:tabs>
          <w:tab w:pos="539" w:val="left" w:leader="none"/>
        </w:tabs>
        <w:spacing w:line="240" w:lineRule="auto" w:before="121" w:after="0"/>
        <w:ind w:left="538" w:right="127" w:hanging="428"/>
        <w:jc w:val="both"/>
        <w:rPr>
          <w:sz w:val="24"/>
        </w:rPr>
      </w:pPr>
      <w:r>
        <w:rPr>
          <w:sz w:val="24"/>
        </w:rPr>
        <w:t>Zhotovitel zajistí na stavbě dodržování bezpečnostních a protipožárních předpisů a zajistí proškolení všech pracovníků provádějících dílo z těchto předpisů. Dále se zavazuje k dodržování obecně</w:t>
      </w:r>
      <w:r>
        <w:rPr>
          <w:spacing w:val="-6"/>
          <w:sz w:val="24"/>
        </w:rPr>
        <w:t> </w:t>
      </w:r>
      <w:r>
        <w:rPr>
          <w:sz w:val="24"/>
        </w:rPr>
        <w:t>platných</w:t>
      </w:r>
      <w:r>
        <w:rPr>
          <w:spacing w:val="-7"/>
          <w:sz w:val="24"/>
        </w:rPr>
        <w:t> </w:t>
      </w:r>
      <w:r>
        <w:rPr>
          <w:sz w:val="24"/>
        </w:rPr>
        <w:t>právních</w:t>
      </w:r>
      <w:r>
        <w:rPr>
          <w:spacing w:val="-9"/>
          <w:sz w:val="24"/>
        </w:rPr>
        <w:t> </w:t>
      </w:r>
      <w:r>
        <w:rPr>
          <w:sz w:val="24"/>
        </w:rPr>
        <w:t>předpisů,</w:t>
      </w:r>
      <w:r>
        <w:rPr>
          <w:spacing w:val="-7"/>
          <w:sz w:val="24"/>
        </w:rPr>
        <w:t> </w:t>
      </w:r>
      <w:r>
        <w:rPr>
          <w:sz w:val="24"/>
        </w:rPr>
        <w:t>zejména</w:t>
      </w:r>
      <w:r>
        <w:rPr>
          <w:spacing w:val="-4"/>
          <w:sz w:val="24"/>
        </w:rPr>
        <w:t> </w:t>
      </w:r>
      <w:r>
        <w:rPr>
          <w:sz w:val="24"/>
        </w:rPr>
        <w:t>hygienických,</w:t>
      </w:r>
      <w:r>
        <w:rPr>
          <w:spacing w:val="-7"/>
          <w:sz w:val="24"/>
        </w:rPr>
        <w:t> </w:t>
      </w:r>
      <w:r>
        <w:rPr>
          <w:sz w:val="24"/>
        </w:rPr>
        <w:t>týkajících</w:t>
      </w:r>
      <w:r>
        <w:rPr>
          <w:spacing w:val="-7"/>
          <w:sz w:val="24"/>
        </w:rPr>
        <w:t> </w:t>
      </w:r>
      <w:r>
        <w:rPr>
          <w:sz w:val="24"/>
        </w:rPr>
        <w:t>se</w:t>
      </w:r>
      <w:r>
        <w:rPr>
          <w:spacing w:val="-6"/>
          <w:sz w:val="24"/>
        </w:rPr>
        <w:t> </w:t>
      </w:r>
      <w:r>
        <w:rPr>
          <w:sz w:val="24"/>
        </w:rPr>
        <w:t>likvidace</w:t>
      </w:r>
      <w:r>
        <w:rPr>
          <w:spacing w:val="-6"/>
          <w:sz w:val="24"/>
        </w:rPr>
        <w:t> </w:t>
      </w:r>
      <w:r>
        <w:rPr>
          <w:sz w:val="24"/>
        </w:rPr>
        <w:t>odpadů,</w:t>
      </w:r>
      <w:r>
        <w:rPr>
          <w:spacing w:val="-6"/>
          <w:sz w:val="24"/>
        </w:rPr>
        <w:t> </w:t>
      </w:r>
      <w:r>
        <w:rPr>
          <w:sz w:val="24"/>
        </w:rPr>
        <w:t>ochrany životního prostředí a ochrany vod před ropnými</w:t>
      </w:r>
      <w:r>
        <w:rPr>
          <w:spacing w:val="-9"/>
          <w:sz w:val="24"/>
        </w:rPr>
        <w:t> </w:t>
      </w:r>
      <w:r>
        <w:rPr>
          <w:sz w:val="24"/>
        </w:rPr>
        <w:t>látkami.</w:t>
      </w:r>
    </w:p>
    <w:p>
      <w:pPr>
        <w:pStyle w:val="ListParagraph"/>
        <w:numPr>
          <w:ilvl w:val="0"/>
          <w:numId w:val="6"/>
        </w:numPr>
        <w:tabs>
          <w:tab w:pos="539" w:val="left" w:leader="none"/>
        </w:tabs>
        <w:spacing w:line="240" w:lineRule="auto" w:before="120" w:after="0"/>
        <w:ind w:left="538" w:right="0" w:hanging="428"/>
        <w:jc w:val="both"/>
        <w:rPr>
          <w:sz w:val="24"/>
        </w:rPr>
      </w:pPr>
      <w:r>
        <w:rPr>
          <w:sz w:val="24"/>
        </w:rPr>
        <w:t>Zhotovitel je povinen objednateli poskytnout před zahájením realizace</w:t>
      </w:r>
      <w:r>
        <w:rPr>
          <w:spacing w:val="-21"/>
          <w:sz w:val="24"/>
        </w:rPr>
        <w:t> </w:t>
      </w:r>
      <w:r>
        <w:rPr>
          <w:sz w:val="24"/>
        </w:rPr>
        <w:t>díla:</w:t>
      </w:r>
    </w:p>
    <w:p>
      <w:pPr>
        <w:pStyle w:val="ListParagraph"/>
        <w:numPr>
          <w:ilvl w:val="1"/>
          <w:numId w:val="6"/>
        </w:numPr>
        <w:tabs>
          <w:tab w:pos="821" w:val="left" w:leader="none"/>
          <w:tab w:pos="822" w:val="left" w:leader="none"/>
        </w:tabs>
        <w:spacing w:line="240" w:lineRule="auto" w:before="1" w:after="0"/>
        <w:ind w:left="821" w:right="0" w:hanging="284"/>
        <w:jc w:val="left"/>
        <w:rPr>
          <w:sz w:val="24"/>
        </w:rPr>
      </w:pPr>
      <w:r>
        <w:rPr>
          <w:sz w:val="24"/>
        </w:rPr>
        <w:t>úplný seznam osob s číslem OP nebo pasu a datem narození pracujících na</w:t>
      </w:r>
      <w:r>
        <w:rPr>
          <w:spacing w:val="-36"/>
          <w:sz w:val="24"/>
        </w:rPr>
        <w:t> </w:t>
      </w:r>
      <w:r>
        <w:rPr>
          <w:sz w:val="24"/>
        </w:rPr>
        <w:t>staveništi,</w:t>
      </w:r>
    </w:p>
    <w:p>
      <w:pPr>
        <w:pStyle w:val="ListParagraph"/>
        <w:numPr>
          <w:ilvl w:val="1"/>
          <w:numId w:val="6"/>
        </w:numPr>
        <w:tabs>
          <w:tab w:pos="821" w:val="left" w:leader="none"/>
          <w:tab w:pos="822" w:val="left" w:leader="none"/>
        </w:tabs>
        <w:spacing w:line="286" w:lineRule="exact" w:before="3" w:after="0"/>
        <w:ind w:left="821" w:right="0" w:hanging="284"/>
        <w:jc w:val="left"/>
        <w:rPr>
          <w:sz w:val="24"/>
        </w:rPr>
      </w:pPr>
      <w:r>
        <w:rPr>
          <w:sz w:val="24"/>
        </w:rPr>
        <w:t>výpis z trestního rejstříku těchto</w:t>
      </w:r>
      <w:r>
        <w:rPr>
          <w:spacing w:val="-9"/>
          <w:sz w:val="24"/>
        </w:rPr>
        <w:t> </w:t>
      </w:r>
      <w:r>
        <w:rPr>
          <w:sz w:val="24"/>
        </w:rPr>
        <w:t>osob,</w:t>
      </w:r>
    </w:p>
    <w:p>
      <w:pPr>
        <w:pStyle w:val="ListParagraph"/>
        <w:numPr>
          <w:ilvl w:val="1"/>
          <w:numId w:val="6"/>
        </w:numPr>
        <w:tabs>
          <w:tab w:pos="821" w:val="left" w:leader="none"/>
          <w:tab w:pos="822" w:val="left" w:leader="none"/>
        </w:tabs>
        <w:spacing w:line="286" w:lineRule="exact" w:before="0" w:after="0"/>
        <w:ind w:left="821" w:right="0" w:hanging="284"/>
        <w:jc w:val="left"/>
        <w:rPr>
          <w:sz w:val="24"/>
        </w:rPr>
      </w:pPr>
      <w:r>
        <w:rPr>
          <w:sz w:val="24"/>
        </w:rPr>
        <w:t>v případě cizince doklady umožňující práci v</w:t>
      </w:r>
      <w:r>
        <w:rPr>
          <w:spacing w:val="-9"/>
          <w:sz w:val="24"/>
        </w:rPr>
        <w:t> </w:t>
      </w:r>
      <w:r>
        <w:rPr>
          <w:sz w:val="24"/>
        </w:rPr>
        <w:t>ČR,</w:t>
      </w:r>
    </w:p>
    <w:p>
      <w:pPr>
        <w:pStyle w:val="ListParagraph"/>
        <w:numPr>
          <w:ilvl w:val="1"/>
          <w:numId w:val="6"/>
        </w:numPr>
        <w:tabs>
          <w:tab w:pos="821" w:val="left" w:leader="none"/>
          <w:tab w:pos="822" w:val="left" w:leader="none"/>
        </w:tabs>
        <w:spacing w:line="242" w:lineRule="auto" w:before="1" w:after="0"/>
        <w:ind w:left="824" w:right="180" w:hanging="286"/>
        <w:jc w:val="left"/>
        <w:rPr>
          <w:sz w:val="24"/>
        </w:rPr>
      </w:pPr>
      <w:r>
        <w:rPr>
          <w:sz w:val="24"/>
        </w:rPr>
        <w:t>informace o rizicích a přijatých opatřeních v oblasti bezpečnosti a ochrany zdraví při práci (BZOP) a požární ochraně</w:t>
      </w:r>
      <w:r>
        <w:rPr>
          <w:spacing w:val="-2"/>
          <w:sz w:val="24"/>
        </w:rPr>
        <w:t> </w:t>
      </w:r>
      <w:r>
        <w:rPr>
          <w:sz w:val="24"/>
        </w:rPr>
        <w:t>(PO)</w:t>
      </w:r>
    </w:p>
    <w:p>
      <w:pPr>
        <w:pStyle w:val="ListParagraph"/>
        <w:numPr>
          <w:ilvl w:val="1"/>
          <w:numId w:val="6"/>
        </w:numPr>
        <w:tabs>
          <w:tab w:pos="821" w:val="left" w:leader="none"/>
          <w:tab w:pos="822" w:val="left" w:leader="none"/>
        </w:tabs>
        <w:spacing w:line="277" w:lineRule="exact" w:before="0" w:after="0"/>
        <w:ind w:left="821" w:right="0" w:hanging="284"/>
        <w:jc w:val="left"/>
        <w:rPr>
          <w:sz w:val="24"/>
        </w:rPr>
      </w:pPr>
      <w:r>
        <w:rPr>
          <w:sz w:val="24"/>
        </w:rPr>
        <w:t>vybavit osoby pracovním oděvem s uvedením jména</w:t>
      </w:r>
      <w:r>
        <w:rPr>
          <w:spacing w:val="-14"/>
          <w:sz w:val="24"/>
        </w:rPr>
        <w:t> </w:t>
      </w:r>
      <w:r>
        <w:rPr>
          <w:sz w:val="24"/>
        </w:rPr>
        <w:t>zhotovitele.</w:t>
      </w:r>
    </w:p>
    <w:p>
      <w:pPr>
        <w:pStyle w:val="ListParagraph"/>
        <w:numPr>
          <w:ilvl w:val="0"/>
          <w:numId w:val="6"/>
        </w:numPr>
        <w:tabs>
          <w:tab w:pos="538" w:val="left" w:leader="none"/>
          <w:tab w:pos="539" w:val="left" w:leader="none"/>
        </w:tabs>
        <w:spacing w:line="240" w:lineRule="auto" w:before="121" w:after="0"/>
        <w:ind w:left="538" w:right="0" w:hanging="428"/>
        <w:jc w:val="left"/>
        <w:rPr>
          <w:sz w:val="24"/>
        </w:rPr>
      </w:pPr>
      <w:r>
        <w:rPr>
          <w:sz w:val="24"/>
        </w:rPr>
        <w:t>Zhotovitel</w:t>
      </w:r>
      <w:r>
        <w:rPr>
          <w:spacing w:val="45"/>
          <w:sz w:val="24"/>
        </w:rPr>
        <w:t> </w:t>
      </w:r>
      <w:r>
        <w:rPr>
          <w:sz w:val="24"/>
        </w:rPr>
        <w:t>se</w:t>
      </w:r>
      <w:r>
        <w:rPr>
          <w:spacing w:val="45"/>
          <w:sz w:val="24"/>
        </w:rPr>
        <w:t> </w:t>
      </w:r>
      <w:r>
        <w:rPr>
          <w:sz w:val="24"/>
        </w:rPr>
        <w:t>zavazuje</w:t>
      </w:r>
      <w:r>
        <w:rPr>
          <w:spacing w:val="49"/>
          <w:sz w:val="24"/>
        </w:rPr>
        <w:t> </w:t>
      </w:r>
      <w:r>
        <w:rPr>
          <w:sz w:val="24"/>
        </w:rPr>
        <w:t>během</w:t>
      </w:r>
      <w:r>
        <w:rPr>
          <w:spacing w:val="44"/>
          <w:sz w:val="24"/>
        </w:rPr>
        <w:t> </w:t>
      </w:r>
      <w:r>
        <w:rPr>
          <w:sz w:val="24"/>
        </w:rPr>
        <w:t>plnění</w:t>
      </w:r>
      <w:r>
        <w:rPr>
          <w:spacing w:val="53"/>
          <w:sz w:val="24"/>
        </w:rPr>
        <w:t> </w:t>
      </w:r>
      <w:r>
        <w:rPr>
          <w:sz w:val="24"/>
        </w:rPr>
        <w:t>této</w:t>
      </w:r>
      <w:r>
        <w:rPr>
          <w:spacing w:val="44"/>
          <w:sz w:val="24"/>
        </w:rPr>
        <w:t> </w:t>
      </w:r>
      <w:r>
        <w:rPr>
          <w:sz w:val="24"/>
        </w:rPr>
        <w:t>smlouvy</w:t>
      </w:r>
      <w:r>
        <w:rPr>
          <w:spacing w:val="49"/>
          <w:sz w:val="24"/>
        </w:rPr>
        <w:t> </w:t>
      </w:r>
      <w:r>
        <w:rPr>
          <w:sz w:val="24"/>
        </w:rPr>
        <w:t>i</w:t>
      </w:r>
      <w:r>
        <w:rPr>
          <w:spacing w:val="-2"/>
          <w:sz w:val="24"/>
        </w:rPr>
        <w:t> </w:t>
      </w:r>
      <w:r>
        <w:rPr>
          <w:sz w:val="24"/>
        </w:rPr>
        <w:t>po</w:t>
      </w:r>
      <w:r>
        <w:rPr>
          <w:spacing w:val="45"/>
          <w:sz w:val="24"/>
        </w:rPr>
        <w:t> </w:t>
      </w:r>
      <w:r>
        <w:rPr>
          <w:sz w:val="24"/>
        </w:rPr>
        <w:t>jeho</w:t>
      </w:r>
      <w:r>
        <w:rPr>
          <w:spacing w:val="44"/>
          <w:sz w:val="24"/>
        </w:rPr>
        <w:t> </w:t>
      </w:r>
      <w:r>
        <w:rPr>
          <w:sz w:val="24"/>
        </w:rPr>
        <w:t>předání</w:t>
      </w:r>
      <w:r>
        <w:rPr>
          <w:spacing w:val="46"/>
          <w:sz w:val="24"/>
        </w:rPr>
        <w:t> </w:t>
      </w:r>
      <w:r>
        <w:rPr>
          <w:sz w:val="24"/>
        </w:rPr>
        <w:t>objednateli</w:t>
      </w:r>
      <w:r>
        <w:rPr>
          <w:spacing w:val="49"/>
          <w:sz w:val="24"/>
        </w:rPr>
        <w:t> </w:t>
      </w:r>
      <w:r>
        <w:rPr>
          <w:sz w:val="24"/>
        </w:rPr>
        <w:t>zachovávat</w:t>
      </w:r>
    </w:p>
    <w:p>
      <w:pPr>
        <w:spacing w:after="0" w:line="240" w:lineRule="auto"/>
        <w:jc w:val="left"/>
        <w:rPr>
          <w:sz w:val="24"/>
        </w:rPr>
        <w:sectPr>
          <w:pgSz w:w="11920" w:h="16850"/>
          <w:pgMar w:header="710" w:footer="777" w:top="960" w:bottom="960" w:left="880" w:right="1280"/>
        </w:sectPr>
      </w:pPr>
    </w:p>
    <w:p>
      <w:pPr>
        <w:pStyle w:val="BodyText"/>
        <w:spacing w:before="10"/>
        <w:ind w:left="0"/>
        <w:jc w:val="left"/>
        <w:rPr>
          <w:sz w:val="15"/>
        </w:rPr>
      </w:pPr>
    </w:p>
    <w:p>
      <w:pPr>
        <w:pStyle w:val="BodyText"/>
        <w:spacing w:before="101"/>
        <w:ind w:right="135"/>
      </w:pPr>
      <w:r>
        <w:rPr/>
        <w:t>mlčenlivost o všech skutečnostech, o kterých se dozví od objednatele v souvislosti s plněním smlouvy.</w:t>
      </w:r>
      <w:r>
        <w:rPr>
          <w:spacing w:val="-18"/>
        </w:rPr>
        <w:t> </w:t>
      </w:r>
      <w:r>
        <w:rPr/>
        <w:t>Zhotovitel</w:t>
      </w:r>
      <w:r>
        <w:rPr>
          <w:spacing w:val="-18"/>
        </w:rPr>
        <w:t> </w:t>
      </w:r>
      <w:r>
        <w:rPr/>
        <w:t>odpovídá</w:t>
      </w:r>
      <w:r>
        <w:rPr>
          <w:spacing w:val="-16"/>
        </w:rPr>
        <w:t> </w:t>
      </w:r>
      <w:r>
        <w:rPr/>
        <w:t>za</w:t>
      </w:r>
      <w:r>
        <w:rPr>
          <w:spacing w:val="-15"/>
        </w:rPr>
        <w:t> </w:t>
      </w:r>
      <w:r>
        <w:rPr/>
        <w:t>porušení</w:t>
      </w:r>
      <w:r>
        <w:rPr>
          <w:spacing w:val="-19"/>
        </w:rPr>
        <w:t> </w:t>
      </w:r>
      <w:r>
        <w:rPr/>
        <w:t>mlčenlivosti</w:t>
      </w:r>
      <w:r>
        <w:rPr>
          <w:spacing w:val="-19"/>
        </w:rPr>
        <w:t> </w:t>
      </w:r>
      <w:r>
        <w:rPr/>
        <w:t>svými</w:t>
      </w:r>
      <w:r>
        <w:rPr>
          <w:spacing w:val="-18"/>
        </w:rPr>
        <w:t> </w:t>
      </w:r>
      <w:r>
        <w:rPr/>
        <w:t>zaměstnanci,</w:t>
      </w:r>
      <w:r>
        <w:rPr>
          <w:spacing w:val="-19"/>
        </w:rPr>
        <w:t> </w:t>
      </w:r>
      <w:r>
        <w:rPr/>
        <w:t>jakož</w:t>
      </w:r>
      <w:r>
        <w:rPr>
          <w:spacing w:val="-16"/>
        </w:rPr>
        <w:t> </w:t>
      </w:r>
      <w:r>
        <w:rPr/>
        <w:t>i</w:t>
      </w:r>
      <w:r>
        <w:rPr>
          <w:spacing w:val="-16"/>
        </w:rPr>
        <w:t> </w:t>
      </w:r>
      <w:r>
        <w:rPr/>
        <w:t>třetími</w:t>
      </w:r>
      <w:r>
        <w:rPr>
          <w:spacing w:val="-15"/>
        </w:rPr>
        <w:t> </w:t>
      </w:r>
      <w:r>
        <w:rPr/>
        <w:t>osobami, které se na provádění díla</w:t>
      </w:r>
      <w:r>
        <w:rPr>
          <w:spacing w:val="-5"/>
        </w:rPr>
        <w:t> </w:t>
      </w:r>
      <w:r>
        <w:rPr/>
        <w:t>podílejí.</w:t>
      </w:r>
    </w:p>
    <w:p>
      <w:pPr>
        <w:pStyle w:val="ListParagraph"/>
        <w:numPr>
          <w:ilvl w:val="0"/>
          <w:numId w:val="6"/>
        </w:numPr>
        <w:tabs>
          <w:tab w:pos="539" w:val="left" w:leader="none"/>
        </w:tabs>
        <w:spacing w:line="240" w:lineRule="auto" w:before="121" w:after="0"/>
        <w:ind w:left="538" w:right="127" w:hanging="428"/>
        <w:jc w:val="both"/>
        <w:rPr>
          <w:sz w:val="24"/>
        </w:rPr>
      </w:pPr>
      <w:r>
        <w:rPr>
          <w:sz w:val="24"/>
        </w:rPr>
        <w:t>Zhotovitel je povinen udržovat na předaném staveništi pořádek a čistotu a odstraňovat odpady a nečistoty</w:t>
      </w:r>
      <w:r>
        <w:rPr>
          <w:spacing w:val="-10"/>
          <w:sz w:val="24"/>
        </w:rPr>
        <w:t> </w:t>
      </w:r>
      <w:r>
        <w:rPr>
          <w:sz w:val="24"/>
        </w:rPr>
        <w:t>vzniklé</w:t>
      </w:r>
      <w:r>
        <w:rPr>
          <w:spacing w:val="-9"/>
          <w:sz w:val="24"/>
        </w:rPr>
        <w:t> </w:t>
      </w:r>
      <w:r>
        <w:rPr>
          <w:sz w:val="24"/>
        </w:rPr>
        <w:t>prováděním</w:t>
      </w:r>
      <w:r>
        <w:rPr>
          <w:spacing w:val="-11"/>
          <w:sz w:val="24"/>
        </w:rPr>
        <w:t> </w:t>
      </w:r>
      <w:r>
        <w:rPr>
          <w:sz w:val="24"/>
        </w:rPr>
        <w:t>díla</w:t>
      </w:r>
      <w:r>
        <w:rPr>
          <w:spacing w:val="-6"/>
          <w:sz w:val="24"/>
        </w:rPr>
        <w:t> </w:t>
      </w:r>
      <w:r>
        <w:rPr>
          <w:sz w:val="24"/>
        </w:rPr>
        <w:t>a</w:t>
      </w:r>
      <w:r>
        <w:rPr>
          <w:spacing w:val="-10"/>
          <w:sz w:val="24"/>
        </w:rPr>
        <w:t> </w:t>
      </w:r>
      <w:r>
        <w:rPr>
          <w:sz w:val="24"/>
        </w:rPr>
        <w:t>je</w:t>
      </w:r>
      <w:r>
        <w:rPr>
          <w:spacing w:val="-9"/>
          <w:sz w:val="24"/>
        </w:rPr>
        <w:t> </w:t>
      </w:r>
      <w:r>
        <w:rPr>
          <w:sz w:val="24"/>
        </w:rPr>
        <w:t>povinen</w:t>
      </w:r>
      <w:r>
        <w:rPr>
          <w:spacing w:val="-11"/>
          <w:sz w:val="24"/>
        </w:rPr>
        <w:t> </w:t>
      </w:r>
      <w:r>
        <w:rPr>
          <w:sz w:val="24"/>
        </w:rPr>
        <w:t>provést</w:t>
      </w:r>
      <w:r>
        <w:rPr>
          <w:spacing w:val="-10"/>
          <w:sz w:val="24"/>
        </w:rPr>
        <w:t> </w:t>
      </w:r>
      <w:r>
        <w:rPr>
          <w:sz w:val="24"/>
        </w:rPr>
        <w:t>před</w:t>
      </w:r>
      <w:r>
        <w:rPr>
          <w:spacing w:val="-9"/>
          <w:sz w:val="24"/>
        </w:rPr>
        <w:t> </w:t>
      </w:r>
      <w:r>
        <w:rPr>
          <w:sz w:val="24"/>
        </w:rPr>
        <w:t>předáním</w:t>
      </w:r>
      <w:r>
        <w:rPr>
          <w:spacing w:val="-11"/>
          <w:sz w:val="24"/>
        </w:rPr>
        <w:t> </w:t>
      </w:r>
      <w:r>
        <w:rPr>
          <w:sz w:val="24"/>
        </w:rPr>
        <w:t>díla</w:t>
      </w:r>
      <w:r>
        <w:rPr>
          <w:spacing w:val="-9"/>
          <w:sz w:val="24"/>
        </w:rPr>
        <w:t> </w:t>
      </w:r>
      <w:r>
        <w:rPr>
          <w:sz w:val="24"/>
        </w:rPr>
        <w:t>celkový</w:t>
      </w:r>
      <w:r>
        <w:rPr>
          <w:spacing w:val="-8"/>
          <w:sz w:val="24"/>
        </w:rPr>
        <w:t> </w:t>
      </w:r>
      <w:r>
        <w:rPr>
          <w:sz w:val="24"/>
        </w:rPr>
        <w:t>úklid</w:t>
      </w:r>
      <w:r>
        <w:rPr>
          <w:spacing w:val="-12"/>
          <w:sz w:val="24"/>
        </w:rPr>
        <w:t> </w:t>
      </w:r>
      <w:r>
        <w:rPr>
          <w:sz w:val="24"/>
        </w:rPr>
        <w:t>staveniště. Zhotovitel je povinen na přístupových cestách a výtazích udržovat pořádek a</w:t>
      </w:r>
      <w:r>
        <w:rPr>
          <w:spacing w:val="-36"/>
          <w:sz w:val="24"/>
        </w:rPr>
        <w:t> </w:t>
      </w:r>
      <w:r>
        <w:rPr>
          <w:sz w:val="24"/>
        </w:rPr>
        <w:t>čistotu.</w:t>
      </w:r>
    </w:p>
    <w:p>
      <w:pPr>
        <w:pStyle w:val="ListParagraph"/>
        <w:numPr>
          <w:ilvl w:val="0"/>
          <w:numId w:val="6"/>
        </w:numPr>
        <w:tabs>
          <w:tab w:pos="539" w:val="left" w:leader="none"/>
        </w:tabs>
        <w:spacing w:line="240" w:lineRule="auto" w:before="119" w:after="0"/>
        <w:ind w:left="538" w:right="130" w:hanging="428"/>
        <w:jc w:val="both"/>
        <w:rPr>
          <w:sz w:val="24"/>
        </w:rPr>
      </w:pPr>
      <w:r>
        <w:rPr>
          <w:sz w:val="24"/>
        </w:rPr>
        <w:t>Zhotovitel je povinen v den podpisu této smlouvy předložit uzavřenou pojistnou smlouvu, jejímž předmětem je pojištění odpovědnosti zhotovitele pro případy, že nesprávným výkonem jeho činností dle této smlouvy způsobí objednateli škodu, s limitem pojistného plnění ve výši nejméně 1mil. Kč, s maximální spoluúčastí zhotovitele ve výši 10%; a tuto pojistnou smlouvu mít po celou dobu platnosti této smlouvy uzavřenou a</w:t>
      </w:r>
      <w:r>
        <w:rPr>
          <w:spacing w:val="-10"/>
          <w:sz w:val="24"/>
        </w:rPr>
        <w:t> </w:t>
      </w:r>
      <w:r>
        <w:rPr>
          <w:sz w:val="24"/>
        </w:rPr>
        <w:t>účinnou.</w:t>
      </w:r>
    </w:p>
    <w:p>
      <w:pPr>
        <w:pStyle w:val="ListParagraph"/>
        <w:numPr>
          <w:ilvl w:val="0"/>
          <w:numId w:val="6"/>
        </w:numPr>
        <w:tabs>
          <w:tab w:pos="539" w:val="left" w:leader="none"/>
        </w:tabs>
        <w:spacing w:line="240" w:lineRule="auto" w:before="121" w:after="0"/>
        <w:ind w:left="538" w:right="0" w:hanging="428"/>
        <w:jc w:val="both"/>
        <w:rPr>
          <w:sz w:val="24"/>
        </w:rPr>
      </w:pPr>
      <w:r>
        <w:rPr>
          <w:sz w:val="24"/>
        </w:rPr>
        <w:t>Další povinnosti</w:t>
      </w:r>
      <w:r>
        <w:rPr>
          <w:spacing w:val="-1"/>
          <w:sz w:val="24"/>
        </w:rPr>
        <w:t> </w:t>
      </w:r>
      <w:r>
        <w:rPr>
          <w:sz w:val="24"/>
        </w:rPr>
        <w:t>zhotovitele:</w:t>
      </w:r>
    </w:p>
    <w:p>
      <w:pPr>
        <w:pStyle w:val="ListParagraph"/>
        <w:numPr>
          <w:ilvl w:val="0"/>
          <w:numId w:val="7"/>
        </w:numPr>
        <w:tabs>
          <w:tab w:pos="824" w:val="left" w:leader="none"/>
        </w:tabs>
        <w:spacing w:line="240" w:lineRule="auto" w:before="119" w:after="0"/>
        <w:ind w:left="823" w:right="129" w:hanging="286"/>
        <w:jc w:val="both"/>
        <w:rPr>
          <w:sz w:val="24"/>
        </w:rPr>
      </w:pPr>
      <w:r>
        <w:rPr>
          <w:sz w:val="24"/>
        </w:rPr>
        <w:t>zhotovitel bude provádět dílo za podmínek stanovených </w:t>
      </w:r>
      <w:r>
        <w:rPr>
          <w:b/>
          <w:sz w:val="24"/>
        </w:rPr>
        <w:t>v příloze č. 2. </w:t>
      </w:r>
      <w:r>
        <w:rPr>
          <w:sz w:val="24"/>
        </w:rPr>
        <w:t>V případě porušení těchto</w:t>
      </w:r>
      <w:r>
        <w:rPr>
          <w:spacing w:val="-16"/>
          <w:sz w:val="24"/>
        </w:rPr>
        <w:t> </w:t>
      </w:r>
      <w:r>
        <w:rPr>
          <w:sz w:val="24"/>
        </w:rPr>
        <w:t>podmínek</w:t>
      </w:r>
      <w:r>
        <w:rPr>
          <w:spacing w:val="-16"/>
          <w:sz w:val="24"/>
        </w:rPr>
        <w:t> </w:t>
      </w:r>
      <w:r>
        <w:rPr>
          <w:sz w:val="24"/>
        </w:rPr>
        <w:t>je</w:t>
      </w:r>
      <w:r>
        <w:rPr>
          <w:spacing w:val="-12"/>
          <w:sz w:val="24"/>
        </w:rPr>
        <w:t> </w:t>
      </w:r>
      <w:r>
        <w:rPr>
          <w:sz w:val="24"/>
        </w:rPr>
        <w:t>objednatel</w:t>
      </w:r>
      <w:r>
        <w:rPr>
          <w:spacing w:val="-13"/>
          <w:sz w:val="24"/>
        </w:rPr>
        <w:t> </w:t>
      </w:r>
      <w:r>
        <w:rPr>
          <w:sz w:val="24"/>
        </w:rPr>
        <w:t>oprávněn</w:t>
      </w:r>
      <w:r>
        <w:rPr>
          <w:spacing w:val="-18"/>
          <w:sz w:val="24"/>
        </w:rPr>
        <w:t> </w:t>
      </w:r>
      <w:r>
        <w:rPr>
          <w:sz w:val="24"/>
        </w:rPr>
        <w:t>pracovníky</w:t>
      </w:r>
      <w:r>
        <w:rPr>
          <w:spacing w:val="-19"/>
          <w:sz w:val="24"/>
        </w:rPr>
        <w:t> </w:t>
      </w:r>
      <w:r>
        <w:rPr>
          <w:sz w:val="24"/>
        </w:rPr>
        <w:t>zhotovitele</w:t>
      </w:r>
      <w:r>
        <w:rPr>
          <w:spacing w:val="-14"/>
          <w:sz w:val="24"/>
        </w:rPr>
        <w:t> </w:t>
      </w:r>
      <w:r>
        <w:rPr>
          <w:sz w:val="24"/>
        </w:rPr>
        <w:t>vykázat</w:t>
      </w:r>
      <w:r>
        <w:rPr>
          <w:spacing w:val="-18"/>
          <w:sz w:val="24"/>
        </w:rPr>
        <w:t> </w:t>
      </w:r>
      <w:r>
        <w:rPr>
          <w:sz w:val="24"/>
        </w:rPr>
        <w:t>z</w:t>
      </w:r>
      <w:r>
        <w:rPr>
          <w:spacing w:val="-5"/>
          <w:sz w:val="24"/>
        </w:rPr>
        <w:t> </w:t>
      </w:r>
      <w:r>
        <w:rPr>
          <w:sz w:val="24"/>
        </w:rPr>
        <w:t>místa</w:t>
      </w:r>
      <w:r>
        <w:rPr>
          <w:spacing w:val="-16"/>
          <w:sz w:val="24"/>
        </w:rPr>
        <w:t> </w:t>
      </w:r>
      <w:r>
        <w:rPr>
          <w:sz w:val="24"/>
        </w:rPr>
        <w:t>plnění</w:t>
      </w:r>
      <w:r>
        <w:rPr>
          <w:spacing w:val="-15"/>
          <w:sz w:val="24"/>
        </w:rPr>
        <w:t> </w:t>
      </w:r>
      <w:r>
        <w:rPr>
          <w:sz w:val="24"/>
        </w:rPr>
        <w:t>do</w:t>
      </w:r>
      <w:r>
        <w:rPr>
          <w:spacing w:val="-16"/>
          <w:sz w:val="24"/>
        </w:rPr>
        <w:t> </w:t>
      </w:r>
      <w:r>
        <w:rPr>
          <w:sz w:val="24"/>
        </w:rPr>
        <w:t>doby, než budou naplněny předmětné podmínky. Při opakovaném porušování těchto podmínek stejným</w:t>
      </w:r>
      <w:r>
        <w:rPr>
          <w:spacing w:val="-19"/>
          <w:sz w:val="24"/>
        </w:rPr>
        <w:t> </w:t>
      </w:r>
      <w:r>
        <w:rPr>
          <w:sz w:val="24"/>
        </w:rPr>
        <w:t>pracovníkem</w:t>
      </w:r>
      <w:r>
        <w:rPr>
          <w:spacing w:val="-18"/>
          <w:sz w:val="24"/>
        </w:rPr>
        <w:t> </w:t>
      </w:r>
      <w:r>
        <w:rPr>
          <w:sz w:val="24"/>
        </w:rPr>
        <w:t>zhotovitele</w:t>
      </w:r>
      <w:r>
        <w:rPr>
          <w:spacing w:val="-18"/>
          <w:sz w:val="24"/>
        </w:rPr>
        <w:t> </w:t>
      </w:r>
      <w:r>
        <w:rPr>
          <w:sz w:val="24"/>
        </w:rPr>
        <w:t>je</w:t>
      </w:r>
      <w:r>
        <w:rPr>
          <w:spacing w:val="-17"/>
          <w:sz w:val="24"/>
        </w:rPr>
        <w:t> </w:t>
      </w:r>
      <w:r>
        <w:rPr>
          <w:sz w:val="24"/>
        </w:rPr>
        <w:t>objednatel</w:t>
      </w:r>
      <w:r>
        <w:rPr>
          <w:spacing w:val="-19"/>
          <w:sz w:val="24"/>
        </w:rPr>
        <w:t> </w:t>
      </w:r>
      <w:r>
        <w:rPr>
          <w:sz w:val="24"/>
        </w:rPr>
        <w:t>oprávněn</w:t>
      </w:r>
      <w:r>
        <w:rPr>
          <w:spacing w:val="-18"/>
          <w:sz w:val="24"/>
        </w:rPr>
        <w:t> </w:t>
      </w:r>
      <w:r>
        <w:rPr>
          <w:sz w:val="24"/>
        </w:rPr>
        <w:t>neumožnit</w:t>
      </w:r>
      <w:r>
        <w:rPr>
          <w:spacing w:val="-19"/>
          <w:sz w:val="24"/>
        </w:rPr>
        <w:t> </w:t>
      </w:r>
      <w:r>
        <w:rPr>
          <w:sz w:val="24"/>
        </w:rPr>
        <w:t>tomuto</w:t>
      </w:r>
      <w:r>
        <w:rPr>
          <w:spacing w:val="-15"/>
          <w:sz w:val="24"/>
        </w:rPr>
        <w:t> </w:t>
      </w:r>
      <w:r>
        <w:rPr>
          <w:sz w:val="24"/>
        </w:rPr>
        <w:t>pracovníkovi</w:t>
      </w:r>
      <w:r>
        <w:rPr>
          <w:spacing w:val="-18"/>
          <w:sz w:val="24"/>
        </w:rPr>
        <w:t> </w:t>
      </w:r>
      <w:r>
        <w:rPr>
          <w:sz w:val="24"/>
        </w:rPr>
        <w:t>vstup do místa plnění. Vykázáním pracovníka či nepovolením vstupu pracovníka na místo plnění nevzniká nárok zhotoviteli na prodloužení doby realizace</w:t>
      </w:r>
      <w:r>
        <w:rPr>
          <w:spacing w:val="-3"/>
          <w:sz w:val="24"/>
        </w:rPr>
        <w:t> </w:t>
      </w:r>
      <w:r>
        <w:rPr>
          <w:sz w:val="24"/>
        </w:rPr>
        <w:t>díla.</w:t>
      </w:r>
    </w:p>
    <w:p>
      <w:pPr>
        <w:pStyle w:val="ListParagraph"/>
        <w:numPr>
          <w:ilvl w:val="0"/>
          <w:numId w:val="7"/>
        </w:numPr>
        <w:tabs>
          <w:tab w:pos="824" w:val="left" w:leader="none"/>
        </w:tabs>
        <w:spacing w:line="240" w:lineRule="auto" w:before="120" w:after="0"/>
        <w:ind w:left="824" w:right="0" w:hanging="286"/>
        <w:jc w:val="both"/>
        <w:rPr>
          <w:sz w:val="24"/>
        </w:rPr>
      </w:pPr>
      <w:r>
        <w:rPr>
          <w:sz w:val="24"/>
        </w:rPr>
        <w:t>zhotovitel bude jednat tak, aby zajistil dodávky materiálu a služeb pro</w:t>
      </w:r>
      <w:r>
        <w:rPr>
          <w:spacing w:val="12"/>
          <w:sz w:val="24"/>
        </w:rPr>
        <w:t> </w:t>
      </w:r>
      <w:r>
        <w:rPr>
          <w:sz w:val="24"/>
        </w:rPr>
        <w:t>objednatele</w:t>
      </w:r>
    </w:p>
    <w:p>
      <w:pPr>
        <w:pStyle w:val="BodyText"/>
        <w:spacing w:before="1"/>
        <w:ind w:left="823"/>
      </w:pPr>
      <w:r>
        <w:rPr/>
        <w:t>za optimálních kvalitativních podmínek,</w:t>
      </w:r>
    </w:p>
    <w:p>
      <w:pPr>
        <w:pStyle w:val="ListParagraph"/>
        <w:numPr>
          <w:ilvl w:val="0"/>
          <w:numId w:val="7"/>
        </w:numPr>
        <w:tabs>
          <w:tab w:pos="824" w:val="left" w:leader="none"/>
        </w:tabs>
        <w:spacing w:line="240" w:lineRule="auto" w:before="119" w:after="0"/>
        <w:ind w:left="823" w:right="127" w:hanging="286"/>
        <w:jc w:val="both"/>
        <w:rPr>
          <w:sz w:val="24"/>
        </w:rPr>
      </w:pPr>
      <w:r>
        <w:rPr>
          <w:sz w:val="24"/>
        </w:rPr>
        <w:t>zhotovitel nese v plném rozsahu zodpovědnost za vlastní řízení postupu prací, za sledování dodržování předpisů o bezpečnosti práce, ochraně zdraví při práci a zachování pořádku </w:t>
      </w:r>
      <w:r>
        <w:rPr>
          <w:spacing w:val="-3"/>
          <w:sz w:val="24"/>
        </w:rPr>
        <w:t>na </w:t>
      </w:r>
      <w:r>
        <w:rPr>
          <w:sz w:val="24"/>
        </w:rPr>
        <w:t>staveništi,</w:t>
      </w:r>
    </w:p>
    <w:p>
      <w:pPr>
        <w:pStyle w:val="ListParagraph"/>
        <w:numPr>
          <w:ilvl w:val="0"/>
          <w:numId w:val="7"/>
        </w:numPr>
        <w:tabs>
          <w:tab w:pos="824" w:val="left" w:leader="none"/>
        </w:tabs>
        <w:spacing w:line="240" w:lineRule="auto" w:before="121" w:after="0"/>
        <w:ind w:left="823" w:right="127" w:hanging="286"/>
        <w:jc w:val="both"/>
        <w:rPr>
          <w:sz w:val="24"/>
        </w:rPr>
      </w:pPr>
      <w:r>
        <w:rPr>
          <w:sz w:val="24"/>
        </w:rPr>
        <w:t>vedoucí realizačního týmu zhotovitele nebo jiná zhotovitelem pověřená odborná osoba musí být</w:t>
      </w:r>
      <w:r>
        <w:rPr>
          <w:spacing w:val="-13"/>
          <w:sz w:val="24"/>
        </w:rPr>
        <w:t> </w:t>
      </w:r>
      <w:r>
        <w:rPr>
          <w:sz w:val="24"/>
        </w:rPr>
        <w:t>jako</w:t>
      </w:r>
      <w:r>
        <w:rPr>
          <w:spacing w:val="-13"/>
          <w:sz w:val="24"/>
        </w:rPr>
        <w:t> </w:t>
      </w:r>
      <w:r>
        <w:rPr>
          <w:sz w:val="24"/>
        </w:rPr>
        <w:t>zástupce</w:t>
      </w:r>
      <w:r>
        <w:rPr>
          <w:spacing w:val="-15"/>
          <w:sz w:val="24"/>
        </w:rPr>
        <w:t> </w:t>
      </w:r>
      <w:r>
        <w:rPr>
          <w:sz w:val="24"/>
        </w:rPr>
        <w:t>zhotovitele</w:t>
      </w:r>
      <w:r>
        <w:rPr>
          <w:spacing w:val="-10"/>
          <w:sz w:val="24"/>
        </w:rPr>
        <w:t> </w:t>
      </w:r>
      <w:r>
        <w:rPr>
          <w:sz w:val="24"/>
        </w:rPr>
        <w:t>po</w:t>
      </w:r>
      <w:r>
        <w:rPr>
          <w:spacing w:val="-16"/>
          <w:sz w:val="24"/>
        </w:rPr>
        <w:t> </w:t>
      </w:r>
      <w:r>
        <w:rPr>
          <w:sz w:val="24"/>
        </w:rPr>
        <w:t>dobu</w:t>
      </w:r>
      <w:r>
        <w:rPr>
          <w:spacing w:val="-11"/>
          <w:sz w:val="24"/>
        </w:rPr>
        <w:t> </w:t>
      </w:r>
      <w:r>
        <w:rPr>
          <w:sz w:val="24"/>
        </w:rPr>
        <w:t>provádění</w:t>
      </w:r>
      <w:r>
        <w:rPr>
          <w:spacing w:val="-10"/>
          <w:sz w:val="24"/>
        </w:rPr>
        <w:t> </w:t>
      </w:r>
      <w:r>
        <w:rPr>
          <w:sz w:val="24"/>
        </w:rPr>
        <w:t>prací,</w:t>
      </w:r>
      <w:r>
        <w:rPr>
          <w:spacing w:val="-10"/>
          <w:sz w:val="24"/>
        </w:rPr>
        <w:t> </w:t>
      </w:r>
      <w:r>
        <w:rPr>
          <w:sz w:val="24"/>
        </w:rPr>
        <w:t>montáží</w:t>
      </w:r>
      <w:r>
        <w:rPr>
          <w:spacing w:val="-13"/>
          <w:sz w:val="24"/>
        </w:rPr>
        <w:t> </w:t>
      </w:r>
      <w:r>
        <w:rPr>
          <w:sz w:val="24"/>
        </w:rPr>
        <w:t>a</w:t>
      </w:r>
      <w:r>
        <w:rPr>
          <w:spacing w:val="-8"/>
          <w:sz w:val="24"/>
        </w:rPr>
        <w:t> </w:t>
      </w:r>
      <w:r>
        <w:rPr>
          <w:sz w:val="24"/>
        </w:rPr>
        <w:t>zkoušek</w:t>
      </w:r>
      <w:r>
        <w:rPr>
          <w:spacing w:val="-10"/>
          <w:sz w:val="24"/>
        </w:rPr>
        <w:t> </w:t>
      </w:r>
      <w:r>
        <w:rPr>
          <w:sz w:val="24"/>
        </w:rPr>
        <w:t>díla</w:t>
      </w:r>
      <w:r>
        <w:rPr>
          <w:spacing w:val="-15"/>
          <w:sz w:val="24"/>
        </w:rPr>
        <w:t> </w:t>
      </w:r>
      <w:r>
        <w:rPr>
          <w:sz w:val="24"/>
        </w:rPr>
        <w:t>přítomna</w:t>
      </w:r>
      <w:r>
        <w:rPr>
          <w:spacing w:val="-10"/>
          <w:sz w:val="24"/>
        </w:rPr>
        <w:t> </w:t>
      </w:r>
      <w:r>
        <w:rPr>
          <w:sz w:val="24"/>
        </w:rPr>
        <w:t>v</w:t>
      </w:r>
      <w:r>
        <w:rPr>
          <w:spacing w:val="-6"/>
          <w:sz w:val="24"/>
        </w:rPr>
        <w:t> </w:t>
      </w:r>
      <w:r>
        <w:rPr>
          <w:sz w:val="24"/>
        </w:rPr>
        <w:t>místě stavby</w:t>
      </w:r>
      <w:r>
        <w:rPr>
          <w:spacing w:val="-15"/>
          <w:sz w:val="24"/>
        </w:rPr>
        <w:t> </w:t>
      </w:r>
      <w:r>
        <w:rPr>
          <w:sz w:val="24"/>
        </w:rPr>
        <w:t>a</w:t>
      </w:r>
      <w:r>
        <w:rPr>
          <w:spacing w:val="-12"/>
          <w:sz w:val="24"/>
        </w:rPr>
        <w:t> </w:t>
      </w:r>
      <w:r>
        <w:rPr>
          <w:sz w:val="24"/>
        </w:rPr>
        <w:t>musí</w:t>
      </w:r>
      <w:r>
        <w:rPr>
          <w:spacing w:val="-10"/>
          <w:sz w:val="24"/>
        </w:rPr>
        <w:t> </w:t>
      </w:r>
      <w:r>
        <w:rPr>
          <w:sz w:val="24"/>
        </w:rPr>
        <w:t>být</w:t>
      </w:r>
      <w:r>
        <w:rPr>
          <w:spacing w:val="-13"/>
          <w:sz w:val="24"/>
        </w:rPr>
        <w:t> </w:t>
      </w:r>
      <w:r>
        <w:rPr>
          <w:sz w:val="24"/>
        </w:rPr>
        <w:t>vybavena</w:t>
      </w:r>
      <w:r>
        <w:rPr>
          <w:spacing w:val="-12"/>
          <w:sz w:val="24"/>
        </w:rPr>
        <w:t> </w:t>
      </w:r>
      <w:r>
        <w:rPr>
          <w:sz w:val="24"/>
        </w:rPr>
        <w:t>všemi</w:t>
      </w:r>
      <w:r>
        <w:rPr>
          <w:spacing w:val="-13"/>
          <w:sz w:val="24"/>
        </w:rPr>
        <w:t> </w:t>
      </w:r>
      <w:r>
        <w:rPr>
          <w:sz w:val="24"/>
        </w:rPr>
        <w:t>pravomocemi</w:t>
      </w:r>
      <w:r>
        <w:rPr>
          <w:spacing w:val="-13"/>
          <w:sz w:val="24"/>
        </w:rPr>
        <w:t> </w:t>
      </w:r>
      <w:r>
        <w:rPr>
          <w:sz w:val="24"/>
        </w:rPr>
        <w:t>jednat</w:t>
      </w:r>
      <w:r>
        <w:rPr>
          <w:spacing w:val="-11"/>
          <w:sz w:val="24"/>
        </w:rPr>
        <w:t> </w:t>
      </w:r>
      <w:r>
        <w:rPr>
          <w:sz w:val="24"/>
        </w:rPr>
        <w:t>jménem</w:t>
      </w:r>
      <w:r>
        <w:rPr>
          <w:spacing w:val="-12"/>
          <w:sz w:val="24"/>
        </w:rPr>
        <w:t> </w:t>
      </w:r>
      <w:r>
        <w:rPr>
          <w:sz w:val="24"/>
        </w:rPr>
        <w:t>zhotovitele</w:t>
      </w:r>
      <w:r>
        <w:rPr>
          <w:spacing w:val="-12"/>
          <w:sz w:val="24"/>
        </w:rPr>
        <w:t> </w:t>
      </w:r>
      <w:r>
        <w:rPr>
          <w:sz w:val="24"/>
        </w:rPr>
        <w:t>a</w:t>
      </w:r>
      <w:r>
        <w:rPr>
          <w:spacing w:val="-12"/>
          <w:sz w:val="24"/>
        </w:rPr>
        <w:t> </w:t>
      </w:r>
      <w:r>
        <w:rPr>
          <w:sz w:val="24"/>
        </w:rPr>
        <w:t>přijímat</w:t>
      </w:r>
      <w:r>
        <w:rPr>
          <w:spacing w:val="-11"/>
          <w:sz w:val="24"/>
        </w:rPr>
        <w:t> </w:t>
      </w:r>
      <w:r>
        <w:rPr>
          <w:sz w:val="24"/>
        </w:rPr>
        <w:t>oznámení objednatele,</w:t>
      </w:r>
    </w:p>
    <w:p>
      <w:pPr>
        <w:pStyle w:val="ListParagraph"/>
        <w:numPr>
          <w:ilvl w:val="0"/>
          <w:numId w:val="7"/>
        </w:numPr>
        <w:tabs>
          <w:tab w:pos="824" w:val="left" w:leader="none"/>
        </w:tabs>
        <w:spacing w:line="240" w:lineRule="auto" w:before="122" w:after="0"/>
        <w:ind w:left="823" w:right="130" w:hanging="286"/>
        <w:jc w:val="both"/>
        <w:rPr>
          <w:sz w:val="24"/>
        </w:rPr>
      </w:pPr>
      <w:r>
        <w:rPr>
          <w:sz w:val="24"/>
        </w:rPr>
        <w:t>zhotovitel se zavazuje, že zaplatí ve splatnosti oprávněné faktury poddodavatelů, které zhotovitel pro provedení díla</w:t>
      </w:r>
      <w:r>
        <w:rPr>
          <w:spacing w:val="-6"/>
          <w:sz w:val="24"/>
        </w:rPr>
        <w:t> </w:t>
      </w:r>
      <w:r>
        <w:rPr>
          <w:sz w:val="24"/>
        </w:rPr>
        <w:t>využil,</w:t>
      </w:r>
    </w:p>
    <w:p>
      <w:pPr>
        <w:pStyle w:val="ListParagraph"/>
        <w:numPr>
          <w:ilvl w:val="0"/>
          <w:numId w:val="7"/>
        </w:numPr>
        <w:tabs>
          <w:tab w:pos="824" w:val="left" w:leader="none"/>
        </w:tabs>
        <w:spacing w:line="240" w:lineRule="auto" w:before="120" w:after="0"/>
        <w:ind w:left="823" w:right="127" w:hanging="286"/>
        <w:jc w:val="both"/>
        <w:rPr>
          <w:sz w:val="24"/>
        </w:rPr>
      </w:pPr>
      <w:r>
        <w:rPr>
          <w:sz w:val="24"/>
        </w:rPr>
        <w:t>zhotovitel nesmí bez předchozího písemného souhlasu objednatele nakládat s jeho majetkem ani povolit takové nakládání s majetkem, který má objednatel ve svém držení, úschově či pod svou</w:t>
      </w:r>
      <w:r>
        <w:rPr>
          <w:spacing w:val="-2"/>
          <w:sz w:val="24"/>
        </w:rPr>
        <w:t> </w:t>
      </w:r>
      <w:r>
        <w:rPr>
          <w:sz w:val="24"/>
        </w:rPr>
        <w:t>kontrolou,</w:t>
      </w:r>
    </w:p>
    <w:p>
      <w:pPr>
        <w:pStyle w:val="ListParagraph"/>
        <w:numPr>
          <w:ilvl w:val="0"/>
          <w:numId w:val="7"/>
        </w:numPr>
        <w:tabs>
          <w:tab w:pos="824" w:val="left" w:leader="none"/>
        </w:tabs>
        <w:spacing w:line="240" w:lineRule="auto" w:before="119" w:after="0"/>
        <w:ind w:left="824" w:right="0" w:hanging="286"/>
        <w:jc w:val="both"/>
        <w:rPr>
          <w:sz w:val="24"/>
        </w:rPr>
      </w:pPr>
      <w:r>
        <w:rPr>
          <w:sz w:val="24"/>
        </w:rPr>
        <w:t>zhotovitel</w:t>
      </w:r>
      <w:r>
        <w:rPr>
          <w:spacing w:val="7"/>
          <w:sz w:val="24"/>
        </w:rPr>
        <w:t> </w:t>
      </w:r>
      <w:r>
        <w:rPr>
          <w:sz w:val="24"/>
        </w:rPr>
        <w:t>bude</w:t>
      </w:r>
      <w:r>
        <w:rPr>
          <w:spacing w:val="8"/>
          <w:sz w:val="24"/>
        </w:rPr>
        <w:t> </w:t>
      </w:r>
      <w:r>
        <w:rPr>
          <w:sz w:val="24"/>
        </w:rPr>
        <w:t>řádně</w:t>
      </w:r>
      <w:r>
        <w:rPr>
          <w:spacing w:val="8"/>
          <w:sz w:val="24"/>
        </w:rPr>
        <w:t> </w:t>
      </w:r>
      <w:r>
        <w:rPr>
          <w:sz w:val="24"/>
        </w:rPr>
        <w:t>nakládat</w:t>
      </w:r>
      <w:r>
        <w:rPr>
          <w:spacing w:val="6"/>
          <w:sz w:val="24"/>
        </w:rPr>
        <w:t> </w:t>
      </w:r>
      <w:r>
        <w:rPr>
          <w:sz w:val="24"/>
        </w:rPr>
        <w:t>a</w:t>
      </w:r>
      <w:r>
        <w:rPr>
          <w:spacing w:val="8"/>
          <w:sz w:val="24"/>
        </w:rPr>
        <w:t> </w:t>
      </w:r>
      <w:r>
        <w:rPr>
          <w:sz w:val="24"/>
        </w:rPr>
        <w:t>pečovat</w:t>
      </w:r>
      <w:r>
        <w:rPr>
          <w:spacing w:val="7"/>
          <w:sz w:val="24"/>
        </w:rPr>
        <w:t> </w:t>
      </w:r>
      <w:r>
        <w:rPr>
          <w:sz w:val="24"/>
        </w:rPr>
        <w:t>o</w:t>
      </w:r>
      <w:r>
        <w:rPr>
          <w:spacing w:val="4"/>
          <w:sz w:val="24"/>
        </w:rPr>
        <w:t> </w:t>
      </w:r>
      <w:r>
        <w:rPr>
          <w:sz w:val="24"/>
        </w:rPr>
        <w:t>zařízení</w:t>
      </w:r>
      <w:r>
        <w:rPr>
          <w:spacing w:val="5"/>
          <w:sz w:val="24"/>
        </w:rPr>
        <w:t> </w:t>
      </w:r>
      <w:r>
        <w:rPr>
          <w:sz w:val="24"/>
        </w:rPr>
        <w:t>a</w:t>
      </w:r>
      <w:r>
        <w:rPr>
          <w:spacing w:val="8"/>
          <w:sz w:val="24"/>
        </w:rPr>
        <w:t> </w:t>
      </w:r>
      <w:r>
        <w:rPr>
          <w:sz w:val="24"/>
        </w:rPr>
        <w:t>stroje</w:t>
      </w:r>
      <w:r>
        <w:rPr>
          <w:spacing w:val="7"/>
          <w:sz w:val="24"/>
        </w:rPr>
        <w:t> </w:t>
      </w:r>
      <w:r>
        <w:rPr>
          <w:sz w:val="24"/>
        </w:rPr>
        <w:t>převzaté</w:t>
      </w:r>
      <w:r>
        <w:rPr>
          <w:spacing w:val="8"/>
          <w:sz w:val="24"/>
        </w:rPr>
        <w:t> </w:t>
      </w:r>
      <w:r>
        <w:rPr>
          <w:sz w:val="24"/>
        </w:rPr>
        <w:t>od</w:t>
      </w:r>
      <w:r>
        <w:rPr>
          <w:spacing w:val="5"/>
          <w:sz w:val="24"/>
        </w:rPr>
        <w:t> </w:t>
      </w:r>
      <w:r>
        <w:rPr>
          <w:sz w:val="24"/>
        </w:rPr>
        <w:t>objednatele</w:t>
      </w:r>
      <w:r>
        <w:rPr>
          <w:spacing w:val="8"/>
          <w:sz w:val="24"/>
        </w:rPr>
        <w:t> </w:t>
      </w:r>
      <w:r>
        <w:rPr>
          <w:sz w:val="24"/>
        </w:rPr>
        <w:t>po</w:t>
      </w:r>
      <w:r>
        <w:rPr>
          <w:spacing w:val="6"/>
          <w:sz w:val="24"/>
        </w:rPr>
        <w:t> </w:t>
      </w:r>
      <w:r>
        <w:rPr>
          <w:sz w:val="24"/>
        </w:rPr>
        <w:t>dobu</w:t>
      </w:r>
    </w:p>
    <w:p>
      <w:pPr>
        <w:pStyle w:val="BodyText"/>
        <w:spacing w:before="1"/>
        <w:ind w:left="823"/>
      </w:pPr>
      <w:r>
        <w:rPr/>
        <w:t>jejich užívání,</w:t>
      </w:r>
    </w:p>
    <w:p>
      <w:pPr>
        <w:pStyle w:val="ListParagraph"/>
        <w:numPr>
          <w:ilvl w:val="0"/>
          <w:numId w:val="7"/>
        </w:numPr>
        <w:tabs>
          <w:tab w:pos="824" w:val="left" w:leader="none"/>
        </w:tabs>
        <w:spacing w:line="240" w:lineRule="auto" w:before="119" w:after="0"/>
        <w:ind w:left="823" w:right="130" w:hanging="286"/>
        <w:jc w:val="both"/>
        <w:rPr>
          <w:sz w:val="24"/>
        </w:rPr>
      </w:pPr>
      <w:r>
        <w:rPr>
          <w:sz w:val="24"/>
        </w:rPr>
        <w:t>zhotovitel je povinen umožnit pověřeným zástupcům objednatele, příslušníkům justiční stráže a příslušným veřejnoprávním orgánům provádět inspekci na stavbě z hlediska bezpečnosti práce, kvality, dodržování technické dokumentace, harmonogramu prací a udržování pořádku na převzatém</w:t>
      </w:r>
      <w:r>
        <w:rPr>
          <w:spacing w:val="-6"/>
          <w:sz w:val="24"/>
        </w:rPr>
        <w:t> </w:t>
      </w:r>
      <w:r>
        <w:rPr>
          <w:sz w:val="24"/>
        </w:rPr>
        <w:t>staveništi.</w:t>
      </w:r>
    </w:p>
    <w:p>
      <w:pPr>
        <w:pStyle w:val="ListParagraph"/>
        <w:numPr>
          <w:ilvl w:val="0"/>
          <w:numId w:val="6"/>
        </w:numPr>
        <w:tabs>
          <w:tab w:pos="539" w:val="left" w:leader="none"/>
        </w:tabs>
        <w:spacing w:line="240" w:lineRule="auto" w:before="120" w:after="0"/>
        <w:ind w:left="538" w:right="129" w:hanging="428"/>
        <w:jc w:val="both"/>
        <w:rPr>
          <w:sz w:val="24"/>
        </w:rPr>
      </w:pPr>
      <w:r>
        <w:rPr>
          <w:sz w:val="24"/>
        </w:rPr>
        <w:t>Zhotovitel</w:t>
      </w:r>
      <w:r>
        <w:rPr>
          <w:spacing w:val="-18"/>
          <w:sz w:val="24"/>
        </w:rPr>
        <w:t> </w:t>
      </w:r>
      <w:r>
        <w:rPr>
          <w:sz w:val="24"/>
        </w:rPr>
        <w:t>odpovídá</w:t>
      </w:r>
      <w:r>
        <w:rPr>
          <w:spacing w:val="-19"/>
          <w:sz w:val="24"/>
        </w:rPr>
        <w:t> </w:t>
      </w:r>
      <w:r>
        <w:rPr>
          <w:sz w:val="24"/>
        </w:rPr>
        <w:t>za</w:t>
      </w:r>
      <w:r>
        <w:rPr>
          <w:spacing w:val="-19"/>
          <w:sz w:val="24"/>
        </w:rPr>
        <w:t> </w:t>
      </w:r>
      <w:r>
        <w:rPr>
          <w:sz w:val="24"/>
        </w:rPr>
        <w:t>škody</w:t>
      </w:r>
      <w:r>
        <w:rPr>
          <w:spacing w:val="-17"/>
          <w:sz w:val="24"/>
        </w:rPr>
        <w:t> </w:t>
      </w:r>
      <w:r>
        <w:rPr>
          <w:sz w:val="24"/>
        </w:rPr>
        <w:t>způsobené</w:t>
      </w:r>
      <w:r>
        <w:rPr>
          <w:spacing w:val="-17"/>
          <w:sz w:val="24"/>
        </w:rPr>
        <w:t> </w:t>
      </w:r>
      <w:r>
        <w:rPr>
          <w:sz w:val="24"/>
        </w:rPr>
        <w:t>při</w:t>
      </w:r>
      <w:r>
        <w:rPr>
          <w:spacing w:val="-19"/>
          <w:sz w:val="24"/>
        </w:rPr>
        <w:t> </w:t>
      </w:r>
      <w:r>
        <w:rPr>
          <w:sz w:val="24"/>
        </w:rPr>
        <w:t>provádění</w:t>
      </w:r>
      <w:r>
        <w:rPr>
          <w:spacing w:val="-15"/>
          <w:sz w:val="24"/>
        </w:rPr>
        <w:t> </w:t>
      </w:r>
      <w:r>
        <w:rPr>
          <w:sz w:val="24"/>
        </w:rPr>
        <w:t>díla</w:t>
      </w:r>
      <w:r>
        <w:rPr>
          <w:spacing w:val="-17"/>
          <w:sz w:val="24"/>
        </w:rPr>
        <w:t> </w:t>
      </w:r>
      <w:r>
        <w:rPr>
          <w:sz w:val="24"/>
        </w:rPr>
        <w:t>na</w:t>
      </w:r>
      <w:r>
        <w:rPr>
          <w:spacing w:val="-17"/>
          <w:sz w:val="24"/>
        </w:rPr>
        <w:t> </w:t>
      </w:r>
      <w:r>
        <w:rPr>
          <w:sz w:val="24"/>
        </w:rPr>
        <w:t>zařízeních</w:t>
      </w:r>
      <w:r>
        <w:rPr>
          <w:spacing w:val="-19"/>
          <w:sz w:val="24"/>
        </w:rPr>
        <w:t> </w:t>
      </w:r>
      <w:r>
        <w:rPr>
          <w:sz w:val="24"/>
        </w:rPr>
        <w:t>uložených</w:t>
      </w:r>
      <w:r>
        <w:rPr>
          <w:spacing w:val="-18"/>
          <w:sz w:val="24"/>
        </w:rPr>
        <w:t> </w:t>
      </w:r>
      <w:r>
        <w:rPr>
          <w:sz w:val="24"/>
        </w:rPr>
        <w:t>pod</w:t>
      </w:r>
      <w:r>
        <w:rPr>
          <w:spacing w:val="-18"/>
          <w:sz w:val="24"/>
        </w:rPr>
        <w:t> </w:t>
      </w:r>
      <w:r>
        <w:rPr>
          <w:sz w:val="24"/>
        </w:rPr>
        <w:t>povrchem staveniště, pokud jsou uvedena v zápise o předání a převzetí staveniště nebo jsou obsažena v projektu díla (stavby), nebo byl-li zhotovitel na jejich existenci jakýmkoliv písemným způsobem upozorněn.</w:t>
      </w:r>
    </w:p>
    <w:p>
      <w:pPr>
        <w:pStyle w:val="ListParagraph"/>
        <w:numPr>
          <w:ilvl w:val="0"/>
          <w:numId w:val="6"/>
        </w:numPr>
        <w:tabs>
          <w:tab w:pos="539" w:val="left" w:leader="none"/>
        </w:tabs>
        <w:spacing w:line="240" w:lineRule="auto" w:before="120" w:after="0"/>
        <w:ind w:left="538" w:right="130" w:hanging="425"/>
        <w:jc w:val="both"/>
        <w:rPr>
          <w:sz w:val="24"/>
        </w:rPr>
      </w:pPr>
      <w:r>
        <w:rPr>
          <w:sz w:val="24"/>
        </w:rPr>
        <w:t>Zhotovitel je povinen vyzvat písemně, např. zápisem do stavebního 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w:t>
      </w:r>
      <w:r>
        <w:rPr>
          <w:spacing w:val="-22"/>
          <w:sz w:val="24"/>
        </w:rPr>
        <w:t> </w:t>
      </w:r>
      <w:r>
        <w:rPr>
          <w:sz w:val="24"/>
        </w:rPr>
        <w:t>vyzván,</w:t>
      </w:r>
    </w:p>
    <w:p>
      <w:pPr>
        <w:spacing w:after="0" w:line="240" w:lineRule="auto"/>
        <w:jc w:val="both"/>
        <w:rPr>
          <w:sz w:val="24"/>
        </w:rPr>
        <w:sectPr>
          <w:pgSz w:w="11920" w:h="16850"/>
          <w:pgMar w:header="710" w:footer="777" w:top="960" w:bottom="960" w:left="880" w:right="1280"/>
        </w:sectPr>
      </w:pPr>
    </w:p>
    <w:p>
      <w:pPr>
        <w:pStyle w:val="BodyText"/>
        <w:spacing w:before="10"/>
        <w:ind w:left="0"/>
        <w:jc w:val="left"/>
        <w:rPr>
          <w:sz w:val="15"/>
        </w:rPr>
      </w:pPr>
    </w:p>
    <w:p>
      <w:pPr>
        <w:pStyle w:val="BodyText"/>
        <w:spacing w:before="101"/>
        <w:ind w:right="433"/>
        <w:jc w:val="left"/>
      </w:pPr>
      <w:r>
        <w:rPr/>
        <w:t>je zhotovitel oprávněn pokračovat v provádění prací i bez tohoto prověření. Náklady případně vyžádaného odkrytí zakrytých prací a konstrukcí hradí:</w:t>
      </w:r>
    </w:p>
    <w:p>
      <w:pPr>
        <w:pStyle w:val="ListParagraph"/>
        <w:numPr>
          <w:ilvl w:val="1"/>
          <w:numId w:val="6"/>
        </w:numPr>
        <w:tabs>
          <w:tab w:pos="821" w:val="left" w:leader="none"/>
          <w:tab w:pos="822" w:val="left" w:leader="none"/>
        </w:tabs>
        <w:spacing w:line="240" w:lineRule="auto" w:before="59" w:after="0"/>
        <w:ind w:left="821" w:right="0" w:hanging="284"/>
        <w:jc w:val="left"/>
        <w:rPr>
          <w:sz w:val="24"/>
        </w:rPr>
      </w:pPr>
      <w:r>
        <w:rPr>
          <w:sz w:val="24"/>
        </w:rPr>
        <w:t>v případě neprokázání vadného provedení</w:t>
      </w:r>
      <w:r>
        <w:rPr>
          <w:spacing w:val="-7"/>
          <w:sz w:val="24"/>
        </w:rPr>
        <w:t> </w:t>
      </w:r>
      <w:r>
        <w:rPr>
          <w:sz w:val="24"/>
        </w:rPr>
        <w:t>objednatel,</w:t>
      </w:r>
    </w:p>
    <w:p>
      <w:pPr>
        <w:pStyle w:val="ListParagraph"/>
        <w:numPr>
          <w:ilvl w:val="1"/>
          <w:numId w:val="6"/>
        </w:numPr>
        <w:tabs>
          <w:tab w:pos="821" w:val="left" w:leader="none"/>
          <w:tab w:pos="822" w:val="left" w:leader="none"/>
        </w:tabs>
        <w:spacing w:line="240" w:lineRule="auto" w:before="1" w:after="0"/>
        <w:ind w:left="821" w:right="0" w:hanging="284"/>
        <w:jc w:val="left"/>
        <w:rPr>
          <w:sz w:val="24"/>
        </w:rPr>
      </w:pPr>
      <w:r>
        <w:rPr>
          <w:sz w:val="24"/>
        </w:rPr>
        <w:t>v případě prokázání vadného provedení</w:t>
      </w:r>
      <w:r>
        <w:rPr>
          <w:spacing w:val="-8"/>
          <w:sz w:val="24"/>
        </w:rPr>
        <w:t> </w:t>
      </w:r>
      <w:r>
        <w:rPr>
          <w:sz w:val="24"/>
        </w:rPr>
        <w:t>zhotovitel.</w:t>
      </w:r>
    </w:p>
    <w:p>
      <w:pPr>
        <w:pStyle w:val="ListParagraph"/>
        <w:numPr>
          <w:ilvl w:val="0"/>
          <w:numId w:val="6"/>
        </w:numPr>
        <w:tabs>
          <w:tab w:pos="539" w:val="left" w:leader="none"/>
        </w:tabs>
        <w:spacing w:line="240" w:lineRule="auto" w:before="121" w:after="0"/>
        <w:ind w:left="538" w:right="133" w:hanging="428"/>
        <w:jc w:val="both"/>
        <w:rPr>
          <w:sz w:val="24"/>
        </w:rPr>
      </w:pPr>
      <w:r>
        <w:rPr>
          <w:sz w:val="24"/>
        </w:rPr>
        <w:t>Nevyzve-li zhotovitel objednatele k prověření zakrývaných prací a konstrukcí a při jejich kontrole objednatelem budou tyto nepřístupné, hradí náklady na jejich dodatečné odkrytí zhotovitel, a to i v případě, že tyto práce nebyly provedeny</w:t>
      </w:r>
      <w:r>
        <w:rPr>
          <w:spacing w:val="-4"/>
          <w:sz w:val="24"/>
        </w:rPr>
        <w:t> </w:t>
      </w:r>
      <w:r>
        <w:rPr>
          <w:sz w:val="24"/>
        </w:rPr>
        <w:t>vadně.</w:t>
      </w:r>
    </w:p>
    <w:p>
      <w:pPr>
        <w:pStyle w:val="BodyText"/>
        <w:ind w:left="0"/>
        <w:jc w:val="left"/>
        <w:rPr>
          <w:sz w:val="26"/>
        </w:rPr>
      </w:pPr>
    </w:p>
    <w:p>
      <w:pPr>
        <w:pStyle w:val="BodyText"/>
        <w:ind w:left="0"/>
        <w:jc w:val="left"/>
        <w:rPr>
          <w:sz w:val="26"/>
        </w:rPr>
      </w:pPr>
    </w:p>
    <w:p>
      <w:pPr>
        <w:pStyle w:val="Heading1"/>
        <w:spacing w:before="165"/>
        <w:ind w:right="615"/>
      </w:pPr>
      <w:bookmarkStart w:name="VII." w:id="13"/>
      <w:bookmarkEnd w:id="13"/>
      <w:r>
        <w:rPr>
          <w:b w:val="0"/>
        </w:rPr>
      </w:r>
      <w:r>
        <w:rPr/>
        <w:t>VII.</w:t>
      </w:r>
    </w:p>
    <w:p>
      <w:pPr>
        <w:spacing w:before="1"/>
        <w:ind w:left="4188" w:right="0" w:firstLine="0"/>
        <w:jc w:val="both"/>
        <w:rPr>
          <w:b/>
          <w:sz w:val="24"/>
        </w:rPr>
      </w:pPr>
      <w:r>
        <w:rPr>
          <w:b/>
          <w:sz w:val="24"/>
        </w:rPr>
        <w:t>Oprávněné osoby</w:t>
      </w:r>
    </w:p>
    <w:p>
      <w:pPr>
        <w:pStyle w:val="ListParagraph"/>
        <w:numPr>
          <w:ilvl w:val="0"/>
          <w:numId w:val="8"/>
        </w:numPr>
        <w:tabs>
          <w:tab w:pos="539" w:val="left" w:leader="none"/>
        </w:tabs>
        <w:spacing w:line="240" w:lineRule="auto" w:before="119" w:after="0"/>
        <w:ind w:left="538" w:right="124" w:hanging="428"/>
        <w:jc w:val="both"/>
        <w:rPr>
          <w:sz w:val="24"/>
        </w:rPr>
      </w:pPr>
      <w:r>
        <w:rPr>
          <w:sz w:val="24"/>
        </w:rPr>
        <w:t>Mimo statutární osoby jsou oprávněni za objednatele jednat ve věcech kontroly provádění prací, zápisů</w:t>
      </w:r>
      <w:r>
        <w:rPr>
          <w:spacing w:val="-11"/>
          <w:sz w:val="24"/>
        </w:rPr>
        <w:t> </w:t>
      </w:r>
      <w:r>
        <w:rPr>
          <w:sz w:val="24"/>
        </w:rPr>
        <w:t>nedostatků</w:t>
      </w:r>
      <w:r>
        <w:rPr>
          <w:spacing w:val="-13"/>
          <w:sz w:val="24"/>
        </w:rPr>
        <w:t> </w:t>
      </w:r>
      <w:r>
        <w:rPr>
          <w:sz w:val="24"/>
        </w:rPr>
        <w:t>zjištěných</w:t>
      </w:r>
      <w:r>
        <w:rPr>
          <w:spacing w:val="-11"/>
          <w:sz w:val="24"/>
        </w:rPr>
        <w:t> </w:t>
      </w:r>
      <w:r>
        <w:rPr>
          <w:sz w:val="24"/>
        </w:rPr>
        <w:t>v</w:t>
      </w:r>
      <w:r>
        <w:rPr>
          <w:spacing w:val="-6"/>
          <w:sz w:val="24"/>
        </w:rPr>
        <w:t> </w:t>
      </w:r>
      <w:r>
        <w:rPr>
          <w:sz w:val="24"/>
        </w:rPr>
        <w:t>průběhu</w:t>
      </w:r>
      <w:r>
        <w:rPr>
          <w:spacing w:val="-11"/>
          <w:sz w:val="24"/>
        </w:rPr>
        <w:t> </w:t>
      </w:r>
      <w:r>
        <w:rPr>
          <w:sz w:val="24"/>
        </w:rPr>
        <w:t>prací</w:t>
      </w:r>
      <w:r>
        <w:rPr>
          <w:spacing w:val="-13"/>
          <w:sz w:val="24"/>
        </w:rPr>
        <w:t> </w:t>
      </w:r>
      <w:r>
        <w:rPr>
          <w:sz w:val="24"/>
        </w:rPr>
        <w:t>do</w:t>
      </w:r>
      <w:r>
        <w:rPr>
          <w:spacing w:val="-11"/>
          <w:sz w:val="24"/>
        </w:rPr>
        <w:t> </w:t>
      </w:r>
      <w:r>
        <w:rPr>
          <w:sz w:val="24"/>
        </w:rPr>
        <w:t>stavebního</w:t>
      </w:r>
      <w:r>
        <w:rPr>
          <w:spacing w:val="-11"/>
          <w:sz w:val="24"/>
        </w:rPr>
        <w:t> </w:t>
      </w:r>
      <w:r>
        <w:rPr>
          <w:sz w:val="24"/>
        </w:rPr>
        <w:t>deníku</w:t>
      </w:r>
      <w:r>
        <w:rPr>
          <w:spacing w:val="-12"/>
          <w:sz w:val="24"/>
        </w:rPr>
        <w:t> </w:t>
      </w:r>
      <w:r>
        <w:rPr>
          <w:sz w:val="24"/>
        </w:rPr>
        <w:t>a</w:t>
      </w:r>
      <w:r>
        <w:rPr>
          <w:spacing w:val="-10"/>
          <w:sz w:val="24"/>
        </w:rPr>
        <w:t> </w:t>
      </w:r>
      <w:r>
        <w:rPr>
          <w:sz w:val="24"/>
        </w:rPr>
        <w:t>provádění</w:t>
      </w:r>
      <w:r>
        <w:rPr>
          <w:spacing w:val="-13"/>
          <w:sz w:val="24"/>
        </w:rPr>
        <w:t> </w:t>
      </w:r>
      <w:r>
        <w:rPr>
          <w:sz w:val="24"/>
        </w:rPr>
        <w:t>ostatních</w:t>
      </w:r>
      <w:r>
        <w:rPr>
          <w:spacing w:val="-11"/>
          <w:sz w:val="24"/>
        </w:rPr>
        <w:t> </w:t>
      </w:r>
      <w:r>
        <w:rPr>
          <w:sz w:val="24"/>
        </w:rPr>
        <w:t>záznamů ve stavebním</w:t>
      </w:r>
      <w:r>
        <w:rPr>
          <w:spacing w:val="-2"/>
          <w:sz w:val="24"/>
        </w:rPr>
        <w:t> </w:t>
      </w:r>
      <w:r>
        <w:rPr>
          <w:sz w:val="24"/>
        </w:rPr>
        <w:t>deníku:</w:t>
      </w:r>
    </w:p>
    <w:p>
      <w:pPr>
        <w:pStyle w:val="BodyText"/>
        <w:spacing w:before="58"/>
        <w:jc w:val="left"/>
        <w:rPr>
          <w:rFonts w:ascii="Symbol" w:hAnsi="Symbol"/>
        </w:rPr>
      </w:pPr>
      <w:r>
        <w:rPr/>
        <w:pict>
          <v:shape style="position:absolute;margin-left:84.200005pt;margin-top:4.133414pt;width:398.4pt;height:59.6pt;mso-position-horizontal-relative:page;mso-position-vertical-relative:paragraph;z-index:251664384" coordorigin="1684,83" coordsize="7968,1192" path="m9652,83l1684,83,1684,354,1684,393,1684,659,1684,963,1684,969,1684,1274,9575,1274,9575,969,9606,969,9606,659,5661,659,5661,393,9652,393,9652,83e" filled="true" fillcolor="#000000" stroked="false">
            <v:path arrowok="t"/>
            <v:fill type="solid"/>
            <w10:wrap type="none"/>
          </v:shape>
        </w:pict>
      </w:r>
      <w:r>
        <w:rPr>
          <w:rFonts w:ascii="Symbol" w:hAnsi="Symbol"/>
        </w:rPr>
        <w:t></w:t>
      </w:r>
    </w:p>
    <w:p>
      <w:pPr>
        <w:pStyle w:val="BodyText"/>
        <w:ind w:left="0"/>
        <w:jc w:val="left"/>
        <w:rPr>
          <w:rFonts w:ascii="Symbol" w:hAnsi="Symbol"/>
          <w:sz w:val="23"/>
        </w:rPr>
      </w:pPr>
    </w:p>
    <w:p>
      <w:pPr>
        <w:pStyle w:val="BodyText"/>
        <w:jc w:val="left"/>
        <w:rPr>
          <w:rFonts w:ascii="Symbol" w:hAnsi="Symbol"/>
        </w:rPr>
      </w:pPr>
      <w:r>
        <w:rPr>
          <w:rFonts w:ascii="Symbol" w:hAnsi="Symbol"/>
        </w:rPr>
        <w:t></w:t>
      </w:r>
    </w:p>
    <w:p>
      <w:pPr>
        <w:pStyle w:val="BodyText"/>
        <w:spacing w:before="11"/>
        <w:jc w:val="left"/>
        <w:rPr>
          <w:rFonts w:ascii="Symbol" w:hAnsi="Symbol"/>
        </w:rPr>
      </w:pPr>
      <w:r>
        <w:rPr>
          <w:rFonts w:ascii="Symbol" w:hAnsi="Symbol"/>
        </w:rPr>
        <w:t></w:t>
      </w:r>
    </w:p>
    <w:p>
      <w:pPr>
        <w:pStyle w:val="BodyText"/>
        <w:spacing w:before="129"/>
        <w:ind w:right="425"/>
      </w:pPr>
      <w:r>
        <w:rPr/>
        <w:t>Výše uvedené osoby jsou oprávněny rovněž přerušit práce v případě zjištění porušení předpisů BOZP a PO, nebo ohrožení bezpečnosti budovy soudu.</w:t>
      </w:r>
    </w:p>
    <w:p>
      <w:pPr>
        <w:pStyle w:val="ListParagraph"/>
        <w:numPr>
          <w:ilvl w:val="0"/>
          <w:numId w:val="8"/>
        </w:numPr>
        <w:tabs>
          <w:tab w:pos="539" w:val="left" w:leader="none"/>
        </w:tabs>
        <w:spacing w:line="240" w:lineRule="auto" w:before="120" w:after="0"/>
        <w:ind w:left="538" w:right="0" w:hanging="428"/>
        <w:jc w:val="both"/>
        <w:rPr>
          <w:sz w:val="24"/>
        </w:rPr>
      </w:pPr>
      <w:r>
        <w:rPr>
          <w:sz w:val="24"/>
        </w:rPr>
        <w:t>Změna pověřených pracovníků nebo rozsahu jejich oprávnění bude provedena</w:t>
      </w:r>
      <w:r>
        <w:rPr>
          <w:spacing w:val="39"/>
          <w:sz w:val="24"/>
        </w:rPr>
        <w:t> </w:t>
      </w:r>
      <w:r>
        <w:rPr>
          <w:sz w:val="24"/>
        </w:rPr>
        <w:t>písemným</w:t>
      </w:r>
    </w:p>
    <w:p>
      <w:pPr>
        <w:pStyle w:val="BodyText"/>
        <w:spacing w:before="1"/>
      </w:pPr>
      <w:r>
        <w:rPr/>
        <w:t>dodatkem k této smlouvě.</w:t>
      </w:r>
    </w:p>
    <w:p>
      <w:pPr>
        <w:pStyle w:val="ListParagraph"/>
        <w:numPr>
          <w:ilvl w:val="0"/>
          <w:numId w:val="8"/>
        </w:numPr>
        <w:tabs>
          <w:tab w:pos="539" w:val="left" w:leader="none"/>
        </w:tabs>
        <w:spacing w:line="240" w:lineRule="auto" w:before="119" w:after="0"/>
        <w:ind w:left="538" w:right="129" w:hanging="428"/>
        <w:jc w:val="both"/>
        <w:rPr>
          <w:sz w:val="24"/>
        </w:rPr>
      </w:pPr>
      <w:r>
        <w:rPr>
          <w:sz w:val="24"/>
        </w:rPr>
        <w:t>Za zhotovitele jsou oprávněni jednat ve věcech kontroly provádění prací, zápisů nedostatků zjištěných v průběhu prací do stavebního deníku a provádění ostatních záznamů ve stavebním deníku:</w:t>
      </w:r>
    </w:p>
    <w:p>
      <w:pPr>
        <w:pStyle w:val="BodyText"/>
        <w:spacing w:before="61"/>
        <w:jc w:val="left"/>
        <w:rPr>
          <w:rFonts w:ascii="Symbol" w:hAnsi="Symbol"/>
        </w:rPr>
      </w:pPr>
      <w:r>
        <w:rPr/>
        <w:pict>
          <v:shape style="position:absolute;margin-left:84.199005pt;margin-top:4.283422pt;width:401.9pt;height:33.8pt;mso-position-horizontal-relative:page;mso-position-vertical-relative:paragraph;z-index:251665408" coordorigin="1684,86" coordsize="8038,676" path="m9462,450l1684,450,1684,761,9462,761,9462,450m9721,86l1684,86,1684,396,9721,396,9721,86e" filled="true" fillcolor="#000000" stroked="false">
            <v:path arrowok="t"/>
            <v:fill type="solid"/>
            <w10:wrap type="none"/>
          </v:shape>
        </w:pict>
      </w:r>
      <w:r>
        <w:rPr>
          <w:rFonts w:ascii="Symbol" w:hAnsi="Symbol"/>
        </w:rPr>
        <w:t></w:t>
      </w:r>
    </w:p>
    <w:p>
      <w:pPr>
        <w:pStyle w:val="BodyText"/>
        <w:spacing w:before="70"/>
        <w:jc w:val="left"/>
        <w:rPr>
          <w:rFonts w:ascii="Symbol" w:hAnsi="Symbol"/>
        </w:rPr>
      </w:pPr>
      <w:r>
        <w:rPr>
          <w:rFonts w:ascii="Symbol" w:hAnsi="Symbol"/>
        </w:rPr>
        <w:t></w:t>
      </w:r>
    </w:p>
    <w:p>
      <w:pPr>
        <w:pStyle w:val="BodyText"/>
        <w:spacing w:before="2"/>
        <w:ind w:left="0"/>
        <w:jc w:val="left"/>
        <w:rPr>
          <w:rFonts w:ascii="Symbol" w:hAnsi="Symbol"/>
          <w:sz w:val="30"/>
        </w:rPr>
      </w:pPr>
    </w:p>
    <w:p>
      <w:pPr>
        <w:pStyle w:val="Heading1"/>
        <w:spacing w:before="0"/>
        <w:ind w:right="617"/>
      </w:pPr>
      <w:bookmarkStart w:name="VIII." w:id="14"/>
      <w:bookmarkEnd w:id="14"/>
      <w:r>
        <w:rPr>
          <w:b w:val="0"/>
        </w:rPr>
      </w:r>
      <w:r>
        <w:rPr/>
        <w:t>VIII.</w:t>
      </w:r>
    </w:p>
    <w:p>
      <w:pPr>
        <w:spacing w:before="1"/>
        <w:ind w:left="4325" w:right="0" w:firstLine="0"/>
        <w:jc w:val="both"/>
        <w:rPr>
          <w:b/>
          <w:sz w:val="24"/>
        </w:rPr>
      </w:pPr>
      <w:r>
        <w:rPr>
          <w:b/>
          <w:sz w:val="24"/>
        </w:rPr>
        <w:t>Stavební deník</w:t>
      </w:r>
    </w:p>
    <w:p>
      <w:pPr>
        <w:pStyle w:val="ListParagraph"/>
        <w:numPr>
          <w:ilvl w:val="0"/>
          <w:numId w:val="9"/>
        </w:numPr>
        <w:tabs>
          <w:tab w:pos="539" w:val="left" w:leader="none"/>
        </w:tabs>
        <w:spacing w:line="240" w:lineRule="auto" w:before="119" w:after="0"/>
        <w:ind w:left="538" w:right="130" w:hanging="428"/>
        <w:jc w:val="both"/>
        <w:rPr>
          <w:sz w:val="24"/>
        </w:rPr>
      </w:pPr>
      <w:r>
        <w:rPr>
          <w:sz w:val="24"/>
        </w:rPr>
        <w:t>Zhotovitel je povinen vést stavební deník v rozsahu a způsobem stanoveným ve vyhlášce Ministerstva</w:t>
      </w:r>
      <w:r>
        <w:rPr>
          <w:spacing w:val="-6"/>
          <w:sz w:val="24"/>
        </w:rPr>
        <w:t> </w:t>
      </w:r>
      <w:r>
        <w:rPr>
          <w:sz w:val="24"/>
        </w:rPr>
        <w:t>pro</w:t>
      </w:r>
      <w:r>
        <w:rPr>
          <w:spacing w:val="-7"/>
          <w:sz w:val="24"/>
        </w:rPr>
        <w:t> </w:t>
      </w:r>
      <w:r>
        <w:rPr>
          <w:sz w:val="24"/>
        </w:rPr>
        <w:t>místní</w:t>
      </w:r>
      <w:r>
        <w:rPr>
          <w:spacing w:val="-7"/>
          <w:sz w:val="24"/>
        </w:rPr>
        <w:t> </w:t>
      </w:r>
      <w:r>
        <w:rPr>
          <w:sz w:val="24"/>
        </w:rPr>
        <w:t>rozvoj</w:t>
      </w:r>
      <w:r>
        <w:rPr>
          <w:spacing w:val="-7"/>
          <w:sz w:val="24"/>
        </w:rPr>
        <w:t> </w:t>
      </w:r>
      <w:r>
        <w:rPr>
          <w:sz w:val="24"/>
        </w:rPr>
        <w:t>č.</w:t>
      </w:r>
      <w:r>
        <w:rPr>
          <w:spacing w:val="-5"/>
          <w:sz w:val="24"/>
        </w:rPr>
        <w:t> </w:t>
      </w:r>
      <w:r>
        <w:rPr>
          <w:sz w:val="24"/>
        </w:rPr>
        <w:t>499/2006</w:t>
      </w:r>
      <w:r>
        <w:rPr>
          <w:spacing w:val="-5"/>
          <w:sz w:val="24"/>
        </w:rPr>
        <w:t> </w:t>
      </w:r>
      <w:r>
        <w:rPr>
          <w:sz w:val="24"/>
        </w:rPr>
        <w:t>Sb.,</w:t>
      </w:r>
      <w:r>
        <w:rPr>
          <w:spacing w:val="-7"/>
          <w:sz w:val="24"/>
        </w:rPr>
        <w:t> </w:t>
      </w:r>
      <w:r>
        <w:rPr>
          <w:sz w:val="24"/>
        </w:rPr>
        <w:t>o</w:t>
      </w:r>
      <w:r>
        <w:rPr>
          <w:spacing w:val="-6"/>
          <w:sz w:val="24"/>
        </w:rPr>
        <w:t> </w:t>
      </w:r>
      <w:r>
        <w:rPr>
          <w:sz w:val="24"/>
        </w:rPr>
        <w:t>dokumentaci</w:t>
      </w:r>
      <w:r>
        <w:rPr>
          <w:spacing w:val="-7"/>
          <w:sz w:val="24"/>
        </w:rPr>
        <w:t> </w:t>
      </w:r>
      <w:r>
        <w:rPr>
          <w:sz w:val="24"/>
        </w:rPr>
        <w:t>staveb,</w:t>
      </w:r>
      <w:r>
        <w:rPr>
          <w:spacing w:val="-4"/>
          <w:sz w:val="24"/>
        </w:rPr>
        <w:t> </w:t>
      </w:r>
      <w:r>
        <w:rPr>
          <w:sz w:val="24"/>
        </w:rPr>
        <w:t>kterou</w:t>
      </w:r>
      <w:r>
        <w:rPr>
          <w:spacing w:val="-7"/>
          <w:sz w:val="24"/>
        </w:rPr>
        <w:t> </w:t>
      </w:r>
      <w:r>
        <w:rPr>
          <w:sz w:val="24"/>
        </w:rPr>
        <w:t>se</w:t>
      </w:r>
      <w:r>
        <w:rPr>
          <w:spacing w:val="-4"/>
          <w:sz w:val="24"/>
        </w:rPr>
        <w:t> </w:t>
      </w:r>
      <w:r>
        <w:rPr>
          <w:sz w:val="24"/>
        </w:rPr>
        <w:t>provádějí</w:t>
      </w:r>
      <w:r>
        <w:rPr>
          <w:spacing w:val="-7"/>
          <w:sz w:val="24"/>
        </w:rPr>
        <w:t> </w:t>
      </w:r>
      <w:r>
        <w:rPr>
          <w:sz w:val="24"/>
        </w:rPr>
        <w:t>některá ustanovení stavebního</w:t>
      </w:r>
      <w:r>
        <w:rPr>
          <w:spacing w:val="-12"/>
          <w:sz w:val="24"/>
        </w:rPr>
        <w:t> </w:t>
      </w:r>
      <w:r>
        <w:rPr>
          <w:sz w:val="24"/>
        </w:rPr>
        <w:t>zákona.</w:t>
      </w:r>
    </w:p>
    <w:p>
      <w:pPr>
        <w:pStyle w:val="ListParagraph"/>
        <w:numPr>
          <w:ilvl w:val="0"/>
          <w:numId w:val="9"/>
        </w:numPr>
        <w:tabs>
          <w:tab w:pos="539" w:val="left" w:leader="none"/>
        </w:tabs>
        <w:spacing w:line="240" w:lineRule="auto" w:before="121" w:after="0"/>
        <w:ind w:left="538" w:right="126" w:hanging="428"/>
        <w:jc w:val="both"/>
        <w:rPr>
          <w:sz w:val="24"/>
        </w:rPr>
      </w:pPr>
      <w:r>
        <w:rPr>
          <w:sz w:val="24"/>
        </w:rPr>
        <w:t>Zhotovitel</w:t>
      </w:r>
      <w:r>
        <w:rPr>
          <w:spacing w:val="-8"/>
          <w:sz w:val="24"/>
        </w:rPr>
        <w:t> </w:t>
      </w:r>
      <w:r>
        <w:rPr>
          <w:sz w:val="24"/>
        </w:rPr>
        <w:t>je</w:t>
      </w:r>
      <w:r>
        <w:rPr>
          <w:spacing w:val="-4"/>
          <w:sz w:val="24"/>
        </w:rPr>
        <w:t> </w:t>
      </w:r>
      <w:r>
        <w:rPr>
          <w:sz w:val="24"/>
        </w:rPr>
        <w:t>povinen</w:t>
      </w:r>
      <w:r>
        <w:rPr>
          <w:spacing w:val="-6"/>
          <w:sz w:val="24"/>
        </w:rPr>
        <w:t> </w:t>
      </w:r>
      <w:r>
        <w:rPr>
          <w:sz w:val="24"/>
        </w:rPr>
        <w:t>vést</w:t>
      </w:r>
      <w:r>
        <w:rPr>
          <w:spacing w:val="-8"/>
          <w:sz w:val="24"/>
        </w:rPr>
        <w:t> </w:t>
      </w:r>
      <w:r>
        <w:rPr>
          <w:sz w:val="24"/>
        </w:rPr>
        <w:t>stavební</w:t>
      </w:r>
      <w:r>
        <w:rPr>
          <w:spacing w:val="-5"/>
          <w:sz w:val="24"/>
        </w:rPr>
        <w:t> </w:t>
      </w:r>
      <w:r>
        <w:rPr>
          <w:sz w:val="24"/>
        </w:rPr>
        <w:t>deník</w:t>
      </w:r>
      <w:r>
        <w:rPr>
          <w:spacing w:val="-7"/>
          <w:sz w:val="24"/>
        </w:rPr>
        <w:t> </w:t>
      </w:r>
      <w:r>
        <w:rPr>
          <w:sz w:val="24"/>
        </w:rPr>
        <w:t>ode</w:t>
      </w:r>
      <w:r>
        <w:rPr>
          <w:spacing w:val="-5"/>
          <w:sz w:val="24"/>
        </w:rPr>
        <w:t> </w:t>
      </w:r>
      <w:r>
        <w:rPr>
          <w:sz w:val="24"/>
        </w:rPr>
        <w:t>dne,</w:t>
      </w:r>
      <w:r>
        <w:rPr>
          <w:spacing w:val="-4"/>
          <w:sz w:val="24"/>
        </w:rPr>
        <w:t> </w:t>
      </w:r>
      <w:r>
        <w:rPr>
          <w:sz w:val="24"/>
        </w:rPr>
        <w:t>kdy</w:t>
      </w:r>
      <w:r>
        <w:rPr>
          <w:spacing w:val="-5"/>
          <w:sz w:val="24"/>
        </w:rPr>
        <w:t> </w:t>
      </w:r>
      <w:r>
        <w:rPr>
          <w:sz w:val="24"/>
        </w:rPr>
        <w:t>byly</w:t>
      </w:r>
      <w:r>
        <w:rPr>
          <w:spacing w:val="-6"/>
          <w:sz w:val="24"/>
        </w:rPr>
        <w:t> </w:t>
      </w:r>
      <w:r>
        <w:rPr>
          <w:sz w:val="24"/>
        </w:rPr>
        <w:t>zahájeny</w:t>
      </w:r>
      <w:r>
        <w:rPr>
          <w:spacing w:val="-4"/>
          <w:sz w:val="24"/>
        </w:rPr>
        <w:t> </w:t>
      </w:r>
      <w:r>
        <w:rPr>
          <w:sz w:val="24"/>
        </w:rPr>
        <w:t>práce</w:t>
      </w:r>
      <w:r>
        <w:rPr>
          <w:spacing w:val="-5"/>
          <w:sz w:val="24"/>
        </w:rPr>
        <w:t> </w:t>
      </w:r>
      <w:r>
        <w:rPr>
          <w:sz w:val="24"/>
        </w:rPr>
        <w:t>na</w:t>
      </w:r>
      <w:r>
        <w:rPr>
          <w:spacing w:val="-6"/>
          <w:sz w:val="24"/>
        </w:rPr>
        <w:t> </w:t>
      </w:r>
      <w:r>
        <w:rPr>
          <w:sz w:val="24"/>
        </w:rPr>
        <w:t>staveništi</w:t>
      </w:r>
      <w:r>
        <w:rPr>
          <w:spacing w:val="-7"/>
          <w:sz w:val="24"/>
        </w:rPr>
        <w:t> </w:t>
      </w:r>
      <w:r>
        <w:rPr>
          <w:sz w:val="24"/>
        </w:rPr>
        <w:t>o</w:t>
      </w:r>
      <w:r>
        <w:rPr>
          <w:spacing w:val="-6"/>
          <w:sz w:val="24"/>
        </w:rPr>
        <w:t> </w:t>
      </w:r>
      <w:r>
        <w:rPr>
          <w:sz w:val="24"/>
        </w:rPr>
        <w:t>pracích, které provádí sám nebo jeho dodavatelé. Zhotovitel je povinen provádět zápisy do stavebního deníku čitelně a přehledně každý kalendářní den a nenechávat při těchto zápisech volná místa. Veškeré</w:t>
      </w:r>
      <w:r>
        <w:rPr>
          <w:spacing w:val="-5"/>
          <w:sz w:val="24"/>
        </w:rPr>
        <w:t> </w:t>
      </w:r>
      <w:r>
        <w:rPr>
          <w:sz w:val="24"/>
        </w:rPr>
        <w:t>zápisy</w:t>
      </w:r>
      <w:r>
        <w:rPr>
          <w:spacing w:val="-4"/>
          <w:sz w:val="24"/>
        </w:rPr>
        <w:t> </w:t>
      </w:r>
      <w:r>
        <w:rPr>
          <w:sz w:val="24"/>
        </w:rPr>
        <w:t>ve</w:t>
      </w:r>
      <w:r>
        <w:rPr>
          <w:spacing w:val="-6"/>
          <w:sz w:val="24"/>
        </w:rPr>
        <w:t> </w:t>
      </w:r>
      <w:r>
        <w:rPr>
          <w:sz w:val="24"/>
        </w:rPr>
        <w:t>stavebním</w:t>
      </w:r>
      <w:r>
        <w:rPr>
          <w:spacing w:val="-5"/>
          <w:sz w:val="24"/>
        </w:rPr>
        <w:t> </w:t>
      </w:r>
      <w:r>
        <w:rPr>
          <w:sz w:val="24"/>
        </w:rPr>
        <w:t>deníku</w:t>
      </w:r>
      <w:r>
        <w:rPr>
          <w:spacing w:val="-5"/>
          <w:sz w:val="24"/>
        </w:rPr>
        <w:t> </w:t>
      </w:r>
      <w:r>
        <w:rPr>
          <w:sz w:val="24"/>
        </w:rPr>
        <w:t>je</w:t>
      </w:r>
      <w:r>
        <w:rPr>
          <w:spacing w:val="-4"/>
          <w:sz w:val="24"/>
        </w:rPr>
        <w:t> </w:t>
      </w:r>
      <w:r>
        <w:rPr>
          <w:sz w:val="24"/>
        </w:rPr>
        <w:t>zhotovitel</w:t>
      </w:r>
      <w:r>
        <w:rPr>
          <w:spacing w:val="-5"/>
          <w:sz w:val="24"/>
        </w:rPr>
        <w:t> </w:t>
      </w:r>
      <w:r>
        <w:rPr>
          <w:sz w:val="24"/>
        </w:rPr>
        <w:t>povinen</w:t>
      </w:r>
      <w:r>
        <w:rPr>
          <w:spacing w:val="-4"/>
          <w:sz w:val="24"/>
        </w:rPr>
        <w:t> </w:t>
      </w:r>
      <w:r>
        <w:rPr>
          <w:sz w:val="24"/>
        </w:rPr>
        <w:t>provádět</w:t>
      </w:r>
      <w:r>
        <w:rPr>
          <w:spacing w:val="-5"/>
          <w:sz w:val="24"/>
        </w:rPr>
        <w:t> </w:t>
      </w:r>
      <w:r>
        <w:rPr>
          <w:sz w:val="24"/>
        </w:rPr>
        <w:t>v</w:t>
      </w:r>
      <w:r>
        <w:rPr>
          <w:spacing w:val="-5"/>
          <w:sz w:val="24"/>
        </w:rPr>
        <w:t> </w:t>
      </w:r>
      <w:r>
        <w:rPr>
          <w:sz w:val="24"/>
        </w:rPr>
        <w:t>den,</w:t>
      </w:r>
      <w:r>
        <w:rPr>
          <w:spacing w:val="-4"/>
          <w:sz w:val="24"/>
        </w:rPr>
        <w:t> </w:t>
      </w:r>
      <w:r>
        <w:rPr>
          <w:sz w:val="24"/>
        </w:rPr>
        <w:t>ke</w:t>
      </w:r>
      <w:r>
        <w:rPr>
          <w:spacing w:val="-6"/>
          <w:sz w:val="24"/>
        </w:rPr>
        <w:t> </w:t>
      </w:r>
      <w:r>
        <w:rPr>
          <w:sz w:val="24"/>
        </w:rPr>
        <w:t>kterému</w:t>
      </w:r>
      <w:r>
        <w:rPr>
          <w:spacing w:val="-5"/>
          <w:sz w:val="24"/>
        </w:rPr>
        <w:t> </w:t>
      </w:r>
      <w:r>
        <w:rPr>
          <w:sz w:val="24"/>
        </w:rPr>
        <w:t>se</w:t>
      </w:r>
      <w:r>
        <w:rPr>
          <w:spacing w:val="-4"/>
          <w:sz w:val="24"/>
        </w:rPr>
        <w:t> </w:t>
      </w:r>
      <w:r>
        <w:rPr>
          <w:sz w:val="24"/>
        </w:rPr>
        <w:t>příslušný zápis vztahuje. Zhotovitel je povinen zajistit trvalou přístupnost stavebního deníku na staveništi. Povinnost vést stavební deník končí dnem, kdy se odstraní stavební vady a</w:t>
      </w:r>
      <w:r>
        <w:rPr>
          <w:spacing w:val="-28"/>
          <w:sz w:val="24"/>
        </w:rPr>
        <w:t> </w:t>
      </w:r>
      <w:r>
        <w:rPr>
          <w:sz w:val="24"/>
        </w:rPr>
        <w:t>nedodělky.</w:t>
      </w:r>
    </w:p>
    <w:p>
      <w:pPr>
        <w:pStyle w:val="ListParagraph"/>
        <w:numPr>
          <w:ilvl w:val="0"/>
          <w:numId w:val="9"/>
        </w:numPr>
        <w:tabs>
          <w:tab w:pos="539" w:val="left" w:leader="none"/>
        </w:tabs>
        <w:spacing w:line="240" w:lineRule="auto" w:before="123" w:after="0"/>
        <w:ind w:left="538" w:right="131" w:hanging="428"/>
        <w:jc w:val="both"/>
        <w:rPr>
          <w:sz w:val="24"/>
        </w:rPr>
      </w:pPr>
      <w:r>
        <w:rPr>
          <w:sz w:val="24"/>
        </w:rPr>
        <w:t>V</w:t>
      </w:r>
      <w:r>
        <w:rPr>
          <w:spacing w:val="-13"/>
          <w:sz w:val="24"/>
        </w:rPr>
        <w:t> </w:t>
      </w:r>
      <w:r>
        <w:rPr>
          <w:sz w:val="24"/>
        </w:rPr>
        <w:t>samostatném</w:t>
      </w:r>
      <w:r>
        <w:rPr>
          <w:spacing w:val="-14"/>
          <w:sz w:val="24"/>
        </w:rPr>
        <w:t> </w:t>
      </w:r>
      <w:r>
        <w:rPr>
          <w:sz w:val="24"/>
        </w:rPr>
        <w:t>stavebním</w:t>
      </w:r>
      <w:r>
        <w:rPr>
          <w:spacing w:val="-16"/>
          <w:sz w:val="24"/>
        </w:rPr>
        <w:t> </w:t>
      </w:r>
      <w:r>
        <w:rPr>
          <w:sz w:val="24"/>
        </w:rPr>
        <w:t>deníku</w:t>
      </w:r>
      <w:r>
        <w:rPr>
          <w:spacing w:val="-12"/>
          <w:sz w:val="24"/>
        </w:rPr>
        <w:t> </w:t>
      </w:r>
      <w:r>
        <w:rPr>
          <w:sz w:val="24"/>
        </w:rPr>
        <w:t>budou</w:t>
      </w:r>
      <w:r>
        <w:rPr>
          <w:spacing w:val="-13"/>
          <w:sz w:val="24"/>
        </w:rPr>
        <w:t> </w:t>
      </w:r>
      <w:r>
        <w:rPr>
          <w:sz w:val="24"/>
        </w:rPr>
        <w:t>dokumentovány</w:t>
      </w:r>
      <w:r>
        <w:rPr>
          <w:spacing w:val="-10"/>
          <w:sz w:val="24"/>
        </w:rPr>
        <w:t> </w:t>
      </w:r>
      <w:r>
        <w:rPr>
          <w:sz w:val="24"/>
        </w:rPr>
        <w:t>neprovedené</w:t>
      </w:r>
      <w:r>
        <w:rPr>
          <w:spacing w:val="-13"/>
          <w:sz w:val="24"/>
        </w:rPr>
        <w:t> </w:t>
      </w:r>
      <w:r>
        <w:rPr>
          <w:sz w:val="24"/>
        </w:rPr>
        <w:t>práce,</w:t>
      </w:r>
      <w:r>
        <w:rPr>
          <w:spacing w:val="-16"/>
          <w:sz w:val="24"/>
        </w:rPr>
        <w:t> </w:t>
      </w:r>
      <w:r>
        <w:rPr>
          <w:sz w:val="24"/>
        </w:rPr>
        <w:t>provedené</w:t>
      </w:r>
      <w:r>
        <w:rPr>
          <w:spacing w:val="-10"/>
          <w:sz w:val="24"/>
        </w:rPr>
        <w:t> </w:t>
      </w:r>
      <w:r>
        <w:rPr>
          <w:sz w:val="24"/>
        </w:rPr>
        <w:t>zkoušky, atesty a doklady pořízené v průběhu provádění</w:t>
      </w:r>
      <w:r>
        <w:rPr>
          <w:spacing w:val="-14"/>
          <w:sz w:val="24"/>
        </w:rPr>
        <w:t> </w:t>
      </w:r>
      <w:r>
        <w:rPr>
          <w:sz w:val="24"/>
        </w:rPr>
        <w:t>díla.</w:t>
      </w:r>
    </w:p>
    <w:p>
      <w:pPr>
        <w:pStyle w:val="ListParagraph"/>
        <w:numPr>
          <w:ilvl w:val="0"/>
          <w:numId w:val="9"/>
        </w:numPr>
        <w:tabs>
          <w:tab w:pos="539" w:val="left" w:leader="none"/>
        </w:tabs>
        <w:spacing w:line="269" w:lineRule="exact" w:before="120" w:after="0"/>
        <w:ind w:left="538" w:right="0" w:hanging="428"/>
        <w:jc w:val="both"/>
        <w:rPr>
          <w:sz w:val="24"/>
        </w:rPr>
      </w:pPr>
      <w:r>
        <w:rPr>
          <w:sz w:val="24"/>
        </w:rPr>
        <w:t>Neprovedené</w:t>
      </w:r>
      <w:r>
        <w:rPr>
          <w:spacing w:val="27"/>
          <w:sz w:val="24"/>
        </w:rPr>
        <w:t> </w:t>
      </w:r>
      <w:r>
        <w:rPr>
          <w:sz w:val="24"/>
        </w:rPr>
        <w:t>práce</w:t>
      </w:r>
      <w:r>
        <w:rPr>
          <w:spacing w:val="25"/>
          <w:sz w:val="24"/>
        </w:rPr>
        <w:t> </w:t>
      </w:r>
      <w:r>
        <w:rPr>
          <w:sz w:val="24"/>
        </w:rPr>
        <w:t>budou</w:t>
      </w:r>
      <w:r>
        <w:rPr>
          <w:spacing w:val="28"/>
          <w:sz w:val="24"/>
        </w:rPr>
        <w:t> </w:t>
      </w:r>
      <w:r>
        <w:rPr>
          <w:sz w:val="24"/>
        </w:rPr>
        <w:t>zapisovány</w:t>
      </w:r>
      <w:r>
        <w:rPr>
          <w:spacing w:val="28"/>
          <w:sz w:val="24"/>
        </w:rPr>
        <w:t> </w:t>
      </w:r>
      <w:r>
        <w:rPr>
          <w:sz w:val="24"/>
        </w:rPr>
        <w:t>do</w:t>
      </w:r>
      <w:r>
        <w:rPr>
          <w:spacing w:val="24"/>
          <w:sz w:val="24"/>
        </w:rPr>
        <w:t> </w:t>
      </w:r>
      <w:r>
        <w:rPr>
          <w:sz w:val="24"/>
        </w:rPr>
        <w:t>stavebního</w:t>
      </w:r>
      <w:r>
        <w:rPr>
          <w:spacing w:val="28"/>
          <w:sz w:val="24"/>
        </w:rPr>
        <w:t> </w:t>
      </w:r>
      <w:r>
        <w:rPr>
          <w:sz w:val="24"/>
        </w:rPr>
        <w:t>deníku</w:t>
      </w:r>
      <w:r>
        <w:rPr>
          <w:spacing w:val="27"/>
          <w:sz w:val="24"/>
        </w:rPr>
        <w:t> </w:t>
      </w:r>
      <w:r>
        <w:rPr>
          <w:sz w:val="24"/>
        </w:rPr>
        <w:t>formou</w:t>
      </w:r>
      <w:r>
        <w:rPr>
          <w:spacing w:val="27"/>
          <w:sz w:val="24"/>
        </w:rPr>
        <w:t> </w:t>
      </w:r>
      <w:r>
        <w:rPr>
          <w:sz w:val="24"/>
        </w:rPr>
        <w:t>výpisu</w:t>
      </w:r>
      <w:r>
        <w:rPr>
          <w:spacing w:val="25"/>
          <w:sz w:val="24"/>
        </w:rPr>
        <w:t> </w:t>
      </w:r>
      <w:r>
        <w:rPr>
          <w:sz w:val="24"/>
        </w:rPr>
        <w:t>měrných</w:t>
      </w:r>
      <w:r>
        <w:rPr>
          <w:spacing w:val="24"/>
          <w:sz w:val="24"/>
        </w:rPr>
        <w:t> </w:t>
      </w:r>
      <w:r>
        <w:rPr>
          <w:sz w:val="24"/>
        </w:rPr>
        <w:t>jednotek</w:t>
      </w:r>
    </w:p>
    <w:p>
      <w:pPr>
        <w:pStyle w:val="BodyText"/>
        <w:spacing w:line="269" w:lineRule="exact"/>
      </w:pPr>
      <w:r>
        <w:rPr/>
        <w:t>technickým dozorem objednatele.</w:t>
      </w:r>
    </w:p>
    <w:p>
      <w:pPr>
        <w:pStyle w:val="ListParagraph"/>
        <w:numPr>
          <w:ilvl w:val="0"/>
          <w:numId w:val="9"/>
        </w:numPr>
        <w:tabs>
          <w:tab w:pos="427" w:val="left" w:leader="none"/>
          <w:tab w:pos="428" w:val="left" w:leader="none"/>
        </w:tabs>
        <w:spacing w:line="269" w:lineRule="exact" w:before="121" w:after="0"/>
        <w:ind w:left="538" w:right="127" w:hanging="539"/>
        <w:jc w:val="right"/>
        <w:rPr>
          <w:sz w:val="24"/>
        </w:rPr>
      </w:pPr>
      <w:r>
        <w:rPr>
          <w:sz w:val="24"/>
        </w:rPr>
        <w:t>Vícepráce</w:t>
      </w:r>
      <w:r>
        <w:rPr>
          <w:spacing w:val="6"/>
          <w:sz w:val="24"/>
        </w:rPr>
        <w:t> </w:t>
      </w:r>
      <w:r>
        <w:rPr>
          <w:sz w:val="24"/>
        </w:rPr>
        <w:t>budou</w:t>
      </w:r>
      <w:r>
        <w:rPr>
          <w:spacing w:val="10"/>
          <w:sz w:val="24"/>
        </w:rPr>
        <w:t> </w:t>
      </w:r>
      <w:r>
        <w:rPr>
          <w:sz w:val="24"/>
        </w:rPr>
        <w:t>prováděny</w:t>
      </w:r>
      <w:r>
        <w:rPr>
          <w:spacing w:val="11"/>
          <w:sz w:val="24"/>
        </w:rPr>
        <w:t> </w:t>
      </w:r>
      <w:r>
        <w:rPr>
          <w:sz w:val="24"/>
        </w:rPr>
        <w:t>pouze</w:t>
      </w:r>
      <w:r>
        <w:rPr>
          <w:spacing w:val="11"/>
          <w:sz w:val="24"/>
        </w:rPr>
        <w:t> </w:t>
      </w:r>
      <w:r>
        <w:rPr>
          <w:sz w:val="24"/>
        </w:rPr>
        <w:t>po</w:t>
      </w:r>
      <w:r>
        <w:rPr>
          <w:spacing w:val="11"/>
          <w:sz w:val="24"/>
        </w:rPr>
        <w:t> </w:t>
      </w:r>
      <w:r>
        <w:rPr>
          <w:sz w:val="24"/>
        </w:rPr>
        <w:t>předchozím</w:t>
      </w:r>
      <w:r>
        <w:rPr>
          <w:spacing w:val="10"/>
          <w:sz w:val="24"/>
        </w:rPr>
        <w:t> </w:t>
      </w:r>
      <w:r>
        <w:rPr>
          <w:sz w:val="24"/>
        </w:rPr>
        <w:t>písemném</w:t>
      </w:r>
      <w:r>
        <w:rPr>
          <w:spacing w:val="10"/>
          <w:sz w:val="24"/>
        </w:rPr>
        <w:t> </w:t>
      </w:r>
      <w:r>
        <w:rPr>
          <w:sz w:val="24"/>
        </w:rPr>
        <w:t>odsouhlasení</w:t>
      </w:r>
      <w:r>
        <w:rPr>
          <w:spacing w:val="10"/>
          <w:sz w:val="24"/>
        </w:rPr>
        <w:t> </w:t>
      </w:r>
      <w:r>
        <w:rPr>
          <w:sz w:val="24"/>
        </w:rPr>
        <w:t>objednatelem</w:t>
      </w:r>
      <w:r>
        <w:rPr>
          <w:spacing w:val="11"/>
          <w:sz w:val="24"/>
        </w:rPr>
        <w:t> </w:t>
      </w:r>
      <w:r>
        <w:rPr>
          <w:sz w:val="24"/>
        </w:rPr>
        <w:t>a</w:t>
      </w:r>
    </w:p>
    <w:p>
      <w:pPr>
        <w:pStyle w:val="BodyText"/>
        <w:spacing w:line="269" w:lineRule="exact"/>
        <w:ind w:left="0" w:right="172"/>
        <w:jc w:val="right"/>
      </w:pPr>
      <w:r>
        <w:rPr/>
        <w:t>v souladu se zákonem č. 134/2016 Sb., o zadávání veřejných zakázek, ve znění pozdějších předpisů.</w:t>
      </w:r>
    </w:p>
    <w:p>
      <w:pPr>
        <w:spacing w:after="0" w:line="269" w:lineRule="exact"/>
        <w:jc w:val="right"/>
        <w:sectPr>
          <w:pgSz w:w="11920" w:h="16850"/>
          <w:pgMar w:header="710" w:footer="777" w:top="960" w:bottom="960" w:left="880" w:right="1280"/>
        </w:sectPr>
      </w:pPr>
    </w:p>
    <w:p>
      <w:pPr>
        <w:pStyle w:val="BodyText"/>
        <w:spacing w:before="10"/>
        <w:ind w:left="0"/>
        <w:jc w:val="left"/>
        <w:rPr>
          <w:sz w:val="15"/>
        </w:rPr>
      </w:pPr>
    </w:p>
    <w:p>
      <w:pPr>
        <w:pStyle w:val="ListParagraph"/>
        <w:numPr>
          <w:ilvl w:val="0"/>
          <w:numId w:val="9"/>
        </w:numPr>
        <w:tabs>
          <w:tab w:pos="539" w:val="left" w:leader="none"/>
        </w:tabs>
        <w:spacing w:line="240" w:lineRule="auto" w:before="101" w:after="0"/>
        <w:ind w:left="538" w:right="127" w:hanging="428"/>
        <w:jc w:val="both"/>
        <w:rPr>
          <w:sz w:val="24"/>
        </w:rPr>
      </w:pPr>
      <w:r>
        <w:rPr>
          <w:sz w:val="24"/>
        </w:rPr>
        <w:t>Jestliže zhotovitel s provedeným zápisem nesouhlasí, je povinen svoje vyjádření k zápisu připojit nejpozději do tří pracovních dnů. V opačném případě se má za to, že s obsahem takového zápisu souhlasí.</w:t>
      </w:r>
      <w:r>
        <w:rPr>
          <w:spacing w:val="-3"/>
          <w:sz w:val="24"/>
        </w:rPr>
        <w:t> </w:t>
      </w:r>
      <w:r>
        <w:rPr>
          <w:sz w:val="24"/>
        </w:rPr>
        <w:t>Stejné</w:t>
      </w:r>
      <w:r>
        <w:rPr>
          <w:spacing w:val="-2"/>
          <w:sz w:val="24"/>
        </w:rPr>
        <w:t> </w:t>
      </w:r>
      <w:r>
        <w:rPr>
          <w:sz w:val="24"/>
        </w:rPr>
        <w:t>pravidlo</w:t>
      </w:r>
      <w:r>
        <w:rPr>
          <w:spacing w:val="-3"/>
          <w:sz w:val="24"/>
        </w:rPr>
        <w:t> </w:t>
      </w:r>
      <w:r>
        <w:rPr>
          <w:sz w:val="24"/>
        </w:rPr>
        <w:t>platí</w:t>
      </w:r>
      <w:r>
        <w:rPr>
          <w:spacing w:val="-2"/>
          <w:sz w:val="24"/>
        </w:rPr>
        <w:t> </w:t>
      </w:r>
      <w:r>
        <w:rPr>
          <w:sz w:val="24"/>
        </w:rPr>
        <w:t>pro</w:t>
      </w:r>
      <w:r>
        <w:rPr>
          <w:spacing w:val="-3"/>
          <w:sz w:val="24"/>
        </w:rPr>
        <w:t> </w:t>
      </w:r>
      <w:r>
        <w:rPr>
          <w:sz w:val="24"/>
        </w:rPr>
        <w:t>případ,</w:t>
      </w:r>
      <w:r>
        <w:rPr>
          <w:spacing w:val="-2"/>
          <w:sz w:val="24"/>
        </w:rPr>
        <w:t> </w:t>
      </w:r>
      <w:r>
        <w:rPr>
          <w:sz w:val="24"/>
        </w:rPr>
        <w:t>že</w:t>
      </w:r>
      <w:r>
        <w:rPr>
          <w:spacing w:val="-2"/>
          <w:sz w:val="24"/>
        </w:rPr>
        <w:t> </w:t>
      </w:r>
      <w:r>
        <w:rPr>
          <w:sz w:val="24"/>
        </w:rPr>
        <w:t>objednatel</w:t>
      </w:r>
      <w:r>
        <w:rPr>
          <w:spacing w:val="-2"/>
          <w:sz w:val="24"/>
        </w:rPr>
        <w:t> </w:t>
      </w:r>
      <w:r>
        <w:rPr>
          <w:sz w:val="24"/>
        </w:rPr>
        <w:t>nesouhlasí</w:t>
      </w:r>
      <w:r>
        <w:rPr>
          <w:spacing w:val="-5"/>
          <w:sz w:val="24"/>
        </w:rPr>
        <w:t> </w:t>
      </w:r>
      <w:r>
        <w:rPr>
          <w:sz w:val="24"/>
        </w:rPr>
        <w:t>se</w:t>
      </w:r>
      <w:r>
        <w:rPr>
          <w:spacing w:val="-3"/>
          <w:sz w:val="24"/>
        </w:rPr>
        <w:t> </w:t>
      </w:r>
      <w:r>
        <w:rPr>
          <w:sz w:val="24"/>
        </w:rPr>
        <w:t>záznamem</w:t>
      </w:r>
      <w:r>
        <w:rPr>
          <w:spacing w:val="-32"/>
          <w:sz w:val="24"/>
        </w:rPr>
        <w:t> </w:t>
      </w:r>
      <w:r>
        <w:rPr>
          <w:sz w:val="24"/>
        </w:rPr>
        <w:t>zhotovitele.</w:t>
      </w:r>
    </w:p>
    <w:p>
      <w:pPr>
        <w:pStyle w:val="BodyText"/>
        <w:ind w:left="0"/>
        <w:jc w:val="left"/>
        <w:rPr>
          <w:sz w:val="26"/>
        </w:rPr>
      </w:pPr>
    </w:p>
    <w:p>
      <w:pPr>
        <w:pStyle w:val="BodyText"/>
        <w:ind w:left="0"/>
        <w:jc w:val="left"/>
        <w:rPr>
          <w:sz w:val="26"/>
        </w:rPr>
      </w:pPr>
    </w:p>
    <w:p>
      <w:pPr>
        <w:pStyle w:val="Heading1"/>
        <w:spacing w:before="165"/>
        <w:ind w:right="616"/>
      </w:pPr>
      <w:bookmarkStart w:name="IX." w:id="15"/>
      <w:bookmarkEnd w:id="15"/>
      <w:r>
        <w:rPr>
          <w:b w:val="0"/>
        </w:rPr>
      </w:r>
      <w:r>
        <w:rPr/>
        <w:t>IX.</w:t>
      </w:r>
    </w:p>
    <w:p>
      <w:pPr>
        <w:spacing w:before="1"/>
        <w:ind w:left="3600" w:right="0" w:firstLine="0"/>
        <w:jc w:val="both"/>
        <w:rPr>
          <w:b/>
          <w:sz w:val="24"/>
        </w:rPr>
      </w:pPr>
      <w:r>
        <w:rPr>
          <w:b/>
          <w:sz w:val="24"/>
        </w:rPr>
        <w:t>Technický dozor objednatele</w:t>
      </w:r>
    </w:p>
    <w:p>
      <w:pPr>
        <w:pStyle w:val="ListParagraph"/>
        <w:numPr>
          <w:ilvl w:val="0"/>
          <w:numId w:val="10"/>
        </w:numPr>
        <w:tabs>
          <w:tab w:pos="539" w:val="left" w:leader="none"/>
        </w:tabs>
        <w:spacing w:line="240" w:lineRule="auto" w:before="119" w:after="0"/>
        <w:ind w:left="538" w:right="128" w:hanging="428"/>
        <w:jc w:val="both"/>
        <w:rPr>
          <w:sz w:val="24"/>
        </w:rPr>
      </w:pPr>
      <w:r>
        <w:rPr>
          <w:sz w:val="24"/>
        </w:rPr>
        <w:t>Objednatel</w:t>
      </w:r>
      <w:r>
        <w:rPr>
          <w:spacing w:val="-11"/>
          <w:sz w:val="24"/>
        </w:rPr>
        <w:t> </w:t>
      </w:r>
      <w:r>
        <w:rPr>
          <w:sz w:val="24"/>
        </w:rPr>
        <w:t>je</w:t>
      </w:r>
      <w:r>
        <w:rPr>
          <w:spacing w:val="-9"/>
          <w:sz w:val="24"/>
        </w:rPr>
        <w:t> </w:t>
      </w:r>
      <w:r>
        <w:rPr>
          <w:sz w:val="24"/>
        </w:rPr>
        <w:t>oprávněn</w:t>
      </w:r>
      <w:r>
        <w:rPr>
          <w:spacing w:val="-10"/>
          <w:sz w:val="24"/>
        </w:rPr>
        <w:t> </w:t>
      </w:r>
      <w:r>
        <w:rPr>
          <w:sz w:val="24"/>
        </w:rPr>
        <w:t>vykonávat</w:t>
      </w:r>
      <w:r>
        <w:rPr>
          <w:spacing w:val="-13"/>
          <w:sz w:val="24"/>
        </w:rPr>
        <w:t> </w:t>
      </w:r>
      <w:r>
        <w:rPr>
          <w:sz w:val="24"/>
        </w:rPr>
        <w:t>na</w:t>
      </w:r>
      <w:r>
        <w:rPr>
          <w:spacing w:val="-9"/>
          <w:sz w:val="24"/>
        </w:rPr>
        <w:t> </w:t>
      </w:r>
      <w:r>
        <w:rPr>
          <w:sz w:val="24"/>
        </w:rPr>
        <w:t>stavbě</w:t>
      </w:r>
      <w:r>
        <w:rPr>
          <w:spacing w:val="-9"/>
          <w:sz w:val="24"/>
        </w:rPr>
        <w:t> </w:t>
      </w:r>
      <w:r>
        <w:rPr>
          <w:sz w:val="24"/>
        </w:rPr>
        <w:t>technický</w:t>
      </w:r>
      <w:r>
        <w:rPr>
          <w:spacing w:val="-9"/>
          <w:sz w:val="24"/>
        </w:rPr>
        <w:t> </w:t>
      </w:r>
      <w:r>
        <w:rPr>
          <w:sz w:val="24"/>
        </w:rPr>
        <w:t>a</w:t>
      </w:r>
      <w:r>
        <w:rPr>
          <w:spacing w:val="-11"/>
          <w:sz w:val="24"/>
        </w:rPr>
        <w:t> </w:t>
      </w:r>
      <w:r>
        <w:rPr>
          <w:sz w:val="24"/>
        </w:rPr>
        <w:t>autorský</w:t>
      </w:r>
      <w:r>
        <w:rPr>
          <w:spacing w:val="-9"/>
          <w:sz w:val="24"/>
        </w:rPr>
        <w:t> </w:t>
      </w:r>
      <w:r>
        <w:rPr>
          <w:sz w:val="24"/>
        </w:rPr>
        <w:t>dozor</w:t>
      </w:r>
      <w:r>
        <w:rPr>
          <w:spacing w:val="-13"/>
          <w:sz w:val="24"/>
        </w:rPr>
        <w:t> </w:t>
      </w:r>
      <w:r>
        <w:rPr>
          <w:sz w:val="24"/>
        </w:rPr>
        <w:t>a</w:t>
      </w:r>
      <w:r>
        <w:rPr>
          <w:spacing w:val="-9"/>
          <w:sz w:val="24"/>
        </w:rPr>
        <w:t> </w:t>
      </w:r>
      <w:r>
        <w:rPr>
          <w:sz w:val="24"/>
        </w:rPr>
        <w:t>v</w:t>
      </w:r>
      <w:r>
        <w:rPr>
          <w:spacing w:val="-12"/>
          <w:sz w:val="24"/>
        </w:rPr>
        <w:t> </w:t>
      </w:r>
      <w:r>
        <w:rPr>
          <w:sz w:val="24"/>
        </w:rPr>
        <w:t>jeho</w:t>
      </w:r>
      <w:r>
        <w:rPr>
          <w:spacing w:val="-12"/>
          <w:sz w:val="24"/>
        </w:rPr>
        <w:t> </w:t>
      </w:r>
      <w:r>
        <w:rPr>
          <w:sz w:val="24"/>
        </w:rPr>
        <w:t>průběhu</w:t>
      </w:r>
      <w:r>
        <w:rPr>
          <w:spacing w:val="-10"/>
          <w:sz w:val="24"/>
        </w:rPr>
        <w:t> </w:t>
      </w:r>
      <w:r>
        <w:rPr>
          <w:sz w:val="24"/>
        </w:rPr>
        <w:t>sledovat, zda</w:t>
      </w:r>
      <w:r>
        <w:rPr>
          <w:spacing w:val="-13"/>
          <w:sz w:val="24"/>
        </w:rPr>
        <w:t> </w:t>
      </w:r>
      <w:r>
        <w:rPr>
          <w:sz w:val="24"/>
        </w:rPr>
        <w:t>práce</w:t>
      </w:r>
      <w:r>
        <w:rPr>
          <w:spacing w:val="-10"/>
          <w:sz w:val="24"/>
        </w:rPr>
        <w:t> </w:t>
      </w:r>
      <w:r>
        <w:rPr>
          <w:sz w:val="24"/>
        </w:rPr>
        <w:t>jsou</w:t>
      </w:r>
      <w:r>
        <w:rPr>
          <w:spacing w:val="-13"/>
          <w:sz w:val="24"/>
        </w:rPr>
        <w:t> </w:t>
      </w:r>
      <w:r>
        <w:rPr>
          <w:sz w:val="24"/>
        </w:rPr>
        <w:t>prováděny</w:t>
      </w:r>
      <w:r>
        <w:rPr>
          <w:spacing w:val="-14"/>
          <w:sz w:val="24"/>
        </w:rPr>
        <w:t> </w:t>
      </w:r>
      <w:r>
        <w:rPr>
          <w:sz w:val="24"/>
        </w:rPr>
        <w:t>podle</w:t>
      </w:r>
      <w:r>
        <w:rPr>
          <w:spacing w:val="-10"/>
          <w:sz w:val="24"/>
        </w:rPr>
        <w:t> </w:t>
      </w:r>
      <w:r>
        <w:rPr>
          <w:sz w:val="24"/>
        </w:rPr>
        <w:t>smluvených</w:t>
      </w:r>
      <w:r>
        <w:rPr>
          <w:spacing w:val="-13"/>
          <w:sz w:val="24"/>
        </w:rPr>
        <w:t> </w:t>
      </w:r>
      <w:r>
        <w:rPr>
          <w:sz w:val="24"/>
        </w:rPr>
        <w:t>podmínek,</w:t>
      </w:r>
      <w:r>
        <w:rPr>
          <w:spacing w:val="-13"/>
          <w:sz w:val="24"/>
        </w:rPr>
        <w:t> </w:t>
      </w:r>
      <w:r>
        <w:rPr>
          <w:sz w:val="24"/>
        </w:rPr>
        <w:t>technických</w:t>
      </w:r>
      <w:r>
        <w:rPr>
          <w:spacing w:val="-11"/>
          <w:sz w:val="24"/>
        </w:rPr>
        <w:t> </w:t>
      </w:r>
      <w:r>
        <w:rPr>
          <w:sz w:val="24"/>
        </w:rPr>
        <w:t>norem,</w:t>
      </w:r>
      <w:r>
        <w:rPr>
          <w:spacing w:val="-13"/>
          <w:sz w:val="24"/>
        </w:rPr>
        <w:t> </w:t>
      </w:r>
      <w:r>
        <w:rPr>
          <w:sz w:val="24"/>
        </w:rPr>
        <w:t>právních</w:t>
      </w:r>
      <w:r>
        <w:rPr>
          <w:spacing w:val="-13"/>
          <w:sz w:val="24"/>
        </w:rPr>
        <w:t> </w:t>
      </w:r>
      <w:r>
        <w:rPr>
          <w:sz w:val="24"/>
        </w:rPr>
        <w:t>předpisů.</w:t>
      </w:r>
      <w:r>
        <w:rPr>
          <w:spacing w:val="-13"/>
          <w:sz w:val="24"/>
        </w:rPr>
        <w:t> </w:t>
      </w:r>
      <w:r>
        <w:rPr>
          <w:spacing w:val="-3"/>
          <w:sz w:val="24"/>
        </w:rPr>
        <w:t>Na </w:t>
      </w:r>
      <w:r>
        <w:rPr>
          <w:sz w:val="24"/>
        </w:rPr>
        <w:t>nedostatky</w:t>
      </w:r>
      <w:r>
        <w:rPr>
          <w:spacing w:val="-14"/>
          <w:sz w:val="24"/>
        </w:rPr>
        <w:t> </w:t>
      </w:r>
      <w:r>
        <w:rPr>
          <w:sz w:val="24"/>
        </w:rPr>
        <w:t>zjištěné</w:t>
      </w:r>
      <w:r>
        <w:rPr>
          <w:spacing w:val="-14"/>
          <w:sz w:val="24"/>
        </w:rPr>
        <w:t> </w:t>
      </w:r>
      <w:r>
        <w:rPr>
          <w:sz w:val="24"/>
        </w:rPr>
        <w:t>v</w:t>
      </w:r>
      <w:r>
        <w:rPr>
          <w:spacing w:val="-14"/>
          <w:sz w:val="24"/>
        </w:rPr>
        <w:t> </w:t>
      </w:r>
      <w:r>
        <w:rPr>
          <w:sz w:val="24"/>
        </w:rPr>
        <w:t>průběhu</w:t>
      </w:r>
      <w:r>
        <w:rPr>
          <w:spacing w:val="-15"/>
          <w:sz w:val="24"/>
        </w:rPr>
        <w:t> </w:t>
      </w:r>
      <w:r>
        <w:rPr>
          <w:sz w:val="24"/>
        </w:rPr>
        <w:t>prací</w:t>
      </w:r>
      <w:r>
        <w:rPr>
          <w:spacing w:val="-14"/>
          <w:sz w:val="24"/>
        </w:rPr>
        <w:t> </w:t>
      </w:r>
      <w:r>
        <w:rPr>
          <w:sz w:val="24"/>
        </w:rPr>
        <w:t>upozorní</w:t>
      </w:r>
      <w:r>
        <w:rPr>
          <w:spacing w:val="-13"/>
          <w:sz w:val="24"/>
        </w:rPr>
        <w:t> </w:t>
      </w:r>
      <w:r>
        <w:rPr>
          <w:sz w:val="24"/>
        </w:rPr>
        <w:t>např.</w:t>
      </w:r>
      <w:r>
        <w:rPr>
          <w:spacing w:val="-12"/>
          <w:sz w:val="24"/>
        </w:rPr>
        <w:t> </w:t>
      </w:r>
      <w:r>
        <w:rPr>
          <w:sz w:val="24"/>
        </w:rPr>
        <w:t>zápisem</w:t>
      </w:r>
      <w:r>
        <w:rPr>
          <w:spacing w:val="-15"/>
          <w:sz w:val="24"/>
        </w:rPr>
        <w:t> </w:t>
      </w:r>
      <w:r>
        <w:rPr>
          <w:sz w:val="24"/>
        </w:rPr>
        <w:t>do</w:t>
      </w:r>
      <w:r>
        <w:rPr>
          <w:spacing w:val="-15"/>
          <w:sz w:val="24"/>
        </w:rPr>
        <w:t> </w:t>
      </w:r>
      <w:r>
        <w:rPr>
          <w:sz w:val="24"/>
        </w:rPr>
        <w:t>stavebního</w:t>
      </w:r>
      <w:r>
        <w:rPr>
          <w:spacing w:val="-14"/>
          <w:sz w:val="24"/>
        </w:rPr>
        <w:t> </w:t>
      </w:r>
      <w:r>
        <w:rPr>
          <w:sz w:val="24"/>
        </w:rPr>
        <w:t>deníku.</w:t>
      </w:r>
      <w:r>
        <w:rPr>
          <w:spacing w:val="-13"/>
          <w:sz w:val="24"/>
        </w:rPr>
        <w:t> </w:t>
      </w:r>
      <w:r>
        <w:rPr>
          <w:sz w:val="24"/>
        </w:rPr>
        <w:t>Forma</w:t>
      </w:r>
      <w:r>
        <w:rPr>
          <w:spacing w:val="-14"/>
          <w:sz w:val="24"/>
        </w:rPr>
        <w:t> </w:t>
      </w:r>
      <w:r>
        <w:rPr>
          <w:sz w:val="24"/>
        </w:rPr>
        <w:t>a</w:t>
      </w:r>
      <w:r>
        <w:rPr>
          <w:spacing w:val="-14"/>
          <w:sz w:val="24"/>
        </w:rPr>
        <w:t> </w:t>
      </w:r>
      <w:r>
        <w:rPr>
          <w:sz w:val="24"/>
        </w:rPr>
        <w:t>četnost kontrolních dnů budou upřesněny smluvními stranami formou zápisu. Kontrolní dny budou probíhat v intervalu 1x za 7 dní. Tento interval lze dohodou smluvních stran</w:t>
      </w:r>
      <w:r>
        <w:rPr>
          <w:spacing w:val="-38"/>
          <w:sz w:val="24"/>
        </w:rPr>
        <w:t> </w:t>
      </w:r>
      <w:r>
        <w:rPr>
          <w:sz w:val="24"/>
        </w:rPr>
        <w:t>změnit.</w:t>
      </w:r>
    </w:p>
    <w:p>
      <w:pPr>
        <w:pStyle w:val="ListParagraph"/>
        <w:numPr>
          <w:ilvl w:val="0"/>
          <w:numId w:val="10"/>
        </w:numPr>
        <w:tabs>
          <w:tab w:pos="539" w:val="left" w:leader="none"/>
        </w:tabs>
        <w:spacing w:line="240" w:lineRule="auto" w:before="121" w:after="0"/>
        <w:ind w:left="538" w:right="136" w:hanging="428"/>
        <w:jc w:val="both"/>
        <w:rPr>
          <w:sz w:val="24"/>
        </w:rPr>
      </w:pPr>
      <w:r>
        <w:rPr>
          <w:sz w:val="24"/>
        </w:rPr>
        <w:t>Objednatel je oprávněn provádět technický dozor stavebníka prostřednictvím smluvního dodavatele. Jeho kontakty a oprávnění budou sděleny</w:t>
      </w:r>
      <w:r>
        <w:rPr>
          <w:spacing w:val="-16"/>
          <w:sz w:val="24"/>
        </w:rPr>
        <w:t> </w:t>
      </w:r>
      <w:r>
        <w:rPr>
          <w:sz w:val="24"/>
        </w:rPr>
        <w:t>zhotoviteli.</w:t>
      </w:r>
    </w:p>
    <w:p>
      <w:pPr>
        <w:pStyle w:val="BodyText"/>
        <w:ind w:left="0"/>
        <w:jc w:val="left"/>
        <w:rPr>
          <w:sz w:val="26"/>
        </w:rPr>
      </w:pPr>
    </w:p>
    <w:p>
      <w:pPr>
        <w:pStyle w:val="BodyText"/>
        <w:ind w:left="0"/>
        <w:jc w:val="left"/>
        <w:rPr>
          <w:sz w:val="26"/>
        </w:rPr>
      </w:pPr>
    </w:p>
    <w:p>
      <w:pPr>
        <w:pStyle w:val="Heading1"/>
        <w:spacing w:before="164"/>
        <w:ind w:left="1017" w:right="617"/>
      </w:pPr>
      <w:bookmarkStart w:name="X." w:id="16"/>
      <w:bookmarkEnd w:id="16"/>
      <w:r>
        <w:rPr>
          <w:b w:val="0"/>
        </w:rPr>
      </w:r>
      <w:r>
        <w:rPr/>
        <w:t>X.</w:t>
      </w:r>
    </w:p>
    <w:p>
      <w:pPr>
        <w:spacing w:before="1"/>
        <w:ind w:left="1020" w:right="617" w:firstLine="0"/>
        <w:jc w:val="center"/>
        <w:rPr>
          <w:b/>
          <w:sz w:val="24"/>
        </w:rPr>
      </w:pPr>
      <w:r>
        <w:rPr>
          <w:b/>
          <w:sz w:val="24"/>
        </w:rPr>
        <w:t>Ujednání o provedení díla, vlastnické právo ke zhotovenému dílu, škody vzniklé</w:t>
      </w:r>
    </w:p>
    <w:p>
      <w:pPr>
        <w:spacing w:before="1"/>
        <w:ind w:left="1011" w:right="617" w:firstLine="0"/>
        <w:jc w:val="center"/>
        <w:rPr>
          <w:b/>
          <w:sz w:val="24"/>
        </w:rPr>
      </w:pPr>
      <w:r>
        <w:rPr>
          <w:b/>
          <w:sz w:val="24"/>
        </w:rPr>
        <w:t>prováděním díla</w:t>
      </w:r>
    </w:p>
    <w:p>
      <w:pPr>
        <w:pStyle w:val="ListParagraph"/>
        <w:numPr>
          <w:ilvl w:val="0"/>
          <w:numId w:val="11"/>
        </w:numPr>
        <w:tabs>
          <w:tab w:pos="539" w:val="left" w:leader="none"/>
        </w:tabs>
        <w:spacing w:line="240" w:lineRule="auto" w:before="119" w:after="0"/>
        <w:ind w:left="538" w:right="126" w:hanging="428"/>
        <w:jc w:val="both"/>
        <w:rPr>
          <w:sz w:val="24"/>
        </w:rPr>
      </w:pPr>
      <w:r>
        <w:rPr>
          <w:sz w:val="24"/>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w:t>
      </w:r>
      <w:r>
        <w:rPr>
          <w:spacing w:val="-8"/>
          <w:sz w:val="24"/>
        </w:rPr>
        <w:t> </w:t>
      </w:r>
      <w:r>
        <w:rPr>
          <w:sz w:val="24"/>
        </w:rPr>
        <w:t>věci.</w:t>
      </w:r>
    </w:p>
    <w:p>
      <w:pPr>
        <w:pStyle w:val="ListParagraph"/>
        <w:numPr>
          <w:ilvl w:val="0"/>
          <w:numId w:val="11"/>
        </w:numPr>
        <w:tabs>
          <w:tab w:pos="539" w:val="left" w:leader="none"/>
        </w:tabs>
        <w:spacing w:line="240" w:lineRule="auto" w:before="120" w:after="0"/>
        <w:ind w:left="538" w:right="135" w:hanging="428"/>
        <w:jc w:val="both"/>
        <w:rPr>
          <w:sz w:val="24"/>
        </w:rPr>
      </w:pPr>
      <w:r>
        <w:rPr>
          <w:sz w:val="24"/>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w:t>
      </w:r>
      <w:r>
        <w:rPr>
          <w:spacing w:val="-10"/>
          <w:sz w:val="24"/>
        </w:rPr>
        <w:t> </w:t>
      </w:r>
      <w:r>
        <w:rPr>
          <w:sz w:val="24"/>
        </w:rPr>
        <w:t>objednateli.</w:t>
      </w:r>
    </w:p>
    <w:p>
      <w:pPr>
        <w:pStyle w:val="ListParagraph"/>
        <w:numPr>
          <w:ilvl w:val="0"/>
          <w:numId w:val="11"/>
        </w:numPr>
        <w:tabs>
          <w:tab w:pos="539" w:val="left" w:leader="none"/>
        </w:tabs>
        <w:spacing w:line="240" w:lineRule="auto" w:before="122" w:after="0"/>
        <w:ind w:left="538" w:right="128" w:hanging="428"/>
        <w:jc w:val="both"/>
        <w:rPr>
          <w:sz w:val="24"/>
        </w:rPr>
      </w:pPr>
      <w:r>
        <w:rPr>
          <w:sz w:val="24"/>
        </w:rPr>
        <w:t>Objednatel kontroluje provádění prací a zhotovitel je povinen umožnit objednateli přístup na všechna pracoviště zhotovitele, kde jsou zpracovány nebo uskladněny dodávky pro dílo. Při provádění kontroly má objednatel právo učinit opatření podle ustanovení § 2593</w:t>
      </w:r>
      <w:r>
        <w:rPr>
          <w:spacing w:val="-28"/>
          <w:sz w:val="24"/>
        </w:rPr>
        <w:t> </w:t>
      </w:r>
      <w:r>
        <w:rPr>
          <w:sz w:val="24"/>
        </w:rPr>
        <w:t>OZ.</w:t>
      </w:r>
    </w:p>
    <w:p>
      <w:pPr>
        <w:pStyle w:val="ListParagraph"/>
        <w:numPr>
          <w:ilvl w:val="0"/>
          <w:numId w:val="11"/>
        </w:numPr>
        <w:tabs>
          <w:tab w:pos="539" w:val="left" w:leader="none"/>
        </w:tabs>
        <w:spacing w:line="240" w:lineRule="auto" w:before="119" w:after="0"/>
        <w:ind w:left="538" w:right="129" w:hanging="428"/>
        <w:jc w:val="both"/>
        <w:rPr>
          <w:sz w:val="24"/>
        </w:rPr>
      </w:pPr>
      <w:r>
        <w:rPr>
          <w:sz w:val="24"/>
        </w:rPr>
        <w:t>Změny</w:t>
      </w:r>
      <w:r>
        <w:rPr>
          <w:spacing w:val="-3"/>
          <w:sz w:val="24"/>
        </w:rPr>
        <w:t> </w:t>
      </w:r>
      <w:r>
        <w:rPr>
          <w:sz w:val="24"/>
        </w:rPr>
        <w:t>materiálů</w:t>
      </w:r>
      <w:r>
        <w:rPr>
          <w:spacing w:val="-8"/>
          <w:sz w:val="24"/>
        </w:rPr>
        <w:t> </w:t>
      </w:r>
      <w:r>
        <w:rPr>
          <w:sz w:val="24"/>
        </w:rPr>
        <w:t>a</w:t>
      </w:r>
      <w:r>
        <w:rPr>
          <w:spacing w:val="-4"/>
          <w:sz w:val="24"/>
        </w:rPr>
        <w:t> </w:t>
      </w:r>
      <w:r>
        <w:rPr>
          <w:sz w:val="24"/>
        </w:rPr>
        <w:t>způsobu</w:t>
      </w:r>
      <w:r>
        <w:rPr>
          <w:spacing w:val="-6"/>
          <w:sz w:val="24"/>
        </w:rPr>
        <w:t> </w:t>
      </w:r>
      <w:r>
        <w:rPr>
          <w:sz w:val="24"/>
        </w:rPr>
        <w:t>provádění</w:t>
      </w:r>
      <w:r>
        <w:rPr>
          <w:spacing w:val="-5"/>
          <w:sz w:val="24"/>
        </w:rPr>
        <w:t> </w:t>
      </w:r>
      <w:r>
        <w:rPr>
          <w:sz w:val="24"/>
        </w:rPr>
        <w:t>díla</w:t>
      </w:r>
      <w:r>
        <w:rPr>
          <w:spacing w:val="-5"/>
          <w:sz w:val="24"/>
        </w:rPr>
        <w:t> </w:t>
      </w:r>
      <w:r>
        <w:rPr>
          <w:sz w:val="24"/>
        </w:rPr>
        <w:t>stanovených v</w:t>
      </w:r>
      <w:r>
        <w:rPr>
          <w:spacing w:val="-6"/>
          <w:sz w:val="24"/>
        </w:rPr>
        <w:t> </w:t>
      </w:r>
      <w:r>
        <w:rPr>
          <w:sz w:val="24"/>
        </w:rPr>
        <w:t>zadávací</w:t>
      </w:r>
      <w:r>
        <w:rPr>
          <w:spacing w:val="-5"/>
          <w:sz w:val="24"/>
        </w:rPr>
        <w:t> </w:t>
      </w:r>
      <w:r>
        <w:rPr>
          <w:sz w:val="24"/>
        </w:rPr>
        <w:t>dokumentaci</w:t>
      </w:r>
      <w:r>
        <w:rPr>
          <w:spacing w:val="-2"/>
          <w:sz w:val="24"/>
        </w:rPr>
        <w:t> </w:t>
      </w:r>
      <w:r>
        <w:rPr>
          <w:sz w:val="24"/>
        </w:rPr>
        <w:t>musí</w:t>
      </w:r>
      <w:r>
        <w:rPr>
          <w:spacing w:val="-6"/>
          <w:sz w:val="24"/>
        </w:rPr>
        <w:t> </w:t>
      </w:r>
      <w:r>
        <w:rPr>
          <w:sz w:val="24"/>
        </w:rPr>
        <w:t>být</w:t>
      </w:r>
      <w:r>
        <w:rPr>
          <w:spacing w:val="-4"/>
          <w:sz w:val="24"/>
        </w:rPr>
        <w:t> </w:t>
      </w:r>
      <w:r>
        <w:rPr>
          <w:sz w:val="24"/>
        </w:rPr>
        <w:t>předem písemně odsouhlaseny objednatelem.</w:t>
      </w:r>
    </w:p>
    <w:p>
      <w:pPr>
        <w:pStyle w:val="BodyText"/>
        <w:ind w:left="0"/>
        <w:jc w:val="left"/>
        <w:rPr>
          <w:sz w:val="26"/>
        </w:rPr>
      </w:pPr>
    </w:p>
    <w:p>
      <w:pPr>
        <w:pStyle w:val="BodyText"/>
        <w:ind w:left="0"/>
        <w:jc w:val="left"/>
        <w:rPr>
          <w:sz w:val="26"/>
        </w:rPr>
      </w:pPr>
    </w:p>
    <w:p>
      <w:pPr>
        <w:pStyle w:val="Heading1"/>
        <w:spacing w:line="269" w:lineRule="exact" w:before="166"/>
        <w:ind w:right="616"/>
      </w:pPr>
      <w:bookmarkStart w:name="XI." w:id="17"/>
      <w:bookmarkEnd w:id="17"/>
      <w:r>
        <w:rPr>
          <w:b w:val="0"/>
        </w:rPr>
      </w:r>
      <w:r>
        <w:rPr/>
        <w:t>XI.</w:t>
      </w:r>
    </w:p>
    <w:p>
      <w:pPr>
        <w:spacing w:line="269" w:lineRule="exact" w:before="0"/>
        <w:ind w:left="3941" w:right="0" w:firstLine="0"/>
        <w:jc w:val="both"/>
        <w:rPr>
          <w:b/>
          <w:sz w:val="24"/>
        </w:rPr>
      </w:pPr>
      <w:r>
        <w:rPr>
          <w:b/>
          <w:sz w:val="24"/>
        </w:rPr>
        <w:t>Předání a převzetí díla</w:t>
      </w:r>
    </w:p>
    <w:p>
      <w:pPr>
        <w:pStyle w:val="ListParagraph"/>
        <w:numPr>
          <w:ilvl w:val="0"/>
          <w:numId w:val="12"/>
        </w:numPr>
        <w:tabs>
          <w:tab w:pos="539" w:val="left" w:leader="none"/>
        </w:tabs>
        <w:spacing w:line="240" w:lineRule="auto" w:before="119" w:after="0"/>
        <w:ind w:left="538" w:right="136" w:hanging="428"/>
        <w:jc w:val="both"/>
        <w:rPr>
          <w:sz w:val="24"/>
        </w:rPr>
      </w:pPr>
      <w:r>
        <w:rPr>
          <w:sz w:val="24"/>
        </w:rPr>
        <w:t>Dílo bude předáno objednateli v dohodnutém rozsahu a kvalitě, bez vad a nedodělků bránících užívání díla. Zhotovitel vyklidí staveniště a uvede prostory do dohodnutého stavu před předání díla.</w:t>
      </w:r>
    </w:p>
    <w:p>
      <w:pPr>
        <w:pStyle w:val="ListParagraph"/>
        <w:numPr>
          <w:ilvl w:val="0"/>
          <w:numId w:val="12"/>
        </w:numPr>
        <w:tabs>
          <w:tab w:pos="539" w:val="left" w:leader="none"/>
        </w:tabs>
        <w:spacing w:line="240" w:lineRule="auto" w:before="121" w:after="0"/>
        <w:ind w:left="538" w:right="126" w:hanging="428"/>
        <w:jc w:val="both"/>
        <w:rPr>
          <w:sz w:val="24"/>
        </w:rPr>
      </w:pPr>
      <w:r>
        <w:rPr>
          <w:sz w:val="24"/>
        </w:rPr>
        <w:t>O předání a převzetí díla bude vyhotoven předávací protokol, který obě smluvní strany podepíší. Tento předávací protokol bude vyhotoven v rozsahu a členění stanoveném objednatelem. Písemnou výzvu k předání a převzetí díla je zhotovitel povinen doručit objednateli nejpozději 7 pracovních</w:t>
      </w:r>
      <w:r>
        <w:rPr>
          <w:spacing w:val="-3"/>
          <w:sz w:val="24"/>
        </w:rPr>
        <w:t> </w:t>
      </w:r>
      <w:r>
        <w:rPr>
          <w:sz w:val="24"/>
        </w:rPr>
        <w:t>dní</w:t>
      </w:r>
      <w:r>
        <w:rPr>
          <w:spacing w:val="-2"/>
          <w:sz w:val="24"/>
        </w:rPr>
        <w:t> </w:t>
      </w:r>
      <w:r>
        <w:rPr>
          <w:sz w:val="24"/>
        </w:rPr>
        <w:t>před</w:t>
      </w:r>
      <w:r>
        <w:rPr>
          <w:spacing w:val="-1"/>
          <w:sz w:val="24"/>
        </w:rPr>
        <w:t> </w:t>
      </w:r>
      <w:r>
        <w:rPr>
          <w:sz w:val="24"/>
        </w:rPr>
        <w:t>stanoveným</w:t>
      </w:r>
      <w:r>
        <w:rPr>
          <w:spacing w:val="-3"/>
          <w:sz w:val="24"/>
        </w:rPr>
        <w:t> </w:t>
      </w:r>
      <w:r>
        <w:rPr>
          <w:sz w:val="24"/>
        </w:rPr>
        <w:t>termínem</w:t>
      </w:r>
      <w:r>
        <w:rPr>
          <w:spacing w:val="-2"/>
          <w:sz w:val="24"/>
        </w:rPr>
        <w:t> </w:t>
      </w:r>
      <w:r>
        <w:rPr>
          <w:sz w:val="24"/>
        </w:rPr>
        <w:t>předání</w:t>
      </w:r>
      <w:r>
        <w:rPr>
          <w:spacing w:val="-5"/>
          <w:sz w:val="24"/>
        </w:rPr>
        <w:t> </w:t>
      </w:r>
      <w:r>
        <w:rPr>
          <w:sz w:val="24"/>
        </w:rPr>
        <w:t>a</w:t>
      </w:r>
      <w:r>
        <w:rPr>
          <w:spacing w:val="-2"/>
          <w:sz w:val="24"/>
        </w:rPr>
        <w:t> </w:t>
      </w:r>
      <w:r>
        <w:rPr>
          <w:sz w:val="24"/>
        </w:rPr>
        <w:t>převzetí</w:t>
      </w:r>
      <w:r>
        <w:rPr>
          <w:spacing w:val="-1"/>
          <w:sz w:val="24"/>
        </w:rPr>
        <w:t> </w:t>
      </w:r>
      <w:r>
        <w:rPr>
          <w:sz w:val="24"/>
        </w:rPr>
        <w:t>díla</w:t>
      </w:r>
      <w:r>
        <w:rPr>
          <w:spacing w:val="-2"/>
          <w:sz w:val="24"/>
        </w:rPr>
        <w:t> </w:t>
      </w:r>
      <w:r>
        <w:rPr>
          <w:sz w:val="24"/>
        </w:rPr>
        <w:t>uvedeným</w:t>
      </w:r>
      <w:r>
        <w:rPr>
          <w:spacing w:val="-4"/>
          <w:sz w:val="24"/>
        </w:rPr>
        <w:t> </w:t>
      </w:r>
      <w:r>
        <w:rPr>
          <w:sz w:val="24"/>
        </w:rPr>
        <w:t>v</w:t>
      </w:r>
      <w:r>
        <w:rPr>
          <w:spacing w:val="-2"/>
          <w:sz w:val="24"/>
        </w:rPr>
        <w:t> </w:t>
      </w:r>
      <w:r>
        <w:rPr>
          <w:sz w:val="24"/>
        </w:rPr>
        <w:t>této</w:t>
      </w:r>
      <w:r>
        <w:rPr>
          <w:spacing w:val="-23"/>
          <w:sz w:val="24"/>
        </w:rPr>
        <w:t> </w:t>
      </w:r>
      <w:r>
        <w:rPr>
          <w:sz w:val="24"/>
        </w:rPr>
        <w:t>smlouvě.</w:t>
      </w:r>
    </w:p>
    <w:p>
      <w:pPr>
        <w:pStyle w:val="ListParagraph"/>
        <w:numPr>
          <w:ilvl w:val="0"/>
          <w:numId w:val="12"/>
        </w:numPr>
        <w:tabs>
          <w:tab w:pos="539" w:val="left" w:leader="none"/>
        </w:tabs>
        <w:spacing w:line="240" w:lineRule="auto" w:before="120" w:after="0"/>
        <w:ind w:left="538" w:right="0" w:hanging="428"/>
        <w:jc w:val="both"/>
        <w:rPr>
          <w:sz w:val="24"/>
        </w:rPr>
      </w:pPr>
      <w:r>
        <w:rPr>
          <w:sz w:val="24"/>
        </w:rPr>
        <w:t>Místo předání díla je shodné s místem</w:t>
      </w:r>
      <w:r>
        <w:rPr>
          <w:spacing w:val="-12"/>
          <w:sz w:val="24"/>
        </w:rPr>
        <w:t> </w:t>
      </w:r>
      <w:r>
        <w:rPr>
          <w:sz w:val="24"/>
        </w:rPr>
        <w:t>provedení.</w:t>
      </w:r>
    </w:p>
    <w:p>
      <w:pPr>
        <w:spacing w:after="0" w:line="240" w:lineRule="auto"/>
        <w:jc w:val="both"/>
        <w:rPr>
          <w:sz w:val="24"/>
        </w:rPr>
        <w:sectPr>
          <w:pgSz w:w="11920" w:h="16850"/>
          <w:pgMar w:header="710" w:footer="777" w:top="960" w:bottom="960" w:left="880" w:right="1280"/>
        </w:sectPr>
      </w:pPr>
    </w:p>
    <w:p>
      <w:pPr>
        <w:pStyle w:val="BodyText"/>
        <w:spacing w:before="10"/>
        <w:ind w:left="0"/>
        <w:jc w:val="left"/>
        <w:rPr>
          <w:sz w:val="15"/>
        </w:rPr>
      </w:pPr>
    </w:p>
    <w:p>
      <w:pPr>
        <w:pStyle w:val="ListParagraph"/>
        <w:numPr>
          <w:ilvl w:val="0"/>
          <w:numId w:val="12"/>
        </w:numPr>
        <w:tabs>
          <w:tab w:pos="539" w:val="left" w:leader="none"/>
        </w:tabs>
        <w:spacing w:line="240" w:lineRule="auto" w:before="101" w:after="0"/>
        <w:ind w:left="538" w:right="129" w:hanging="428"/>
        <w:jc w:val="both"/>
        <w:rPr>
          <w:sz w:val="24"/>
        </w:rPr>
      </w:pPr>
      <w:r>
        <w:rPr>
          <w:sz w:val="24"/>
        </w:rPr>
        <w:t>Dílo je dokončeno, pokud jsou dokončeny veškeré práce a dodávky a je ve smyslu § 2605 odst. 1 OZ, předvedena jeho způsobilost s tím, že budova Okresního soudu v Lounech je plnohodnotně připojena</w:t>
      </w:r>
      <w:r>
        <w:rPr>
          <w:spacing w:val="-9"/>
          <w:sz w:val="24"/>
        </w:rPr>
        <w:t> </w:t>
      </w:r>
      <w:r>
        <w:rPr>
          <w:sz w:val="24"/>
        </w:rPr>
        <w:t>na</w:t>
      </w:r>
      <w:r>
        <w:rPr>
          <w:spacing w:val="-9"/>
          <w:sz w:val="24"/>
        </w:rPr>
        <w:t> </w:t>
      </w:r>
      <w:r>
        <w:rPr>
          <w:sz w:val="24"/>
        </w:rPr>
        <w:t>pult</w:t>
      </w:r>
      <w:r>
        <w:rPr>
          <w:spacing w:val="-10"/>
          <w:sz w:val="24"/>
        </w:rPr>
        <w:t> </w:t>
      </w:r>
      <w:r>
        <w:rPr>
          <w:sz w:val="24"/>
        </w:rPr>
        <w:t>HZS</w:t>
      </w:r>
      <w:r>
        <w:rPr>
          <w:spacing w:val="-9"/>
          <w:sz w:val="24"/>
        </w:rPr>
        <w:t> </w:t>
      </w:r>
      <w:r>
        <w:rPr>
          <w:sz w:val="24"/>
        </w:rPr>
        <w:t>a</w:t>
      </w:r>
      <w:r>
        <w:rPr>
          <w:spacing w:val="-9"/>
          <w:sz w:val="24"/>
        </w:rPr>
        <w:t> </w:t>
      </w:r>
      <w:r>
        <w:rPr>
          <w:sz w:val="24"/>
        </w:rPr>
        <w:t>trvale</w:t>
      </w:r>
      <w:r>
        <w:rPr>
          <w:spacing w:val="-9"/>
          <w:sz w:val="24"/>
        </w:rPr>
        <w:t> </w:t>
      </w:r>
      <w:r>
        <w:rPr>
          <w:sz w:val="24"/>
        </w:rPr>
        <w:t>střeženy</w:t>
      </w:r>
      <w:r>
        <w:rPr>
          <w:spacing w:val="-9"/>
          <w:sz w:val="24"/>
        </w:rPr>
        <w:t> </w:t>
      </w:r>
      <w:r>
        <w:rPr>
          <w:sz w:val="24"/>
        </w:rPr>
        <w:t>HZS</w:t>
      </w:r>
      <w:r>
        <w:rPr>
          <w:spacing w:val="-9"/>
          <w:sz w:val="24"/>
        </w:rPr>
        <w:t> </w:t>
      </w:r>
      <w:r>
        <w:rPr>
          <w:sz w:val="24"/>
        </w:rPr>
        <w:t>Ústeckého</w:t>
      </w:r>
      <w:r>
        <w:rPr>
          <w:spacing w:val="-9"/>
          <w:sz w:val="24"/>
        </w:rPr>
        <w:t> </w:t>
      </w:r>
      <w:r>
        <w:rPr>
          <w:sz w:val="24"/>
        </w:rPr>
        <w:t>kraje.</w:t>
      </w:r>
      <w:r>
        <w:rPr>
          <w:spacing w:val="-9"/>
          <w:sz w:val="24"/>
        </w:rPr>
        <w:t> </w:t>
      </w:r>
      <w:r>
        <w:rPr>
          <w:sz w:val="24"/>
        </w:rPr>
        <w:t>V</w:t>
      </w:r>
      <w:r>
        <w:rPr>
          <w:spacing w:val="-9"/>
          <w:sz w:val="24"/>
        </w:rPr>
        <w:t> </w:t>
      </w:r>
      <w:r>
        <w:rPr>
          <w:sz w:val="24"/>
        </w:rPr>
        <w:t>případě,</w:t>
      </w:r>
      <w:r>
        <w:rPr>
          <w:spacing w:val="-9"/>
          <w:sz w:val="24"/>
        </w:rPr>
        <w:t> </w:t>
      </w:r>
      <w:r>
        <w:rPr>
          <w:sz w:val="24"/>
        </w:rPr>
        <w:t>že</w:t>
      </w:r>
      <w:r>
        <w:rPr>
          <w:spacing w:val="-9"/>
          <w:sz w:val="24"/>
        </w:rPr>
        <w:t> </w:t>
      </w:r>
      <w:r>
        <w:rPr>
          <w:sz w:val="24"/>
        </w:rPr>
        <w:t>má</w:t>
      </w:r>
      <w:r>
        <w:rPr>
          <w:spacing w:val="-9"/>
          <w:sz w:val="24"/>
        </w:rPr>
        <w:t> </w:t>
      </w:r>
      <w:r>
        <w:rPr>
          <w:sz w:val="24"/>
        </w:rPr>
        <w:t>být</w:t>
      </w:r>
      <w:r>
        <w:rPr>
          <w:spacing w:val="-10"/>
          <w:sz w:val="24"/>
        </w:rPr>
        <w:t> </w:t>
      </w:r>
      <w:r>
        <w:rPr>
          <w:sz w:val="24"/>
        </w:rPr>
        <w:t>dokončení</w:t>
      </w:r>
      <w:r>
        <w:rPr>
          <w:spacing w:val="-8"/>
          <w:sz w:val="24"/>
        </w:rPr>
        <w:t> </w:t>
      </w:r>
      <w:r>
        <w:rPr>
          <w:sz w:val="24"/>
        </w:rPr>
        <w:t>díla prokázáno provedením ujednaných zkoušek ve smyslu § 2607 OZ, považuje se provedení díla za dokončené úspěšným provedením zkoušek HSZ Ústeckého</w:t>
      </w:r>
      <w:r>
        <w:rPr>
          <w:spacing w:val="-6"/>
          <w:sz w:val="24"/>
        </w:rPr>
        <w:t> </w:t>
      </w:r>
      <w:r>
        <w:rPr>
          <w:sz w:val="24"/>
        </w:rPr>
        <w:t>kraje.</w:t>
      </w:r>
    </w:p>
    <w:p>
      <w:pPr>
        <w:pStyle w:val="ListParagraph"/>
        <w:numPr>
          <w:ilvl w:val="0"/>
          <w:numId w:val="12"/>
        </w:numPr>
        <w:tabs>
          <w:tab w:pos="539" w:val="left" w:leader="none"/>
        </w:tabs>
        <w:spacing w:line="240" w:lineRule="auto" w:before="130" w:after="0"/>
        <w:ind w:left="538" w:right="240" w:hanging="428"/>
        <w:jc w:val="both"/>
        <w:rPr>
          <w:sz w:val="24"/>
        </w:rPr>
      </w:pPr>
      <w:r>
        <w:rPr>
          <w:sz w:val="24"/>
        </w:rPr>
        <w:t>O předání a převzetí díla bude vyhotoven předávací protokol, který obě smluvní strany podepíší. Tento předávací protokol bude vyhotoven v rozsahu a členění stanoveném</w:t>
      </w:r>
      <w:r>
        <w:rPr>
          <w:spacing w:val="-25"/>
          <w:sz w:val="24"/>
        </w:rPr>
        <w:t> </w:t>
      </w:r>
      <w:r>
        <w:rPr>
          <w:sz w:val="24"/>
        </w:rPr>
        <w:t>objednatelem.</w:t>
      </w:r>
    </w:p>
    <w:p>
      <w:pPr>
        <w:pStyle w:val="ListParagraph"/>
        <w:numPr>
          <w:ilvl w:val="0"/>
          <w:numId w:val="12"/>
        </w:numPr>
        <w:tabs>
          <w:tab w:pos="539" w:val="left" w:leader="none"/>
        </w:tabs>
        <w:spacing w:line="240" w:lineRule="auto" w:before="111" w:after="0"/>
        <w:ind w:left="538" w:right="0" w:hanging="426"/>
        <w:jc w:val="both"/>
        <w:rPr>
          <w:sz w:val="24"/>
        </w:rPr>
      </w:pPr>
      <w:r>
        <w:rPr>
          <w:sz w:val="24"/>
        </w:rPr>
        <w:t>Zhotovitel zajistí doklady nezbytné pro předání a převzetí díla,</w:t>
      </w:r>
      <w:r>
        <w:rPr>
          <w:spacing w:val="-16"/>
          <w:sz w:val="24"/>
        </w:rPr>
        <w:t> </w:t>
      </w:r>
      <w:r>
        <w:rPr>
          <w:sz w:val="24"/>
        </w:rPr>
        <w:t>zejména:</w:t>
      </w:r>
    </w:p>
    <w:p>
      <w:pPr>
        <w:pStyle w:val="ListParagraph"/>
        <w:numPr>
          <w:ilvl w:val="1"/>
          <w:numId w:val="12"/>
        </w:numPr>
        <w:tabs>
          <w:tab w:pos="821" w:val="left" w:leader="none"/>
          <w:tab w:pos="822" w:val="left" w:leader="none"/>
        </w:tabs>
        <w:spacing w:line="240" w:lineRule="auto" w:before="58" w:after="0"/>
        <w:ind w:left="824" w:right="576" w:hanging="286"/>
        <w:jc w:val="left"/>
        <w:rPr>
          <w:sz w:val="24"/>
        </w:rPr>
      </w:pPr>
      <w:r>
        <w:rPr>
          <w:sz w:val="24"/>
        </w:rPr>
        <w:t>dokumentaci skutečného provedení stavby včetně fotodokumentace pořízené při průběhu realizace</w:t>
      </w:r>
      <w:r>
        <w:rPr>
          <w:spacing w:val="-1"/>
          <w:sz w:val="24"/>
        </w:rPr>
        <w:t> </w:t>
      </w:r>
      <w:r>
        <w:rPr>
          <w:sz w:val="24"/>
        </w:rPr>
        <w:t>díla,</w:t>
      </w:r>
    </w:p>
    <w:p>
      <w:pPr>
        <w:pStyle w:val="ListParagraph"/>
        <w:numPr>
          <w:ilvl w:val="1"/>
          <w:numId w:val="12"/>
        </w:numPr>
        <w:tabs>
          <w:tab w:pos="821" w:val="left" w:leader="none"/>
          <w:tab w:pos="822" w:val="left" w:leader="none"/>
        </w:tabs>
        <w:spacing w:line="286" w:lineRule="exact" w:before="4" w:after="0"/>
        <w:ind w:left="821" w:right="0" w:hanging="284"/>
        <w:jc w:val="left"/>
        <w:rPr>
          <w:sz w:val="24"/>
        </w:rPr>
      </w:pPr>
      <w:r>
        <w:rPr>
          <w:sz w:val="24"/>
        </w:rPr>
        <w:t>seznam strojů a zařízení, které jsou součástí odevzdané</w:t>
      </w:r>
      <w:r>
        <w:rPr>
          <w:spacing w:val="-17"/>
          <w:sz w:val="24"/>
        </w:rPr>
        <w:t> </w:t>
      </w:r>
      <w:r>
        <w:rPr>
          <w:sz w:val="24"/>
        </w:rPr>
        <w:t>dodávky,</w:t>
      </w:r>
    </w:p>
    <w:p>
      <w:pPr>
        <w:pStyle w:val="ListParagraph"/>
        <w:numPr>
          <w:ilvl w:val="1"/>
          <w:numId w:val="12"/>
        </w:numPr>
        <w:tabs>
          <w:tab w:pos="821" w:val="left" w:leader="none"/>
          <w:tab w:pos="822" w:val="left" w:leader="none"/>
        </w:tabs>
        <w:spacing w:line="284" w:lineRule="exact" w:before="0" w:after="0"/>
        <w:ind w:left="821" w:right="0" w:hanging="284"/>
        <w:jc w:val="left"/>
        <w:rPr>
          <w:sz w:val="24"/>
        </w:rPr>
      </w:pPr>
      <w:r>
        <w:rPr>
          <w:sz w:val="24"/>
        </w:rPr>
        <w:t>jejich atesty, pasporty a návody k obsluze v českém</w:t>
      </w:r>
      <w:r>
        <w:rPr>
          <w:spacing w:val="-5"/>
          <w:sz w:val="24"/>
        </w:rPr>
        <w:t> </w:t>
      </w:r>
      <w:r>
        <w:rPr>
          <w:sz w:val="24"/>
        </w:rPr>
        <w:t>jazyce,</w:t>
      </w:r>
    </w:p>
    <w:p>
      <w:pPr>
        <w:pStyle w:val="ListParagraph"/>
        <w:numPr>
          <w:ilvl w:val="1"/>
          <w:numId w:val="12"/>
        </w:numPr>
        <w:tabs>
          <w:tab w:pos="821" w:val="left" w:leader="none"/>
          <w:tab w:pos="822" w:val="left" w:leader="none"/>
        </w:tabs>
        <w:spacing w:line="285" w:lineRule="exact" w:before="0" w:after="0"/>
        <w:ind w:left="821" w:right="0" w:hanging="284"/>
        <w:jc w:val="left"/>
        <w:rPr>
          <w:sz w:val="24"/>
        </w:rPr>
      </w:pPr>
      <w:r>
        <w:rPr>
          <w:sz w:val="24"/>
        </w:rPr>
        <w:t>zápisy o osvědčení o provedených zkouškách použitých</w:t>
      </w:r>
      <w:r>
        <w:rPr>
          <w:spacing w:val="-19"/>
          <w:sz w:val="24"/>
        </w:rPr>
        <w:t> </w:t>
      </w:r>
      <w:r>
        <w:rPr>
          <w:sz w:val="24"/>
        </w:rPr>
        <w:t>materiálů,</w:t>
      </w:r>
    </w:p>
    <w:p>
      <w:pPr>
        <w:pStyle w:val="ListParagraph"/>
        <w:numPr>
          <w:ilvl w:val="1"/>
          <w:numId w:val="12"/>
        </w:numPr>
        <w:tabs>
          <w:tab w:pos="821" w:val="left" w:leader="none"/>
          <w:tab w:pos="822" w:val="left" w:leader="none"/>
        </w:tabs>
        <w:spacing w:line="240" w:lineRule="auto" w:before="6" w:after="0"/>
        <w:ind w:left="821" w:right="0" w:hanging="284"/>
        <w:jc w:val="left"/>
        <w:rPr>
          <w:sz w:val="24"/>
        </w:rPr>
      </w:pPr>
      <w:r>
        <w:rPr>
          <w:sz w:val="24"/>
        </w:rPr>
        <w:t>zápisy o provedení prací a konstrukcí zakrytých v průběhu</w:t>
      </w:r>
      <w:r>
        <w:rPr>
          <w:spacing w:val="-23"/>
          <w:sz w:val="24"/>
        </w:rPr>
        <w:t> </w:t>
      </w:r>
      <w:r>
        <w:rPr>
          <w:sz w:val="24"/>
        </w:rPr>
        <w:t>prací,</w:t>
      </w:r>
    </w:p>
    <w:p>
      <w:pPr>
        <w:pStyle w:val="ListParagraph"/>
        <w:numPr>
          <w:ilvl w:val="1"/>
          <w:numId w:val="12"/>
        </w:numPr>
        <w:tabs>
          <w:tab w:pos="821" w:val="left" w:leader="none"/>
          <w:tab w:pos="822" w:val="left" w:leader="none"/>
        </w:tabs>
        <w:spacing w:line="285" w:lineRule="exact" w:before="1" w:after="0"/>
        <w:ind w:left="821" w:right="0" w:hanging="284"/>
        <w:jc w:val="left"/>
        <w:rPr>
          <w:sz w:val="24"/>
        </w:rPr>
      </w:pPr>
      <w:r>
        <w:rPr>
          <w:sz w:val="24"/>
        </w:rPr>
        <w:t>zápisy o kompletním vyzkoušení smontovaného zařízení a</w:t>
      </w:r>
      <w:r>
        <w:rPr>
          <w:spacing w:val="-14"/>
          <w:sz w:val="24"/>
        </w:rPr>
        <w:t> </w:t>
      </w:r>
      <w:r>
        <w:rPr>
          <w:sz w:val="24"/>
        </w:rPr>
        <w:t>dodávek,</w:t>
      </w:r>
    </w:p>
    <w:p>
      <w:pPr>
        <w:pStyle w:val="ListParagraph"/>
        <w:numPr>
          <w:ilvl w:val="1"/>
          <w:numId w:val="12"/>
        </w:numPr>
        <w:tabs>
          <w:tab w:pos="821" w:val="left" w:leader="none"/>
          <w:tab w:pos="822" w:val="left" w:leader="none"/>
        </w:tabs>
        <w:spacing w:line="285" w:lineRule="exact" w:before="0" w:after="0"/>
        <w:ind w:left="821" w:right="0" w:hanging="284"/>
        <w:jc w:val="left"/>
        <w:rPr>
          <w:sz w:val="24"/>
        </w:rPr>
      </w:pPr>
      <w:r>
        <w:rPr>
          <w:sz w:val="24"/>
        </w:rPr>
        <w:t>revizní zprávy a doklady o provedených</w:t>
      </w:r>
      <w:r>
        <w:rPr>
          <w:spacing w:val="-17"/>
          <w:sz w:val="24"/>
        </w:rPr>
        <w:t> </w:t>
      </w:r>
      <w:r>
        <w:rPr>
          <w:sz w:val="24"/>
        </w:rPr>
        <w:t>zkouškách,</w:t>
      </w:r>
    </w:p>
    <w:p>
      <w:pPr>
        <w:pStyle w:val="ListParagraph"/>
        <w:numPr>
          <w:ilvl w:val="1"/>
          <w:numId w:val="12"/>
        </w:numPr>
        <w:tabs>
          <w:tab w:pos="821" w:val="left" w:leader="none"/>
          <w:tab w:pos="822" w:val="left" w:leader="none"/>
        </w:tabs>
        <w:spacing w:line="286" w:lineRule="exact" w:before="3" w:after="0"/>
        <w:ind w:left="821" w:right="0" w:hanging="284"/>
        <w:jc w:val="left"/>
        <w:rPr>
          <w:sz w:val="24"/>
        </w:rPr>
      </w:pPr>
      <w:r>
        <w:rPr>
          <w:sz w:val="24"/>
        </w:rPr>
        <w:t>montážní / stavební</w:t>
      </w:r>
      <w:r>
        <w:rPr>
          <w:spacing w:val="-1"/>
          <w:sz w:val="24"/>
        </w:rPr>
        <w:t> </w:t>
      </w:r>
      <w:r>
        <w:rPr>
          <w:sz w:val="24"/>
        </w:rPr>
        <w:t>deník(y),</w:t>
      </w:r>
    </w:p>
    <w:p>
      <w:pPr>
        <w:pStyle w:val="ListParagraph"/>
        <w:numPr>
          <w:ilvl w:val="1"/>
          <w:numId w:val="12"/>
        </w:numPr>
        <w:tabs>
          <w:tab w:pos="821" w:val="left" w:leader="none"/>
          <w:tab w:pos="822" w:val="left" w:leader="none"/>
        </w:tabs>
        <w:spacing w:line="284" w:lineRule="exact" w:before="0" w:after="0"/>
        <w:ind w:left="821" w:right="0" w:hanging="284"/>
        <w:jc w:val="left"/>
        <w:rPr>
          <w:sz w:val="24"/>
        </w:rPr>
      </w:pPr>
      <w:r>
        <w:rPr>
          <w:sz w:val="24"/>
        </w:rPr>
        <w:t>doklady o řádném uložení odpadů ze stavby na</w:t>
      </w:r>
      <w:r>
        <w:rPr>
          <w:spacing w:val="-13"/>
          <w:sz w:val="24"/>
        </w:rPr>
        <w:t> </w:t>
      </w:r>
      <w:r>
        <w:rPr>
          <w:sz w:val="24"/>
        </w:rPr>
        <w:t>skládce,</w:t>
      </w:r>
    </w:p>
    <w:p>
      <w:pPr>
        <w:pStyle w:val="ListParagraph"/>
        <w:numPr>
          <w:ilvl w:val="1"/>
          <w:numId w:val="12"/>
        </w:numPr>
        <w:tabs>
          <w:tab w:pos="821" w:val="left" w:leader="none"/>
          <w:tab w:pos="822" w:val="left" w:leader="none"/>
        </w:tabs>
        <w:spacing w:line="285" w:lineRule="exact" w:before="0" w:after="0"/>
        <w:ind w:left="821" w:right="0" w:hanging="284"/>
        <w:jc w:val="left"/>
        <w:rPr>
          <w:sz w:val="24"/>
        </w:rPr>
      </w:pPr>
      <w:r>
        <w:rPr>
          <w:sz w:val="24"/>
        </w:rPr>
        <w:t>doklady o odzkoušení technologických</w:t>
      </w:r>
      <w:r>
        <w:rPr>
          <w:spacing w:val="-7"/>
          <w:sz w:val="24"/>
        </w:rPr>
        <w:t> </w:t>
      </w:r>
      <w:r>
        <w:rPr>
          <w:sz w:val="24"/>
        </w:rPr>
        <w:t>zařízení.</w:t>
      </w:r>
    </w:p>
    <w:p>
      <w:pPr>
        <w:pStyle w:val="ListParagraph"/>
        <w:numPr>
          <w:ilvl w:val="0"/>
          <w:numId w:val="12"/>
        </w:numPr>
        <w:tabs>
          <w:tab w:pos="539" w:val="left" w:leader="none"/>
        </w:tabs>
        <w:spacing w:line="240" w:lineRule="auto" w:before="119" w:after="0"/>
        <w:ind w:left="538" w:right="129" w:hanging="425"/>
        <w:jc w:val="both"/>
        <w:rPr>
          <w:sz w:val="24"/>
        </w:rPr>
      </w:pPr>
      <w:r>
        <w:rPr>
          <w:sz w:val="24"/>
        </w:rPr>
        <w:t>Pokud jsou splněny všechny podmínky pro podání výzvy k převzetí díla, dílo bylo objednatelem zkontrolováno, nemá faktické ani právní vady, je provedeno řádně a včas, potvrdí objednatel a zhotovitel předávací protokol. V protokole bude uvedeno</w:t>
      </w:r>
      <w:r>
        <w:rPr>
          <w:spacing w:val="-8"/>
          <w:sz w:val="24"/>
        </w:rPr>
        <w:t> </w:t>
      </w:r>
      <w:r>
        <w:rPr>
          <w:sz w:val="24"/>
        </w:rPr>
        <w:t>zejména:</w:t>
      </w:r>
    </w:p>
    <w:p>
      <w:pPr>
        <w:pStyle w:val="ListParagraph"/>
        <w:numPr>
          <w:ilvl w:val="1"/>
          <w:numId w:val="12"/>
        </w:numPr>
        <w:tabs>
          <w:tab w:pos="824" w:val="left" w:leader="none"/>
        </w:tabs>
        <w:spacing w:line="240" w:lineRule="auto" w:before="61" w:after="0"/>
        <w:ind w:left="824" w:right="0" w:hanging="286"/>
        <w:jc w:val="both"/>
        <w:rPr>
          <w:sz w:val="24"/>
        </w:rPr>
      </w:pPr>
      <w:r>
        <w:rPr>
          <w:sz w:val="24"/>
        </w:rPr>
        <w:t>prohlášení objednatele, že předávné dílo nebo jeho část</w:t>
      </w:r>
      <w:r>
        <w:rPr>
          <w:spacing w:val="-26"/>
          <w:sz w:val="24"/>
        </w:rPr>
        <w:t> </w:t>
      </w:r>
      <w:r>
        <w:rPr>
          <w:sz w:val="24"/>
        </w:rPr>
        <w:t>přejímá,</w:t>
      </w:r>
    </w:p>
    <w:p>
      <w:pPr>
        <w:pStyle w:val="ListParagraph"/>
        <w:numPr>
          <w:ilvl w:val="1"/>
          <w:numId w:val="12"/>
        </w:numPr>
        <w:tabs>
          <w:tab w:pos="824" w:val="left" w:leader="none"/>
        </w:tabs>
        <w:spacing w:line="242" w:lineRule="auto" w:before="8" w:after="0"/>
        <w:ind w:left="823" w:right="165" w:hanging="286"/>
        <w:jc w:val="both"/>
        <w:rPr>
          <w:sz w:val="24"/>
        </w:rPr>
      </w:pPr>
      <w:r>
        <w:rPr>
          <w:sz w:val="24"/>
        </w:rPr>
        <w:t>soupis</w:t>
      </w:r>
      <w:r>
        <w:rPr>
          <w:spacing w:val="-9"/>
          <w:sz w:val="24"/>
        </w:rPr>
        <w:t> </w:t>
      </w:r>
      <w:r>
        <w:rPr>
          <w:sz w:val="24"/>
        </w:rPr>
        <w:t>zjištěných</w:t>
      </w:r>
      <w:r>
        <w:rPr>
          <w:spacing w:val="-8"/>
          <w:sz w:val="24"/>
        </w:rPr>
        <w:t> </w:t>
      </w:r>
      <w:r>
        <w:rPr>
          <w:sz w:val="24"/>
        </w:rPr>
        <w:t>vad</w:t>
      </w:r>
      <w:r>
        <w:rPr>
          <w:spacing w:val="-11"/>
          <w:sz w:val="24"/>
        </w:rPr>
        <w:t> </w:t>
      </w:r>
      <w:r>
        <w:rPr>
          <w:sz w:val="24"/>
        </w:rPr>
        <w:t>a</w:t>
      </w:r>
      <w:r>
        <w:rPr>
          <w:spacing w:val="-10"/>
          <w:sz w:val="24"/>
        </w:rPr>
        <w:t> </w:t>
      </w:r>
      <w:r>
        <w:rPr>
          <w:sz w:val="24"/>
        </w:rPr>
        <w:t>nedodělků</w:t>
      </w:r>
      <w:r>
        <w:rPr>
          <w:spacing w:val="-8"/>
          <w:sz w:val="24"/>
        </w:rPr>
        <w:t> </w:t>
      </w:r>
      <w:r>
        <w:rPr>
          <w:sz w:val="24"/>
        </w:rPr>
        <w:t>a</w:t>
      </w:r>
      <w:r>
        <w:rPr>
          <w:spacing w:val="-7"/>
          <w:sz w:val="24"/>
        </w:rPr>
        <w:t> </w:t>
      </w:r>
      <w:r>
        <w:rPr>
          <w:sz w:val="24"/>
        </w:rPr>
        <w:t>dohodnuté</w:t>
      </w:r>
      <w:r>
        <w:rPr>
          <w:spacing w:val="-9"/>
          <w:sz w:val="24"/>
        </w:rPr>
        <w:t> </w:t>
      </w:r>
      <w:r>
        <w:rPr>
          <w:sz w:val="24"/>
        </w:rPr>
        <w:t>lhůty</w:t>
      </w:r>
      <w:r>
        <w:rPr>
          <w:spacing w:val="-7"/>
          <w:sz w:val="24"/>
        </w:rPr>
        <w:t> </w:t>
      </w:r>
      <w:r>
        <w:rPr>
          <w:sz w:val="24"/>
        </w:rPr>
        <w:t>k</w:t>
      </w:r>
      <w:r>
        <w:rPr>
          <w:spacing w:val="-8"/>
          <w:sz w:val="24"/>
        </w:rPr>
        <w:t> </w:t>
      </w:r>
      <w:r>
        <w:rPr>
          <w:sz w:val="24"/>
        </w:rPr>
        <w:t>jejich</w:t>
      </w:r>
      <w:r>
        <w:rPr>
          <w:spacing w:val="-6"/>
          <w:sz w:val="24"/>
        </w:rPr>
        <w:t> </w:t>
      </w:r>
      <w:r>
        <w:rPr>
          <w:sz w:val="24"/>
        </w:rPr>
        <w:t>bezplatnému</w:t>
      </w:r>
      <w:r>
        <w:rPr>
          <w:spacing w:val="-8"/>
          <w:sz w:val="24"/>
        </w:rPr>
        <w:t> </w:t>
      </w:r>
      <w:r>
        <w:rPr>
          <w:sz w:val="24"/>
        </w:rPr>
        <w:t>odstranění,</w:t>
      </w:r>
      <w:r>
        <w:rPr>
          <w:spacing w:val="-10"/>
          <w:sz w:val="24"/>
        </w:rPr>
        <w:t> </w:t>
      </w:r>
      <w:r>
        <w:rPr>
          <w:sz w:val="24"/>
        </w:rPr>
        <w:t>způsobu odstranění, popř. sleva z ceny</w:t>
      </w:r>
      <w:r>
        <w:rPr>
          <w:spacing w:val="-3"/>
          <w:sz w:val="24"/>
        </w:rPr>
        <w:t> </w:t>
      </w:r>
      <w:r>
        <w:rPr>
          <w:sz w:val="24"/>
        </w:rPr>
        <w:t>díla.</w:t>
      </w:r>
    </w:p>
    <w:p>
      <w:pPr>
        <w:pStyle w:val="ListParagraph"/>
        <w:numPr>
          <w:ilvl w:val="0"/>
          <w:numId w:val="12"/>
        </w:numPr>
        <w:tabs>
          <w:tab w:pos="539" w:val="left" w:leader="none"/>
        </w:tabs>
        <w:spacing w:line="240" w:lineRule="auto" w:before="109" w:after="0"/>
        <w:ind w:left="538" w:right="0" w:hanging="428"/>
        <w:jc w:val="both"/>
        <w:rPr>
          <w:sz w:val="24"/>
        </w:rPr>
      </w:pPr>
      <w:r>
        <w:rPr>
          <w:sz w:val="24"/>
        </w:rPr>
        <w:t>Sepsání</w:t>
      </w:r>
      <w:r>
        <w:rPr>
          <w:spacing w:val="-6"/>
          <w:sz w:val="24"/>
        </w:rPr>
        <w:t> </w:t>
      </w:r>
      <w:r>
        <w:rPr>
          <w:sz w:val="24"/>
        </w:rPr>
        <w:t>a</w:t>
      </w:r>
      <w:r>
        <w:rPr>
          <w:spacing w:val="-2"/>
          <w:sz w:val="24"/>
        </w:rPr>
        <w:t> </w:t>
      </w:r>
      <w:r>
        <w:rPr>
          <w:sz w:val="24"/>
        </w:rPr>
        <w:t>podpis</w:t>
      </w:r>
      <w:r>
        <w:rPr>
          <w:spacing w:val="-1"/>
          <w:sz w:val="24"/>
        </w:rPr>
        <w:t> </w:t>
      </w:r>
      <w:r>
        <w:rPr>
          <w:sz w:val="24"/>
        </w:rPr>
        <w:t>na</w:t>
      </w:r>
      <w:r>
        <w:rPr>
          <w:spacing w:val="-3"/>
          <w:sz w:val="24"/>
        </w:rPr>
        <w:t> </w:t>
      </w:r>
      <w:r>
        <w:rPr>
          <w:sz w:val="24"/>
        </w:rPr>
        <w:t>předávacím</w:t>
      </w:r>
      <w:r>
        <w:rPr>
          <w:spacing w:val="-3"/>
          <w:sz w:val="24"/>
        </w:rPr>
        <w:t> </w:t>
      </w:r>
      <w:r>
        <w:rPr>
          <w:sz w:val="24"/>
        </w:rPr>
        <w:t>protokolu</w:t>
      </w:r>
      <w:r>
        <w:rPr>
          <w:spacing w:val="-2"/>
          <w:sz w:val="24"/>
        </w:rPr>
        <w:t> </w:t>
      </w:r>
      <w:r>
        <w:rPr>
          <w:sz w:val="24"/>
        </w:rPr>
        <w:t>nemá</w:t>
      </w:r>
      <w:r>
        <w:rPr>
          <w:spacing w:val="-3"/>
          <w:sz w:val="24"/>
        </w:rPr>
        <w:t> </w:t>
      </w:r>
      <w:r>
        <w:rPr>
          <w:sz w:val="24"/>
        </w:rPr>
        <w:t>vliv</w:t>
      </w:r>
      <w:r>
        <w:rPr>
          <w:spacing w:val="-2"/>
          <w:sz w:val="24"/>
        </w:rPr>
        <w:t> </w:t>
      </w:r>
      <w:r>
        <w:rPr>
          <w:sz w:val="24"/>
        </w:rPr>
        <w:t>na</w:t>
      </w:r>
      <w:r>
        <w:rPr>
          <w:spacing w:val="-3"/>
          <w:sz w:val="24"/>
        </w:rPr>
        <w:t> </w:t>
      </w:r>
      <w:r>
        <w:rPr>
          <w:sz w:val="24"/>
        </w:rPr>
        <w:t>odpovědnost</w:t>
      </w:r>
      <w:r>
        <w:rPr>
          <w:spacing w:val="-3"/>
          <w:sz w:val="24"/>
        </w:rPr>
        <w:t> </w:t>
      </w:r>
      <w:r>
        <w:rPr>
          <w:sz w:val="24"/>
        </w:rPr>
        <w:t>zhotovitele</w:t>
      </w:r>
      <w:r>
        <w:rPr>
          <w:spacing w:val="-2"/>
          <w:sz w:val="24"/>
        </w:rPr>
        <w:t> </w:t>
      </w:r>
      <w:r>
        <w:rPr>
          <w:sz w:val="24"/>
        </w:rPr>
        <w:t>za</w:t>
      </w:r>
      <w:r>
        <w:rPr>
          <w:spacing w:val="-3"/>
          <w:sz w:val="24"/>
        </w:rPr>
        <w:t> </w:t>
      </w:r>
      <w:r>
        <w:rPr>
          <w:sz w:val="24"/>
        </w:rPr>
        <w:t>vady</w:t>
      </w:r>
      <w:r>
        <w:rPr>
          <w:spacing w:val="-36"/>
          <w:sz w:val="24"/>
        </w:rPr>
        <w:t> </w:t>
      </w:r>
      <w:r>
        <w:rPr>
          <w:sz w:val="24"/>
        </w:rPr>
        <w:t>plnění.</w:t>
      </w:r>
    </w:p>
    <w:p>
      <w:pPr>
        <w:pStyle w:val="ListParagraph"/>
        <w:numPr>
          <w:ilvl w:val="0"/>
          <w:numId w:val="12"/>
        </w:numPr>
        <w:tabs>
          <w:tab w:pos="539" w:val="left" w:leader="none"/>
        </w:tabs>
        <w:spacing w:line="240" w:lineRule="auto" w:before="119" w:after="0"/>
        <w:ind w:left="538" w:right="0" w:hanging="428"/>
        <w:jc w:val="both"/>
        <w:rPr>
          <w:sz w:val="24"/>
        </w:rPr>
      </w:pPr>
      <w:r>
        <w:rPr>
          <w:sz w:val="24"/>
        </w:rPr>
        <w:t>Objednatel splní svůj závazek převzít dílo podepsáním předávacího</w:t>
      </w:r>
      <w:r>
        <w:rPr>
          <w:spacing w:val="-20"/>
          <w:sz w:val="24"/>
        </w:rPr>
        <w:t> </w:t>
      </w:r>
      <w:r>
        <w:rPr>
          <w:sz w:val="24"/>
        </w:rPr>
        <w:t>protokolu.</w:t>
      </w:r>
    </w:p>
    <w:p>
      <w:pPr>
        <w:pStyle w:val="ListParagraph"/>
        <w:numPr>
          <w:ilvl w:val="0"/>
          <w:numId w:val="12"/>
        </w:numPr>
        <w:tabs>
          <w:tab w:pos="539" w:val="left" w:leader="none"/>
        </w:tabs>
        <w:spacing w:line="240" w:lineRule="auto" w:before="121" w:after="0"/>
        <w:ind w:left="538" w:right="129" w:hanging="428"/>
        <w:jc w:val="both"/>
        <w:rPr>
          <w:sz w:val="24"/>
        </w:rPr>
      </w:pPr>
      <w:r>
        <w:rPr>
          <w:sz w:val="24"/>
        </w:rPr>
        <w:t>Objednatel je oprávněn odmítnout převzetí díla, pokud dílo nebude dokončeno ve smyslu ustanovení</w:t>
      </w:r>
      <w:r>
        <w:rPr>
          <w:spacing w:val="-10"/>
          <w:sz w:val="24"/>
        </w:rPr>
        <w:t> </w:t>
      </w:r>
      <w:r>
        <w:rPr>
          <w:sz w:val="24"/>
        </w:rPr>
        <w:t>§</w:t>
      </w:r>
      <w:r>
        <w:rPr>
          <w:spacing w:val="-5"/>
          <w:sz w:val="24"/>
        </w:rPr>
        <w:t> </w:t>
      </w:r>
      <w:r>
        <w:rPr>
          <w:sz w:val="24"/>
        </w:rPr>
        <w:t>2605</w:t>
      </w:r>
      <w:r>
        <w:rPr>
          <w:spacing w:val="-9"/>
          <w:sz w:val="24"/>
        </w:rPr>
        <w:t> </w:t>
      </w:r>
      <w:r>
        <w:rPr>
          <w:sz w:val="24"/>
        </w:rPr>
        <w:t>a</w:t>
      </w:r>
      <w:r>
        <w:rPr>
          <w:spacing w:val="-7"/>
          <w:sz w:val="24"/>
        </w:rPr>
        <w:t> </w:t>
      </w:r>
      <w:r>
        <w:rPr>
          <w:sz w:val="24"/>
        </w:rPr>
        <w:t>násl.</w:t>
      </w:r>
      <w:r>
        <w:rPr>
          <w:spacing w:val="-10"/>
          <w:sz w:val="24"/>
        </w:rPr>
        <w:t> </w:t>
      </w:r>
      <w:r>
        <w:rPr>
          <w:sz w:val="24"/>
        </w:rPr>
        <w:t>OZ.</w:t>
      </w:r>
      <w:r>
        <w:rPr>
          <w:spacing w:val="-7"/>
          <w:sz w:val="24"/>
        </w:rPr>
        <w:t> </w:t>
      </w:r>
      <w:r>
        <w:rPr>
          <w:sz w:val="24"/>
        </w:rPr>
        <w:t>Důvody</w:t>
      </w:r>
      <w:r>
        <w:rPr>
          <w:spacing w:val="-7"/>
          <w:sz w:val="24"/>
        </w:rPr>
        <w:t> </w:t>
      </w:r>
      <w:r>
        <w:rPr>
          <w:sz w:val="24"/>
        </w:rPr>
        <w:t>odmítnutí</w:t>
      </w:r>
      <w:r>
        <w:rPr>
          <w:spacing w:val="-7"/>
          <w:sz w:val="24"/>
        </w:rPr>
        <w:t> </w:t>
      </w:r>
      <w:r>
        <w:rPr>
          <w:sz w:val="24"/>
        </w:rPr>
        <w:t>převzetí</w:t>
      </w:r>
      <w:r>
        <w:rPr>
          <w:spacing w:val="-8"/>
          <w:sz w:val="24"/>
        </w:rPr>
        <w:t> </w:t>
      </w:r>
      <w:r>
        <w:rPr>
          <w:sz w:val="24"/>
        </w:rPr>
        <w:t>díla</w:t>
      </w:r>
      <w:r>
        <w:rPr>
          <w:spacing w:val="-7"/>
          <w:sz w:val="24"/>
        </w:rPr>
        <w:t> </w:t>
      </w:r>
      <w:r>
        <w:rPr>
          <w:sz w:val="24"/>
        </w:rPr>
        <w:t>objednatel</w:t>
      </w:r>
      <w:r>
        <w:rPr>
          <w:spacing w:val="-7"/>
          <w:sz w:val="24"/>
        </w:rPr>
        <w:t> </w:t>
      </w:r>
      <w:r>
        <w:rPr>
          <w:sz w:val="24"/>
        </w:rPr>
        <w:t>písemně</w:t>
      </w:r>
      <w:r>
        <w:rPr>
          <w:spacing w:val="-7"/>
          <w:sz w:val="24"/>
        </w:rPr>
        <w:t> </w:t>
      </w:r>
      <w:r>
        <w:rPr>
          <w:sz w:val="24"/>
        </w:rPr>
        <w:t>sdělí</w:t>
      </w:r>
      <w:r>
        <w:rPr>
          <w:spacing w:val="-8"/>
          <w:sz w:val="24"/>
        </w:rPr>
        <w:t> </w:t>
      </w:r>
      <w:r>
        <w:rPr>
          <w:sz w:val="24"/>
        </w:rPr>
        <w:t>zhotoviteli ve lhůtě 5 pracovních dnů od původního termínu předání díla. Na následné předání se použijí ustanovení tohoto</w:t>
      </w:r>
      <w:r>
        <w:rPr>
          <w:spacing w:val="-4"/>
          <w:sz w:val="24"/>
        </w:rPr>
        <w:t> </w:t>
      </w:r>
      <w:r>
        <w:rPr>
          <w:sz w:val="24"/>
        </w:rPr>
        <w:t>článku.</w:t>
      </w:r>
    </w:p>
    <w:p>
      <w:pPr>
        <w:pStyle w:val="ListParagraph"/>
        <w:numPr>
          <w:ilvl w:val="0"/>
          <w:numId w:val="12"/>
        </w:numPr>
        <w:tabs>
          <w:tab w:pos="539" w:val="left" w:leader="none"/>
        </w:tabs>
        <w:spacing w:line="240" w:lineRule="auto" w:before="120" w:after="0"/>
        <w:ind w:left="538" w:right="134" w:hanging="428"/>
        <w:jc w:val="both"/>
        <w:rPr>
          <w:sz w:val="24"/>
        </w:rPr>
      </w:pPr>
      <w:r>
        <w:rPr>
          <w:sz w:val="24"/>
        </w:rPr>
        <w:t>Nedokončené</w:t>
      </w:r>
      <w:r>
        <w:rPr>
          <w:spacing w:val="-17"/>
          <w:sz w:val="24"/>
        </w:rPr>
        <w:t> </w:t>
      </w:r>
      <w:r>
        <w:rPr>
          <w:sz w:val="24"/>
        </w:rPr>
        <w:t>dílo</w:t>
      </w:r>
      <w:r>
        <w:rPr>
          <w:spacing w:val="-18"/>
          <w:sz w:val="24"/>
        </w:rPr>
        <w:t> </w:t>
      </w:r>
      <w:r>
        <w:rPr>
          <w:sz w:val="24"/>
        </w:rPr>
        <w:t>nebo</w:t>
      </w:r>
      <w:r>
        <w:rPr>
          <w:spacing w:val="-18"/>
          <w:sz w:val="24"/>
        </w:rPr>
        <w:t> </w:t>
      </w:r>
      <w:r>
        <w:rPr>
          <w:sz w:val="24"/>
        </w:rPr>
        <w:t>jeho</w:t>
      </w:r>
      <w:r>
        <w:rPr>
          <w:spacing w:val="-18"/>
          <w:sz w:val="24"/>
        </w:rPr>
        <w:t> </w:t>
      </w:r>
      <w:r>
        <w:rPr>
          <w:sz w:val="24"/>
        </w:rPr>
        <w:t>část</w:t>
      </w:r>
      <w:r>
        <w:rPr>
          <w:spacing w:val="-18"/>
          <w:sz w:val="24"/>
        </w:rPr>
        <w:t> </w:t>
      </w:r>
      <w:r>
        <w:rPr>
          <w:sz w:val="24"/>
        </w:rPr>
        <w:t>není</w:t>
      </w:r>
      <w:r>
        <w:rPr>
          <w:spacing w:val="-20"/>
          <w:sz w:val="24"/>
        </w:rPr>
        <w:t> </w:t>
      </w:r>
      <w:r>
        <w:rPr>
          <w:sz w:val="24"/>
        </w:rPr>
        <w:t>objednatel</w:t>
      </w:r>
      <w:r>
        <w:rPr>
          <w:spacing w:val="-18"/>
          <w:sz w:val="24"/>
        </w:rPr>
        <w:t> </w:t>
      </w:r>
      <w:r>
        <w:rPr>
          <w:sz w:val="24"/>
        </w:rPr>
        <w:t>povinen</w:t>
      </w:r>
      <w:r>
        <w:rPr>
          <w:spacing w:val="-18"/>
          <w:sz w:val="24"/>
        </w:rPr>
        <w:t> </w:t>
      </w:r>
      <w:r>
        <w:rPr>
          <w:sz w:val="24"/>
        </w:rPr>
        <w:t>převzít.</w:t>
      </w:r>
      <w:r>
        <w:rPr>
          <w:spacing w:val="-18"/>
          <w:sz w:val="24"/>
        </w:rPr>
        <w:t> </w:t>
      </w:r>
      <w:r>
        <w:rPr>
          <w:sz w:val="24"/>
        </w:rPr>
        <w:t>Objednatel</w:t>
      </w:r>
      <w:r>
        <w:rPr>
          <w:spacing w:val="-17"/>
          <w:sz w:val="24"/>
        </w:rPr>
        <w:t> </w:t>
      </w:r>
      <w:r>
        <w:rPr>
          <w:sz w:val="24"/>
        </w:rPr>
        <w:t>rovněž</w:t>
      </w:r>
      <w:r>
        <w:rPr>
          <w:spacing w:val="-17"/>
          <w:sz w:val="24"/>
        </w:rPr>
        <w:t> </w:t>
      </w:r>
      <w:r>
        <w:rPr>
          <w:sz w:val="24"/>
        </w:rPr>
        <w:t>není</w:t>
      </w:r>
      <w:r>
        <w:rPr>
          <w:spacing w:val="-17"/>
          <w:sz w:val="24"/>
        </w:rPr>
        <w:t> </w:t>
      </w:r>
      <w:r>
        <w:rPr>
          <w:sz w:val="24"/>
        </w:rPr>
        <w:t>povinen dílo</w:t>
      </w:r>
      <w:r>
        <w:rPr>
          <w:spacing w:val="-6"/>
          <w:sz w:val="24"/>
        </w:rPr>
        <w:t> </w:t>
      </w:r>
      <w:r>
        <w:rPr>
          <w:sz w:val="24"/>
        </w:rPr>
        <w:t>převzít,</w:t>
      </w:r>
      <w:r>
        <w:rPr>
          <w:spacing w:val="-7"/>
          <w:sz w:val="24"/>
        </w:rPr>
        <w:t> </w:t>
      </w:r>
      <w:r>
        <w:rPr>
          <w:sz w:val="24"/>
        </w:rPr>
        <w:t>pokud</w:t>
      </w:r>
      <w:r>
        <w:rPr>
          <w:spacing w:val="-8"/>
          <w:sz w:val="24"/>
        </w:rPr>
        <w:t> </w:t>
      </w:r>
      <w:r>
        <w:rPr>
          <w:sz w:val="24"/>
        </w:rPr>
        <w:t>bude</w:t>
      </w:r>
      <w:r>
        <w:rPr>
          <w:spacing w:val="-6"/>
          <w:sz w:val="24"/>
        </w:rPr>
        <w:t> </w:t>
      </w:r>
      <w:r>
        <w:rPr>
          <w:sz w:val="24"/>
        </w:rPr>
        <w:t>vykazovat</w:t>
      </w:r>
      <w:r>
        <w:rPr>
          <w:spacing w:val="-6"/>
          <w:sz w:val="24"/>
        </w:rPr>
        <w:t> </w:t>
      </w:r>
      <w:r>
        <w:rPr>
          <w:sz w:val="24"/>
        </w:rPr>
        <w:t>vady</w:t>
      </w:r>
      <w:r>
        <w:rPr>
          <w:spacing w:val="-7"/>
          <w:sz w:val="24"/>
        </w:rPr>
        <w:t> </w:t>
      </w:r>
      <w:r>
        <w:rPr>
          <w:sz w:val="24"/>
        </w:rPr>
        <w:t>nebo</w:t>
      </w:r>
      <w:r>
        <w:rPr>
          <w:spacing w:val="-8"/>
          <w:sz w:val="24"/>
        </w:rPr>
        <w:t> </w:t>
      </w:r>
      <w:r>
        <w:rPr>
          <w:sz w:val="24"/>
        </w:rPr>
        <w:t>nedodělky</w:t>
      </w:r>
      <w:r>
        <w:rPr>
          <w:spacing w:val="-6"/>
          <w:sz w:val="24"/>
        </w:rPr>
        <w:t> </w:t>
      </w:r>
      <w:r>
        <w:rPr>
          <w:sz w:val="24"/>
        </w:rPr>
        <w:t>bránící</w:t>
      </w:r>
      <w:r>
        <w:rPr>
          <w:spacing w:val="-8"/>
          <w:sz w:val="24"/>
        </w:rPr>
        <w:t> </w:t>
      </w:r>
      <w:r>
        <w:rPr>
          <w:sz w:val="24"/>
        </w:rPr>
        <w:t>jeho</w:t>
      </w:r>
      <w:r>
        <w:rPr>
          <w:spacing w:val="-7"/>
          <w:sz w:val="24"/>
        </w:rPr>
        <w:t> </w:t>
      </w:r>
      <w:r>
        <w:rPr>
          <w:sz w:val="24"/>
        </w:rPr>
        <w:t>užívání,</w:t>
      </w:r>
      <w:r>
        <w:rPr>
          <w:spacing w:val="-9"/>
          <w:sz w:val="24"/>
        </w:rPr>
        <w:t> </w:t>
      </w:r>
      <w:r>
        <w:rPr>
          <w:sz w:val="24"/>
        </w:rPr>
        <w:t>nebo</w:t>
      </w:r>
      <w:r>
        <w:rPr>
          <w:spacing w:val="-6"/>
          <w:sz w:val="24"/>
        </w:rPr>
        <w:t> </w:t>
      </w:r>
      <w:r>
        <w:rPr>
          <w:sz w:val="24"/>
        </w:rPr>
        <w:t>bude</w:t>
      </w:r>
      <w:r>
        <w:rPr>
          <w:spacing w:val="-6"/>
          <w:sz w:val="24"/>
        </w:rPr>
        <w:t> </w:t>
      </w:r>
      <w:r>
        <w:rPr>
          <w:sz w:val="24"/>
        </w:rPr>
        <w:t>mít</w:t>
      </w:r>
      <w:r>
        <w:rPr>
          <w:spacing w:val="-9"/>
          <w:sz w:val="24"/>
        </w:rPr>
        <w:t> </w:t>
      </w:r>
      <w:r>
        <w:rPr>
          <w:sz w:val="24"/>
        </w:rPr>
        <w:t>větší množství vad nebo nedodělků nebránících však užívání. Ustanovení§ 2628 OZ se</w:t>
      </w:r>
      <w:r>
        <w:rPr>
          <w:spacing w:val="-40"/>
          <w:sz w:val="24"/>
        </w:rPr>
        <w:t> </w:t>
      </w:r>
      <w:r>
        <w:rPr>
          <w:sz w:val="24"/>
        </w:rPr>
        <w:t>nepoužije.</w:t>
      </w:r>
    </w:p>
    <w:p>
      <w:pPr>
        <w:pStyle w:val="ListParagraph"/>
        <w:numPr>
          <w:ilvl w:val="0"/>
          <w:numId w:val="12"/>
        </w:numPr>
        <w:tabs>
          <w:tab w:pos="539" w:val="left" w:leader="none"/>
        </w:tabs>
        <w:spacing w:line="240" w:lineRule="auto" w:before="119" w:after="0"/>
        <w:ind w:left="538" w:right="128" w:hanging="428"/>
        <w:jc w:val="both"/>
        <w:rPr>
          <w:sz w:val="24"/>
        </w:rPr>
      </w:pPr>
      <w:r>
        <w:rPr>
          <w:sz w:val="24"/>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w:t>
      </w:r>
      <w:r>
        <w:rPr>
          <w:spacing w:val="-19"/>
          <w:sz w:val="24"/>
        </w:rPr>
        <w:t> </w:t>
      </w:r>
      <w:r>
        <w:rPr>
          <w:sz w:val="24"/>
        </w:rPr>
        <w:t>podklady.</w:t>
      </w:r>
    </w:p>
    <w:p>
      <w:pPr>
        <w:pStyle w:val="ListParagraph"/>
        <w:numPr>
          <w:ilvl w:val="0"/>
          <w:numId w:val="12"/>
        </w:numPr>
        <w:tabs>
          <w:tab w:pos="539" w:val="left" w:leader="none"/>
        </w:tabs>
        <w:spacing w:line="240" w:lineRule="auto" w:before="121" w:after="0"/>
        <w:ind w:left="538" w:right="129" w:hanging="428"/>
        <w:jc w:val="both"/>
        <w:rPr>
          <w:sz w:val="24"/>
        </w:rPr>
      </w:pPr>
      <w:r>
        <w:rPr>
          <w:sz w:val="24"/>
        </w:rPr>
        <w:t>Zhotovitel</w:t>
      </w:r>
      <w:r>
        <w:rPr>
          <w:spacing w:val="-8"/>
          <w:sz w:val="24"/>
        </w:rPr>
        <w:t> </w:t>
      </w:r>
      <w:r>
        <w:rPr>
          <w:sz w:val="24"/>
        </w:rPr>
        <w:t>zabezpečí</w:t>
      </w:r>
      <w:r>
        <w:rPr>
          <w:spacing w:val="-6"/>
          <w:sz w:val="24"/>
        </w:rPr>
        <w:t> </w:t>
      </w:r>
      <w:r>
        <w:rPr>
          <w:sz w:val="24"/>
        </w:rPr>
        <w:t>k</w:t>
      </w:r>
      <w:r>
        <w:rPr>
          <w:spacing w:val="-6"/>
          <w:sz w:val="24"/>
        </w:rPr>
        <w:t> </w:t>
      </w:r>
      <w:r>
        <w:rPr>
          <w:sz w:val="24"/>
        </w:rPr>
        <w:t>předání</w:t>
      </w:r>
      <w:r>
        <w:rPr>
          <w:spacing w:val="-7"/>
          <w:sz w:val="24"/>
        </w:rPr>
        <w:t> </w:t>
      </w:r>
      <w:r>
        <w:rPr>
          <w:sz w:val="24"/>
        </w:rPr>
        <w:t>a</w:t>
      </w:r>
      <w:r>
        <w:rPr>
          <w:spacing w:val="-5"/>
          <w:sz w:val="24"/>
        </w:rPr>
        <w:t> </w:t>
      </w:r>
      <w:r>
        <w:rPr>
          <w:sz w:val="24"/>
        </w:rPr>
        <w:t>převzetí</w:t>
      </w:r>
      <w:r>
        <w:rPr>
          <w:spacing w:val="-8"/>
          <w:sz w:val="24"/>
        </w:rPr>
        <w:t> </w:t>
      </w:r>
      <w:r>
        <w:rPr>
          <w:sz w:val="24"/>
        </w:rPr>
        <w:t>díla</w:t>
      </w:r>
      <w:r>
        <w:rPr>
          <w:spacing w:val="-5"/>
          <w:sz w:val="24"/>
        </w:rPr>
        <w:t> </w:t>
      </w:r>
      <w:r>
        <w:rPr>
          <w:sz w:val="24"/>
        </w:rPr>
        <w:t>zejména</w:t>
      </w:r>
      <w:r>
        <w:rPr>
          <w:spacing w:val="-5"/>
          <w:sz w:val="24"/>
        </w:rPr>
        <w:t> </w:t>
      </w:r>
      <w:r>
        <w:rPr>
          <w:sz w:val="24"/>
        </w:rPr>
        <w:t>účast</w:t>
      </w:r>
      <w:r>
        <w:rPr>
          <w:spacing w:val="-8"/>
          <w:sz w:val="24"/>
        </w:rPr>
        <w:t> </w:t>
      </w:r>
      <w:r>
        <w:rPr>
          <w:sz w:val="24"/>
        </w:rPr>
        <w:t>svého</w:t>
      </w:r>
      <w:r>
        <w:rPr>
          <w:spacing w:val="-8"/>
          <w:sz w:val="24"/>
        </w:rPr>
        <w:t> </w:t>
      </w:r>
      <w:r>
        <w:rPr>
          <w:sz w:val="24"/>
        </w:rPr>
        <w:t>zástupce</w:t>
      </w:r>
      <w:r>
        <w:rPr>
          <w:spacing w:val="-8"/>
          <w:sz w:val="24"/>
        </w:rPr>
        <w:t> </w:t>
      </w:r>
      <w:r>
        <w:rPr>
          <w:sz w:val="24"/>
        </w:rPr>
        <w:t>oprávněného</w:t>
      </w:r>
      <w:r>
        <w:rPr>
          <w:spacing w:val="-8"/>
          <w:sz w:val="24"/>
        </w:rPr>
        <w:t> </w:t>
      </w:r>
      <w:r>
        <w:rPr>
          <w:sz w:val="24"/>
        </w:rPr>
        <w:t>přebírat závazky z tohoto řízení vyplývající a účast zástupců svých dodavatelů, je-li k řádnému odevzdání a převzetí</w:t>
      </w:r>
      <w:r>
        <w:rPr>
          <w:spacing w:val="-1"/>
          <w:sz w:val="24"/>
        </w:rPr>
        <w:t> </w:t>
      </w:r>
      <w:r>
        <w:rPr>
          <w:sz w:val="24"/>
        </w:rPr>
        <w:t>nutná.</w:t>
      </w:r>
    </w:p>
    <w:p>
      <w:pPr>
        <w:pStyle w:val="ListParagraph"/>
        <w:numPr>
          <w:ilvl w:val="0"/>
          <w:numId w:val="12"/>
        </w:numPr>
        <w:tabs>
          <w:tab w:pos="539" w:val="left" w:leader="none"/>
        </w:tabs>
        <w:spacing w:line="240" w:lineRule="auto" w:before="119" w:after="0"/>
        <w:ind w:left="538" w:right="132" w:hanging="428"/>
        <w:jc w:val="both"/>
        <w:rPr>
          <w:sz w:val="24"/>
        </w:rPr>
      </w:pPr>
      <w:r>
        <w:rPr>
          <w:sz w:val="24"/>
        </w:rPr>
        <w:t>Účastníci se mohou dohodnout na samostatném odevzdání a převzetí jen takových dokončených prací a dodávek nebo jejich částí, které jsou schopny samostatného</w:t>
      </w:r>
      <w:r>
        <w:rPr>
          <w:spacing w:val="-25"/>
          <w:sz w:val="24"/>
        </w:rPr>
        <w:t> </w:t>
      </w:r>
      <w:r>
        <w:rPr>
          <w:sz w:val="24"/>
        </w:rPr>
        <w:t>užívání.</w:t>
      </w:r>
    </w:p>
    <w:p>
      <w:pPr>
        <w:spacing w:after="0" w:line="240" w:lineRule="auto"/>
        <w:jc w:val="both"/>
        <w:rPr>
          <w:sz w:val="24"/>
        </w:rPr>
        <w:sectPr>
          <w:pgSz w:w="11920" w:h="16850"/>
          <w:pgMar w:header="710" w:footer="777" w:top="960" w:bottom="960" w:left="880" w:right="1280"/>
        </w:sectPr>
      </w:pPr>
    </w:p>
    <w:p>
      <w:pPr>
        <w:pStyle w:val="BodyText"/>
        <w:spacing w:before="10"/>
        <w:ind w:left="0"/>
        <w:jc w:val="left"/>
        <w:rPr>
          <w:sz w:val="15"/>
        </w:rPr>
      </w:pPr>
    </w:p>
    <w:p>
      <w:pPr>
        <w:pStyle w:val="Heading1"/>
        <w:spacing w:before="101"/>
        <w:ind w:right="615"/>
      </w:pPr>
      <w:bookmarkStart w:name="XII." w:id="18"/>
      <w:bookmarkEnd w:id="18"/>
      <w:r>
        <w:rPr>
          <w:b w:val="0"/>
        </w:rPr>
      </w:r>
      <w:r>
        <w:rPr/>
        <w:t>XII.</w:t>
      </w:r>
    </w:p>
    <w:p>
      <w:pPr>
        <w:spacing w:before="1"/>
        <w:ind w:left="3108" w:right="0" w:firstLine="0"/>
        <w:jc w:val="both"/>
        <w:rPr>
          <w:b/>
          <w:sz w:val="24"/>
        </w:rPr>
      </w:pPr>
      <w:r>
        <w:rPr>
          <w:b/>
          <w:sz w:val="24"/>
        </w:rPr>
        <w:t>Záruka za jakost, odpovědnost za vady</w:t>
      </w:r>
    </w:p>
    <w:p>
      <w:pPr>
        <w:pStyle w:val="ListParagraph"/>
        <w:numPr>
          <w:ilvl w:val="0"/>
          <w:numId w:val="13"/>
        </w:numPr>
        <w:tabs>
          <w:tab w:pos="539" w:val="left" w:leader="none"/>
        </w:tabs>
        <w:spacing w:line="240" w:lineRule="auto" w:before="119" w:after="0"/>
        <w:ind w:left="538" w:right="125" w:hanging="428"/>
        <w:jc w:val="both"/>
        <w:rPr>
          <w:sz w:val="24"/>
        </w:rPr>
      </w:pPr>
      <w:r>
        <w:rPr>
          <w:sz w:val="24"/>
        </w:rPr>
        <w:t>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stavby, za správnou technickou konstrukci, za kvalitu použitých materiálů, a stejně tak i za odborné provedení, které zaručuje správnou funkci a výkon dodaného díla se stanovuje v délce 60 měsíců od předání a převzetí</w:t>
      </w:r>
      <w:r>
        <w:rPr>
          <w:spacing w:val="-19"/>
          <w:sz w:val="24"/>
        </w:rPr>
        <w:t> </w:t>
      </w:r>
      <w:r>
        <w:rPr>
          <w:sz w:val="24"/>
        </w:rPr>
        <w:t>díla.</w:t>
      </w:r>
    </w:p>
    <w:p>
      <w:pPr>
        <w:pStyle w:val="ListParagraph"/>
        <w:numPr>
          <w:ilvl w:val="0"/>
          <w:numId w:val="13"/>
        </w:numPr>
        <w:tabs>
          <w:tab w:pos="539" w:val="left" w:leader="none"/>
        </w:tabs>
        <w:spacing w:line="240" w:lineRule="auto" w:before="120" w:after="0"/>
        <w:ind w:left="538" w:right="127" w:hanging="428"/>
        <w:jc w:val="both"/>
        <w:rPr>
          <w:sz w:val="24"/>
        </w:rPr>
      </w:pPr>
      <w:r>
        <w:rPr>
          <w:sz w:val="24"/>
        </w:rPr>
        <w:t>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w:t>
      </w:r>
      <w:r>
        <w:rPr>
          <w:spacing w:val="-10"/>
          <w:sz w:val="24"/>
        </w:rPr>
        <w:t> </w:t>
      </w:r>
      <w:r>
        <w:rPr>
          <w:sz w:val="24"/>
        </w:rPr>
        <w:t>platí</w:t>
      </w:r>
      <w:r>
        <w:rPr>
          <w:spacing w:val="-10"/>
          <w:sz w:val="24"/>
        </w:rPr>
        <w:t> </w:t>
      </w:r>
      <w:r>
        <w:rPr>
          <w:sz w:val="24"/>
        </w:rPr>
        <w:t>prodloužení</w:t>
      </w:r>
      <w:r>
        <w:rPr>
          <w:spacing w:val="-12"/>
          <w:sz w:val="24"/>
        </w:rPr>
        <w:t> </w:t>
      </w:r>
      <w:r>
        <w:rPr>
          <w:sz w:val="24"/>
        </w:rPr>
        <w:t>záruky</w:t>
      </w:r>
      <w:r>
        <w:rPr>
          <w:spacing w:val="-10"/>
          <w:sz w:val="24"/>
        </w:rPr>
        <w:t> </w:t>
      </w:r>
      <w:r>
        <w:rPr>
          <w:sz w:val="24"/>
        </w:rPr>
        <w:t>i</w:t>
      </w:r>
      <w:r>
        <w:rPr>
          <w:spacing w:val="-6"/>
          <w:sz w:val="24"/>
        </w:rPr>
        <w:t> </w:t>
      </w:r>
      <w:r>
        <w:rPr>
          <w:sz w:val="24"/>
        </w:rPr>
        <w:t>pro</w:t>
      </w:r>
      <w:r>
        <w:rPr>
          <w:spacing w:val="-10"/>
          <w:sz w:val="24"/>
        </w:rPr>
        <w:t> </w:t>
      </w:r>
      <w:r>
        <w:rPr>
          <w:sz w:val="24"/>
        </w:rPr>
        <w:t>tyto</w:t>
      </w:r>
      <w:r>
        <w:rPr>
          <w:spacing w:val="-11"/>
          <w:sz w:val="24"/>
        </w:rPr>
        <w:t> </w:t>
      </w:r>
      <w:r>
        <w:rPr>
          <w:sz w:val="24"/>
        </w:rPr>
        <w:t>další</w:t>
      </w:r>
      <w:r>
        <w:rPr>
          <w:spacing w:val="-10"/>
          <w:sz w:val="24"/>
        </w:rPr>
        <w:t> </w:t>
      </w:r>
      <w:r>
        <w:rPr>
          <w:sz w:val="24"/>
        </w:rPr>
        <w:t>části</w:t>
      </w:r>
      <w:r>
        <w:rPr>
          <w:spacing w:val="-10"/>
          <w:sz w:val="24"/>
        </w:rPr>
        <w:t> </w:t>
      </w:r>
      <w:r>
        <w:rPr>
          <w:sz w:val="24"/>
        </w:rPr>
        <w:t>zařízení</w:t>
      </w:r>
      <w:r>
        <w:rPr>
          <w:spacing w:val="-11"/>
          <w:sz w:val="24"/>
        </w:rPr>
        <w:t> </w:t>
      </w:r>
      <w:r>
        <w:rPr>
          <w:sz w:val="24"/>
        </w:rPr>
        <w:t>nebo</w:t>
      </w:r>
      <w:r>
        <w:rPr>
          <w:spacing w:val="-10"/>
          <w:sz w:val="24"/>
        </w:rPr>
        <w:t> </w:t>
      </w:r>
      <w:r>
        <w:rPr>
          <w:sz w:val="24"/>
        </w:rPr>
        <w:t>pro</w:t>
      </w:r>
      <w:r>
        <w:rPr>
          <w:spacing w:val="-11"/>
          <w:sz w:val="24"/>
        </w:rPr>
        <w:t> </w:t>
      </w:r>
      <w:r>
        <w:rPr>
          <w:sz w:val="24"/>
        </w:rPr>
        <w:t>celkové</w:t>
      </w:r>
      <w:r>
        <w:rPr>
          <w:spacing w:val="-11"/>
          <w:sz w:val="24"/>
        </w:rPr>
        <w:t> </w:t>
      </w:r>
      <w:r>
        <w:rPr>
          <w:sz w:val="24"/>
        </w:rPr>
        <w:t>zařízení.</w:t>
      </w:r>
      <w:r>
        <w:rPr>
          <w:spacing w:val="-10"/>
          <w:sz w:val="24"/>
        </w:rPr>
        <w:t> </w:t>
      </w:r>
      <w:r>
        <w:rPr>
          <w:sz w:val="24"/>
        </w:rPr>
        <w:t>Pro</w:t>
      </w:r>
      <w:r>
        <w:rPr>
          <w:spacing w:val="-10"/>
          <w:sz w:val="24"/>
        </w:rPr>
        <w:t> </w:t>
      </w:r>
      <w:r>
        <w:rPr>
          <w:sz w:val="24"/>
        </w:rPr>
        <w:t>vyměněné nebo</w:t>
      </w:r>
      <w:r>
        <w:rPr>
          <w:spacing w:val="-8"/>
          <w:sz w:val="24"/>
        </w:rPr>
        <w:t> </w:t>
      </w:r>
      <w:r>
        <w:rPr>
          <w:sz w:val="24"/>
        </w:rPr>
        <w:t>nově</w:t>
      </w:r>
      <w:r>
        <w:rPr>
          <w:spacing w:val="-10"/>
          <w:sz w:val="24"/>
        </w:rPr>
        <w:t> </w:t>
      </w:r>
      <w:r>
        <w:rPr>
          <w:sz w:val="24"/>
        </w:rPr>
        <w:t>dodané</w:t>
      </w:r>
      <w:r>
        <w:rPr>
          <w:spacing w:val="-9"/>
          <w:sz w:val="24"/>
        </w:rPr>
        <w:t> </w:t>
      </w:r>
      <w:r>
        <w:rPr>
          <w:sz w:val="24"/>
        </w:rPr>
        <w:t>díly</w:t>
      </w:r>
      <w:r>
        <w:rPr>
          <w:spacing w:val="-10"/>
          <w:sz w:val="24"/>
        </w:rPr>
        <w:t> </w:t>
      </w:r>
      <w:r>
        <w:rPr>
          <w:sz w:val="24"/>
        </w:rPr>
        <w:t>poskytne</w:t>
      </w:r>
      <w:r>
        <w:rPr>
          <w:spacing w:val="-9"/>
          <w:sz w:val="24"/>
        </w:rPr>
        <w:t> </w:t>
      </w:r>
      <w:r>
        <w:rPr>
          <w:sz w:val="24"/>
        </w:rPr>
        <w:t>zhotovitel</w:t>
      </w:r>
      <w:r>
        <w:rPr>
          <w:spacing w:val="-10"/>
          <w:sz w:val="24"/>
        </w:rPr>
        <w:t> </w:t>
      </w:r>
      <w:r>
        <w:rPr>
          <w:sz w:val="24"/>
        </w:rPr>
        <w:t>záruku</w:t>
      </w:r>
      <w:r>
        <w:rPr>
          <w:spacing w:val="-9"/>
          <w:sz w:val="24"/>
        </w:rPr>
        <w:t> </w:t>
      </w:r>
      <w:r>
        <w:rPr>
          <w:sz w:val="24"/>
        </w:rPr>
        <w:t>v</w:t>
      </w:r>
      <w:r>
        <w:rPr>
          <w:spacing w:val="-8"/>
          <w:sz w:val="24"/>
        </w:rPr>
        <w:t> </w:t>
      </w:r>
      <w:r>
        <w:rPr>
          <w:sz w:val="24"/>
        </w:rPr>
        <w:t>původním</w:t>
      </w:r>
      <w:r>
        <w:rPr>
          <w:spacing w:val="-10"/>
          <w:sz w:val="24"/>
        </w:rPr>
        <w:t> </w:t>
      </w:r>
      <w:r>
        <w:rPr>
          <w:sz w:val="24"/>
        </w:rPr>
        <w:t>rozsahu,</w:t>
      </w:r>
      <w:r>
        <w:rPr>
          <w:spacing w:val="-10"/>
          <w:sz w:val="24"/>
        </w:rPr>
        <w:t> </w:t>
      </w:r>
      <w:r>
        <w:rPr>
          <w:sz w:val="24"/>
        </w:rPr>
        <w:t>která</w:t>
      </w:r>
      <w:r>
        <w:rPr>
          <w:spacing w:val="-11"/>
          <w:sz w:val="24"/>
        </w:rPr>
        <w:t> </w:t>
      </w:r>
      <w:r>
        <w:rPr>
          <w:sz w:val="24"/>
        </w:rPr>
        <w:t>začne</w:t>
      </w:r>
      <w:r>
        <w:rPr>
          <w:spacing w:val="-9"/>
          <w:sz w:val="24"/>
        </w:rPr>
        <w:t> </w:t>
      </w:r>
      <w:r>
        <w:rPr>
          <w:sz w:val="24"/>
        </w:rPr>
        <w:t>platit</w:t>
      </w:r>
      <w:r>
        <w:rPr>
          <w:spacing w:val="-11"/>
          <w:sz w:val="24"/>
        </w:rPr>
        <w:t> </w:t>
      </w:r>
      <w:r>
        <w:rPr>
          <w:sz w:val="24"/>
        </w:rPr>
        <w:t>ode</w:t>
      </w:r>
      <w:r>
        <w:rPr>
          <w:spacing w:val="-6"/>
          <w:sz w:val="24"/>
        </w:rPr>
        <w:t> </w:t>
      </w:r>
      <w:r>
        <w:rPr>
          <w:sz w:val="24"/>
        </w:rPr>
        <w:t>dne výměny nebo odstranění reklamované</w:t>
      </w:r>
      <w:r>
        <w:rPr>
          <w:spacing w:val="-3"/>
          <w:sz w:val="24"/>
        </w:rPr>
        <w:t> </w:t>
      </w:r>
      <w:r>
        <w:rPr>
          <w:sz w:val="24"/>
        </w:rPr>
        <w:t>vady.</w:t>
      </w:r>
    </w:p>
    <w:p>
      <w:pPr>
        <w:pStyle w:val="ListParagraph"/>
        <w:numPr>
          <w:ilvl w:val="0"/>
          <w:numId w:val="13"/>
        </w:numPr>
        <w:tabs>
          <w:tab w:pos="539" w:val="left" w:leader="none"/>
        </w:tabs>
        <w:spacing w:line="240" w:lineRule="auto" w:before="120" w:after="0"/>
        <w:ind w:left="538" w:right="137" w:hanging="428"/>
        <w:jc w:val="both"/>
        <w:rPr>
          <w:sz w:val="24"/>
        </w:rPr>
      </w:pPr>
      <w:r>
        <w:rPr>
          <w:sz w:val="24"/>
        </w:rPr>
        <w:t>V případě, že se v záruční lhůtě vyskytne vada díla, má objednatel právo na její bezplatné odstranění. V protokolu o nahlášení vady smluvní strany potvrdí lhůtu pro odstranění vady a rovněž den, kdy je vada skutečně</w:t>
      </w:r>
      <w:r>
        <w:rPr>
          <w:spacing w:val="-3"/>
          <w:sz w:val="24"/>
        </w:rPr>
        <w:t> </w:t>
      </w:r>
      <w:r>
        <w:rPr>
          <w:sz w:val="24"/>
        </w:rPr>
        <w:t>odstraněna.</w:t>
      </w:r>
    </w:p>
    <w:p>
      <w:pPr>
        <w:pStyle w:val="ListParagraph"/>
        <w:numPr>
          <w:ilvl w:val="0"/>
          <w:numId w:val="13"/>
        </w:numPr>
        <w:tabs>
          <w:tab w:pos="539" w:val="left" w:leader="none"/>
        </w:tabs>
        <w:spacing w:line="240" w:lineRule="auto" w:before="121" w:after="0"/>
        <w:ind w:left="538" w:right="133" w:hanging="425"/>
        <w:jc w:val="both"/>
        <w:rPr>
          <w:sz w:val="24"/>
        </w:rPr>
      </w:pPr>
      <w:r>
        <w:rPr>
          <w:sz w:val="24"/>
        </w:rPr>
        <w:t>Bez ohledu na to, zda je vzniklou vadou smlouva porušena podstatným nebo nepodstatným způsobem,</w:t>
      </w:r>
      <w:r>
        <w:rPr>
          <w:spacing w:val="-2"/>
          <w:sz w:val="24"/>
        </w:rPr>
        <w:t> </w:t>
      </w:r>
      <w:r>
        <w:rPr>
          <w:sz w:val="24"/>
        </w:rPr>
        <w:t>má</w:t>
      </w:r>
      <w:r>
        <w:rPr>
          <w:spacing w:val="-1"/>
          <w:sz w:val="24"/>
        </w:rPr>
        <w:t> </w:t>
      </w:r>
      <w:r>
        <w:rPr>
          <w:sz w:val="24"/>
        </w:rPr>
        <w:t>objednatel</w:t>
      </w:r>
      <w:r>
        <w:rPr>
          <w:spacing w:val="-5"/>
          <w:sz w:val="24"/>
        </w:rPr>
        <w:t> </w:t>
      </w:r>
      <w:r>
        <w:rPr>
          <w:sz w:val="24"/>
        </w:rPr>
        <w:t>v</w:t>
      </w:r>
      <w:r>
        <w:rPr>
          <w:spacing w:val="-1"/>
          <w:sz w:val="24"/>
        </w:rPr>
        <w:t> </w:t>
      </w:r>
      <w:r>
        <w:rPr>
          <w:sz w:val="24"/>
        </w:rPr>
        <w:t>protokolu</w:t>
      </w:r>
      <w:r>
        <w:rPr>
          <w:spacing w:val="-2"/>
          <w:sz w:val="24"/>
        </w:rPr>
        <w:t> </w:t>
      </w:r>
      <w:r>
        <w:rPr>
          <w:sz w:val="24"/>
        </w:rPr>
        <w:t>o</w:t>
      </w:r>
      <w:r>
        <w:rPr>
          <w:spacing w:val="-2"/>
          <w:sz w:val="24"/>
        </w:rPr>
        <w:t> </w:t>
      </w:r>
      <w:r>
        <w:rPr>
          <w:sz w:val="24"/>
        </w:rPr>
        <w:t>nahlášení</w:t>
      </w:r>
      <w:r>
        <w:rPr>
          <w:spacing w:val="-5"/>
          <w:sz w:val="24"/>
        </w:rPr>
        <w:t> </w:t>
      </w:r>
      <w:r>
        <w:rPr>
          <w:sz w:val="24"/>
        </w:rPr>
        <w:t>vady</w:t>
      </w:r>
      <w:r>
        <w:rPr>
          <w:spacing w:val="-1"/>
          <w:sz w:val="24"/>
        </w:rPr>
        <w:t> </w:t>
      </w:r>
      <w:r>
        <w:rPr>
          <w:sz w:val="24"/>
        </w:rPr>
        <w:t>dle</w:t>
      </w:r>
      <w:r>
        <w:rPr>
          <w:spacing w:val="-4"/>
          <w:sz w:val="24"/>
        </w:rPr>
        <w:t> </w:t>
      </w:r>
      <w:r>
        <w:rPr>
          <w:sz w:val="24"/>
        </w:rPr>
        <w:t>svého</w:t>
      </w:r>
      <w:r>
        <w:rPr>
          <w:spacing w:val="-2"/>
          <w:sz w:val="24"/>
        </w:rPr>
        <w:t> </w:t>
      </w:r>
      <w:r>
        <w:rPr>
          <w:sz w:val="24"/>
        </w:rPr>
        <w:t>uvážení</w:t>
      </w:r>
      <w:r>
        <w:rPr>
          <w:spacing w:val="-2"/>
          <w:sz w:val="24"/>
        </w:rPr>
        <w:t> </w:t>
      </w:r>
      <w:r>
        <w:rPr>
          <w:sz w:val="24"/>
        </w:rPr>
        <w:t>právo</w:t>
      </w:r>
      <w:r>
        <w:rPr>
          <w:spacing w:val="-26"/>
          <w:sz w:val="24"/>
        </w:rPr>
        <w:t> </w:t>
      </w:r>
      <w:r>
        <w:rPr>
          <w:sz w:val="24"/>
        </w:rPr>
        <w:t>požadovat:</w:t>
      </w:r>
    </w:p>
    <w:p>
      <w:pPr>
        <w:pStyle w:val="ListParagraph"/>
        <w:numPr>
          <w:ilvl w:val="1"/>
          <w:numId w:val="13"/>
        </w:numPr>
        <w:tabs>
          <w:tab w:pos="821" w:val="left" w:leader="none"/>
          <w:tab w:pos="822" w:val="left" w:leader="none"/>
        </w:tabs>
        <w:spacing w:line="240" w:lineRule="auto" w:before="59" w:after="0"/>
        <w:ind w:left="821" w:right="0" w:hanging="284"/>
        <w:jc w:val="left"/>
        <w:rPr>
          <w:sz w:val="24"/>
        </w:rPr>
      </w:pPr>
      <w:r>
        <w:rPr>
          <w:sz w:val="24"/>
        </w:rPr>
        <w:t>odstranění vad dodáním náhradního plnění nebo požadovat dodání chybějící části</w:t>
      </w:r>
      <w:r>
        <w:rPr>
          <w:spacing w:val="-32"/>
          <w:sz w:val="24"/>
        </w:rPr>
        <w:t> </w:t>
      </w:r>
      <w:r>
        <w:rPr>
          <w:sz w:val="24"/>
        </w:rPr>
        <w:t>díla,</w:t>
      </w:r>
    </w:p>
    <w:p>
      <w:pPr>
        <w:pStyle w:val="ListParagraph"/>
        <w:numPr>
          <w:ilvl w:val="1"/>
          <w:numId w:val="13"/>
        </w:numPr>
        <w:tabs>
          <w:tab w:pos="821" w:val="left" w:leader="none"/>
          <w:tab w:pos="822" w:val="left" w:leader="none"/>
        </w:tabs>
        <w:spacing w:line="286" w:lineRule="exact" w:before="6" w:after="0"/>
        <w:ind w:left="821" w:right="0" w:hanging="284"/>
        <w:jc w:val="left"/>
        <w:rPr>
          <w:sz w:val="24"/>
        </w:rPr>
      </w:pPr>
      <w:r>
        <w:rPr>
          <w:sz w:val="24"/>
        </w:rPr>
        <w:t>odstranění vad opravou vadné části díla, jestliže vady jsou opravitelné,</w:t>
      </w:r>
      <w:r>
        <w:rPr>
          <w:spacing w:val="-18"/>
          <w:sz w:val="24"/>
        </w:rPr>
        <w:t> </w:t>
      </w:r>
      <w:r>
        <w:rPr>
          <w:sz w:val="24"/>
        </w:rPr>
        <w:t>nebo</w:t>
      </w:r>
    </w:p>
    <w:p>
      <w:pPr>
        <w:pStyle w:val="ListParagraph"/>
        <w:numPr>
          <w:ilvl w:val="1"/>
          <w:numId w:val="13"/>
        </w:numPr>
        <w:tabs>
          <w:tab w:pos="821" w:val="left" w:leader="none"/>
          <w:tab w:pos="822" w:val="left" w:leader="none"/>
        </w:tabs>
        <w:spacing w:line="286" w:lineRule="exact" w:before="0" w:after="0"/>
        <w:ind w:left="821" w:right="0" w:hanging="284"/>
        <w:jc w:val="left"/>
        <w:rPr>
          <w:sz w:val="24"/>
        </w:rPr>
      </w:pPr>
      <w:r>
        <w:rPr>
          <w:sz w:val="24"/>
        </w:rPr>
        <w:t>přiměřenou slevu z ceny</w:t>
      </w:r>
      <w:r>
        <w:rPr>
          <w:spacing w:val="-8"/>
          <w:sz w:val="24"/>
        </w:rPr>
        <w:t> </w:t>
      </w:r>
      <w:r>
        <w:rPr>
          <w:sz w:val="24"/>
        </w:rPr>
        <w:t>díla,</w:t>
      </w:r>
    </w:p>
    <w:p>
      <w:pPr>
        <w:pStyle w:val="BodyText"/>
        <w:spacing w:before="116"/>
        <w:ind w:right="562"/>
        <w:jc w:val="left"/>
      </w:pPr>
      <w:r>
        <w:rPr/>
        <w:t>a zhotovitel má povinnost tyto vady požadovaným způsobem a ve stanovené lhůtě odstranit; objednatel lhůtu stanoví přiměřeně k rozsahu, povaze a zvolenému způsobu odstranění vady.</w:t>
      </w:r>
    </w:p>
    <w:p>
      <w:pPr>
        <w:pStyle w:val="ListParagraph"/>
        <w:numPr>
          <w:ilvl w:val="0"/>
          <w:numId w:val="13"/>
        </w:numPr>
        <w:tabs>
          <w:tab w:pos="539" w:val="left" w:leader="none"/>
        </w:tabs>
        <w:spacing w:line="240" w:lineRule="auto" w:before="120" w:after="0"/>
        <w:ind w:left="538" w:right="131" w:hanging="428"/>
        <w:jc w:val="both"/>
        <w:rPr>
          <w:sz w:val="24"/>
        </w:rPr>
      </w:pPr>
      <w:r>
        <w:rPr>
          <w:sz w:val="24"/>
        </w:rPr>
        <w:t>Ustanovením čl. XIV. této smlouvy není dotčeno právo objednatele odstoupit od této smlouvy   z důvodu vad díla v těch případech, kdy vada představuje podstatné porušení</w:t>
      </w:r>
      <w:r>
        <w:rPr>
          <w:spacing w:val="-34"/>
          <w:sz w:val="24"/>
        </w:rPr>
        <w:t> </w:t>
      </w:r>
      <w:r>
        <w:rPr>
          <w:sz w:val="24"/>
        </w:rPr>
        <w:t>smlouvy.</w:t>
      </w:r>
    </w:p>
    <w:p>
      <w:pPr>
        <w:pStyle w:val="ListParagraph"/>
        <w:numPr>
          <w:ilvl w:val="0"/>
          <w:numId w:val="13"/>
        </w:numPr>
        <w:tabs>
          <w:tab w:pos="539" w:val="left" w:leader="none"/>
        </w:tabs>
        <w:spacing w:line="240" w:lineRule="auto" w:before="120" w:after="0"/>
        <w:ind w:left="538" w:right="126" w:hanging="428"/>
        <w:jc w:val="both"/>
        <w:rPr>
          <w:sz w:val="24"/>
        </w:rPr>
      </w:pPr>
      <w:r>
        <w:rPr/>
        <w:pict>
          <v:rect style="position:absolute;margin-left:69.919998pt;margin-top:45.949883pt;width:97.2842pt;height:15.5158pt;mso-position-horizontal-relative:page;mso-position-vertical-relative:paragraph;z-index:-252133376" filled="true" fillcolor="#000000" stroked="false">
            <v:fill type="solid"/>
            <w10:wrap type="none"/>
          </v:rect>
        </w:pict>
      </w:r>
      <w:r>
        <w:rPr>
          <w:sz w:val="24"/>
        </w:rPr>
        <w:t>V případě, že objednatel uplatní v záruční době nárok z odpovědnosti za vady, zahájí zhotovitel práce</w:t>
      </w:r>
      <w:r>
        <w:rPr>
          <w:spacing w:val="-10"/>
          <w:sz w:val="24"/>
        </w:rPr>
        <w:t> </w:t>
      </w:r>
      <w:r>
        <w:rPr>
          <w:sz w:val="24"/>
        </w:rPr>
        <w:t>na</w:t>
      </w:r>
      <w:r>
        <w:rPr>
          <w:spacing w:val="-9"/>
          <w:sz w:val="24"/>
        </w:rPr>
        <w:t> </w:t>
      </w:r>
      <w:r>
        <w:rPr>
          <w:sz w:val="24"/>
        </w:rPr>
        <w:t>odstranění</w:t>
      </w:r>
      <w:r>
        <w:rPr>
          <w:spacing w:val="-10"/>
          <w:sz w:val="24"/>
        </w:rPr>
        <w:t> </w:t>
      </w:r>
      <w:r>
        <w:rPr>
          <w:sz w:val="24"/>
        </w:rPr>
        <w:t>vad</w:t>
      </w:r>
      <w:r>
        <w:rPr>
          <w:spacing w:val="-10"/>
          <w:sz w:val="24"/>
        </w:rPr>
        <w:t> </w:t>
      </w:r>
      <w:r>
        <w:rPr>
          <w:sz w:val="24"/>
        </w:rPr>
        <w:t>nebránících</w:t>
      </w:r>
      <w:r>
        <w:rPr>
          <w:spacing w:val="-11"/>
          <w:sz w:val="24"/>
        </w:rPr>
        <w:t> </w:t>
      </w:r>
      <w:r>
        <w:rPr>
          <w:sz w:val="24"/>
        </w:rPr>
        <w:t>užívání</w:t>
      </w:r>
      <w:r>
        <w:rPr>
          <w:spacing w:val="-10"/>
          <w:sz w:val="24"/>
        </w:rPr>
        <w:t> </w:t>
      </w:r>
      <w:r>
        <w:rPr>
          <w:sz w:val="24"/>
        </w:rPr>
        <w:t>díla</w:t>
      </w:r>
      <w:r>
        <w:rPr>
          <w:spacing w:val="-10"/>
          <w:sz w:val="24"/>
        </w:rPr>
        <w:t> </w:t>
      </w:r>
      <w:r>
        <w:rPr>
          <w:sz w:val="24"/>
        </w:rPr>
        <w:t>do</w:t>
      </w:r>
      <w:r>
        <w:rPr>
          <w:spacing w:val="-12"/>
          <w:sz w:val="24"/>
        </w:rPr>
        <w:t> </w:t>
      </w:r>
      <w:r>
        <w:rPr>
          <w:sz w:val="24"/>
        </w:rPr>
        <w:t>2</w:t>
      </w:r>
      <w:r>
        <w:rPr>
          <w:spacing w:val="-9"/>
          <w:sz w:val="24"/>
        </w:rPr>
        <w:t> </w:t>
      </w:r>
      <w:r>
        <w:rPr>
          <w:sz w:val="24"/>
        </w:rPr>
        <w:t>pracovních</w:t>
      </w:r>
      <w:r>
        <w:rPr>
          <w:spacing w:val="-11"/>
          <w:sz w:val="24"/>
        </w:rPr>
        <w:t> </w:t>
      </w:r>
      <w:r>
        <w:rPr>
          <w:sz w:val="24"/>
        </w:rPr>
        <w:t>dnů</w:t>
      </w:r>
      <w:r>
        <w:rPr>
          <w:spacing w:val="-10"/>
          <w:sz w:val="24"/>
        </w:rPr>
        <w:t> </w:t>
      </w:r>
      <w:r>
        <w:rPr>
          <w:sz w:val="24"/>
        </w:rPr>
        <w:t>od</w:t>
      </w:r>
      <w:r>
        <w:rPr>
          <w:spacing w:val="-11"/>
          <w:sz w:val="24"/>
        </w:rPr>
        <w:t> </w:t>
      </w:r>
      <w:r>
        <w:rPr>
          <w:sz w:val="24"/>
        </w:rPr>
        <w:t>písemného</w:t>
      </w:r>
      <w:r>
        <w:rPr>
          <w:spacing w:val="-10"/>
          <w:sz w:val="24"/>
        </w:rPr>
        <w:t> </w:t>
      </w:r>
      <w:r>
        <w:rPr>
          <w:sz w:val="24"/>
        </w:rPr>
        <w:t>oznámení</w:t>
      </w:r>
      <w:r>
        <w:rPr>
          <w:spacing w:val="-10"/>
          <w:sz w:val="24"/>
        </w:rPr>
        <w:t> </w:t>
      </w:r>
      <w:r>
        <w:rPr>
          <w:sz w:val="24"/>
        </w:rPr>
        <w:t>vad a</w:t>
      </w:r>
      <w:r>
        <w:rPr>
          <w:spacing w:val="-14"/>
          <w:sz w:val="24"/>
        </w:rPr>
        <w:t> </w:t>
      </w:r>
      <w:r>
        <w:rPr>
          <w:sz w:val="24"/>
        </w:rPr>
        <w:t>práce</w:t>
      </w:r>
      <w:r>
        <w:rPr>
          <w:spacing w:val="-13"/>
          <w:sz w:val="24"/>
        </w:rPr>
        <w:t> </w:t>
      </w:r>
      <w:r>
        <w:rPr>
          <w:sz w:val="24"/>
        </w:rPr>
        <w:t>provede</w:t>
      </w:r>
      <w:r>
        <w:rPr>
          <w:spacing w:val="-14"/>
          <w:sz w:val="24"/>
        </w:rPr>
        <w:t> </w:t>
      </w:r>
      <w:r>
        <w:rPr>
          <w:sz w:val="24"/>
        </w:rPr>
        <w:t>ve</w:t>
      </w:r>
      <w:r>
        <w:rPr>
          <w:spacing w:val="-14"/>
          <w:sz w:val="24"/>
        </w:rPr>
        <w:t> </w:t>
      </w:r>
      <w:r>
        <w:rPr>
          <w:sz w:val="24"/>
        </w:rPr>
        <w:t>lhůtě</w:t>
      </w:r>
      <w:r>
        <w:rPr>
          <w:spacing w:val="-13"/>
          <w:sz w:val="24"/>
        </w:rPr>
        <w:t> </w:t>
      </w:r>
      <w:r>
        <w:rPr>
          <w:sz w:val="24"/>
        </w:rPr>
        <w:t>15</w:t>
      </w:r>
      <w:r>
        <w:rPr>
          <w:spacing w:val="-12"/>
          <w:sz w:val="24"/>
        </w:rPr>
        <w:t> </w:t>
      </w:r>
      <w:r>
        <w:rPr>
          <w:sz w:val="24"/>
        </w:rPr>
        <w:t>dnů</w:t>
      </w:r>
      <w:r>
        <w:rPr>
          <w:spacing w:val="-14"/>
          <w:sz w:val="24"/>
        </w:rPr>
        <w:t> </w:t>
      </w:r>
      <w:r>
        <w:rPr>
          <w:sz w:val="24"/>
        </w:rPr>
        <w:t>ode</w:t>
      </w:r>
      <w:r>
        <w:rPr>
          <w:spacing w:val="-13"/>
          <w:sz w:val="24"/>
        </w:rPr>
        <w:t> </w:t>
      </w:r>
      <w:r>
        <w:rPr>
          <w:sz w:val="24"/>
        </w:rPr>
        <w:t>dne</w:t>
      </w:r>
      <w:r>
        <w:rPr>
          <w:spacing w:val="-13"/>
          <w:sz w:val="24"/>
        </w:rPr>
        <w:t> </w:t>
      </w:r>
      <w:r>
        <w:rPr>
          <w:sz w:val="24"/>
        </w:rPr>
        <w:t>písemného</w:t>
      </w:r>
      <w:r>
        <w:rPr>
          <w:spacing w:val="-17"/>
          <w:sz w:val="24"/>
        </w:rPr>
        <w:t> </w:t>
      </w:r>
      <w:r>
        <w:rPr>
          <w:sz w:val="24"/>
        </w:rPr>
        <w:t>oznámení</w:t>
      </w:r>
      <w:r>
        <w:rPr>
          <w:spacing w:val="-14"/>
          <w:sz w:val="24"/>
        </w:rPr>
        <w:t> </w:t>
      </w:r>
      <w:r>
        <w:rPr>
          <w:sz w:val="24"/>
        </w:rPr>
        <w:t>objednatelem</w:t>
      </w:r>
      <w:r>
        <w:rPr>
          <w:spacing w:val="-15"/>
          <w:sz w:val="24"/>
        </w:rPr>
        <w:t> </w:t>
      </w:r>
      <w:r>
        <w:rPr>
          <w:sz w:val="24"/>
        </w:rPr>
        <w:t>na</w:t>
      </w:r>
      <w:r>
        <w:rPr>
          <w:spacing w:val="-13"/>
          <w:sz w:val="24"/>
        </w:rPr>
        <w:t> </w:t>
      </w:r>
      <w:r>
        <w:rPr>
          <w:sz w:val="24"/>
        </w:rPr>
        <w:t>e-mailovou</w:t>
      </w:r>
      <w:r>
        <w:rPr>
          <w:spacing w:val="-12"/>
          <w:sz w:val="24"/>
        </w:rPr>
        <w:t> </w:t>
      </w:r>
      <w:r>
        <w:rPr>
          <w:sz w:val="24"/>
        </w:rPr>
        <w:t>adresu:</w:t>
      </w:r>
    </w:p>
    <w:p>
      <w:pPr>
        <w:pStyle w:val="BodyText"/>
        <w:ind w:right="127" w:firstLine="1946"/>
      </w:pPr>
      <w:r>
        <w:rPr/>
        <w:t>. V  případě,  že  zhotovitel  prokáže,  že  lhůtu  pro  odstranění  vad  nelze  s ohledem na technologické postupy, klimatické podmínky apod. objektivně dodržet, dohodnou obě strany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w:t>
      </w:r>
      <w:r>
        <w:rPr>
          <w:spacing w:val="-21"/>
        </w:rPr>
        <w:t> </w:t>
      </w:r>
      <w:r>
        <w:rPr/>
        <w:t>díla.</w:t>
      </w:r>
    </w:p>
    <w:p>
      <w:pPr>
        <w:pStyle w:val="ListParagraph"/>
        <w:numPr>
          <w:ilvl w:val="0"/>
          <w:numId w:val="13"/>
        </w:numPr>
        <w:tabs>
          <w:tab w:pos="539" w:val="left" w:leader="none"/>
        </w:tabs>
        <w:spacing w:line="240" w:lineRule="auto" w:before="120" w:after="0"/>
        <w:ind w:left="538" w:right="128" w:hanging="428"/>
        <w:jc w:val="both"/>
        <w:rPr>
          <w:sz w:val="24"/>
        </w:rPr>
      </w:pPr>
      <w:r>
        <w:rPr/>
        <w:pict>
          <v:rect style="position:absolute;margin-left:69.919998pt;margin-top:45.829899pt;width:73.9063pt;height:16.4158pt;mso-position-horizontal-relative:page;mso-position-vertical-relative:paragraph;z-index:-252132352" filled="true" fillcolor="#000000" stroked="false">
            <v:fill type="solid"/>
            <w10:wrap type="none"/>
          </v:rect>
        </w:pict>
      </w:r>
      <w:r>
        <w:rPr/>
        <w:pict>
          <v:rect style="position:absolute;margin-left:318.799988pt;margin-top:45.829899pt;width:104.9879pt;height:16.4158pt;mso-position-horizontal-relative:page;mso-position-vertical-relative:paragraph;z-index:-252131328" filled="true" fillcolor="#000000" stroked="false">
            <v:fill type="solid"/>
            <w10:wrap type="none"/>
          </v:rect>
        </w:pict>
      </w:r>
      <w:r>
        <w:rPr>
          <w:sz w:val="24"/>
        </w:rPr>
        <w:t>Odstraňování vad havarijního charakteru, které by bránily užívání díla a provozu, a závad na technologickém zařízení bude zahájeno do 24 hodin od jejího nahlášení zhotoviteli, přičemž je dostačující způsob nahlášení odpovědnou osobou uvedeno v čl. VII telefonicky na</w:t>
      </w:r>
      <w:r>
        <w:rPr>
          <w:spacing w:val="-8"/>
          <w:sz w:val="24"/>
        </w:rPr>
        <w:t> </w:t>
      </w:r>
      <w:r>
        <w:rPr>
          <w:sz w:val="24"/>
        </w:rPr>
        <w:t>čísle</w:t>
      </w:r>
    </w:p>
    <w:p>
      <w:pPr>
        <w:pStyle w:val="BodyText"/>
        <w:tabs>
          <w:tab w:pos="7680" w:val="left" w:leader="none"/>
        </w:tabs>
        <w:ind w:right="132" w:firstLine="1543"/>
      </w:pPr>
      <w:r>
        <w:rPr/>
        <w:t>či elektronicky na</w:t>
      </w:r>
      <w:r>
        <w:rPr>
          <w:spacing w:val="-18"/>
        </w:rPr>
        <w:t> </w:t>
      </w:r>
      <w:r>
        <w:rPr/>
        <w:t>e-mailovou</w:t>
      </w:r>
      <w:r>
        <w:rPr>
          <w:spacing w:val="-7"/>
        </w:rPr>
        <w:t> </w:t>
      </w:r>
      <w:r>
        <w:rPr/>
        <w:t>adresu</w:t>
        <w:tab/>
        <w:t>a dodatečně písemné oznámení, a práce provede ve lhůtě do 2 dnů od</w:t>
      </w:r>
      <w:r>
        <w:rPr>
          <w:spacing w:val="-9"/>
        </w:rPr>
        <w:t> </w:t>
      </w:r>
      <w:r>
        <w:rPr/>
        <w:t>nahlášení.</w:t>
      </w:r>
    </w:p>
    <w:p>
      <w:pPr>
        <w:pStyle w:val="ListParagraph"/>
        <w:numPr>
          <w:ilvl w:val="0"/>
          <w:numId w:val="13"/>
        </w:numPr>
        <w:tabs>
          <w:tab w:pos="539" w:val="left" w:leader="none"/>
        </w:tabs>
        <w:spacing w:line="240" w:lineRule="auto" w:before="119" w:after="0"/>
        <w:ind w:left="538" w:right="126" w:hanging="428"/>
        <w:jc w:val="both"/>
        <w:rPr>
          <w:sz w:val="24"/>
        </w:rPr>
      </w:pPr>
      <w:r>
        <w:rPr>
          <w:sz w:val="24"/>
        </w:rPr>
        <w:t>Nároky</w:t>
      </w:r>
      <w:r>
        <w:rPr>
          <w:spacing w:val="-12"/>
          <w:sz w:val="24"/>
        </w:rPr>
        <w:t> </w:t>
      </w:r>
      <w:r>
        <w:rPr>
          <w:sz w:val="24"/>
        </w:rPr>
        <w:t>z</w:t>
      </w:r>
      <w:r>
        <w:rPr>
          <w:spacing w:val="-13"/>
          <w:sz w:val="24"/>
        </w:rPr>
        <w:t> </w:t>
      </w:r>
      <w:r>
        <w:rPr>
          <w:sz w:val="24"/>
        </w:rPr>
        <w:t>vad</w:t>
      </w:r>
      <w:r>
        <w:rPr>
          <w:spacing w:val="-15"/>
          <w:sz w:val="24"/>
        </w:rPr>
        <w:t> </w:t>
      </w:r>
      <w:r>
        <w:rPr>
          <w:sz w:val="24"/>
        </w:rPr>
        <w:t>plnění</w:t>
      </w:r>
      <w:r>
        <w:rPr>
          <w:spacing w:val="-14"/>
          <w:sz w:val="24"/>
        </w:rPr>
        <w:t> </w:t>
      </w:r>
      <w:r>
        <w:rPr>
          <w:sz w:val="24"/>
        </w:rPr>
        <w:t>se</w:t>
      </w:r>
      <w:r>
        <w:rPr>
          <w:spacing w:val="-14"/>
          <w:sz w:val="24"/>
        </w:rPr>
        <w:t> </w:t>
      </w:r>
      <w:r>
        <w:rPr>
          <w:sz w:val="24"/>
        </w:rPr>
        <w:t>nedotýkají</w:t>
      </w:r>
      <w:r>
        <w:rPr>
          <w:spacing w:val="-14"/>
          <w:sz w:val="24"/>
        </w:rPr>
        <w:t> </w:t>
      </w:r>
      <w:r>
        <w:rPr>
          <w:sz w:val="24"/>
        </w:rPr>
        <w:t>práv</w:t>
      </w:r>
      <w:r>
        <w:rPr>
          <w:spacing w:val="-14"/>
          <w:sz w:val="24"/>
        </w:rPr>
        <w:t> </w:t>
      </w:r>
      <w:r>
        <w:rPr>
          <w:sz w:val="24"/>
        </w:rPr>
        <w:t>objednatele</w:t>
      </w:r>
      <w:r>
        <w:rPr>
          <w:spacing w:val="-16"/>
          <w:sz w:val="24"/>
        </w:rPr>
        <w:t> </w:t>
      </w:r>
      <w:r>
        <w:rPr>
          <w:sz w:val="24"/>
        </w:rPr>
        <w:t>na</w:t>
      </w:r>
      <w:r>
        <w:rPr>
          <w:spacing w:val="-14"/>
          <w:sz w:val="24"/>
        </w:rPr>
        <w:t> </w:t>
      </w:r>
      <w:r>
        <w:rPr>
          <w:sz w:val="24"/>
        </w:rPr>
        <w:t>náhradu</w:t>
      </w:r>
      <w:r>
        <w:rPr>
          <w:spacing w:val="-10"/>
          <w:sz w:val="24"/>
        </w:rPr>
        <w:t> </w:t>
      </w:r>
      <w:r>
        <w:rPr>
          <w:sz w:val="24"/>
        </w:rPr>
        <w:t>újmy</w:t>
      </w:r>
      <w:r>
        <w:rPr>
          <w:spacing w:val="-14"/>
          <w:sz w:val="24"/>
        </w:rPr>
        <w:t> </w:t>
      </w:r>
      <w:r>
        <w:rPr>
          <w:sz w:val="24"/>
        </w:rPr>
        <w:t>vzniklé</w:t>
      </w:r>
      <w:r>
        <w:rPr>
          <w:spacing w:val="-14"/>
          <w:sz w:val="24"/>
        </w:rPr>
        <w:t> </w:t>
      </w:r>
      <w:r>
        <w:rPr>
          <w:sz w:val="24"/>
        </w:rPr>
        <w:t>objednateli</w:t>
      </w:r>
      <w:r>
        <w:rPr>
          <w:spacing w:val="-14"/>
          <w:sz w:val="24"/>
        </w:rPr>
        <w:t> </w:t>
      </w:r>
      <w:r>
        <w:rPr>
          <w:sz w:val="24"/>
        </w:rPr>
        <w:t>v</w:t>
      </w:r>
      <w:r>
        <w:rPr>
          <w:spacing w:val="-5"/>
          <w:sz w:val="24"/>
        </w:rPr>
        <w:t> </w:t>
      </w:r>
      <w:r>
        <w:rPr>
          <w:sz w:val="24"/>
        </w:rPr>
        <w:t>důsledku vady ani na smluvní pokutu vážící se na porušení povinnosti, jež vedlo ke vzniku</w:t>
      </w:r>
      <w:r>
        <w:rPr>
          <w:spacing w:val="-34"/>
          <w:sz w:val="24"/>
        </w:rPr>
        <w:t> </w:t>
      </w:r>
      <w:r>
        <w:rPr>
          <w:sz w:val="24"/>
        </w:rPr>
        <w:t>vady.</w:t>
      </w:r>
    </w:p>
    <w:p>
      <w:pPr>
        <w:spacing w:after="0" w:line="240" w:lineRule="auto"/>
        <w:jc w:val="both"/>
        <w:rPr>
          <w:sz w:val="24"/>
        </w:rPr>
        <w:sectPr>
          <w:pgSz w:w="11920" w:h="16850"/>
          <w:pgMar w:header="710" w:footer="777" w:top="960" w:bottom="960" w:left="880" w:right="1280"/>
        </w:sectPr>
      </w:pPr>
    </w:p>
    <w:p>
      <w:pPr>
        <w:pStyle w:val="BodyText"/>
        <w:spacing w:before="10"/>
        <w:ind w:left="0"/>
        <w:jc w:val="left"/>
        <w:rPr>
          <w:sz w:val="15"/>
        </w:rPr>
      </w:pPr>
    </w:p>
    <w:p>
      <w:pPr>
        <w:pStyle w:val="Heading1"/>
        <w:spacing w:before="101"/>
        <w:ind w:right="615"/>
      </w:pPr>
      <w:bookmarkStart w:name="XIII." w:id="19"/>
      <w:bookmarkEnd w:id="19"/>
      <w:r>
        <w:rPr>
          <w:b w:val="0"/>
        </w:rPr>
      </w:r>
      <w:r>
        <w:rPr/>
        <w:t>XIII.</w:t>
      </w:r>
    </w:p>
    <w:p>
      <w:pPr>
        <w:spacing w:before="1"/>
        <w:ind w:left="3372" w:right="0" w:firstLine="0"/>
        <w:jc w:val="both"/>
        <w:rPr>
          <w:b/>
          <w:sz w:val="24"/>
        </w:rPr>
      </w:pPr>
      <w:r>
        <w:rPr>
          <w:b/>
          <w:sz w:val="24"/>
        </w:rPr>
        <w:t>Úrok z prodlení a smluvní pokuty</w:t>
      </w:r>
    </w:p>
    <w:p>
      <w:pPr>
        <w:pStyle w:val="ListParagraph"/>
        <w:numPr>
          <w:ilvl w:val="0"/>
          <w:numId w:val="14"/>
        </w:numPr>
        <w:tabs>
          <w:tab w:pos="539" w:val="left" w:leader="none"/>
        </w:tabs>
        <w:spacing w:line="240" w:lineRule="auto" w:before="119" w:after="0"/>
        <w:ind w:left="538" w:right="453" w:hanging="425"/>
        <w:jc w:val="both"/>
        <w:rPr>
          <w:sz w:val="24"/>
        </w:rPr>
      </w:pPr>
      <w:r>
        <w:rPr>
          <w:sz w:val="24"/>
        </w:rPr>
        <w:t>Je-li objednatel v prodlení s úhradou plateb podle této smlouvy, je povinen uhradit zhotoviteli úrok z prodlení z neuhrazené dlužné částky za každý den prodlení ve výši stanovené zvláštním právním</w:t>
      </w:r>
      <w:r>
        <w:rPr>
          <w:spacing w:val="-2"/>
          <w:sz w:val="24"/>
        </w:rPr>
        <w:t> </w:t>
      </w:r>
      <w:r>
        <w:rPr>
          <w:sz w:val="24"/>
        </w:rPr>
        <w:t>předpisem.</w:t>
      </w:r>
    </w:p>
    <w:p>
      <w:pPr>
        <w:pStyle w:val="ListParagraph"/>
        <w:numPr>
          <w:ilvl w:val="0"/>
          <w:numId w:val="14"/>
        </w:numPr>
        <w:tabs>
          <w:tab w:pos="538" w:val="left" w:leader="none"/>
          <w:tab w:pos="539" w:val="left" w:leader="none"/>
        </w:tabs>
        <w:spacing w:line="240" w:lineRule="auto" w:before="121" w:after="0"/>
        <w:ind w:left="538" w:right="703" w:hanging="425"/>
        <w:jc w:val="left"/>
        <w:rPr>
          <w:sz w:val="24"/>
        </w:rPr>
      </w:pPr>
      <w:r>
        <w:rPr>
          <w:sz w:val="24"/>
        </w:rPr>
        <w:t>Za prodlení s provedením díla ve lhůtě uvedené včlánku III. této smlouvy uhradí zhotovitel objednateli smluvní pokutu ve výši 0,5 % z celkové ceny díla za každý, byť i započatý den prodlení.</w:t>
      </w:r>
    </w:p>
    <w:p>
      <w:pPr>
        <w:pStyle w:val="ListParagraph"/>
        <w:numPr>
          <w:ilvl w:val="0"/>
          <w:numId w:val="14"/>
        </w:numPr>
        <w:tabs>
          <w:tab w:pos="538" w:val="left" w:leader="none"/>
          <w:tab w:pos="539" w:val="left" w:leader="none"/>
        </w:tabs>
        <w:spacing w:line="269" w:lineRule="exact" w:before="128" w:after="0"/>
        <w:ind w:left="538" w:right="0" w:hanging="426"/>
        <w:jc w:val="left"/>
        <w:rPr>
          <w:sz w:val="24"/>
        </w:rPr>
      </w:pPr>
      <w:r>
        <w:rPr>
          <w:sz w:val="24"/>
        </w:rPr>
        <w:t>Za prodlení s odstraněním vad nebránících užívání díla nebo nedodělků díla ve lhůtě uvedené</w:t>
      </w:r>
      <w:r>
        <w:rPr>
          <w:spacing w:val="-35"/>
          <w:sz w:val="24"/>
        </w:rPr>
        <w:t> </w:t>
      </w:r>
      <w:r>
        <w:rPr>
          <w:spacing w:val="5"/>
          <w:sz w:val="24"/>
        </w:rPr>
        <w:t>včl.</w:t>
      </w:r>
    </w:p>
    <w:p>
      <w:pPr>
        <w:pStyle w:val="ListParagraph"/>
        <w:numPr>
          <w:ilvl w:val="1"/>
          <w:numId w:val="14"/>
        </w:numPr>
        <w:tabs>
          <w:tab w:pos="1002" w:val="left" w:leader="none"/>
        </w:tabs>
        <w:spacing w:line="265" w:lineRule="exact" w:before="0" w:after="0"/>
        <w:ind w:left="1001" w:right="0" w:hanging="466"/>
        <w:jc w:val="left"/>
        <w:rPr>
          <w:sz w:val="24"/>
        </w:rPr>
      </w:pPr>
      <w:r>
        <w:rPr>
          <w:sz w:val="24"/>
        </w:rPr>
        <w:t>uhradí</w:t>
      </w:r>
      <w:r>
        <w:rPr>
          <w:spacing w:val="-2"/>
          <w:sz w:val="24"/>
        </w:rPr>
        <w:t> </w:t>
      </w:r>
      <w:r>
        <w:rPr>
          <w:sz w:val="24"/>
        </w:rPr>
        <w:t>zhotovitel</w:t>
      </w:r>
      <w:r>
        <w:rPr>
          <w:spacing w:val="-2"/>
          <w:sz w:val="24"/>
        </w:rPr>
        <w:t> </w:t>
      </w:r>
      <w:r>
        <w:rPr>
          <w:sz w:val="24"/>
        </w:rPr>
        <w:t>objednateli</w:t>
      </w:r>
      <w:r>
        <w:rPr>
          <w:spacing w:val="-1"/>
          <w:sz w:val="24"/>
        </w:rPr>
        <w:t> </w:t>
      </w:r>
      <w:r>
        <w:rPr>
          <w:sz w:val="24"/>
        </w:rPr>
        <w:t>smluvní</w:t>
      </w:r>
      <w:r>
        <w:rPr>
          <w:spacing w:val="-2"/>
          <w:sz w:val="24"/>
        </w:rPr>
        <w:t> </w:t>
      </w:r>
      <w:r>
        <w:rPr>
          <w:sz w:val="24"/>
        </w:rPr>
        <w:t>pokutu</w:t>
      </w:r>
      <w:r>
        <w:rPr>
          <w:spacing w:val="-1"/>
          <w:sz w:val="24"/>
        </w:rPr>
        <w:t> </w:t>
      </w:r>
      <w:r>
        <w:rPr>
          <w:sz w:val="24"/>
        </w:rPr>
        <w:t>ve</w:t>
      </w:r>
      <w:r>
        <w:rPr>
          <w:spacing w:val="-2"/>
          <w:sz w:val="24"/>
        </w:rPr>
        <w:t> </w:t>
      </w:r>
      <w:r>
        <w:rPr>
          <w:sz w:val="24"/>
        </w:rPr>
        <w:t>výši</w:t>
      </w:r>
      <w:r>
        <w:rPr>
          <w:spacing w:val="-4"/>
          <w:sz w:val="24"/>
        </w:rPr>
        <w:t> </w:t>
      </w:r>
      <w:r>
        <w:rPr>
          <w:sz w:val="24"/>
        </w:rPr>
        <w:t>1000</w:t>
      </w:r>
      <w:r>
        <w:rPr>
          <w:spacing w:val="-2"/>
          <w:sz w:val="24"/>
        </w:rPr>
        <w:t> </w:t>
      </w:r>
      <w:r>
        <w:rPr>
          <w:sz w:val="24"/>
        </w:rPr>
        <w:t>Kč</w:t>
      </w:r>
      <w:r>
        <w:rPr>
          <w:spacing w:val="-1"/>
          <w:sz w:val="24"/>
        </w:rPr>
        <w:t> </w:t>
      </w:r>
      <w:r>
        <w:rPr>
          <w:sz w:val="24"/>
        </w:rPr>
        <w:t>za</w:t>
      </w:r>
      <w:r>
        <w:rPr>
          <w:spacing w:val="-4"/>
          <w:sz w:val="24"/>
        </w:rPr>
        <w:t> </w:t>
      </w:r>
      <w:r>
        <w:rPr>
          <w:sz w:val="24"/>
        </w:rPr>
        <w:t>každý,</w:t>
      </w:r>
      <w:r>
        <w:rPr>
          <w:spacing w:val="-1"/>
          <w:sz w:val="24"/>
        </w:rPr>
        <w:t> </w:t>
      </w:r>
      <w:r>
        <w:rPr>
          <w:sz w:val="24"/>
        </w:rPr>
        <w:t>byť</w:t>
      </w:r>
      <w:r>
        <w:rPr>
          <w:spacing w:val="-2"/>
          <w:sz w:val="24"/>
        </w:rPr>
        <w:t> </w:t>
      </w:r>
      <w:r>
        <w:rPr>
          <w:sz w:val="24"/>
        </w:rPr>
        <w:t>i</w:t>
      </w:r>
      <w:r>
        <w:rPr>
          <w:spacing w:val="-1"/>
          <w:sz w:val="24"/>
        </w:rPr>
        <w:t> </w:t>
      </w:r>
      <w:r>
        <w:rPr>
          <w:sz w:val="24"/>
        </w:rPr>
        <w:t>započatý</w:t>
      </w:r>
      <w:r>
        <w:rPr>
          <w:spacing w:val="-29"/>
          <w:sz w:val="24"/>
        </w:rPr>
        <w:t> </w:t>
      </w:r>
      <w:r>
        <w:rPr>
          <w:sz w:val="24"/>
        </w:rPr>
        <w:t>den</w:t>
      </w:r>
    </w:p>
    <w:p>
      <w:pPr>
        <w:pStyle w:val="BodyText"/>
        <w:spacing w:line="266" w:lineRule="exact"/>
        <w:jc w:val="left"/>
      </w:pPr>
      <w:r>
        <w:rPr/>
        <w:t>prodlení, a to za každou vadu nebo nedodělek zvlášť.</w:t>
      </w:r>
    </w:p>
    <w:p>
      <w:pPr>
        <w:pStyle w:val="ListParagraph"/>
        <w:numPr>
          <w:ilvl w:val="0"/>
          <w:numId w:val="14"/>
        </w:numPr>
        <w:tabs>
          <w:tab w:pos="424" w:val="left" w:leader="none"/>
          <w:tab w:pos="425" w:val="left" w:leader="none"/>
        </w:tabs>
        <w:spacing w:line="240" w:lineRule="auto" w:before="119" w:after="0"/>
        <w:ind w:left="586" w:right="312" w:hanging="587"/>
        <w:jc w:val="right"/>
        <w:rPr>
          <w:sz w:val="24"/>
        </w:rPr>
      </w:pPr>
      <w:r>
        <w:rPr>
          <w:sz w:val="24"/>
        </w:rPr>
        <w:t>Za prodlení s odstraněním vad bránících užívání díla nebo nedodělkůdíla ve lhůtě uvedené v</w:t>
      </w:r>
      <w:r>
        <w:rPr>
          <w:spacing w:val="-28"/>
          <w:sz w:val="24"/>
        </w:rPr>
        <w:t> </w:t>
      </w:r>
      <w:r>
        <w:rPr>
          <w:sz w:val="24"/>
        </w:rPr>
        <w:t>čl.</w:t>
      </w:r>
    </w:p>
    <w:p>
      <w:pPr>
        <w:pStyle w:val="ListParagraph"/>
        <w:numPr>
          <w:ilvl w:val="1"/>
          <w:numId w:val="14"/>
        </w:numPr>
        <w:tabs>
          <w:tab w:pos="485" w:val="left" w:leader="none"/>
        </w:tabs>
        <w:spacing w:line="269" w:lineRule="exact" w:before="8" w:after="0"/>
        <w:ind w:left="1066" w:right="304" w:hanging="1067"/>
        <w:jc w:val="right"/>
        <w:rPr>
          <w:sz w:val="24"/>
        </w:rPr>
      </w:pPr>
      <w:r>
        <w:rPr>
          <w:sz w:val="24"/>
        </w:rPr>
        <w:t>uhradí</w:t>
      </w:r>
      <w:r>
        <w:rPr>
          <w:spacing w:val="-3"/>
          <w:sz w:val="24"/>
        </w:rPr>
        <w:t> </w:t>
      </w:r>
      <w:r>
        <w:rPr>
          <w:sz w:val="24"/>
        </w:rPr>
        <w:t>zhotovitel</w:t>
      </w:r>
      <w:r>
        <w:rPr>
          <w:spacing w:val="-2"/>
          <w:sz w:val="24"/>
        </w:rPr>
        <w:t> </w:t>
      </w:r>
      <w:r>
        <w:rPr>
          <w:sz w:val="24"/>
        </w:rPr>
        <w:t>objednateli</w:t>
      </w:r>
      <w:r>
        <w:rPr>
          <w:spacing w:val="-2"/>
          <w:sz w:val="24"/>
        </w:rPr>
        <w:t> </w:t>
      </w:r>
      <w:r>
        <w:rPr>
          <w:sz w:val="24"/>
        </w:rPr>
        <w:t>smluvní</w:t>
      </w:r>
      <w:r>
        <w:rPr>
          <w:spacing w:val="-3"/>
          <w:sz w:val="24"/>
        </w:rPr>
        <w:t> </w:t>
      </w:r>
      <w:r>
        <w:rPr>
          <w:sz w:val="24"/>
        </w:rPr>
        <w:t>pokutu</w:t>
      </w:r>
      <w:r>
        <w:rPr>
          <w:spacing w:val="-2"/>
          <w:sz w:val="24"/>
        </w:rPr>
        <w:t> </w:t>
      </w:r>
      <w:r>
        <w:rPr>
          <w:sz w:val="24"/>
        </w:rPr>
        <w:t>ve</w:t>
      </w:r>
      <w:r>
        <w:rPr>
          <w:spacing w:val="-2"/>
          <w:sz w:val="24"/>
        </w:rPr>
        <w:t> </w:t>
      </w:r>
      <w:r>
        <w:rPr>
          <w:sz w:val="24"/>
        </w:rPr>
        <w:t>výši</w:t>
      </w:r>
      <w:r>
        <w:rPr>
          <w:spacing w:val="-6"/>
          <w:sz w:val="24"/>
        </w:rPr>
        <w:t> </w:t>
      </w:r>
      <w:r>
        <w:rPr>
          <w:sz w:val="24"/>
        </w:rPr>
        <w:t>2000</w:t>
      </w:r>
      <w:r>
        <w:rPr>
          <w:spacing w:val="-2"/>
          <w:sz w:val="24"/>
        </w:rPr>
        <w:t> </w:t>
      </w:r>
      <w:r>
        <w:rPr>
          <w:sz w:val="24"/>
        </w:rPr>
        <w:t>Kč</w:t>
      </w:r>
      <w:r>
        <w:rPr>
          <w:spacing w:val="-2"/>
          <w:sz w:val="24"/>
        </w:rPr>
        <w:t> </w:t>
      </w:r>
      <w:r>
        <w:rPr>
          <w:sz w:val="24"/>
        </w:rPr>
        <w:t>za</w:t>
      </w:r>
      <w:r>
        <w:rPr>
          <w:spacing w:val="-5"/>
          <w:sz w:val="24"/>
        </w:rPr>
        <w:t> </w:t>
      </w:r>
      <w:r>
        <w:rPr>
          <w:sz w:val="24"/>
        </w:rPr>
        <w:t>každý,</w:t>
      </w:r>
      <w:r>
        <w:rPr>
          <w:spacing w:val="-2"/>
          <w:sz w:val="24"/>
        </w:rPr>
        <w:t> </w:t>
      </w:r>
      <w:r>
        <w:rPr>
          <w:sz w:val="24"/>
        </w:rPr>
        <w:t>byť</w:t>
      </w:r>
      <w:r>
        <w:rPr>
          <w:spacing w:val="-2"/>
          <w:sz w:val="24"/>
        </w:rPr>
        <w:t> </w:t>
      </w:r>
      <w:r>
        <w:rPr>
          <w:sz w:val="24"/>
        </w:rPr>
        <w:t>i</w:t>
      </w:r>
      <w:r>
        <w:rPr>
          <w:spacing w:val="-3"/>
          <w:sz w:val="24"/>
        </w:rPr>
        <w:t> </w:t>
      </w:r>
      <w:r>
        <w:rPr>
          <w:sz w:val="24"/>
        </w:rPr>
        <w:t>započatý</w:t>
      </w:r>
      <w:r>
        <w:rPr>
          <w:spacing w:val="-38"/>
          <w:sz w:val="24"/>
        </w:rPr>
        <w:t> </w:t>
      </w:r>
      <w:r>
        <w:rPr>
          <w:sz w:val="24"/>
        </w:rPr>
        <w:t>den</w:t>
      </w:r>
    </w:p>
    <w:p>
      <w:pPr>
        <w:pStyle w:val="BodyText"/>
        <w:spacing w:line="269" w:lineRule="exact"/>
        <w:jc w:val="left"/>
      </w:pPr>
      <w:r>
        <w:rPr/>
        <w:t>prodlení, a to za každou vadu nebo nedodělek zvlášť.</w:t>
      </w:r>
    </w:p>
    <w:p>
      <w:pPr>
        <w:pStyle w:val="ListParagraph"/>
        <w:numPr>
          <w:ilvl w:val="0"/>
          <w:numId w:val="14"/>
        </w:numPr>
        <w:tabs>
          <w:tab w:pos="538" w:val="left" w:leader="none"/>
          <w:tab w:pos="539" w:val="left" w:leader="none"/>
        </w:tabs>
        <w:spacing w:line="240" w:lineRule="auto" w:before="112" w:after="0"/>
        <w:ind w:left="538" w:right="444" w:hanging="425"/>
        <w:jc w:val="left"/>
        <w:rPr>
          <w:sz w:val="24"/>
        </w:rPr>
      </w:pPr>
      <w:r>
        <w:rPr>
          <w:sz w:val="24"/>
        </w:rPr>
        <w:t>Za prodlení s vyklizením a předáním místa plnění oproti dohodnutému harmonogramu zaplatí zhotovitel objednateli smluvní pokutu ve výši 3000 Kč za každý, byť i započatý</w:t>
      </w:r>
      <w:r>
        <w:rPr>
          <w:spacing w:val="-16"/>
          <w:sz w:val="24"/>
        </w:rPr>
        <w:t> </w:t>
      </w:r>
      <w:r>
        <w:rPr>
          <w:sz w:val="24"/>
        </w:rPr>
        <w:t>denprodlení.</w:t>
      </w:r>
    </w:p>
    <w:p>
      <w:pPr>
        <w:pStyle w:val="ListParagraph"/>
        <w:numPr>
          <w:ilvl w:val="0"/>
          <w:numId w:val="14"/>
        </w:numPr>
        <w:tabs>
          <w:tab w:pos="538" w:val="left" w:leader="none"/>
          <w:tab w:pos="539" w:val="left" w:leader="none"/>
        </w:tabs>
        <w:spacing w:line="240" w:lineRule="auto" w:before="122" w:after="0"/>
        <w:ind w:left="538" w:right="418" w:hanging="425"/>
        <w:jc w:val="left"/>
        <w:rPr>
          <w:sz w:val="24"/>
        </w:rPr>
      </w:pPr>
      <w:r>
        <w:rPr>
          <w:sz w:val="24"/>
        </w:rPr>
        <w:t>Za porušení povinnosti plnit plán BOZP dle čl. VI., odst. 1 této smlouvy je zhotovitel povinen uhradit objednateli smluvní pokutu ve výši 30000 Kč, a to za každý jednotlivý případ porušení povinnosti.</w:t>
      </w:r>
    </w:p>
    <w:p>
      <w:pPr>
        <w:pStyle w:val="ListParagraph"/>
        <w:numPr>
          <w:ilvl w:val="0"/>
          <w:numId w:val="14"/>
        </w:numPr>
        <w:tabs>
          <w:tab w:pos="539" w:val="left" w:leader="none"/>
        </w:tabs>
        <w:spacing w:line="240" w:lineRule="auto" w:before="117" w:after="0"/>
        <w:ind w:left="538" w:right="436" w:hanging="425"/>
        <w:jc w:val="both"/>
        <w:rPr>
          <w:sz w:val="24"/>
        </w:rPr>
      </w:pPr>
      <w:r>
        <w:rPr>
          <w:sz w:val="24"/>
        </w:rPr>
        <w:t>Za porušení povinnosti mlčenlivosti specifikované v čl. VI. této smlouvy je zhotovitel povinen uhradit objednateli smluvní pokutu ve výši 30000 Kč, a to za každý jednotlivý případ porušení povinnosti.</w:t>
      </w:r>
    </w:p>
    <w:p>
      <w:pPr>
        <w:pStyle w:val="ListParagraph"/>
        <w:numPr>
          <w:ilvl w:val="0"/>
          <w:numId w:val="14"/>
        </w:numPr>
        <w:tabs>
          <w:tab w:pos="538" w:val="left" w:leader="none"/>
          <w:tab w:pos="539" w:val="left" w:leader="none"/>
        </w:tabs>
        <w:spacing w:line="240" w:lineRule="auto" w:before="121" w:after="0"/>
        <w:ind w:left="538" w:right="231" w:hanging="425"/>
        <w:jc w:val="left"/>
        <w:rPr>
          <w:sz w:val="24"/>
        </w:rPr>
      </w:pPr>
      <w:r>
        <w:rPr>
          <w:sz w:val="24"/>
        </w:rPr>
        <w:t>Smluvní strany se výslovně dohodly, že uplatněním práva ze smluvních pokut stanovených touto smlouvou, není dotčeno právo požadovat náhradu škody či odstoupit od</w:t>
      </w:r>
      <w:r>
        <w:rPr>
          <w:spacing w:val="-33"/>
          <w:sz w:val="24"/>
        </w:rPr>
        <w:t> </w:t>
      </w:r>
      <w:r>
        <w:rPr>
          <w:sz w:val="24"/>
        </w:rPr>
        <w:t>smlouvy.</w:t>
      </w:r>
    </w:p>
    <w:p>
      <w:pPr>
        <w:pStyle w:val="ListParagraph"/>
        <w:numPr>
          <w:ilvl w:val="0"/>
          <w:numId w:val="14"/>
        </w:numPr>
        <w:tabs>
          <w:tab w:pos="538" w:val="left" w:leader="none"/>
          <w:tab w:pos="539" w:val="left" w:leader="none"/>
        </w:tabs>
        <w:spacing w:line="240" w:lineRule="auto" w:before="122" w:after="0"/>
        <w:ind w:left="538" w:right="243" w:hanging="425"/>
        <w:jc w:val="left"/>
        <w:rPr>
          <w:sz w:val="24"/>
        </w:rPr>
      </w:pPr>
      <w:r>
        <w:rPr>
          <w:sz w:val="24"/>
        </w:rPr>
        <w:t>Pro vyúčtování, náležitosti faktury a splatnost úroků z prodlení a smluvních pokut platí obdobně ustanovení čl. V. této</w:t>
      </w:r>
      <w:r>
        <w:rPr>
          <w:spacing w:val="-9"/>
          <w:sz w:val="24"/>
        </w:rPr>
        <w:t> </w:t>
      </w:r>
      <w:r>
        <w:rPr>
          <w:sz w:val="24"/>
        </w:rPr>
        <w:t>smlouvy.</w:t>
      </w:r>
    </w:p>
    <w:p>
      <w:pPr>
        <w:pStyle w:val="ListParagraph"/>
        <w:numPr>
          <w:ilvl w:val="0"/>
          <w:numId w:val="14"/>
        </w:numPr>
        <w:tabs>
          <w:tab w:pos="539" w:val="left" w:leader="none"/>
        </w:tabs>
        <w:spacing w:line="240" w:lineRule="auto" w:before="120" w:after="0"/>
        <w:ind w:left="538" w:right="0" w:hanging="426"/>
        <w:jc w:val="left"/>
        <w:rPr>
          <w:sz w:val="24"/>
        </w:rPr>
      </w:pPr>
      <w:r>
        <w:rPr>
          <w:sz w:val="24"/>
        </w:rPr>
        <w:t>Odstoupením od smlouvy dosud vzniklý nárok na úhradu smluvní pokuty</w:t>
      </w:r>
      <w:r>
        <w:rPr>
          <w:spacing w:val="-26"/>
          <w:sz w:val="24"/>
        </w:rPr>
        <w:t> </w:t>
      </w:r>
      <w:r>
        <w:rPr>
          <w:sz w:val="24"/>
        </w:rPr>
        <w:t>nezaniká.</w:t>
      </w:r>
    </w:p>
    <w:p>
      <w:pPr>
        <w:pStyle w:val="BodyText"/>
        <w:ind w:left="0"/>
        <w:jc w:val="left"/>
        <w:rPr>
          <w:sz w:val="26"/>
        </w:rPr>
      </w:pPr>
    </w:p>
    <w:p>
      <w:pPr>
        <w:pStyle w:val="Heading1"/>
        <w:spacing w:before="189"/>
        <w:ind w:right="613"/>
      </w:pPr>
      <w:bookmarkStart w:name="XIV." w:id="20"/>
      <w:bookmarkEnd w:id="20"/>
      <w:r>
        <w:rPr>
          <w:b w:val="0"/>
        </w:rPr>
      </w:r>
      <w:r>
        <w:rPr/>
        <w:t>XIV.</w:t>
      </w:r>
    </w:p>
    <w:p>
      <w:pPr>
        <w:spacing w:before="1"/>
        <w:ind w:left="4126" w:right="0" w:firstLine="0"/>
        <w:jc w:val="both"/>
        <w:rPr>
          <w:b/>
          <w:sz w:val="24"/>
        </w:rPr>
      </w:pPr>
      <w:r>
        <w:rPr>
          <w:b/>
          <w:sz w:val="24"/>
        </w:rPr>
        <w:t>Ukončení smlouvy</w:t>
      </w:r>
    </w:p>
    <w:p>
      <w:pPr>
        <w:pStyle w:val="ListParagraph"/>
        <w:numPr>
          <w:ilvl w:val="0"/>
          <w:numId w:val="15"/>
        </w:numPr>
        <w:tabs>
          <w:tab w:pos="539" w:val="left" w:leader="none"/>
        </w:tabs>
        <w:spacing w:line="240" w:lineRule="auto" w:before="119" w:after="0"/>
        <w:ind w:left="538" w:right="129" w:hanging="428"/>
        <w:jc w:val="both"/>
        <w:rPr>
          <w:sz w:val="24"/>
        </w:rPr>
      </w:pPr>
      <w:r>
        <w:rPr>
          <w:sz w:val="24"/>
        </w:rPr>
        <w:t>Smluvní vztahy mezi oběma smluvními stranami dle této smlouvy zaniknou, nastane-li některá z níže uvedených právních</w:t>
      </w:r>
      <w:r>
        <w:rPr>
          <w:spacing w:val="-5"/>
          <w:sz w:val="24"/>
        </w:rPr>
        <w:t> </w:t>
      </w:r>
      <w:r>
        <w:rPr>
          <w:sz w:val="24"/>
        </w:rPr>
        <w:t>skutečností:</w:t>
      </w:r>
    </w:p>
    <w:p>
      <w:pPr>
        <w:pStyle w:val="ListParagraph"/>
        <w:numPr>
          <w:ilvl w:val="1"/>
          <w:numId w:val="15"/>
        </w:numPr>
        <w:tabs>
          <w:tab w:pos="824" w:val="left" w:leader="none"/>
        </w:tabs>
        <w:spacing w:line="240" w:lineRule="auto" w:before="60" w:after="0"/>
        <w:ind w:left="824" w:right="133" w:hanging="286"/>
        <w:jc w:val="both"/>
        <w:rPr>
          <w:sz w:val="24"/>
        </w:rPr>
      </w:pPr>
      <w:r>
        <w:rPr>
          <w:sz w:val="24"/>
        </w:rPr>
        <w:t>písemnou dohodou obou smluvních stran, a to ke dni uvedenému v takovéto dohodě, jinak ke dni následujícímu po dni uzavření dohody o zániku závazkového</w:t>
      </w:r>
      <w:r>
        <w:rPr>
          <w:spacing w:val="-24"/>
          <w:sz w:val="24"/>
        </w:rPr>
        <w:t> </w:t>
      </w:r>
      <w:r>
        <w:rPr>
          <w:sz w:val="24"/>
        </w:rPr>
        <w:t>vztahu;</w:t>
      </w:r>
    </w:p>
    <w:p>
      <w:pPr>
        <w:pStyle w:val="ListParagraph"/>
        <w:numPr>
          <w:ilvl w:val="1"/>
          <w:numId w:val="15"/>
        </w:numPr>
        <w:tabs>
          <w:tab w:pos="824" w:val="left" w:leader="none"/>
        </w:tabs>
        <w:spacing w:line="240" w:lineRule="auto" w:before="120" w:after="0"/>
        <w:ind w:left="823" w:right="126" w:hanging="286"/>
        <w:jc w:val="both"/>
        <w:rPr>
          <w:sz w:val="24"/>
        </w:rPr>
      </w:pPr>
      <w:r>
        <w:rPr>
          <w:sz w:val="24"/>
        </w:rPr>
        <w:t>odstoupením od smlouvy, přičemž kterákoli ze smluvních stran je oprávněna od této smlouvy odstoupit,</w:t>
      </w:r>
      <w:r>
        <w:rPr>
          <w:spacing w:val="-15"/>
          <w:sz w:val="24"/>
        </w:rPr>
        <w:t> </w:t>
      </w:r>
      <w:r>
        <w:rPr>
          <w:sz w:val="24"/>
        </w:rPr>
        <w:t>je-li</w:t>
      </w:r>
      <w:r>
        <w:rPr>
          <w:spacing w:val="-15"/>
          <w:sz w:val="24"/>
        </w:rPr>
        <w:t> </w:t>
      </w:r>
      <w:r>
        <w:rPr>
          <w:sz w:val="24"/>
        </w:rPr>
        <w:t>tak</w:t>
      </w:r>
      <w:r>
        <w:rPr>
          <w:spacing w:val="-14"/>
          <w:sz w:val="24"/>
        </w:rPr>
        <w:t> </w:t>
      </w:r>
      <w:r>
        <w:rPr>
          <w:sz w:val="24"/>
        </w:rPr>
        <w:t>ujednáno</w:t>
      </w:r>
      <w:r>
        <w:rPr>
          <w:spacing w:val="-16"/>
          <w:sz w:val="24"/>
        </w:rPr>
        <w:t> </w:t>
      </w:r>
      <w:r>
        <w:rPr>
          <w:sz w:val="24"/>
        </w:rPr>
        <w:t>v</w:t>
      </w:r>
      <w:r>
        <w:rPr>
          <w:spacing w:val="-14"/>
          <w:sz w:val="24"/>
        </w:rPr>
        <w:t> </w:t>
      </w:r>
      <w:r>
        <w:rPr>
          <w:sz w:val="24"/>
        </w:rPr>
        <w:t>této</w:t>
      </w:r>
      <w:r>
        <w:rPr>
          <w:spacing w:val="-16"/>
          <w:sz w:val="24"/>
        </w:rPr>
        <w:t> </w:t>
      </w:r>
      <w:r>
        <w:rPr>
          <w:sz w:val="24"/>
        </w:rPr>
        <w:t>smlouvě</w:t>
      </w:r>
      <w:r>
        <w:rPr>
          <w:spacing w:val="-14"/>
          <w:sz w:val="24"/>
        </w:rPr>
        <w:t> </w:t>
      </w:r>
      <w:r>
        <w:rPr>
          <w:sz w:val="24"/>
        </w:rPr>
        <w:t>nebo</w:t>
      </w:r>
      <w:r>
        <w:rPr>
          <w:spacing w:val="-14"/>
          <w:sz w:val="24"/>
        </w:rPr>
        <w:t> </w:t>
      </w:r>
      <w:r>
        <w:rPr>
          <w:sz w:val="24"/>
        </w:rPr>
        <w:t>byla-li</w:t>
      </w:r>
      <w:r>
        <w:rPr>
          <w:spacing w:val="-13"/>
          <w:sz w:val="24"/>
        </w:rPr>
        <w:t> </w:t>
      </w:r>
      <w:r>
        <w:rPr>
          <w:sz w:val="24"/>
        </w:rPr>
        <w:t>smlouva</w:t>
      </w:r>
      <w:r>
        <w:rPr>
          <w:spacing w:val="-14"/>
          <w:sz w:val="24"/>
        </w:rPr>
        <w:t> </w:t>
      </w:r>
      <w:r>
        <w:rPr>
          <w:sz w:val="24"/>
        </w:rPr>
        <w:t>jednáním</w:t>
      </w:r>
      <w:r>
        <w:rPr>
          <w:spacing w:val="-15"/>
          <w:sz w:val="24"/>
        </w:rPr>
        <w:t> </w:t>
      </w:r>
      <w:r>
        <w:rPr>
          <w:sz w:val="24"/>
        </w:rPr>
        <w:t>druhé</w:t>
      </w:r>
      <w:r>
        <w:rPr>
          <w:spacing w:val="-12"/>
          <w:sz w:val="24"/>
        </w:rPr>
        <w:t> </w:t>
      </w:r>
      <w:r>
        <w:rPr>
          <w:sz w:val="24"/>
        </w:rPr>
        <w:t>smluvní</w:t>
      </w:r>
      <w:r>
        <w:rPr>
          <w:spacing w:val="-15"/>
          <w:sz w:val="24"/>
        </w:rPr>
        <w:t> </w:t>
      </w:r>
      <w:r>
        <w:rPr>
          <w:sz w:val="24"/>
        </w:rPr>
        <w:t>strany porušena podstatným způsobem či opakovaným porušováním povinností stanovených touto smlouvou</w:t>
      </w:r>
      <w:r>
        <w:rPr>
          <w:spacing w:val="-17"/>
          <w:sz w:val="24"/>
        </w:rPr>
        <w:t> </w:t>
      </w:r>
      <w:r>
        <w:rPr>
          <w:sz w:val="24"/>
        </w:rPr>
        <w:t>jednou</w:t>
      </w:r>
      <w:r>
        <w:rPr>
          <w:spacing w:val="-17"/>
          <w:sz w:val="24"/>
        </w:rPr>
        <w:t> </w:t>
      </w:r>
      <w:r>
        <w:rPr>
          <w:sz w:val="24"/>
        </w:rPr>
        <w:t>ze</w:t>
      </w:r>
      <w:r>
        <w:rPr>
          <w:spacing w:val="-14"/>
          <w:sz w:val="24"/>
        </w:rPr>
        <w:t> </w:t>
      </w:r>
      <w:r>
        <w:rPr>
          <w:sz w:val="24"/>
        </w:rPr>
        <w:t>smluvních</w:t>
      </w:r>
      <w:r>
        <w:rPr>
          <w:spacing w:val="-16"/>
          <w:sz w:val="24"/>
        </w:rPr>
        <w:t> </w:t>
      </w:r>
      <w:r>
        <w:rPr>
          <w:sz w:val="24"/>
        </w:rPr>
        <w:t>stran,</w:t>
      </w:r>
      <w:r>
        <w:rPr>
          <w:spacing w:val="-17"/>
          <w:sz w:val="24"/>
        </w:rPr>
        <w:t> </w:t>
      </w:r>
      <w:r>
        <w:rPr>
          <w:sz w:val="24"/>
        </w:rPr>
        <w:t>a</w:t>
      </w:r>
      <w:r>
        <w:rPr>
          <w:spacing w:val="-14"/>
          <w:sz w:val="24"/>
        </w:rPr>
        <w:t> </w:t>
      </w:r>
      <w:r>
        <w:rPr>
          <w:sz w:val="24"/>
        </w:rPr>
        <w:t>to</w:t>
      </w:r>
      <w:r>
        <w:rPr>
          <w:spacing w:val="-16"/>
          <w:sz w:val="24"/>
        </w:rPr>
        <w:t> </w:t>
      </w:r>
      <w:r>
        <w:rPr>
          <w:sz w:val="24"/>
        </w:rPr>
        <w:t>vždy</w:t>
      </w:r>
      <w:r>
        <w:rPr>
          <w:spacing w:val="-14"/>
          <w:sz w:val="24"/>
        </w:rPr>
        <w:t> </w:t>
      </w:r>
      <w:r>
        <w:rPr>
          <w:sz w:val="24"/>
        </w:rPr>
        <w:t>po</w:t>
      </w:r>
      <w:r>
        <w:rPr>
          <w:spacing w:val="-17"/>
          <w:sz w:val="24"/>
        </w:rPr>
        <w:t> </w:t>
      </w:r>
      <w:r>
        <w:rPr>
          <w:sz w:val="24"/>
        </w:rPr>
        <w:t>předchozím</w:t>
      </w:r>
      <w:r>
        <w:rPr>
          <w:spacing w:val="-16"/>
          <w:sz w:val="24"/>
        </w:rPr>
        <w:t> </w:t>
      </w:r>
      <w:r>
        <w:rPr>
          <w:sz w:val="24"/>
        </w:rPr>
        <w:t>upozornění</w:t>
      </w:r>
      <w:r>
        <w:rPr>
          <w:spacing w:val="-14"/>
          <w:sz w:val="24"/>
        </w:rPr>
        <w:t> </w:t>
      </w:r>
      <w:r>
        <w:rPr>
          <w:sz w:val="24"/>
        </w:rPr>
        <w:t>na</w:t>
      </w:r>
      <w:r>
        <w:rPr>
          <w:spacing w:val="-16"/>
          <w:sz w:val="24"/>
        </w:rPr>
        <w:t> </w:t>
      </w:r>
      <w:r>
        <w:rPr>
          <w:sz w:val="24"/>
        </w:rPr>
        <w:t>porušení</w:t>
      </w:r>
      <w:r>
        <w:rPr>
          <w:spacing w:val="-16"/>
          <w:sz w:val="24"/>
        </w:rPr>
        <w:t> </w:t>
      </w:r>
      <w:r>
        <w:rPr>
          <w:sz w:val="24"/>
        </w:rPr>
        <w:t>smlouvy s</w:t>
      </w:r>
      <w:r>
        <w:rPr>
          <w:spacing w:val="-14"/>
          <w:sz w:val="24"/>
        </w:rPr>
        <w:t> </w:t>
      </w:r>
      <w:r>
        <w:rPr>
          <w:sz w:val="24"/>
        </w:rPr>
        <w:t>poskytnutím</w:t>
      </w:r>
      <w:r>
        <w:rPr>
          <w:spacing w:val="-14"/>
          <w:sz w:val="24"/>
        </w:rPr>
        <w:t> </w:t>
      </w:r>
      <w:r>
        <w:rPr>
          <w:sz w:val="24"/>
        </w:rPr>
        <w:t>náhradní</w:t>
      </w:r>
      <w:r>
        <w:rPr>
          <w:spacing w:val="-15"/>
          <w:sz w:val="24"/>
        </w:rPr>
        <w:t> </w:t>
      </w:r>
      <w:r>
        <w:rPr>
          <w:sz w:val="24"/>
        </w:rPr>
        <w:t>lhůty</w:t>
      </w:r>
      <w:r>
        <w:rPr>
          <w:spacing w:val="-14"/>
          <w:sz w:val="24"/>
        </w:rPr>
        <w:t> </w:t>
      </w:r>
      <w:r>
        <w:rPr>
          <w:sz w:val="24"/>
        </w:rPr>
        <w:t>k</w:t>
      </w:r>
      <w:r>
        <w:rPr>
          <w:spacing w:val="-15"/>
          <w:sz w:val="24"/>
        </w:rPr>
        <w:t> </w:t>
      </w:r>
      <w:r>
        <w:rPr>
          <w:sz w:val="24"/>
        </w:rPr>
        <w:t>odstranění</w:t>
      </w:r>
      <w:r>
        <w:rPr>
          <w:spacing w:val="-14"/>
          <w:sz w:val="24"/>
        </w:rPr>
        <w:t> </w:t>
      </w:r>
      <w:r>
        <w:rPr>
          <w:sz w:val="24"/>
        </w:rPr>
        <w:t>stavu</w:t>
      </w:r>
      <w:r>
        <w:rPr>
          <w:spacing w:val="-14"/>
          <w:sz w:val="24"/>
        </w:rPr>
        <w:t> </w:t>
      </w:r>
      <w:r>
        <w:rPr>
          <w:sz w:val="24"/>
        </w:rPr>
        <w:t>porušení</w:t>
      </w:r>
      <w:r>
        <w:rPr>
          <w:spacing w:val="-18"/>
          <w:sz w:val="24"/>
        </w:rPr>
        <w:t> </w:t>
      </w:r>
      <w:r>
        <w:rPr>
          <w:sz w:val="24"/>
        </w:rPr>
        <w:t>smlouvy</w:t>
      </w:r>
      <w:r>
        <w:rPr>
          <w:spacing w:val="-16"/>
          <w:sz w:val="24"/>
        </w:rPr>
        <w:t> </w:t>
      </w:r>
      <w:r>
        <w:rPr>
          <w:sz w:val="24"/>
        </w:rPr>
        <w:t>a</w:t>
      </w:r>
      <w:r>
        <w:rPr>
          <w:spacing w:val="-14"/>
          <w:sz w:val="24"/>
        </w:rPr>
        <w:t> </w:t>
      </w:r>
      <w:r>
        <w:rPr>
          <w:sz w:val="24"/>
        </w:rPr>
        <w:t>s</w:t>
      </w:r>
      <w:r>
        <w:rPr>
          <w:spacing w:val="-14"/>
          <w:sz w:val="24"/>
        </w:rPr>
        <w:t> </w:t>
      </w:r>
      <w:r>
        <w:rPr>
          <w:sz w:val="24"/>
        </w:rPr>
        <w:t>upozorněním</w:t>
      </w:r>
      <w:r>
        <w:rPr>
          <w:spacing w:val="-15"/>
          <w:sz w:val="24"/>
        </w:rPr>
        <w:t> </w:t>
      </w:r>
      <w:r>
        <w:rPr>
          <w:sz w:val="24"/>
        </w:rPr>
        <w:t>na</w:t>
      </w:r>
      <w:r>
        <w:rPr>
          <w:spacing w:val="-15"/>
          <w:sz w:val="24"/>
        </w:rPr>
        <w:t> </w:t>
      </w:r>
      <w:r>
        <w:rPr>
          <w:sz w:val="24"/>
        </w:rPr>
        <w:t>možnost odstoupení od smlouvy. Odstoupením smlouva zaniká ke dni doručení písemného oznámení o odstoupení od smlouvy druhé smluvní</w:t>
      </w:r>
      <w:r>
        <w:rPr>
          <w:spacing w:val="-7"/>
          <w:sz w:val="24"/>
        </w:rPr>
        <w:t> </w:t>
      </w:r>
      <w:r>
        <w:rPr>
          <w:sz w:val="24"/>
        </w:rPr>
        <w:t>straně.</w:t>
      </w:r>
    </w:p>
    <w:p>
      <w:pPr>
        <w:pStyle w:val="ListParagraph"/>
        <w:numPr>
          <w:ilvl w:val="0"/>
          <w:numId w:val="15"/>
        </w:numPr>
        <w:tabs>
          <w:tab w:pos="539" w:val="left" w:leader="none"/>
        </w:tabs>
        <w:spacing w:line="240" w:lineRule="auto" w:before="119" w:after="0"/>
        <w:ind w:left="538" w:right="131" w:hanging="428"/>
        <w:jc w:val="both"/>
        <w:rPr>
          <w:sz w:val="24"/>
        </w:rPr>
      </w:pPr>
      <w:r>
        <w:rPr>
          <w:sz w:val="24"/>
        </w:rPr>
        <w:t>Smluvní strany vylučují aplikaci ustanovení § 2004 odst. 3 OZ a odstoupením od smlouvy se závazek ruší vždy od</w:t>
      </w:r>
      <w:r>
        <w:rPr>
          <w:spacing w:val="-2"/>
          <w:sz w:val="24"/>
        </w:rPr>
        <w:t> </w:t>
      </w:r>
      <w:r>
        <w:rPr>
          <w:sz w:val="24"/>
        </w:rPr>
        <w:t>počátku.</w:t>
      </w:r>
    </w:p>
    <w:p>
      <w:pPr>
        <w:pStyle w:val="ListParagraph"/>
        <w:numPr>
          <w:ilvl w:val="0"/>
          <w:numId w:val="15"/>
        </w:numPr>
        <w:tabs>
          <w:tab w:pos="539" w:val="left" w:leader="none"/>
        </w:tabs>
        <w:spacing w:line="269" w:lineRule="exact" w:before="120" w:after="0"/>
        <w:ind w:left="538" w:right="0" w:hanging="428"/>
        <w:jc w:val="both"/>
        <w:rPr>
          <w:sz w:val="24"/>
        </w:rPr>
      </w:pPr>
      <w:r>
        <w:rPr>
          <w:sz w:val="24"/>
        </w:rPr>
        <w:t>V</w:t>
      </w:r>
      <w:r>
        <w:rPr>
          <w:spacing w:val="-6"/>
          <w:sz w:val="24"/>
        </w:rPr>
        <w:t> </w:t>
      </w:r>
      <w:r>
        <w:rPr>
          <w:sz w:val="24"/>
        </w:rPr>
        <w:t>případě</w:t>
      </w:r>
      <w:r>
        <w:rPr>
          <w:spacing w:val="-9"/>
          <w:sz w:val="24"/>
        </w:rPr>
        <w:t> </w:t>
      </w:r>
      <w:r>
        <w:rPr>
          <w:sz w:val="24"/>
        </w:rPr>
        <w:t>odstoupení</w:t>
      </w:r>
      <w:r>
        <w:rPr>
          <w:spacing w:val="-10"/>
          <w:sz w:val="24"/>
        </w:rPr>
        <w:t> </w:t>
      </w:r>
      <w:r>
        <w:rPr>
          <w:sz w:val="24"/>
        </w:rPr>
        <w:t>kterékoli</w:t>
      </w:r>
      <w:r>
        <w:rPr>
          <w:spacing w:val="-13"/>
          <w:sz w:val="24"/>
        </w:rPr>
        <w:t> </w:t>
      </w:r>
      <w:r>
        <w:rPr>
          <w:sz w:val="24"/>
        </w:rPr>
        <w:t>smluvní</w:t>
      </w:r>
      <w:r>
        <w:rPr>
          <w:spacing w:val="-10"/>
          <w:sz w:val="24"/>
        </w:rPr>
        <w:t> </w:t>
      </w:r>
      <w:r>
        <w:rPr>
          <w:sz w:val="24"/>
        </w:rPr>
        <w:t>strany</w:t>
      </w:r>
      <w:r>
        <w:rPr>
          <w:spacing w:val="-10"/>
          <w:sz w:val="24"/>
        </w:rPr>
        <w:t> </w:t>
      </w:r>
      <w:r>
        <w:rPr>
          <w:sz w:val="24"/>
        </w:rPr>
        <w:t>od</w:t>
      </w:r>
      <w:r>
        <w:rPr>
          <w:spacing w:val="-11"/>
          <w:sz w:val="24"/>
        </w:rPr>
        <w:t> </w:t>
      </w:r>
      <w:r>
        <w:rPr>
          <w:sz w:val="24"/>
        </w:rPr>
        <w:t>smlouvy</w:t>
      </w:r>
      <w:r>
        <w:rPr>
          <w:spacing w:val="-9"/>
          <w:sz w:val="24"/>
        </w:rPr>
        <w:t> </w:t>
      </w:r>
      <w:r>
        <w:rPr>
          <w:sz w:val="24"/>
        </w:rPr>
        <w:t>je</w:t>
      </w:r>
      <w:r>
        <w:rPr>
          <w:spacing w:val="-10"/>
          <w:sz w:val="24"/>
        </w:rPr>
        <w:t> </w:t>
      </w:r>
      <w:r>
        <w:rPr>
          <w:sz w:val="24"/>
        </w:rPr>
        <w:t>zhotovitel</w:t>
      </w:r>
      <w:r>
        <w:rPr>
          <w:spacing w:val="-10"/>
          <w:sz w:val="24"/>
        </w:rPr>
        <w:t> </w:t>
      </w:r>
      <w:r>
        <w:rPr>
          <w:sz w:val="24"/>
        </w:rPr>
        <w:t>povinen</w:t>
      </w:r>
      <w:r>
        <w:rPr>
          <w:spacing w:val="-10"/>
          <w:sz w:val="24"/>
        </w:rPr>
        <w:t> </w:t>
      </w:r>
      <w:r>
        <w:rPr>
          <w:sz w:val="24"/>
        </w:rPr>
        <w:t>vyklidit</w:t>
      </w:r>
      <w:r>
        <w:rPr>
          <w:spacing w:val="-14"/>
          <w:sz w:val="24"/>
        </w:rPr>
        <w:t> </w:t>
      </w:r>
      <w:r>
        <w:rPr>
          <w:sz w:val="24"/>
        </w:rPr>
        <w:t>staveniště</w:t>
      </w:r>
    </w:p>
    <w:p>
      <w:pPr>
        <w:pStyle w:val="BodyText"/>
        <w:spacing w:line="269" w:lineRule="exact"/>
      </w:pPr>
      <w:r>
        <w:rPr/>
        <w:t>ve lhůtě nejpozději 3 pracovních dnů od odstoupení od smlouvy. V případě, že zhotovitel v této</w:t>
      </w:r>
    </w:p>
    <w:p>
      <w:pPr>
        <w:spacing w:after="0" w:line="269" w:lineRule="exact"/>
        <w:sectPr>
          <w:pgSz w:w="11920" w:h="16850"/>
          <w:pgMar w:header="710" w:footer="777" w:top="960" w:bottom="960" w:left="880" w:right="1280"/>
        </w:sectPr>
      </w:pPr>
    </w:p>
    <w:p>
      <w:pPr>
        <w:pStyle w:val="BodyText"/>
        <w:spacing w:before="10"/>
        <w:ind w:left="0"/>
        <w:jc w:val="left"/>
        <w:rPr>
          <w:sz w:val="15"/>
        </w:rPr>
      </w:pPr>
    </w:p>
    <w:p>
      <w:pPr>
        <w:pStyle w:val="BodyText"/>
        <w:spacing w:before="101"/>
        <w:ind w:right="127"/>
      </w:pPr>
      <w:r>
        <w:rPr/>
        <w:t>lhůtě staveniště nevyklidí, je objednatel oprávněn provést nebo zajistit jeho vyklizení na náklady zhotovitele. Objednatel není zodpovědný za uskladnění a střežení materiálu a strojů ze staveniště. Zhotovitel je povinen uhradit objednateli náklady spojené s uskladnění a střežením vyklizeného materiálu a strojů ze staveniště.</w:t>
      </w:r>
    </w:p>
    <w:p>
      <w:pPr>
        <w:pStyle w:val="ListParagraph"/>
        <w:numPr>
          <w:ilvl w:val="0"/>
          <w:numId w:val="15"/>
        </w:numPr>
        <w:tabs>
          <w:tab w:pos="539" w:val="left" w:leader="none"/>
        </w:tabs>
        <w:spacing w:line="240" w:lineRule="auto" w:before="120" w:after="0"/>
        <w:ind w:left="538" w:right="128" w:hanging="428"/>
        <w:jc w:val="both"/>
        <w:rPr>
          <w:sz w:val="24"/>
        </w:rPr>
      </w:pPr>
      <w:r>
        <w:rPr>
          <w:sz w:val="24"/>
        </w:rPr>
        <w:t>Odstoupení</w:t>
      </w:r>
      <w:r>
        <w:rPr>
          <w:spacing w:val="-10"/>
          <w:sz w:val="24"/>
        </w:rPr>
        <w:t> </w:t>
      </w:r>
      <w:r>
        <w:rPr>
          <w:sz w:val="24"/>
        </w:rPr>
        <w:t>od</w:t>
      </w:r>
      <w:r>
        <w:rPr>
          <w:spacing w:val="-13"/>
          <w:sz w:val="24"/>
        </w:rPr>
        <w:t> </w:t>
      </w:r>
      <w:r>
        <w:rPr>
          <w:sz w:val="24"/>
        </w:rPr>
        <w:t>smlouvy</w:t>
      </w:r>
      <w:r>
        <w:rPr>
          <w:spacing w:val="-12"/>
          <w:sz w:val="24"/>
        </w:rPr>
        <w:t> </w:t>
      </w:r>
      <w:r>
        <w:rPr>
          <w:sz w:val="24"/>
        </w:rPr>
        <w:t>se</w:t>
      </w:r>
      <w:r>
        <w:rPr>
          <w:spacing w:val="-9"/>
          <w:sz w:val="24"/>
        </w:rPr>
        <w:t> </w:t>
      </w:r>
      <w:r>
        <w:rPr>
          <w:sz w:val="24"/>
        </w:rPr>
        <w:t>nedotýká</w:t>
      </w:r>
      <w:r>
        <w:rPr>
          <w:spacing w:val="-10"/>
          <w:sz w:val="24"/>
        </w:rPr>
        <w:t> </w:t>
      </w:r>
      <w:r>
        <w:rPr>
          <w:sz w:val="24"/>
        </w:rPr>
        <w:t>nároku</w:t>
      </w:r>
      <w:r>
        <w:rPr>
          <w:spacing w:val="-13"/>
          <w:sz w:val="24"/>
        </w:rPr>
        <w:t> </w:t>
      </w:r>
      <w:r>
        <w:rPr>
          <w:sz w:val="24"/>
        </w:rPr>
        <w:t>na</w:t>
      </w:r>
      <w:r>
        <w:rPr>
          <w:spacing w:val="-11"/>
          <w:sz w:val="24"/>
        </w:rPr>
        <w:t> </w:t>
      </w:r>
      <w:r>
        <w:rPr>
          <w:sz w:val="24"/>
        </w:rPr>
        <w:t>zaplacení</w:t>
      </w:r>
      <w:r>
        <w:rPr>
          <w:spacing w:val="-15"/>
          <w:sz w:val="24"/>
        </w:rPr>
        <w:t> </w:t>
      </w:r>
      <w:r>
        <w:rPr>
          <w:sz w:val="24"/>
        </w:rPr>
        <w:t>smluvní</w:t>
      </w:r>
      <w:r>
        <w:rPr>
          <w:spacing w:val="-10"/>
          <w:sz w:val="24"/>
        </w:rPr>
        <w:t> </w:t>
      </w:r>
      <w:r>
        <w:rPr>
          <w:sz w:val="24"/>
        </w:rPr>
        <w:t>pokuty,</w:t>
      </w:r>
      <w:r>
        <w:rPr>
          <w:spacing w:val="-10"/>
          <w:sz w:val="24"/>
        </w:rPr>
        <w:t> </w:t>
      </w:r>
      <w:r>
        <w:rPr>
          <w:sz w:val="24"/>
        </w:rPr>
        <w:t>nároku</w:t>
      </w:r>
      <w:r>
        <w:rPr>
          <w:spacing w:val="-10"/>
          <w:sz w:val="24"/>
        </w:rPr>
        <w:t> </w:t>
      </w:r>
      <w:r>
        <w:rPr>
          <w:sz w:val="24"/>
        </w:rPr>
        <w:t>na</w:t>
      </w:r>
      <w:r>
        <w:rPr>
          <w:spacing w:val="-1"/>
          <w:sz w:val="24"/>
        </w:rPr>
        <w:t> </w:t>
      </w:r>
      <w:r>
        <w:rPr>
          <w:sz w:val="24"/>
        </w:rPr>
        <w:t>náhradu</w:t>
      </w:r>
      <w:r>
        <w:rPr>
          <w:spacing w:val="-12"/>
          <w:sz w:val="24"/>
        </w:rPr>
        <w:t> </w:t>
      </w:r>
      <w:r>
        <w:rPr>
          <w:spacing w:val="-3"/>
          <w:sz w:val="24"/>
        </w:rPr>
        <w:t>újmy </w:t>
      </w:r>
      <w:r>
        <w:rPr>
          <w:sz w:val="24"/>
        </w:rPr>
        <w:t>vzniklé porušením smlouvy, práv objednatele ze záruk zhotovitele za jakost včetně podmínek stanovených pro odstranění záručních vad ani závazku mlčenlivosti zhotovitele, ani dalších práv a povinností, z jejichž povahy plyne, že mají trvat i po ukončení</w:t>
      </w:r>
      <w:r>
        <w:rPr>
          <w:spacing w:val="-19"/>
          <w:sz w:val="24"/>
        </w:rPr>
        <w:t> </w:t>
      </w:r>
      <w:r>
        <w:rPr>
          <w:sz w:val="24"/>
        </w:rPr>
        <w:t>smlouvy.</w:t>
      </w:r>
    </w:p>
    <w:p>
      <w:pPr>
        <w:pStyle w:val="ListParagraph"/>
        <w:numPr>
          <w:ilvl w:val="0"/>
          <w:numId w:val="15"/>
        </w:numPr>
        <w:tabs>
          <w:tab w:pos="539" w:val="left" w:leader="none"/>
        </w:tabs>
        <w:spacing w:line="240" w:lineRule="auto" w:before="120" w:after="0"/>
        <w:ind w:left="538" w:right="135" w:hanging="428"/>
        <w:jc w:val="both"/>
        <w:rPr>
          <w:sz w:val="24"/>
        </w:rPr>
      </w:pPr>
      <w:r>
        <w:rPr>
          <w:sz w:val="24"/>
        </w:rPr>
        <w:t>Zhotovitel výslovně prohlašuje, že na sebe přebírá nebezpečí změny okolností ve smyslu ustanovení § 1765 odst. 2</w:t>
      </w:r>
      <w:r>
        <w:rPr>
          <w:spacing w:val="-16"/>
          <w:sz w:val="24"/>
        </w:rPr>
        <w:t> </w:t>
      </w:r>
      <w:r>
        <w:rPr>
          <w:sz w:val="24"/>
        </w:rPr>
        <w:t>OZ.</w:t>
      </w:r>
    </w:p>
    <w:p>
      <w:pPr>
        <w:pStyle w:val="BodyText"/>
        <w:ind w:left="0"/>
        <w:jc w:val="left"/>
        <w:rPr>
          <w:sz w:val="26"/>
        </w:rPr>
      </w:pPr>
    </w:p>
    <w:p>
      <w:pPr>
        <w:pStyle w:val="BodyText"/>
        <w:ind w:left="0"/>
        <w:jc w:val="left"/>
        <w:rPr>
          <w:sz w:val="26"/>
        </w:rPr>
      </w:pPr>
    </w:p>
    <w:p>
      <w:pPr>
        <w:pStyle w:val="Heading1"/>
        <w:spacing w:before="166"/>
        <w:ind w:right="612"/>
      </w:pPr>
      <w:bookmarkStart w:name="XV." w:id="21"/>
      <w:bookmarkEnd w:id="21"/>
      <w:r>
        <w:rPr>
          <w:b w:val="0"/>
        </w:rPr>
      </w:r>
      <w:r>
        <w:rPr/>
        <w:t>XV.</w:t>
      </w:r>
    </w:p>
    <w:p>
      <w:pPr>
        <w:spacing w:before="1"/>
        <w:ind w:left="4080" w:right="0" w:firstLine="0"/>
        <w:jc w:val="both"/>
        <w:rPr>
          <w:b/>
          <w:sz w:val="24"/>
        </w:rPr>
      </w:pPr>
      <w:r>
        <w:rPr>
          <w:b/>
          <w:sz w:val="24"/>
        </w:rPr>
        <w:t>Zvláštní ustanovení</w:t>
      </w:r>
    </w:p>
    <w:p>
      <w:pPr>
        <w:pStyle w:val="ListParagraph"/>
        <w:numPr>
          <w:ilvl w:val="0"/>
          <w:numId w:val="16"/>
        </w:numPr>
        <w:tabs>
          <w:tab w:pos="539" w:val="left" w:leader="none"/>
        </w:tabs>
        <w:spacing w:line="240" w:lineRule="auto" w:before="119" w:after="0"/>
        <w:ind w:left="538" w:right="127" w:hanging="428"/>
        <w:jc w:val="both"/>
        <w:rPr>
          <w:sz w:val="24"/>
        </w:rPr>
      </w:pPr>
      <w:r>
        <w:rPr>
          <w:sz w:val="24"/>
        </w:rPr>
        <w:t>Vyskytnou-li se události, které jedné nebo oběma smluvním stranám částečně nebo úplně znemožní plnění jejich povinností podle této smlouvy, jsou povinny se o tomto bez zbytečného odkladu telefonicky informovat kontaktní osobu druhé strany smlouvy a společně podniknout kroky k jejich překonání. O této skutečnosti zhotovitel vyhotoví zápis do stavebního deníku. Nesplnění této povinnosti zakládá právo na náhradu újmy pro stranu, která se porušení této smlouvy v tomto bodě</w:t>
      </w:r>
      <w:r>
        <w:rPr>
          <w:spacing w:val="-1"/>
          <w:sz w:val="24"/>
        </w:rPr>
        <w:t> </w:t>
      </w:r>
      <w:r>
        <w:rPr>
          <w:sz w:val="24"/>
        </w:rPr>
        <w:t>nedopustila.</w:t>
      </w:r>
    </w:p>
    <w:p>
      <w:pPr>
        <w:pStyle w:val="ListParagraph"/>
        <w:numPr>
          <w:ilvl w:val="0"/>
          <w:numId w:val="16"/>
        </w:numPr>
        <w:tabs>
          <w:tab w:pos="539" w:val="left" w:leader="none"/>
        </w:tabs>
        <w:spacing w:line="240" w:lineRule="auto" w:before="120" w:after="0"/>
        <w:ind w:left="538" w:right="127" w:hanging="428"/>
        <w:jc w:val="both"/>
        <w:rPr>
          <w:sz w:val="24"/>
        </w:rPr>
      </w:pPr>
      <w:r>
        <w:rPr>
          <w:sz w:val="24"/>
        </w:rPr>
        <w:t>Stane-li se některé ustanovení této smlouvy neplatné či neúčinné, nedotýká se to ostatních ustanovení</w:t>
      </w:r>
      <w:r>
        <w:rPr>
          <w:spacing w:val="-19"/>
          <w:sz w:val="24"/>
        </w:rPr>
        <w:t> </w:t>
      </w:r>
      <w:r>
        <w:rPr>
          <w:sz w:val="24"/>
        </w:rPr>
        <w:t>této</w:t>
      </w:r>
      <w:r>
        <w:rPr>
          <w:spacing w:val="-18"/>
          <w:sz w:val="24"/>
        </w:rPr>
        <w:t> </w:t>
      </w:r>
      <w:r>
        <w:rPr>
          <w:sz w:val="24"/>
        </w:rPr>
        <w:t>smlouvy,</w:t>
      </w:r>
      <w:r>
        <w:rPr>
          <w:spacing w:val="-15"/>
          <w:sz w:val="24"/>
        </w:rPr>
        <w:t> </w:t>
      </w:r>
      <w:r>
        <w:rPr>
          <w:sz w:val="24"/>
        </w:rPr>
        <w:t>která</w:t>
      </w:r>
      <w:r>
        <w:rPr>
          <w:spacing w:val="-15"/>
          <w:sz w:val="24"/>
        </w:rPr>
        <w:t> </w:t>
      </w:r>
      <w:r>
        <w:rPr>
          <w:sz w:val="24"/>
        </w:rPr>
        <w:t>zůstávají</w:t>
      </w:r>
      <w:r>
        <w:rPr>
          <w:spacing w:val="-15"/>
          <w:sz w:val="24"/>
        </w:rPr>
        <w:t> </w:t>
      </w:r>
      <w:r>
        <w:rPr>
          <w:sz w:val="24"/>
        </w:rPr>
        <w:t>platná</w:t>
      </w:r>
      <w:r>
        <w:rPr>
          <w:spacing w:val="-18"/>
          <w:sz w:val="24"/>
        </w:rPr>
        <w:t> </w:t>
      </w:r>
      <w:r>
        <w:rPr>
          <w:sz w:val="24"/>
        </w:rPr>
        <w:t>a</w:t>
      </w:r>
      <w:r>
        <w:rPr>
          <w:spacing w:val="-15"/>
          <w:sz w:val="24"/>
        </w:rPr>
        <w:t> </w:t>
      </w:r>
      <w:r>
        <w:rPr>
          <w:sz w:val="24"/>
        </w:rPr>
        <w:t>účinná.</w:t>
      </w:r>
      <w:r>
        <w:rPr>
          <w:spacing w:val="-18"/>
          <w:sz w:val="24"/>
        </w:rPr>
        <w:t> </w:t>
      </w:r>
      <w:r>
        <w:rPr>
          <w:sz w:val="24"/>
        </w:rPr>
        <w:t>Smluvní</w:t>
      </w:r>
      <w:r>
        <w:rPr>
          <w:spacing w:val="-18"/>
          <w:sz w:val="24"/>
        </w:rPr>
        <w:t> </w:t>
      </w:r>
      <w:r>
        <w:rPr>
          <w:sz w:val="24"/>
        </w:rPr>
        <w:t>strany</w:t>
      </w:r>
      <w:r>
        <w:rPr>
          <w:spacing w:val="-17"/>
          <w:sz w:val="24"/>
        </w:rPr>
        <w:t> </w:t>
      </w:r>
      <w:r>
        <w:rPr>
          <w:sz w:val="24"/>
        </w:rPr>
        <w:t>se</w:t>
      </w:r>
      <w:r>
        <w:rPr>
          <w:spacing w:val="-17"/>
          <w:sz w:val="24"/>
        </w:rPr>
        <w:t> </w:t>
      </w:r>
      <w:r>
        <w:rPr>
          <w:sz w:val="24"/>
        </w:rPr>
        <w:t>v</w:t>
      </w:r>
      <w:r>
        <w:rPr>
          <w:spacing w:val="-4"/>
          <w:sz w:val="24"/>
        </w:rPr>
        <w:t> </w:t>
      </w:r>
      <w:r>
        <w:rPr>
          <w:sz w:val="24"/>
        </w:rPr>
        <w:t>tomto</w:t>
      </w:r>
      <w:r>
        <w:rPr>
          <w:spacing w:val="-16"/>
          <w:sz w:val="24"/>
        </w:rPr>
        <w:t> </w:t>
      </w:r>
      <w:r>
        <w:rPr>
          <w:sz w:val="24"/>
        </w:rPr>
        <w:t>případě</w:t>
      </w:r>
      <w:r>
        <w:rPr>
          <w:spacing w:val="-15"/>
          <w:sz w:val="24"/>
        </w:rPr>
        <w:t> </w:t>
      </w:r>
      <w:r>
        <w:rPr>
          <w:sz w:val="24"/>
        </w:rPr>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w:t>
      </w:r>
      <w:r>
        <w:rPr>
          <w:spacing w:val="-3"/>
          <w:sz w:val="24"/>
        </w:rPr>
        <w:t> </w:t>
      </w:r>
      <w:r>
        <w:rPr>
          <w:sz w:val="24"/>
        </w:rPr>
        <w:t>republiky.</w:t>
      </w:r>
    </w:p>
    <w:p>
      <w:pPr>
        <w:pStyle w:val="ListParagraph"/>
        <w:numPr>
          <w:ilvl w:val="0"/>
          <w:numId w:val="16"/>
        </w:numPr>
        <w:tabs>
          <w:tab w:pos="539" w:val="left" w:leader="none"/>
        </w:tabs>
        <w:spacing w:line="240" w:lineRule="auto" w:before="122" w:after="0"/>
        <w:ind w:left="538" w:right="132" w:hanging="428"/>
        <w:jc w:val="both"/>
        <w:rPr>
          <w:sz w:val="24"/>
        </w:rPr>
      </w:pPr>
      <w:r>
        <w:rPr>
          <w:sz w:val="24"/>
        </w:rPr>
        <w:t>Zhotovitel</w:t>
      </w:r>
      <w:r>
        <w:rPr>
          <w:spacing w:val="-7"/>
          <w:sz w:val="24"/>
        </w:rPr>
        <w:t> </w:t>
      </w:r>
      <w:r>
        <w:rPr>
          <w:sz w:val="24"/>
        </w:rPr>
        <w:t>je</w:t>
      </w:r>
      <w:r>
        <w:rPr>
          <w:spacing w:val="-4"/>
          <w:sz w:val="24"/>
        </w:rPr>
        <w:t> </w:t>
      </w:r>
      <w:r>
        <w:rPr>
          <w:sz w:val="24"/>
        </w:rPr>
        <w:t>podle</w:t>
      </w:r>
      <w:r>
        <w:rPr>
          <w:spacing w:val="-3"/>
          <w:sz w:val="24"/>
        </w:rPr>
        <w:t> </w:t>
      </w:r>
      <w:r>
        <w:rPr>
          <w:sz w:val="24"/>
        </w:rPr>
        <w:t>ustanovení</w:t>
      </w:r>
      <w:r>
        <w:rPr>
          <w:spacing w:val="-5"/>
          <w:sz w:val="24"/>
        </w:rPr>
        <w:t> </w:t>
      </w:r>
      <w:r>
        <w:rPr>
          <w:sz w:val="24"/>
        </w:rPr>
        <w:t>§</w:t>
      </w:r>
      <w:r>
        <w:rPr>
          <w:spacing w:val="-4"/>
          <w:sz w:val="24"/>
        </w:rPr>
        <w:t> </w:t>
      </w:r>
      <w:r>
        <w:rPr>
          <w:sz w:val="24"/>
        </w:rPr>
        <w:t>2</w:t>
      </w:r>
      <w:r>
        <w:rPr>
          <w:spacing w:val="-4"/>
          <w:sz w:val="24"/>
        </w:rPr>
        <w:t> </w:t>
      </w:r>
      <w:r>
        <w:rPr>
          <w:sz w:val="24"/>
        </w:rPr>
        <w:t>písm.</w:t>
      </w:r>
      <w:r>
        <w:rPr>
          <w:spacing w:val="-7"/>
          <w:sz w:val="24"/>
        </w:rPr>
        <w:t> </w:t>
      </w:r>
      <w:r>
        <w:rPr>
          <w:sz w:val="24"/>
        </w:rPr>
        <w:t>e)</w:t>
      </w:r>
      <w:r>
        <w:rPr>
          <w:spacing w:val="-5"/>
          <w:sz w:val="24"/>
        </w:rPr>
        <w:t> </w:t>
      </w:r>
      <w:r>
        <w:rPr>
          <w:sz w:val="24"/>
        </w:rPr>
        <w:t>zákona</w:t>
      </w:r>
      <w:r>
        <w:rPr>
          <w:spacing w:val="-3"/>
          <w:sz w:val="24"/>
        </w:rPr>
        <w:t> </w:t>
      </w:r>
      <w:r>
        <w:rPr>
          <w:sz w:val="24"/>
        </w:rPr>
        <w:t>č.</w:t>
      </w:r>
      <w:r>
        <w:rPr>
          <w:spacing w:val="-9"/>
          <w:sz w:val="24"/>
        </w:rPr>
        <w:t> </w:t>
      </w:r>
      <w:r>
        <w:rPr>
          <w:sz w:val="24"/>
        </w:rPr>
        <w:t>320/2001</w:t>
      </w:r>
      <w:r>
        <w:rPr>
          <w:spacing w:val="-5"/>
          <w:sz w:val="24"/>
        </w:rPr>
        <w:t> </w:t>
      </w:r>
      <w:r>
        <w:rPr>
          <w:sz w:val="24"/>
        </w:rPr>
        <w:t>Sb.,</w:t>
      </w:r>
      <w:r>
        <w:rPr>
          <w:spacing w:val="-6"/>
          <w:sz w:val="24"/>
        </w:rPr>
        <w:t> </w:t>
      </w:r>
      <w:r>
        <w:rPr>
          <w:sz w:val="24"/>
        </w:rPr>
        <w:t>o</w:t>
      </w:r>
      <w:r>
        <w:rPr>
          <w:spacing w:val="-5"/>
          <w:sz w:val="24"/>
        </w:rPr>
        <w:t> </w:t>
      </w:r>
      <w:r>
        <w:rPr>
          <w:sz w:val="24"/>
        </w:rPr>
        <w:t>finanční</w:t>
      </w:r>
      <w:r>
        <w:rPr>
          <w:spacing w:val="-6"/>
          <w:sz w:val="24"/>
        </w:rPr>
        <w:t> </w:t>
      </w:r>
      <w:r>
        <w:rPr>
          <w:sz w:val="24"/>
        </w:rPr>
        <w:t>kontrole</w:t>
      </w:r>
      <w:r>
        <w:rPr>
          <w:spacing w:val="-4"/>
          <w:sz w:val="24"/>
        </w:rPr>
        <w:t> </w:t>
      </w:r>
      <w:r>
        <w:rPr>
          <w:sz w:val="24"/>
        </w:rPr>
        <w:t>ve</w:t>
      </w:r>
      <w:r>
        <w:rPr>
          <w:spacing w:val="-4"/>
          <w:sz w:val="24"/>
        </w:rPr>
        <w:t> </w:t>
      </w:r>
      <w:r>
        <w:rPr>
          <w:sz w:val="24"/>
        </w:rPr>
        <w:t>veřejné správě a o změně některých zákonů, v platném znění, osobou povinnou spolupůsobit při výkonu finanční kontroly prováděné v souvislosti s úhradou zboží nebo služeb z veřejných</w:t>
      </w:r>
      <w:r>
        <w:rPr>
          <w:spacing w:val="-47"/>
          <w:sz w:val="24"/>
        </w:rPr>
        <w:t> </w:t>
      </w:r>
      <w:r>
        <w:rPr>
          <w:sz w:val="24"/>
        </w:rPr>
        <w:t>výdajů.</w:t>
      </w:r>
    </w:p>
    <w:p>
      <w:pPr>
        <w:pStyle w:val="BodyText"/>
        <w:ind w:left="0"/>
        <w:jc w:val="left"/>
        <w:rPr>
          <w:sz w:val="26"/>
        </w:rPr>
      </w:pPr>
    </w:p>
    <w:p>
      <w:pPr>
        <w:pStyle w:val="BodyText"/>
        <w:ind w:left="0"/>
        <w:jc w:val="left"/>
        <w:rPr>
          <w:sz w:val="26"/>
        </w:rPr>
      </w:pPr>
    </w:p>
    <w:p>
      <w:pPr>
        <w:pStyle w:val="Heading1"/>
        <w:spacing w:before="163"/>
        <w:ind w:right="617"/>
      </w:pPr>
      <w:bookmarkStart w:name="XVI." w:id="22"/>
      <w:bookmarkEnd w:id="22"/>
      <w:r>
        <w:rPr>
          <w:b w:val="0"/>
        </w:rPr>
      </w:r>
      <w:r>
        <w:rPr/>
        <w:t>XVI.</w:t>
      </w:r>
    </w:p>
    <w:p>
      <w:pPr>
        <w:spacing w:before="1"/>
        <w:ind w:left="3968" w:right="0" w:firstLine="0"/>
        <w:jc w:val="left"/>
        <w:rPr>
          <w:b/>
          <w:sz w:val="24"/>
        </w:rPr>
      </w:pPr>
      <w:r>
        <w:rPr>
          <w:b/>
          <w:sz w:val="24"/>
        </w:rPr>
        <w:t>Závěrečná ustanovení</w:t>
      </w:r>
    </w:p>
    <w:p>
      <w:pPr>
        <w:pStyle w:val="ListParagraph"/>
        <w:numPr>
          <w:ilvl w:val="0"/>
          <w:numId w:val="17"/>
        </w:numPr>
        <w:tabs>
          <w:tab w:pos="538" w:val="left" w:leader="none"/>
          <w:tab w:pos="539" w:val="left" w:leader="none"/>
        </w:tabs>
        <w:spacing w:line="240" w:lineRule="auto" w:before="119" w:after="0"/>
        <w:ind w:left="538" w:right="704" w:hanging="428"/>
        <w:jc w:val="left"/>
        <w:rPr>
          <w:sz w:val="24"/>
        </w:rPr>
      </w:pPr>
      <w:r>
        <w:rPr>
          <w:sz w:val="24"/>
        </w:rPr>
        <w:t>Na právní vztahy, touto smlouvou založené a v ní výslovně neupravené, se použijí příslušná ustanovení občanského</w:t>
      </w:r>
      <w:r>
        <w:rPr>
          <w:spacing w:val="-2"/>
          <w:sz w:val="24"/>
        </w:rPr>
        <w:t> </w:t>
      </w:r>
      <w:r>
        <w:rPr>
          <w:sz w:val="24"/>
        </w:rPr>
        <w:t>zákoníku.</w:t>
      </w:r>
    </w:p>
    <w:p>
      <w:pPr>
        <w:pStyle w:val="ListParagraph"/>
        <w:numPr>
          <w:ilvl w:val="0"/>
          <w:numId w:val="17"/>
        </w:numPr>
        <w:tabs>
          <w:tab w:pos="538" w:val="left" w:leader="none"/>
          <w:tab w:pos="539" w:val="left" w:leader="none"/>
        </w:tabs>
        <w:spacing w:line="240" w:lineRule="auto" w:before="122" w:after="0"/>
        <w:ind w:left="538" w:right="305" w:hanging="428"/>
        <w:jc w:val="left"/>
        <w:rPr>
          <w:sz w:val="24"/>
        </w:rPr>
      </w:pPr>
      <w:r>
        <w:rPr>
          <w:sz w:val="24"/>
        </w:rPr>
        <w:t>Smluvní strany v souladu s ustanovením § 558 odst. 2 OZ vylučují použití obchodních zvyklostí na právní vztahy vzniklé z této</w:t>
      </w:r>
      <w:r>
        <w:rPr>
          <w:spacing w:val="-15"/>
          <w:sz w:val="24"/>
        </w:rPr>
        <w:t> </w:t>
      </w:r>
      <w:r>
        <w:rPr>
          <w:sz w:val="24"/>
        </w:rPr>
        <w:t>smlouvy.</w:t>
      </w:r>
    </w:p>
    <w:p>
      <w:pPr>
        <w:pStyle w:val="ListParagraph"/>
        <w:numPr>
          <w:ilvl w:val="0"/>
          <w:numId w:val="17"/>
        </w:numPr>
        <w:tabs>
          <w:tab w:pos="538" w:val="left" w:leader="none"/>
          <w:tab w:pos="539" w:val="left" w:leader="none"/>
        </w:tabs>
        <w:spacing w:line="240" w:lineRule="auto" w:before="120" w:after="0"/>
        <w:ind w:left="538" w:right="0" w:hanging="428"/>
        <w:jc w:val="left"/>
        <w:rPr>
          <w:sz w:val="24"/>
        </w:rPr>
      </w:pPr>
      <w:r>
        <w:rPr>
          <w:sz w:val="24"/>
        </w:rPr>
        <w:t>Jsou-li v této smlouvě uvedeny přílohy, tvoří její nedílnou</w:t>
      </w:r>
      <w:r>
        <w:rPr>
          <w:spacing w:val="-8"/>
          <w:sz w:val="24"/>
        </w:rPr>
        <w:t> </w:t>
      </w:r>
      <w:r>
        <w:rPr>
          <w:sz w:val="24"/>
        </w:rPr>
        <w:t>součást.</w:t>
      </w:r>
    </w:p>
    <w:p>
      <w:pPr>
        <w:pStyle w:val="ListParagraph"/>
        <w:numPr>
          <w:ilvl w:val="0"/>
          <w:numId w:val="17"/>
        </w:numPr>
        <w:tabs>
          <w:tab w:pos="539" w:val="left" w:leader="none"/>
        </w:tabs>
        <w:spacing w:line="240" w:lineRule="auto" w:before="119" w:after="0"/>
        <w:ind w:left="538" w:right="132" w:hanging="428"/>
        <w:jc w:val="both"/>
        <w:rPr>
          <w:sz w:val="24"/>
        </w:rPr>
      </w:pPr>
      <w:r>
        <w:rPr>
          <w:sz w:val="24"/>
        </w:rPr>
        <w:t>Veškeré změny a doplňky této smlouvy musí být učiněny písemně ve formě číslovaného dodatku k této smlouvě, podepsaného oprávněnými zástupci obou smluvních</w:t>
      </w:r>
      <w:r>
        <w:rPr>
          <w:spacing w:val="-20"/>
          <w:sz w:val="24"/>
        </w:rPr>
        <w:t> </w:t>
      </w:r>
      <w:r>
        <w:rPr>
          <w:sz w:val="24"/>
        </w:rPr>
        <w:t>stran.</w:t>
      </w:r>
    </w:p>
    <w:p>
      <w:pPr>
        <w:pStyle w:val="ListParagraph"/>
        <w:numPr>
          <w:ilvl w:val="0"/>
          <w:numId w:val="17"/>
        </w:numPr>
        <w:tabs>
          <w:tab w:pos="539" w:val="left" w:leader="none"/>
        </w:tabs>
        <w:spacing w:line="240" w:lineRule="auto" w:before="120" w:after="0"/>
        <w:ind w:left="538" w:right="129" w:hanging="428"/>
        <w:jc w:val="both"/>
        <w:rPr>
          <w:sz w:val="24"/>
        </w:rPr>
      </w:pPr>
      <w:r>
        <w:rPr>
          <w:sz w:val="24"/>
        </w:rPr>
        <w:t>Smlouva je vyhotovena ve čtyřech stejnopisech s platností originálu, z nichž každá ze smluvních stran obdrží po dvou</w:t>
      </w:r>
      <w:r>
        <w:rPr>
          <w:spacing w:val="-6"/>
          <w:sz w:val="24"/>
        </w:rPr>
        <w:t> </w:t>
      </w:r>
      <w:r>
        <w:rPr>
          <w:sz w:val="24"/>
        </w:rPr>
        <w:t>vyhotoveních.</w:t>
      </w:r>
    </w:p>
    <w:p>
      <w:pPr>
        <w:pStyle w:val="ListParagraph"/>
        <w:numPr>
          <w:ilvl w:val="0"/>
          <w:numId w:val="17"/>
        </w:numPr>
        <w:tabs>
          <w:tab w:pos="539" w:val="left" w:leader="none"/>
        </w:tabs>
        <w:spacing w:line="240" w:lineRule="auto" w:before="120" w:after="0"/>
        <w:ind w:left="538" w:right="127" w:hanging="428"/>
        <w:jc w:val="both"/>
        <w:rPr>
          <w:sz w:val="24"/>
        </w:rPr>
      </w:pPr>
      <w:r>
        <w:rPr>
          <w:sz w:val="24"/>
        </w:rPr>
        <w:t>Účastníci této smlouvy prohlašují, že smlouva byla sjednána na základě jejich pravé a svobodné vůle, že si její obsah přečetli a bezvýhradně s ním souhlasí, což stvrzují svými vlastnoručními podpisy.</w:t>
      </w:r>
    </w:p>
    <w:p>
      <w:pPr>
        <w:spacing w:after="0" w:line="240" w:lineRule="auto"/>
        <w:jc w:val="both"/>
        <w:rPr>
          <w:sz w:val="24"/>
        </w:rPr>
        <w:sectPr>
          <w:pgSz w:w="11920" w:h="16850"/>
          <w:pgMar w:header="710" w:footer="777" w:top="960" w:bottom="960" w:left="880" w:right="1280"/>
        </w:sectPr>
      </w:pPr>
    </w:p>
    <w:p>
      <w:pPr>
        <w:pStyle w:val="BodyText"/>
        <w:spacing w:before="10"/>
        <w:ind w:left="0"/>
        <w:jc w:val="left"/>
        <w:rPr>
          <w:sz w:val="15"/>
        </w:rPr>
      </w:pPr>
    </w:p>
    <w:p>
      <w:pPr>
        <w:pStyle w:val="ListParagraph"/>
        <w:numPr>
          <w:ilvl w:val="0"/>
          <w:numId w:val="17"/>
        </w:numPr>
        <w:tabs>
          <w:tab w:pos="539" w:val="left" w:leader="none"/>
        </w:tabs>
        <w:spacing w:line="240" w:lineRule="auto" w:before="101" w:after="0"/>
        <w:ind w:left="538" w:right="126" w:hanging="428"/>
        <w:jc w:val="both"/>
        <w:rPr>
          <w:sz w:val="24"/>
        </w:rPr>
      </w:pPr>
      <w:r>
        <w:rPr>
          <w:sz w:val="24"/>
        </w:rPr>
        <w:t>Tato smlouva vstupuje v platnost dnem jejího podpisu oběma smluvními stranami a v účinnost dnem uveřejnění v registru smluv podle ustanovení zákona č. 340/2015 Sb. o zvláštních podmínkách</w:t>
      </w:r>
      <w:r>
        <w:rPr>
          <w:spacing w:val="18"/>
          <w:sz w:val="24"/>
        </w:rPr>
        <w:t> </w:t>
      </w:r>
      <w:r>
        <w:rPr>
          <w:sz w:val="24"/>
        </w:rPr>
        <w:t>účinnosti</w:t>
      </w:r>
      <w:r>
        <w:rPr>
          <w:spacing w:val="18"/>
          <w:sz w:val="24"/>
        </w:rPr>
        <w:t> </w:t>
      </w:r>
      <w:r>
        <w:rPr>
          <w:sz w:val="24"/>
        </w:rPr>
        <w:t>některých</w:t>
      </w:r>
      <w:r>
        <w:rPr>
          <w:spacing w:val="16"/>
          <w:sz w:val="24"/>
        </w:rPr>
        <w:t> </w:t>
      </w:r>
      <w:r>
        <w:rPr>
          <w:sz w:val="24"/>
        </w:rPr>
        <w:t>smluv,</w:t>
      </w:r>
      <w:r>
        <w:rPr>
          <w:spacing w:val="18"/>
          <w:sz w:val="24"/>
        </w:rPr>
        <w:t> </w:t>
      </w:r>
      <w:r>
        <w:rPr>
          <w:sz w:val="24"/>
        </w:rPr>
        <w:t>uveřejňování</w:t>
      </w:r>
      <w:r>
        <w:rPr>
          <w:spacing w:val="19"/>
          <w:sz w:val="24"/>
        </w:rPr>
        <w:t> </w:t>
      </w:r>
      <w:r>
        <w:rPr>
          <w:sz w:val="24"/>
        </w:rPr>
        <w:t>těchto</w:t>
      </w:r>
      <w:r>
        <w:rPr>
          <w:spacing w:val="16"/>
          <w:sz w:val="24"/>
        </w:rPr>
        <w:t> </w:t>
      </w:r>
      <w:r>
        <w:rPr>
          <w:sz w:val="24"/>
        </w:rPr>
        <w:t>smluv</w:t>
      </w:r>
      <w:r>
        <w:rPr>
          <w:spacing w:val="14"/>
          <w:sz w:val="24"/>
        </w:rPr>
        <w:t> </w:t>
      </w:r>
      <w:r>
        <w:rPr>
          <w:sz w:val="24"/>
        </w:rPr>
        <w:t>a</w:t>
      </w:r>
      <w:r>
        <w:rPr>
          <w:spacing w:val="19"/>
          <w:sz w:val="24"/>
        </w:rPr>
        <w:t> </w:t>
      </w:r>
      <w:r>
        <w:rPr>
          <w:sz w:val="24"/>
        </w:rPr>
        <w:t>o</w:t>
      </w:r>
      <w:r>
        <w:rPr>
          <w:spacing w:val="19"/>
          <w:sz w:val="24"/>
        </w:rPr>
        <w:t> </w:t>
      </w:r>
      <w:r>
        <w:rPr>
          <w:sz w:val="24"/>
        </w:rPr>
        <w:t>registru</w:t>
      </w:r>
      <w:r>
        <w:rPr>
          <w:spacing w:val="18"/>
          <w:sz w:val="24"/>
        </w:rPr>
        <w:t> </w:t>
      </w:r>
      <w:r>
        <w:rPr>
          <w:sz w:val="24"/>
        </w:rPr>
        <w:t>smluv</w:t>
      </w:r>
      <w:r>
        <w:rPr>
          <w:spacing w:val="18"/>
          <w:sz w:val="24"/>
        </w:rPr>
        <w:t> </w:t>
      </w:r>
      <w:r>
        <w:rPr>
          <w:sz w:val="24"/>
        </w:rPr>
        <w:t>(dále</w:t>
      </w:r>
      <w:r>
        <w:rPr>
          <w:spacing w:val="17"/>
          <w:sz w:val="24"/>
        </w:rPr>
        <w:t> </w:t>
      </w:r>
      <w:r>
        <w:rPr>
          <w:sz w:val="24"/>
        </w:rPr>
        <w:t>jen</w:t>
      </w:r>
    </w:p>
    <w:p>
      <w:pPr>
        <w:pStyle w:val="BodyText"/>
        <w:spacing w:before="1"/>
      </w:pPr>
      <w:r>
        <w:rPr/>
        <w:t>„zákon o registru smluv“).</w:t>
      </w:r>
    </w:p>
    <w:p>
      <w:pPr>
        <w:pStyle w:val="ListParagraph"/>
        <w:numPr>
          <w:ilvl w:val="0"/>
          <w:numId w:val="17"/>
        </w:numPr>
        <w:tabs>
          <w:tab w:pos="539" w:val="left" w:leader="none"/>
        </w:tabs>
        <w:spacing w:line="240" w:lineRule="auto" w:before="119" w:after="0"/>
        <w:ind w:left="538" w:right="167" w:hanging="428"/>
        <w:jc w:val="both"/>
        <w:rPr>
          <w:sz w:val="24"/>
        </w:rPr>
      </w:pPr>
      <w:r>
        <w:rPr>
          <w:sz w:val="24"/>
        </w:rPr>
        <w:t>Obě smluvní strany souhlasí s uveřejněním celé  této smlouvy v plném znění na dobu neurčitou  v registru smluv podle zákona o registru</w:t>
      </w:r>
      <w:r>
        <w:rPr>
          <w:spacing w:val="-3"/>
          <w:sz w:val="24"/>
        </w:rPr>
        <w:t> </w:t>
      </w:r>
      <w:r>
        <w:rPr>
          <w:sz w:val="24"/>
        </w:rPr>
        <w:t>smluv.</w:t>
      </w:r>
    </w:p>
    <w:p>
      <w:pPr>
        <w:pStyle w:val="ListParagraph"/>
        <w:numPr>
          <w:ilvl w:val="0"/>
          <w:numId w:val="17"/>
        </w:numPr>
        <w:tabs>
          <w:tab w:pos="539" w:val="left" w:leader="none"/>
        </w:tabs>
        <w:spacing w:line="240" w:lineRule="auto" w:before="120" w:after="0"/>
        <w:ind w:left="538" w:right="0" w:hanging="428"/>
        <w:jc w:val="both"/>
        <w:rPr>
          <w:sz w:val="24"/>
        </w:rPr>
      </w:pPr>
      <w:r>
        <w:rPr>
          <w:sz w:val="24"/>
        </w:rPr>
        <w:t>Objednatel zajistí zveřejnění této smlouvy v registru smluv podle zákona o registru</w:t>
      </w:r>
      <w:r>
        <w:rPr>
          <w:spacing w:val="-34"/>
          <w:sz w:val="24"/>
        </w:rPr>
        <w:t> </w:t>
      </w:r>
      <w:r>
        <w:rPr>
          <w:sz w:val="24"/>
        </w:rPr>
        <w:t>smluv.</w:t>
      </w:r>
    </w:p>
    <w:p>
      <w:pPr>
        <w:pStyle w:val="ListParagraph"/>
        <w:numPr>
          <w:ilvl w:val="0"/>
          <w:numId w:val="17"/>
        </w:numPr>
        <w:tabs>
          <w:tab w:pos="539" w:val="left" w:leader="none"/>
        </w:tabs>
        <w:spacing w:line="240" w:lineRule="auto" w:before="121" w:after="0"/>
        <w:ind w:left="538" w:right="129" w:hanging="428"/>
        <w:jc w:val="both"/>
        <w:rPr>
          <w:sz w:val="24"/>
        </w:rPr>
      </w:pPr>
      <w:r>
        <w:rPr>
          <w:sz w:val="24"/>
        </w:rPr>
        <w:t>S</w:t>
      </w:r>
      <w:r>
        <w:rPr>
          <w:spacing w:val="-9"/>
          <w:sz w:val="24"/>
        </w:rPr>
        <w:t> </w:t>
      </w:r>
      <w:r>
        <w:rPr>
          <w:sz w:val="24"/>
        </w:rPr>
        <w:t>ohledem</w:t>
      </w:r>
      <w:r>
        <w:rPr>
          <w:spacing w:val="-15"/>
          <w:sz w:val="24"/>
        </w:rPr>
        <w:t> </w:t>
      </w:r>
      <w:r>
        <w:rPr>
          <w:sz w:val="24"/>
        </w:rPr>
        <w:t>na</w:t>
      </w:r>
      <w:r>
        <w:rPr>
          <w:spacing w:val="-17"/>
          <w:sz w:val="24"/>
        </w:rPr>
        <w:t> </w:t>
      </w:r>
      <w:r>
        <w:rPr>
          <w:sz w:val="24"/>
        </w:rPr>
        <w:t>účinnost</w:t>
      </w:r>
      <w:r>
        <w:rPr>
          <w:spacing w:val="-18"/>
          <w:sz w:val="24"/>
        </w:rPr>
        <w:t> </w:t>
      </w:r>
      <w:r>
        <w:rPr>
          <w:sz w:val="24"/>
        </w:rPr>
        <w:t>nařízení</w:t>
      </w:r>
      <w:r>
        <w:rPr>
          <w:spacing w:val="-17"/>
          <w:sz w:val="24"/>
        </w:rPr>
        <w:t> </w:t>
      </w:r>
      <w:r>
        <w:rPr>
          <w:sz w:val="24"/>
        </w:rPr>
        <w:t>Evropského</w:t>
      </w:r>
      <w:r>
        <w:rPr>
          <w:spacing w:val="-18"/>
          <w:sz w:val="24"/>
        </w:rPr>
        <w:t> </w:t>
      </w:r>
      <w:r>
        <w:rPr>
          <w:sz w:val="24"/>
        </w:rPr>
        <w:t>parlamentu</w:t>
      </w:r>
      <w:r>
        <w:rPr>
          <w:spacing w:val="-18"/>
          <w:sz w:val="24"/>
        </w:rPr>
        <w:t> </w:t>
      </w:r>
      <w:r>
        <w:rPr>
          <w:sz w:val="24"/>
        </w:rPr>
        <w:t>a</w:t>
      </w:r>
      <w:r>
        <w:rPr>
          <w:spacing w:val="-14"/>
          <w:sz w:val="24"/>
        </w:rPr>
        <w:t> </w:t>
      </w:r>
      <w:r>
        <w:rPr>
          <w:sz w:val="24"/>
        </w:rPr>
        <w:t>rady</w:t>
      </w:r>
      <w:r>
        <w:rPr>
          <w:spacing w:val="-14"/>
          <w:sz w:val="24"/>
        </w:rPr>
        <w:t> </w:t>
      </w:r>
      <w:r>
        <w:rPr>
          <w:sz w:val="24"/>
        </w:rPr>
        <w:t>(EU)</w:t>
      </w:r>
      <w:r>
        <w:rPr>
          <w:spacing w:val="-16"/>
          <w:sz w:val="24"/>
        </w:rPr>
        <w:t> </w:t>
      </w:r>
      <w:r>
        <w:rPr>
          <w:sz w:val="24"/>
        </w:rPr>
        <w:t>2016/679</w:t>
      </w:r>
      <w:r>
        <w:rPr>
          <w:spacing w:val="-20"/>
          <w:sz w:val="24"/>
        </w:rPr>
        <w:t> </w:t>
      </w:r>
      <w:r>
        <w:rPr>
          <w:sz w:val="24"/>
        </w:rPr>
        <w:t>o</w:t>
      </w:r>
      <w:r>
        <w:rPr>
          <w:spacing w:val="-17"/>
          <w:sz w:val="24"/>
        </w:rPr>
        <w:t> </w:t>
      </w:r>
      <w:r>
        <w:rPr>
          <w:sz w:val="24"/>
        </w:rPr>
        <w:t>ochraně</w:t>
      </w:r>
      <w:r>
        <w:rPr>
          <w:spacing w:val="-15"/>
          <w:sz w:val="24"/>
        </w:rPr>
        <w:t> </w:t>
      </w:r>
      <w:r>
        <w:rPr>
          <w:sz w:val="24"/>
        </w:rPr>
        <w:t>fyzických osob v souvislosti se zpracováním osobních údajů a o volném pohybu těchto údajů a o zrušení směrnice 95/46/ES, zhotovitel souhlasí se shromažďováním, zpracováním a uchováváním osobních údajů Okresním soudem v Lounech, a to v rozsahu nezbytném pro realizaci</w:t>
      </w:r>
      <w:r>
        <w:rPr>
          <w:spacing w:val="5"/>
          <w:sz w:val="24"/>
        </w:rPr>
        <w:t> </w:t>
      </w:r>
      <w:r>
        <w:rPr>
          <w:sz w:val="24"/>
        </w:rPr>
        <w:t>projektu</w:t>
      </w:r>
    </w:p>
    <w:p>
      <w:pPr>
        <w:pStyle w:val="BodyText"/>
        <w:ind w:right="128"/>
      </w:pPr>
      <w:r>
        <w:rPr>
          <w:b/>
        </w:rPr>
        <w:t>„OS Louny – výměna ústředny EPS“</w:t>
      </w:r>
      <w:r>
        <w:rPr/>
        <w:t>. Zhotovitel současně bere na vědomí, že po skončení smluvního vztahu či samotné realizace a předání díla budou jím poskytnuté osobní údaje, včetně listin, jež je obsahují uchovávány Okresním soudem v Lounech po dobu deseti let, přičemž po uplynutí této lhůty s nimi bude naloženo v souladu s výše uvedeným nařízením a zákonem o ochraně osobních údajů.</w:t>
      </w:r>
    </w:p>
    <w:p>
      <w:pPr>
        <w:pStyle w:val="ListParagraph"/>
        <w:numPr>
          <w:ilvl w:val="0"/>
          <w:numId w:val="17"/>
        </w:numPr>
        <w:tabs>
          <w:tab w:pos="539" w:val="left" w:leader="none"/>
        </w:tabs>
        <w:spacing w:line="240" w:lineRule="auto" w:before="119" w:after="0"/>
        <w:ind w:left="538" w:right="126" w:hanging="428"/>
        <w:jc w:val="both"/>
        <w:rPr>
          <w:sz w:val="24"/>
        </w:rPr>
      </w:pPr>
      <w:r>
        <w:rPr>
          <w:sz w:val="24"/>
        </w:rPr>
        <w:t>Zhotovitel</w:t>
      </w:r>
      <w:r>
        <w:rPr>
          <w:spacing w:val="-8"/>
          <w:sz w:val="24"/>
        </w:rPr>
        <w:t> </w:t>
      </w:r>
      <w:r>
        <w:rPr>
          <w:sz w:val="24"/>
        </w:rPr>
        <w:t>v</w:t>
      </w:r>
      <w:r>
        <w:rPr>
          <w:spacing w:val="-2"/>
          <w:sz w:val="24"/>
        </w:rPr>
        <w:t> </w:t>
      </w:r>
      <w:r>
        <w:rPr>
          <w:sz w:val="24"/>
        </w:rPr>
        <w:t>rámci</w:t>
      </w:r>
      <w:r>
        <w:rPr>
          <w:spacing w:val="-5"/>
          <w:sz w:val="24"/>
        </w:rPr>
        <w:t> </w:t>
      </w:r>
      <w:r>
        <w:rPr>
          <w:sz w:val="24"/>
        </w:rPr>
        <w:t>výkonu</w:t>
      </w:r>
      <w:r>
        <w:rPr>
          <w:spacing w:val="-5"/>
          <w:sz w:val="24"/>
        </w:rPr>
        <w:t> </w:t>
      </w:r>
      <w:r>
        <w:rPr>
          <w:sz w:val="24"/>
        </w:rPr>
        <w:t>smlouvy</w:t>
      </w:r>
      <w:r>
        <w:rPr>
          <w:spacing w:val="-5"/>
          <w:sz w:val="24"/>
        </w:rPr>
        <w:t> </w:t>
      </w:r>
      <w:r>
        <w:rPr>
          <w:sz w:val="24"/>
        </w:rPr>
        <w:t>o</w:t>
      </w:r>
      <w:r>
        <w:rPr>
          <w:spacing w:val="-7"/>
          <w:sz w:val="24"/>
        </w:rPr>
        <w:t> </w:t>
      </w:r>
      <w:r>
        <w:rPr>
          <w:sz w:val="24"/>
        </w:rPr>
        <w:t>dílo</w:t>
      </w:r>
      <w:r>
        <w:rPr>
          <w:spacing w:val="-5"/>
          <w:sz w:val="24"/>
        </w:rPr>
        <w:t> </w:t>
      </w:r>
      <w:r>
        <w:rPr>
          <w:sz w:val="24"/>
        </w:rPr>
        <w:t>bude</w:t>
      </w:r>
      <w:r>
        <w:rPr>
          <w:spacing w:val="-4"/>
          <w:sz w:val="24"/>
        </w:rPr>
        <w:t> </w:t>
      </w:r>
      <w:r>
        <w:rPr>
          <w:sz w:val="24"/>
        </w:rPr>
        <w:t>disponovat</w:t>
      </w:r>
      <w:r>
        <w:rPr>
          <w:spacing w:val="-8"/>
          <w:sz w:val="24"/>
        </w:rPr>
        <w:t> </w:t>
      </w:r>
      <w:r>
        <w:rPr>
          <w:sz w:val="24"/>
        </w:rPr>
        <w:t>s</w:t>
      </w:r>
      <w:r>
        <w:rPr>
          <w:spacing w:val="-3"/>
          <w:sz w:val="24"/>
        </w:rPr>
        <w:t> </w:t>
      </w:r>
      <w:r>
        <w:rPr>
          <w:sz w:val="24"/>
        </w:rPr>
        <w:t>údaji,</w:t>
      </w:r>
      <w:r>
        <w:rPr>
          <w:spacing w:val="-6"/>
          <w:sz w:val="24"/>
        </w:rPr>
        <w:t> </w:t>
      </w:r>
      <w:r>
        <w:rPr>
          <w:sz w:val="24"/>
        </w:rPr>
        <w:t>pomocí</w:t>
      </w:r>
      <w:r>
        <w:rPr>
          <w:spacing w:val="-4"/>
          <w:sz w:val="24"/>
        </w:rPr>
        <w:t> </w:t>
      </w:r>
      <w:r>
        <w:rPr>
          <w:sz w:val="24"/>
        </w:rPr>
        <w:t>nichž</w:t>
      </w:r>
      <w:r>
        <w:rPr>
          <w:spacing w:val="-4"/>
          <w:sz w:val="24"/>
        </w:rPr>
        <w:t> </w:t>
      </w:r>
      <w:r>
        <w:rPr>
          <w:sz w:val="24"/>
        </w:rPr>
        <w:t>lze</w:t>
      </w:r>
      <w:r>
        <w:rPr>
          <w:spacing w:val="-4"/>
          <w:sz w:val="24"/>
        </w:rPr>
        <w:t> </w:t>
      </w:r>
      <w:r>
        <w:rPr>
          <w:sz w:val="24"/>
        </w:rPr>
        <w:t>identifikovat fyzické osoby (zaměstnance) působící u Okresního soudu v Lounech,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w:t>
      </w:r>
      <w:r>
        <w:rPr>
          <w:spacing w:val="-3"/>
          <w:sz w:val="24"/>
        </w:rPr>
        <w:t> </w:t>
      </w:r>
      <w:r>
        <w:rPr>
          <w:sz w:val="24"/>
        </w:rPr>
        <w:t>obdobně.</w:t>
      </w:r>
    </w:p>
    <w:p>
      <w:pPr>
        <w:pStyle w:val="ListParagraph"/>
        <w:numPr>
          <w:ilvl w:val="0"/>
          <w:numId w:val="17"/>
        </w:numPr>
        <w:tabs>
          <w:tab w:pos="539" w:val="left" w:leader="none"/>
        </w:tabs>
        <w:spacing w:line="240" w:lineRule="auto" w:before="120" w:after="0"/>
        <w:ind w:left="538" w:right="0" w:hanging="428"/>
        <w:jc w:val="both"/>
        <w:rPr>
          <w:sz w:val="24"/>
        </w:rPr>
      </w:pPr>
      <w:r>
        <w:rPr>
          <w:sz w:val="24"/>
        </w:rPr>
        <w:t>Nedílnou součástí této smlouvy jsou tyto</w:t>
      </w:r>
      <w:r>
        <w:rPr>
          <w:spacing w:val="-9"/>
          <w:sz w:val="24"/>
        </w:rPr>
        <w:t> </w:t>
      </w:r>
      <w:r>
        <w:rPr>
          <w:sz w:val="24"/>
        </w:rPr>
        <w:t>přílohy:</w:t>
      </w:r>
    </w:p>
    <w:p>
      <w:pPr>
        <w:pStyle w:val="ListParagraph"/>
        <w:numPr>
          <w:ilvl w:val="1"/>
          <w:numId w:val="17"/>
        </w:numPr>
        <w:tabs>
          <w:tab w:pos="824" w:val="left" w:leader="none"/>
        </w:tabs>
        <w:spacing w:line="240" w:lineRule="auto" w:before="0" w:after="0"/>
        <w:ind w:left="824" w:right="0" w:hanging="286"/>
        <w:jc w:val="both"/>
        <w:rPr>
          <w:sz w:val="24"/>
        </w:rPr>
      </w:pPr>
      <w:r>
        <w:rPr>
          <w:sz w:val="24"/>
        </w:rPr>
        <w:t>Příloha č. 1 – Rozpočet a oceněný soupis prací a dodávek vyplněný</w:t>
      </w:r>
      <w:r>
        <w:rPr>
          <w:spacing w:val="-31"/>
          <w:sz w:val="24"/>
        </w:rPr>
        <w:t> </w:t>
      </w:r>
      <w:r>
        <w:rPr>
          <w:sz w:val="24"/>
        </w:rPr>
        <w:t>zhotovitelem</w:t>
      </w:r>
    </w:p>
    <w:p>
      <w:pPr>
        <w:pStyle w:val="ListParagraph"/>
        <w:numPr>
          <w:ilvl w:val="1"/>
          <w:numId w:val="17"/>
        </w:numPr>
        <w:tabs>
          <w:tab w:pos="824" w:val="left" w:leader="none"/>
        </w:tabs>
        <w:spacing w:line="240" w:lineRule="auto" w:before="3" w:after="0"/>
        <w:ind w:left="824" w:right="0" w:hanging="286"/>
        <w:jc w:val="both"/>
        <w:rPr>
          <w:sz w:val="24"/>
        </w:rPr>
      </w:pPr>
      <w:r>
        <w:rPr>
          <w:sz w:val="24"/>
        </w:rPr>
        <w:t>Příloha</w:t>
      </w:r>
      <w:r>
        <w:rPr>
          <w:spacing w:val="-2"/>
          <w:sz w:val="24"/>
        </w:rPr>
        <w:t> </w:t>
      </w:r>
      <w:r>
        <w:rPr>
          <w:sz w:val="24"/>
        </w:rPr>
        <w:t>č.</w:t>
      </w:r>
      <w:r>
        <w:rPr>
          <w:spacing w:val="-2"/>
          <w:sz w:val="24"/>
        </w:rPr>
        <w:t> </w:t>
      </w:r>
      <w:r>
        <w:rPr>
          <w:sz w:val="24"/>
        </w:rPr>
        <w:t>2</w:t>
      </w:r>
      <w:r>
        <w:rPr>
          <w:spacing w:val="-2"/>
          <w:sz w:val="24"/>
        </w:rPr>
        <w:t> </w:t>
      </w:r>
      <w:r>
        <w:rPr>
          <w:sz w:val="24"/>
        </w:rPr>
        <w:t>–</w:t>
      </w:r>
      <w:r>
        <w:rPr>
          <w:spacing w:val="-2"/>
          <w:sz w:val="24"/>
        </w:rPr>
        <w:t> </w:t>
      </w:r>
      <w:r>
        <w:rPr>
          <w:sz w:val="24"/>
        </w:rPr>
        <w:t>Podmínky,</w:t>
      </w:r>
      <w:r>
        <w:rPr>
          <w:spacing w:val="-4"/>
          <w:sz w:val="24"/>
        </w:rPr>
        <w:t> </w:t>
      </w:r>
      <w:r>
        <w:rPr>
          <w:sz w:val="24"/>
        </w:rPr>
        <w:t>za</w:t>
      </w:r>
      <w:r>
        <w:rPr>
          <w:spacing w:val="-2"/>
          <w:sz w:val="24"/>
        </w:rPr>
        <w:t> </w:t>
      </w:r>
      <w:r>
        <w:rPr>
          <w:sz w:val="24"/>
        </w:rPr>
        <w:t>kterých</w:t>
      </w:r>
      <w:r>
        <w:rPr>
          <w:spacing w:val="-3"/>
          <w:sz w:val="24"/>
        </w:rPr>
        <w:t> </w:t>
      </w:r>
      <w:r>
        <w:rPr>
          <w:sz w:val="24"/>
        </w:rPr>
        <w:t>budou</w:t>
      </w:r>
      <w:r>
        <w:rPr>
          <w:spacing w:val="-3"/>
          <w:sz w:val="24"/>
        </w:rPr>
        <w:t> </w:t>
      </w:r>
      <w:r>
        <w:rPr>
          <w:sz w:val="24"/>
        </w:rPr>
        <w:t>prováděny</w:t>
      </w:r>
      <w:r>
        <w:rPr>
          <w:spacing w:val="-2"/>
          <w:sz w:val="24"/>
        </w:rPr>
        <w:t> </w:t>
      </w:r>
      <w:r>
        <w:rPr>
          <w:sz w:val="24"/>
        </w:rPr>
        <w:t>stavební</w:t>
      </w:r>
      <w:r>
        <w:rPr>
          <w:spacing w:val="-1"/>
          <w:sz w:val="24"/>
        </w:rPr>
        <w:t> </w:t>
      </w:r>
      <w:r>
        <w:rPr>
          <w:sz w:val="24"/>
        </w:rPr>
        <w:t>práce</w:t>
      </w:r>
      <w:r>
        <w:rPr>
          <w:spacing w:val="-2"/>
          <w:sz w:val="24"/>
        </w:rPr>
        <w:t> </w:t>
      </w:r>
      <w:r>
        <w:rPr>
          <w:sz w:val="24"/>
        </w:rPr>
        <w:t>v</w:t>
      </w:r>
      <w:r>
        <w:rPr>
          <w:spacing w:val="-2"/>
          <w:sz w:val="24"/>
        </w:rPr>
        <w:t> </w:t>
      </w:r>
      <w:r>
        <w:rPr>
          <w:sz w:val="24"/>
        </w:rPr>
        <w:t>budově</w:t>
      </w:r>
      <w:r>
        <w:rPr>
          <w:spacing w:val="-23"/>
          <w:sz w:val="24"/>
        </w:rPr>
        <w:t> </w:t>
      </w:r>
      <w:r>
        <w:rPr>
          <w:sz w:val="24"/>
        </w:rPr>
        <w:t>Okresního</w:t>
      </w:r>
    </w:p>
    <w:p>
      <w:pPr>
        <w:pStyle w:val="BodyText"/>
        <w:spacing w:before="6"/>
        <w:ind w:left="823"/>
      </w:pPr>
      <w:r>
        <w:rPr/>
        <w:t>soudu v Lounech</w:t>
      </w:r>
    </w:p>
    <w:p>
      <w:pPr>
        <w:pStyle w:val="BodyText"/>
        <w:spacing w:before="4"/>
        <w:ind w:left="0"/>
        <w:jc w:val="left"/>
        <w:rPr>
          <w:sz w:val="29"/>
        </w:rPr>
      </w:pPr>
    </w:p>
    <w:p>
      <w:pPr>
        <w:spacing w:after="0"/>
        <w:jc w:val="left"/>
        <w:rPr>
          <w:sz w:val="29"/>
        </w:rPr>
        <w:sectPr>
          <w:pgSz w:w="11920" w:h="16850"/>
          <w:pgMar w:header="710" w:footer="777" w:top="960" w:bottom="960" w:left="880" w:right="1280"/>
        </w:sectPr>
      </w:pPr>
    </w:p>
    <w:p>
      <w:pPr>
        <w:pStyle w:val="BodyText"/>
        <w:spacing w:before="141"/>
        <w:jc w:val="left"/>
      </w:pPr>
      <w:r>
        <w:rPr/>
        <w:t>V Lounech dne</w:t>
      </w:r>
    </w:p>
    <w:p>
      <w:pPr>
        <w:pStyle w:val="BodyText"/>
        <w:spacing w:before="5"/>
        <w:ind w:left="0"/>
        <w:jc w:val="left"/>
        <w:rPr>
          <w:sz w:val="21"/>
        </w:rPr>
      </w:pPr>
    </w:p>
    <w:p>
      <w:pPr>
        <w:spacing w:line="240" w:lineRule="auto" w:before="0"/>
        <w:ind w:left="538" w:right="319" w:firstLine="0"/>
        <w:jc w:val="left"/>
        <w:rPr>
          <w:sz w:val="24"/>
        </w:rPr>
      </w:pPr>
      <w:r>
        <w:rPr/>
        <w:pict>
          <v:rect style="position:absolute;margin-left:151.039703pt;margin-top:26.50989pt;width:93.0719pt;height:15.5158pt;mso-position-horizontal-relative:page;mso-position-vertical-relative:paragraph;z-index:-252128256" filled="true" fillcolor="#000000" stroked="false">
            <v:fill type="solid"/>
            <w10:wrap type="none"/>
          </v:rect>
        </w:pict>
      </w:r>
      <w:bookmarkStart w:name="Za objednatele" w:id="23"/>
      <w:bookmarkEnd w:id="23"/>
      <w:r>
        <w:rPr/>
      </w:r>
      <w:r>
        <w:rPr>
          <w:b/>
          <w:sz w:val="24"/>
        </w:rPr>
        <w:t>Za objednatele </w:t>
      </w:r>
      <w:r>
        <w:rPr>
          <w:sz w:val="24"/>
        </w:rPr>
        <w:t>Okresní soud v Lounech Jméno,</w:t>
      </w:r>
      <w:r>
        <w:rPr>
          <w:spacing w:val="-1"/>
          <w:sz w:val="24"/>
        </w:rPr>
        <w:t> </w:t>
      </w:r>
      <w:r>
        <w:rPr>
          <w:sz w:val="24"/>
        </w:rPr>
        <w:t>Příjmení:</w:t>
      </w:r>
    </w:p>
    <w:p>
      <w:pPr>
        <w:pStyle w:val="BodyText"/>
        <w:spacing w:line="269" w:lineRule="exact"/>
        <w:jc w:val="left"/>
      </w:pPr>
      <w:r>
        <w:rPr/>
        <w:t>Funkce: předsedkyně soudu</w:t>
      </w:r>
    </w:p>
    <w:p>
      <w:pPr>
        <w:pStyle w:val="BodyText"/>
        <w:spacing w:before="100"/>
        <w:jc w:val="left"/>
      </w:pPr>
      <w:r>
        <w:rPr/>
        <w:br w:type="column"/>
      </w:r>
      <w:r>
        <w:rPr/>
        <w:t>V Roudnici nad Labem dne</w:t>
      </w:r>
    </w:p>
    <w:p>
      <w:pPr>
        <w:pStyle w:val="BodyText"/>
        <w:spacing w:before="3"/>
        <w:ind w:left="0"/>
        <w:jc w:val="left"/>
        <w:rPr>
          <w:sz w:val="22"/>
        </w:rPr>
      </w:pPr>
    </w:p>
    <w:p>
      <w:pPr>
        <w:pStyle w:val="Heading1"/>
        <w:spacing w:line="269" w:lineRule="exact" w:before="0"/>
        <w:ind w:left="538"/>
        <w:jc w:val="left"/>
      </w:pPr>
      <w:bookmarkStart w:name="Za zhotovitele" w:id="24"/>
      <w:bookmarkEnd w:id="24"/>
      <w:r>
        <w:rPr>
          <w:b w:val="0"/>
        </w:rPr>
      </w:r>
      <w:r>
        <w:rPr/>
        <w:t>Za zhotovitele</w:t>
      </w:r>
    </w:p>
    <w:p>
      <w:pPr>
        <w:pStyle w:val="BodyText"/>
        <w:spacing w:line="269" w:lineRule="exact"/>
        <w:jc w:val="left"/>
      </w:pPr>
      <w:r>
        <w:rPr/>
        <w:pict>
          <v:rect style="position:absolute;margin-left:395.479706pt;margin-top:13.039886pt;width:103.28360pt;height:15.5158pt;mso-position-horizontal-relative:page;mso-position-vertical-relative:paragraph;z-index:251672576" filled="true" fillcolor="#000000" stroked="false">
            <v:fill type="solid"/>
            <w10:wrap type="none"/>
          </v:rect>
        </w:pict>
      </w:r>
      <w:r>
        <w:rPr/>
        <w:t>T-Technology s.r.o.</w:t>
      </w:r>
    </w:p>
    <w:p>
      <w:pPr>
        <w:pStyle w:val="BodyText"/>
        <w:spacing w:line="269" w:lineRule="exact" w:before="2"/>
        <w:jc w:val="left"/>
      </w:pPr>
      <w:r>
        <w:rPr/>
        <w:t>Jméno, Příjmení:</w:t>
      </w:r>
    </w:p>
    <w:p>
      <w:pPr>
        <w:pStyle w:val="BodyText"/>
        <w:spacing w:line="269" w:lineRule="exact"/>
        <w:jc w:val="left"/>
      </w:pPr>
      <w:r>
        <w:rPr/>
        <w:t>Funkce: jednatel společnosti</w:t>
      </w:r>
    </w:p>
    <w:p>
      <w:pPr>
        <w:spacing w:after="0" w:line="269" w:lineRule="exact"/>
        <w:jc w:val="left"/>
        <w:sectPr>
          <w:type w:val="continuous"/>
          <w:pgSz w:w="11920" w:h="16850"/>
          <w:pgMar w:top="960" w:bottom="960" w:left="880" w:right="1280"/>
          <w:cols w:num="2" w:equalWidth="0">
            <w:col w:w="3168" w:space="1721"/>
            <w:col w:w="4871"/>
          </w:cols>
        </w:sectPr>
      </w:pPr>
    </w:p>
    <w:p>
      <w:pPr>
        <w:pStyle w:val="BodyText"/>
        <w:spacing w:before="7"/>
        <w:ind w:left="0"/>
        <w:jc w:val="left"/>
      </w:pPr>
    </w:p>
    <w:p>
      <w:pPr>
        <w:tabs>
          <w:tab w:pos="5206" w:val="left" w:leader="none"/>
        </w:tabs>
        <w:spacing w:line="240" w:lineRule="auto"/>
        <w:ind w:left="214" w:right="0" w:firstLine="0"/>
        <w:rPr>
          <w:sz w:val="20"/>
        </w:rPr>
      </w:pPr>
      <w:r>
        <w:rPr>
          <w:sz w:val="20"/>
        </w:rPr>
        <w:pict>
          <v:group style="width:216.85pt;height:79.5pt;mso-position-horizontal-relative:char;mso-position-vertical-relative:line" coordorigin="0,0" coordsize="4337,1590">
            <v:shape style="position:absolute;left:2052;top:0;width:121;height:45" coordorigin="2053,0" coordsize="121,45" path="m2092,0l2061,21,2053,45,2093,45,2095,38,2114,10,2153,10,2133,2,2092,0xm2153,10l2114,10,2131,20,2148,38,2151,45,2174,45,2174,43,2161,13,2153,10xe" filled="true" fillcolor="#ffd7d7" stroked="false">
              <v:path arrowok="t"/>
              <v:fill type="solid"/>
            </v:shape>
            <v:rect style="position:absolute;left:0;top:34;width:4337;height:1555" filled="true" fillcolor="#000000" stroked="false">
              <v:fill type="solid"/>
            </v:rect>
          </v:group>
        </w:pict>
      </w:r>
      <w:r>
        <w:rPr>
          <w:sz w:val="20"/>
        </w:rPr>
      </w:r>
      <w:r>
        <w:rPr>
          <w:sz w:val="20"/>
        </w:rPr>
        <w:tab/>
      </w:r>
      <w:r>
        <w:rPr>
          <w:position w:val="7"/>
          <w:sz w:val="20"/>
        </w:rPr>
        <w:pict>
          <v:group style="width:193.3pt;height:71.350pt;mso-position-horizontal-relative:char;mso-position-vertical-relative:line" coordorigin="0,0" coordsize="3866,1427">
            <v:rect style="position:absolute;left:0;top:0;width:3866;height:1427" filled="true" fillcolor="#000000" stroked="false">
              <v:fill type="solid"/>
            </v:rect>
          </v:group>
        </w:pict>
      </w:r>
      <w:r>
        <w:rPr>
          <w:position w:val="7"/>
          <w:sz w:val="20"/>
        </w:rPr>
      </w:r>
    </w:p>
    <w:p>
      <w:pPr>
        <w:pStyle w:val="BodyText"/>
        <w:tabs>
          <w:tab w:pos="5427" w:val="left" w:leader="none"/>
        </w:tabs>
        <w:spacing w:before="46"/>
        <w:jc w:val="left"/>
      </w:pPr>
      <w:r>
        <w:rPr>
          <w:position w:val="-3"/>
        </w:rPr>
        <w:t>……………………………………….</w:t>
        <w:tab/>
      </w:r>
      <w:r>
        <w:rPr/>
        <w:t>…………………………………………..</w:t>
      </w:r>
    </w:p>
    <w:sectPr>
      <w:type w:val="continuous"/>
      <w:pgSz w:w="11920" w:h="16850"/>
      <w:pgMar w:top="960" w:bottom="960" w:left="8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Garamond">
    <w:altName w:val="Garamond"/>
    <w:charset w:val="EE"/>
    <w:family w:val="roman"/>
    <w:pitch w:val="variable"/>
  </w:font>
  <w:font w:name="Symbol">
    <w:altName w:val="Symbol"/>
    <w:charset w:val="2"/>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8.720001pt;margin-top:792.186646pt;width:18pt;height:15.3pt;mso-position-horizontal-relative:page;mso-position-vertical-relative:page;z-index:-252140544"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456.079987pt;margin-top:34.49818pt;width:75pt;height:15.5pt;mso-position-horizontal-relative:page;mso-position-vertical-relative:page;z-index:-252141568" type="#_x0000_t202" filled="false" stroked="false">
          <v:textbox inset="0,0,0,0">
            <w:txbxContent>
              <w:p>
                <w:pPr>
                  <w:pStyle w:val="BodyText"/>
                  <w:spacing w:before="20"/>
                  <w:ind w:left="20"/>
                  <w:jc w:val="left"/>
                </w:pPr>
                <w:r>
                  <w:rPr/>
                  <w:t>50 Spr 73/2025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538" w:hanging="428"/>
        <w:jc w:val="left"/>
      </w:pPr>
      <w:rPr>
        <w:rFonts w:hint="default" w:ascii="Garamond" w:hAnsi="Garamond" w:eastAsia="Garamond" w:cs="Garamond"/>
        <w:spacing w:val="-17"/>
        <w:w w:val="100"/>
        <w:sz w:val="24"/>
        <w:szCs w:val="24"/>
        <w:lang w:val="cs-CZ" w:eastAsia="cs-CZ" w:bidi="cs-CZ"/>
      </w:rPr>
    </w:lvl>
    <w:lvl w:ilvl="1">
      <w:start w:val="0"/>
      <w:numFmt w:val="bullet"/>
      <w:lvlText w:val=""/>
      <w:lvlJc w:val="left"/>
      <w:pPr>
        <w:ind w:left="824" w:hanging="286"/>
      </w:pPr>
      <w:rPr>
        <w:rFonts w:hint="default" w:ascii="Symbol" w:hAnsi="Symbol" w:eastAsia="Symbol" w:cs="Symbol"/>
        <w:w w:val="100"/>
        <w:sz w:val="24"/>
        <w:szCs w:val="24"/>
        <w:lang w:val="cs-CZ" w:eastAsia="cs-CZ" w:bidi="cs-CZ"/>
      </w:rPr>
    </w:lvl>
    <w:lvl w:ilvl="2">
      <w:start w:val="0"/>
      <w:numFmt w:val="bullet"/>
      <w:lvlText w:val="•"/>
      <w:lvlJc w:val="left"/>
      <w:pPr>
        <w:ind w:left="1812" w:hanging="286"/>
      </w:pPr>
      <w:rPr>
        <w:rFonts w:hint="default"/>
        <w:lang w:val="cs-CZ" w:eastAsia="cs-CZ" w:bidi="cs-CZ"/>
      </w:rPr>
    </w:lvl>
    <w:lvl w:ilvl="3">
      <w:start w:val="0"/>
      <w:numFmt w:val="bullet"/>
      <w:lvlText w:val="•"/>
      <w:lvlJc w:val="left"/>
      <w:pPr>
        <w:ind w:left="2804" w:hanging="286"/>
      </w:pPr>
      <w:rPr>
        <w:rFonts w:hint="default"/>
        <w:lang w:val="cs-CZ" w:eastAsia="cs-CZ" w:bidi="cs-CZ"/>
      </w:rPr>
    </w:lvl>
    <w:lvl w:ilvl="4">
      <w:start w:val="0"/>
      <w:numFmt w:val="bullet"/>
      <w:lvlText w:val="•"/>
      <w:lvlJc w:val="left"/>
      <w:pPr>
        <w:ind w:left="3797" w:hanging="286"/>
      </w:pPr>
      <w:rPr>
        <w:rFonts w:hint="default"/>
        <w:lang w:val="cs-CZ" w:eastAsia="cs-CZ" w:bidi="cs-CZ"/>
      </w:rPr>
    </w:lvl>
    <w:lvl w:ilvl="5">
      <w:start w:val="0"/>
      <w:numFmt w:val="bullet"/>
      <w:lvlText w:val="•"/>
      <w:lvlJc w:val="left"/>
      <w:pPr>
        <w:ind w:left="4789" w:hanging="286"/>
      </w:pPr>
      <w:rPr>
        <w:rFonts w:hint="default"/>
        <w:lang w:val="cs-CZ" w:eastAsia="cs-CZ" w:bidi="cs-CZ"/>
      </w:rPr>
    </w:lvl>
    <w:lvl w:ilvl="6">
      <w:start w:val="0"/>
      <w:numFmt w:val="bullet"/>
      <w:lvlText w:val="•"/>
      <w:lvlJc w:val="left"/>
      <w:pPr>
        <w:ind w:left="5781" w:hanging="286"/>
      </w:pPr>
      <w:rPr>
        <w:rFonts w:hint="default"/>
        <w:lang w:val="cs-CZ" w:eastAsia="cs-CZ" w:bidi="cs-CZ"/>
      </w:rPr>
    </w:lvl>
    <w:lvl w:ilvl="7">
      <w:start w:val="0"/>
      <w:numFmt w:val="bullet"/>
      <w:lvlText w:val="•"/>
      <w:lvlJc w:val="left"/>
      <w:pPr>
        <w:ind w:left="6774" w:hanging="286"/>
      </w:pPr>
      <w:rPr>
        <w:rFonts w:hint="default"/>
        <w:lang w:val="cs-CZ" w:eastAsia="cs-CZ" w:bidi="cs-CZ"/>
      </w:rPr>
    </w:lvl>
    <w:lvl w:ilvl="8">
      <w:start w:val="0"/>
      <w:numFmt w:val="bullet"/>
      <w:lvlText w:val="•"/>
      <w:lvlJc w:val="left"/>
      <w:pPr>
        <w:ind w:left="7766" w:hanging="286"/>
      </w:pPr>
      <w:rPr>
        <w:rFonts w:hint="default"/>
        <w:lang w:val="cs-CZ" w:eastAsia="cs-CZ" w:bidi="cs-CZ"/>
      </w:rPr>
    </w:lvl>
  </w:abstractNum>
  <w:abstractNum w:abstractNumId="15">
    <w:multiLevelType w:val="hybridMultilevel"/>
    <w:lvl w:ilvl="0">
      <w:start w:val="1"/>
      <w:numFmt w:val="decimal"/>
      <w:lvlText w:val="%1."/>
      <w:lvlJc w:val="left"/>
      <w:pPr>
        <w:ind w:left="538" w:hanging="428"/>
        <w:jc w:val="left"/>
      </w:pPr>
      <w:rPr>
        <w:rFonts w:hint="default" w:ascii="Garamond" w:hAnsi="Garamond" w:eastAsia="Garamond" w:cs="Garamond"/>
        <w:spacing w:val="-27"/>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14">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1"/>
      <w:numFmt w:val="lowerLetter"/>
      <w:lvlText w:val="%2."/>
      <w:lvlJc w:val="left"/>
      <w:pPr>
        <w:ind w:left="824" w:hanging="286"/>
        <w:jc w:val="left"/>
      </w:pPr>
      <w:rPr>
        <w:rFonts w:hint="default" w:ascii="Garamond" w:hAnsi="Garamond" w:eastAsia="Garamond" w:cs="Garamond"/>
        <w:spacing w:val="-12"/>
        <w:w w:val="100"/>
        <w:sz w:val="24"/>
        <w:szCs w:val="24"/>
        <w:lang w:val="cs-CZ" w:eastAsia="cs-CZ" w:bidi="cs-CZ"/>
      </w:rPr>
    </w:lvl>
    <w:lvl w:ilvl="2">
      <w:start w:val="0"/>
      <w:numFmt w:val="bullet"/>
      <w:lvlText w:val="•"/>
      <w:lvlJc w:val="left"/>
      <w:pPr>
        <w:ind w:left="1812" w:hanging="286"/>
      </w:pPr>
      <w:rPr>
        <w:rFonts w:hint="default"/>
        <w:lang w:val="cs-CZ" w:eastAsia="cs-CZ" w:bidi="cs-CZ"/>
      </w:rPr>
    </w:lvl>
    <w:lvl w:ilvl="3">
      <w:start w:val="0"/>
      <w:numFmt w:val="bullet"/>
      <w:lvlText w:val="•"/>
      <w:lvlJc w:val="left"/>
      <w:pPr>
        <w:ind w:left="2804" w:hanging="286"/>
      </w:pPr>
      <w:rPr>
        <w:rFonts w:hint="default"/>
        <w:lang w:val="cs-CZ" w:eastAsia="cs-CZ" w:bidi="cs-CZ"/>
      </w:rPr>
    </w:lvl>
    <w:lvl w:ilvl="4">
      <w:start w:val="0"/>
      <w:numFmt w:val="bullet"/>
      <w:lvlText w:val="•"/>
      <w:lvlJc w:val="left"/>
      <w:pPr>
        <w:ind w:left="3797" w:hanging="286"/>
      </w:pPr>
      <w:rPr>
        <w:rFonts w:hint="default"/>
        <w:lang w:val="cs-CZ" w:eastAsia="cs-CZ" w:bidi="cs-CZ"/>
      </w:rPr>
    </w:lvl>
    <w:lvl w:ilvl="5">
      <w:start w:val="0"/>
      <w:numFmt w:val="bullet"/>
      <w:lvlText w:val="•"/>
      <w:lvlJc w:val="left"/>
      <w:pPr>
        <w:ind w:left="4789" w:hanging="286"/>
      </w:pPr>
      <w:rPr>
        <w:rFonts w:hint="default"/>
        <w:lang w:val="cs-CZ" w:eastAsia="cs-CZ" w:bidi="cs-CZ"/>
      </w:rPr>
    </w:lvl>
    <w:lvl w:ilvl="6">
      <w:start w:val="0"/>
      <w:numFmt w:val="bullet"/>
      <w:lvlText w:val="•"/>
      <w:lvlJc w:val="left"/>
      <w:pPr>
        <w:ind w:left="5781" w:hanging="286"/>
      </w:pPr>
      <w:rPr>
        <w:rFonts w:hint="default"/>
        <w:lang w:val="cs-CZ" w:eastAsia="cs-CZ" w:bidi="cs-CZ"/>
      </w:rPr>
    </w:lvl>
    <w:lvl w:ilvl="7">
      <w:start w:val="0"/>
      <w:numFmt w:val="bullet"/>
      <w:lvlText w:val="•"/>
      <w:lvlJc w:val="left"/>
      <w:pPr>
        <w:ind w:left="6774" w:hanging="286"/>
      </w:pPr>
      <w:rPr>
        <w:rFonts w:hint="default"/>
        <w:lang w:val="cs-CZ" w:eastAsia="cs-CZ" w:bidi="cs-CZ"/>
      </w:rPr>
    </w:lvl>
    <w:lvl w:ilvl="8">
      <w:start w:val="0"/>
      <w:numFmt w:val="bullet"/>
      <w:lvlText w:val="•"/>
      <w:lvlJc w:val="left"/>
      <w:pPr>
        <w:ind w:left="7766" w:hanging="286"/>
      </w:pPr>
      <w:rPr>
        <w:rFonts w:hint="default"/>
        <w:lang w:val="cs-CZ" w:eastAsia="cs-CZ" w:bidi="cs-CZ"/>
      </w:rPr>
    </w:lvl>
  </w:abstractNum>
  <w:abstractNum w:abstractNumId="13">
    <w:multiLevelType w:val="hybridMultilevel"/>
    <w:lvl w:ilvl="0">
      <w:start w:val="1"/>
      <w:numFmt w:val="decimal"/>
      <w:lvlText w:val="%1."/>
      <w:lvlJc w:val="left"/>
      <w:pPr>
        <w:ind w:left="538" w:hanging="425"/>
        <w:jc w:val="left"/>
      </w:pPr>
      <w:rPr>
        <w:rFonts w:hint="default" w:ascii="Garamond" w:hAnsi="Garamond" w:eastAsia="Garamond" w:cs="Garamond"/>
        <w:spacing w:val="-3"/>
        <w:w w:val="100"/>
        <w:sz w:val="24"/>
        <w:szCs w:val="24"/>
        <w:lang w:val="cs-CZ" w:eastAsia="cs-CZ" w:bidi="cs-CZ"/>
      </w:rPr>
    </w:lvl>
    <w:lvl w:ilvl="1">
      <w:start w:val="12"/>
      <w:numFmt w:val="upperRoman"/>
      <w:lvlText w:val="%2."/>
      <w:lvlJc w:val="left"/>
      <w:pPr>
        <w:ind w:left="1001" w:hanging="466"/>
        <w:jc w:val="left"/>
      </w:pPr>
      <w:rPr>
        <w:rFonts w:hint="default" w:ascii="Garamond" w:hAnsi="Garamond" w:eastAsia="Garamond" w:cs="Garamond"/>
        <w:spacing w:val="-1"/>
        <w:w w:val="100"/>
        <w:sz w:val="24"/>
        <w:szCs w:val="24"/>
        <w:lang w:val="cs-CZ" w:eastAsia="cs-CZ" w:bidi="cs-CZ"/>
      </w:rPr>
    </w:lvl>
    <w:lvl w:ilvl="2">
      <w:start w:val="0"/>
      <w:numFmt w:val="bullet"/>
      <w:lvlText w:val="•"/>
      <w:lvlJc w:val="left"/>
      <w:pPr>
        <w:ind w:left="1060" w:hanging="466"/>
      </w:pPr>
      <w:rPr>
        <w:rFonts w:hint="default"/>
        <w:lang w:val="cs-CZ" w:eastAsia="cs-CZ" w:bidi="cs-CZ"/>
      </w:rPr>
    </w:lvl>
    <w:lvl w:ilvl="3">
      <w:start w:val="0"/>
      <w:numFmt w:val="bullet"/>
      <w:lvlText w:val="•"/>
      <w:lvlJc w:val="left"/>
      <w:pPr>
        <w:ind w:left="2146" w:hanging="466"/>
      </w:pPr>
      <w:rPr>
        <w:rFonts w:hint="default"/>
        <w:lang w:val="cs-CZ" w:eastAsia="cs-CZ" w:bidi="cs-CZ"/>
      </w:rPr>
    </w:lvl>
    <w:lvl w:ilvl="4">
      <w:start w:val="0"/>
      <w:numFmt w:val="bullet"/>
      <w:lvlText w:val="•"/>
      <w:lvlJc w:val="left"/>
      <w:pPr>
        <w:ind w:left="3232" w:hanging="466"/>
      </w:pPr>
      <w:rPr>
        <w:rFonts w:hint="default"/>
        <w:lang w:val="cs-CZ" w:eastAsia="cs-CZ" w:bidi="cs-CZ"/>
      </w:rPr>
    </w:lvl>
    <w:lvl w:ilvl="5">
      <w:start w:val="0"/>
      <w:numFmt w:val="bullet"/>
      <w:lvlText w:val="•"/>
      <w:lvlJc w:val="left"/>
      <w:pPr>
        <w:ind w:left="4319" w:hanging="466"/>
      </w:pPr>
      <w:rPr>
        <w:rFonts w:hint="default"/>
        <w:lang w:val="cs-CZ" w:eastAsia="cs-CZ" w:bidi="cs-CZ"/>
      </w:rPr>
    </w:lvl>
    <w:lvl w:ilvl="6">
      <w:start w:val="0"/>
      <w:numFmt w:val="bullet"/>
      <w:lvlText w:val="•"/>
      <w:lvlJc w:val="left"/>
      <w:pPr>
        <w:ind w:left="5405" w:hanging="466"/>
      </w:pPr>
      <w:rPr>
        <w:rFonts w:hint="default"/>
        <w:lang w:val="cs-CZ" w:eastAsia="cs-CZ" w:bidi="cs-CZ"/>
      </w:rPr>
    </w:lvl>
    <w:lvl w:ilvl="7">
      <w:start w:val="0"/>
      <w:numFmt w:val="bullet"/>
      <w:lvlText w:val="•"/>
      <w:lvlJc w:val="left"/>
      <w:pPr>
        <w:ind w:left="6492" w:hanging="466"/>
      </w:pPr>
      <w:rPr>
        <w:rFonts w:hint="default"/>
        <w:lang w:val="cs-CZ" w:eastAsia="cs-CZ" w:bidi="cs-CZ"/>
      </w:rPr>
    </w:lvl>
    <w:lvl w:ilvl="8">
      <w:start w:val="0"/>
      <w:numFmt w:val="bullet"/>
      <w:lvlText w:val="•"/>
      <w:lvlJc w:val="left"/>
      <w:pPr>
        <w:ind w:left="7578" w:hanging="466"/>
      </w:pPr>
      <w:rPr>
        <w:rFonts w:hint="default"/>
        <w:lang w:val="cs-CZ" w:eastAsia="cs-CZ" w:bidi="cs-CZ"/>
      </w:rPr>
    </w:lvl>
  </w:abstractNum>
  <w:abstractNum w:abstractNumId="12">
    <w:multiLevelType w:val="hybridMultilevel"/>
    <w:lvl w:ilvl="0">
      <w:start w:val="1"/>
      <w:numFmt w:val="decimal"/>
      <w:lvlText w:val="%1."/>
      <w:lvlJc w:val="left"/>
      <w:pPr>
        <w:ind w:left="538" w:hanging="428"/>
        <w:jc w:val="left"/>
      </w:pPr>
      <w:rPr>
        <w:rFonts w:hint="default" w:ascii="Garamond" w:hAnsi="Garamond" w:eastAsia="Garamond" w:cs="Garamond"/>
        <w:spacing w:val="-17"/>
        <w:w w:val="100"/>
        <w:sz w:val="24"/>
        <w:szCs w:val="24"/>
        <w:lang w:val="cs-CZ" w:eastAsia="cs-CZ" w:bidi="cs-CZ"/>
      </w:rPr>
    </w:lvl>
    <w:lvl w:ilvl="1">
      <w:start w:val="0"/>
      <w:numFmt w:val="bullet"/>
      <w:lvlText w:val="-"/>
      <w:lvlJc w:val="left"/>
      <w:pPr>
        <w:ind w:left="821" w:hanging="284"/>
      </w:pPr>
      <w:rPr>
        <w:rFonts w:hint="default" w:ascii="Times New Roman" w:hAnsi="Times New Roman" w:eastAsia="Times New Roman" w:cs="Times New Roman"/>
        <w:w w:val="98"/>
        <w:sz w:val="24"/>
        <w:szCs w:val="24"/>
        <w:lang w:val="cs-CZ" w:eastAsia="cs-CZ" w:bidi="cs-CZ"/>
      </w:rPr>
    </w:lvl>
    <w:lvl w:ilvl="2">
      <w:start w:val="0"/>
      <w:numFmt w:val="bullet"/>
      <w:lvlText w:val="•"/>
      <w:lvlJc w:val="left"/>
      <w:pPr>
        <w:ind w:left="1812" w:hanging="284"/>
      </w:pPr>
      <w:rPr>
        <w:rFonts w:hint="default"/>
        <w:lang w:val="cs-CZ" w:eastAsia="cs-CZ" w:bidi="cs-CZ"/>
      </w:rPr>
    </w:lvl>
    <w:lvl w:ilvl="3">
      <w:start w:val="0"/>
      <w:numFmt w:val="bullet"/>
      <w:lvlText w:val="•"/>
      <w:lvlJc w:val="left"/>
      <w:pPr>
        <w:ind w:left="2804" w:hanging="284"/>
      </w:pPr>
      <w:rPr>
        <w:rFonts w:hint="default"/>
        <w:lang w:val="cs-CZ" w:eastAsia="cs-CZ" w:bidi="cs-CZ"/>
      </w:rPr>
    </w:lvl>
    <w:lvl w:ilvl="4">
      <w:start w:val="0"/>
      <w:numFmt w:val="bullet"/>
      <w:lvlText w:val="•"/>
      <w:lvlJc w:val="left"/>
      <w:pPr>
        <w:ind w:left="3797" w:hanging="284"/>
      </w:pPr>
      <w:rPr>
        <w:rFonts w:hint="default"/>
        <w:lang w:val="cs-CZ" w:eastAsia="cs-CZ" w:bidi="cs-CZ"/>
      </w:rPr>
    </w:lvl>
    <w:lvl w:ilvl="5">
      <w:start w:val="0"/>
      <w:numFmt w:val="bullet"/>
      <w:lvlText w:val="•"/>
      <w:lvlJc w:val="left"/>
      <w:pPr>
        <w:ind w:left="4789" w:hanging="284"/>
      </w:pPr>
      <w:rPr>
        <w:rFonts w:hint="default"/>
        <w:lang w:val="cs-CZ" w:eastAsia="cs-CZ" w:bidi="cs-CZ"/>
      </w:rPr>
    </w:lvl>
    <w:lvl w:ilvl="6">
      <w:start w:val="0"/>
      <w:numFmt w:val="bullet"/>
      <w:lvlText w:val="•"/>
      <w:lvlJc w:val="left"/>
      <w:pPr>
        <w:ind w:left="5781" w:hanging="284"/>
      </w:pPr>
      <w:rPr>
        <w:rFonts w:hint="default"/>
        <w:lang w:val="cs-CZ" w:eastAsia="cs-CZ" w:bidi="cs-CZ"/>
      </w:rPr>
    </w:lvl>
    <w:lvl w:ilvl="7">
      <w:start w:val="0"/>
      <w:numFmt w:val="bullet"/>
      <w:lvlText w:val="•"/>
      <w:lvlJc w:val="left"/>
      <w:pPr>
        <w:ind w:left="6774" w:hanging="284"/>
      </w:pPr>
      <w:rPr>
        <w:rFonts w:hint="default"/>
        <w:lang w:val="cs-CZ" w:eastAsia="cs-CZ" w:bidi="cs-CZ"/>
      </w:rPr>
    </w:lvl>
    <w:lvl w:ilvl="8">
      <w:start w:val="0"/>
      <w:numFmt w:val="bullet"/>
      <w:lvlText w:val="•"/>
      <w:lvlJc w:val="left"/>
      <w:pPr>
        <w:ind w:left="7766" w:hanging="284"/>
      </w:pPr>
      <w:rPr>
        <w:rFonts w:hint="default"/>
        <w:lang w:val="cs-CZ" w:eastAsia="cs-CZ" w:bidi="cs-CZ"/>
      </w:rPr>
    </w:lvl>
  </w:abstractNum>
  <w:abstractNum w:abstractNumId="11">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824" w:hanging="284"/>
      </w:pPr>
      <w:rPr>
        <w:rFonts w:hint="default" w:ascii="Times New Roman" w:hAnsi="Times New Roman" w:eastAsia="Times New Roman" w:cs="Times New Roman"/>
        <w:w w:val="98"/>
        <w:sz w:val="24"/>
        <w:szCs w:val="24"/>
        <w:lang w:val="cs-CZ" w:eastAsia="cs-CZ" w:bidi="cs-CZ"/>
      </w:rPr>
    </w:lvl>
    <w:lvl w:ilvl="2">
      <w:start w:val="0"/>
      <w:numFmt w:val="bullet"/>
      <w:lvlText w:val="•"/>
      <w:lvlJc w:val="left"/>
      <w:pPr>
        <w:ind w:left="1812" w:hanging="284"/>
      </w:pPr>
      <w:rPr>
        <w:rFonts w:hint="default"/>
        <w:lang w:val="cs-CZ" w:eastAsia="cs-CZ" w:bidi="cs-CZ"/>
      </w:rPr>
    </w:lvl>
    <w:lvl w:ilvl="3">
      <w:start w:val="0"/>
      <w:numFmt w:val="bullet"/>
      <w:lvlText w:val="•"/>
      <w:lvlJc w:val="left"/>
      <w:pPr>
        <w:ind w:left="2804" w:hanging="284"/>
      </w:pPr>
      <w:rPr>
        <w:rFonts w:hint="default"/>
        <w:lang w:val="cs-CZ" w:eastAsia="cs-CZ" w:bidi="cs-CZ"/>
      </w:rPr>
    </w:lvl>
    <w:lvl w:ilvl="4">
      <w:start w:val="0"/>
      <w:numFmt w:val="bullet"/>
      <w:lvlText w:val="•"/>
      <w:lvlJc w:val="left"/>
      <w:pPr>
        <w:ind w:left="3797" w:hanging="284"/>
      </w:pPr>
      <w:rPr>
        <w:rFonts w:hint="default"/>
        <w:lang w:val="cs-CZ" w:eastAsia="cs-CZ" w:bidi="cs-CZ"/>
      </w:rPr>
    </w:lvl>
    <w:lvl w:ilvl="5">
      <w:start w:val="0"/>
      <w:numFmt w:val="bullet"/>
      <w:lvlText w:val="•"/>
      <w:lvlJc w:val="left"/>
      <w:pPr>
        <w:ind w:left="4789" w:hanging="284"/>
      </w:pPr>
      <w:rPr>
        <w:rFonts w:hint="default"/>
        <w:lang w:val="cs-CZ" w:eastAsia="cs-CZ" w:bidi="cs-CZ"/>
      </w:rPr>
    </w:lvl>
    <w:lvl w:ilvl="6">
      <w:start w:val="0"/>
      <w:numFmt w:val="bullet"/>
      <w:lvlText w:val="•"/>
      <w:lvlJc w:val="left"/>
      <w:pPr>
        <w:ind w:left="5781" w:hanging="284"/>
      </w:pPr>
      <w:rPr>
        <w:rFonts w:hint="default"/>
        <w:lang w:val="cs-CZ" w:eastAsia="cs-CZ" w:bidi="cs-CZ"/>
      </w:rPr>
    </w:lvl>
    <w:lvl w:ilvl="7">
      <w:start w:val="0"/>
      <w:numFmt w:val="bullet"/>
      <w:lvlText w:val="•"/>
      <w:lvlJc w:val="left"/>
      <w:pPr>
        <w:ind w:left="6774" w:hanging="284"/>
      </w:pPr>
      <w:rPr>
        <w:rFonts w:hint="default"/>
        <w:lang w:val="cs-CZ" w:eastAsia="cs-CZ" w:bidi="cs-CZ"/>
      </w:rPr>
    </w:lvl>
    <w:lvl w:ilvl="8">
      <w:start w:val="0"/>
      <w:numFmt w:val="bullet"/>
      <w:lvlText w:val="•"/>
      <w:lvlJc w:val="left"/>
      <w:pPr>
        <w:ind w:left="7766" w:hanging="284"/>
      </w:pPr>
      <w:rPr>
        <w:rFonts w:hint="default"/>
        <w:lang w:val="cs-CZ" w:eastAsia="cs-CZ" w:bidi="cs-CZ"/>
      </w:rPr>
    </w:lvl>
  </w:abstractNum>
  <w:abstractNum w:abstractNumId="10">
    <w:multiLevelType w:val="hybridMultilevel"/>
    <w:lvl w:ilvl="0">
      <w:start w:val="1"/>
      <w:numFmt w:val="decimal"/>
      <w:lvlText w:val="%1."/>
      <w:lvlJc w:val="left"/>
      <w:pPr>
        <w:ind w:left="538" w:hanging="428"/>
        <w:jc w:val="left"/>
      </w:pPr>
      <w:rPr>
        <w:rFonts w:hint="default" w:ascii="Garamond" w:hAnsi="Garamond" w:eastAsia="Garamond" w:cs="Garamond"/>
        <w:spacing w:val="-4"/>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9">
    <w:multiLevelType w:val="hybridMultilevel"/>
    <w:lvl w:ilvl="0">
      <w:start w:val="1"/>
      <w:numFmt w:val="decimal"/>
      <w:lvlText w:val="%1."/>
      <w:lvlJc w:val="left"/>
      <w:pPr>
        <w:ind w:left="538" w:hanging="428"/>
        <w:jc w:val="left"/>
      </w:pPr>
      <w:rPr>
        <w:rFonts w:hint="default" w:ascii="Garamond" w:hAnsi="Garamond" w:eastAsia="Garamond" w:cs="Garamond"/>
        <w:spacing w:val="-27"/>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8">
    <w:multiLevelType w:val="hybridMultilevel"/>
    <w:lvl w:ilvl="0">
      <w:start w:val="1"/>
      <w:numFmt w:val="decimal"/>
      <w:lvlText w:val="%1."/>
      <w:lvlJc w:val="left"/>
      <w:pPr>
        <w:ind w:left="538" w:hanging="428"/>
        <w:jc w:val="left"/>
      </w:pPr>
      <w:rPr>
        <w:rFonts w:hint="default" w:ascii="Garamond" w:hAnsi="Garamond" w:eastAsia="Garamond" w:cs="Garamond"/>
        <w:spacing w:val="-8"/>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7">
    <w:multiLevelType w:val="hybridMultilevel"/>
    <w:lvl w:ilvl="0">
      <w:start w:val="1"/>
      <w:numFmt w:val="decimal"/>
      <w:lvlText w:val="%1."/>
      <w:lvlJc w:val="left"/>
      <w:pPr>
        <w:ind w:left="538" w:hanging="428"/>
        <w:jc w:val="left"/>
      </w:pPr>
      <w:rPr>
        <w:rFonts w:hint="default" w:ascii="Garamond" w:hAnsi="Garamond" w:eastAsia="Garamond" w:cs="Garamond"/>
        <w:spacing w:val="-27"/>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6">
    <w:multiLevelType w:val="hybridMultilevel"/>
    <w:lvl w:ilvl="0">
      <w:start w:val="1"/>
      <w:numFmt w:val="lowerLetter"/>
      <w:lvlText w:val="%1)"/>
      <w:lvlJc w:val="left"/>
      <w:pPr>
        <w:ind w:left="824" w:hanging="286"/>
        <w:jc w:val="left"/>
      </w:pPr>
      <w:rPr>
        <w:rFonts w:hint="default" w:ascii="Garamond" w:hAnsi="Garamond" w:eastAsia="Garamond" w:cs="Garamond"/>
        <w:spacing w:val="-30"/>
        <w:w w:val="100"/>
        <w:sz w:val="24"/>
        <w:szCs w:val="24"/>
        <w:lang w:val="cs-CZ" w:eastAsia="cs-CZ" w:bidi="cs-CZ"/>
      </w:rPr>
    </w:lvl>
    <w:lvl w:ilvl="1">
      <w:start w:val="0"/>
      <w:numFmt w:val="bullet"/>
      <w:lvlText w:val="•"/>
      <w:lvlJc w:val="left"/>
      <w:pPr>
        <w:ind w:left="1713" w:hanging="286"/>
      </w:pPr>
      <w:rPr>
        <w:rFonts w:hint="default"/>
        <w:lang w:val="cs-CZ" w:eastAsia="cs-CZ" w:bidi="cs-CZ"/>
      </w:rPr>
    </w:lvl>
    <w:lvl w:ilvl="2">
      <w:start w:val="0"/>
      <w:numFmt w:val="bullet"/>
      <w:lvlText w:val="•"/>
      <w:lvlJc w:val="left"/>
      <w:pPr>
        <w:ind w:left="2606" w:hanging="286"/>
      </w:pPr>
      <w:rPr>
        <w:rFonts w:hint="default"/>
        <w:lang w:val="cs-CZ" w:eastAsia="cs-CZ" w:bidi="cs-CZ"/>
      </w:rPr>
    </w:lvl>
    <w:lvl w:ilvl="3">
      <w:start w:val="0"/>
      <w:numFmt w:val="bullet"/>
      <w:lvlText w:val="•"/>
      <w:lvlJc w:val="left"/>
      <w:pPr>
        <w:ind w:left="3499" w:hanging="286"/>
      </w:pPr>
      <w:rPr>
        <w:rFonts w:hint="default"/>
        <w:lang w:val="cs-CZ" w:eastAsia="cs-CZ" w:bidi="cs-CZ"/>
      </w:rPr>
    </w:lvl>
    <w:lvl w:ilvl="4">
      <w:start w:val="0"/>
      <w:numFmt w:val="bullet"/>
      <w:lvlText w:val="•"/>
      <w:lvlJc w:val="left"/>
      <w:pPr>
        <w:ind w:left="4392" w:hanging="286"/>
      </w:pPr>
      <w:rPr>
        <w:rFonts w:hint="default"/>
        <w:lang w:val="cs-CZ" w:eastAsia="cs-CZ" w:bidi="cs-CZ"/>
      </w:rPr>
    </w:lvl>
    <w:lvl w:ilvl="5">
      <w:start w:val="0"/>
      <w:numFmt w:val="bullet"/>
      <w:lvlText w:val="•"/>
      <w:lvlJc w:val="left"/>
      <w:pPr>
        <w:ind w:left="5285" w:hanging="286"/>
      </w:pPr>
      <w:rPr>
        <w:rFonts w:hint="default"/>
        <w:lang w:val="cs-CZ" w:eastAsia="cs-CZ" w:bidi="cs-CZ"/>
      </w:rPr>
    </w:lvl>
    <w:lvl w:ilvl="6">
      <w:start w:val="0"/>
      <w:numFmt w:val="bullet"/>
      <w:lvlText w:val="•"/>
      <w:lvlJc w:val="left"/>
      <w:pPr>
        <w:ind w:left="6178" w:hanging="286"/>
      </w:pPr>
      <w:rPr>
        <w:rFonts w:hint="default"/>
        <w:lang w:val="cs-CZ" w:eastAsia="cs-CZ" w:bidi="cs-CZ"/>
      </w:rPr>
    </w:lvl>
    <w:lvl w:ilvl="7">
      <w:start w:val="0"/>
      <w:numFmt w:val="bullet"/>
      <w:lvlText w:val="•"/>
      <w:lvlJc w:val="left"/>
      <w:pPr>
        <w:ind w:left="7071" w:hanging="286"/>
      </w:pPr>
      <w:rPr>
        <w:rFonts w:hint="default"/>
        <w:lang w:val="cs-CZ" w:eastAsia="cs-CZ" w:bidi="cs-CZ"/>
      </w:rPr>
    </w:lvl>
    <w:lvl w:ilvl="8">
      <w:start w:val="0"/>
      <w:numFmt w:val="bullet"/>
      <w:lvlText w:val="•"/>
      <w:lvlJc w:val="left"/>
      <w:pPr>
        <w:ind w:left="7964" w:hanging="286"/>
      </w:pPr>
      <w:rPr>
        <w:rFonts w:hint="default"/>
        <w:lang w:val="cs-CZ" w:eastAsia="cs-CZ" w:bidi="cs-CZ"/>
      </w:rPr>
    </w:lvl>
  </w:abstractNum>
  <w:abstractNum w:abstractNumId="5">
    <w:multiLevelType w:val="hybridMultilevel"/>
    <w:lvl w:ilvl="0">
      <w:start w:val="1"/>
      <w:numFmt w:val="decimal"/>
      <w:lvlText w:val="%1."/>
      <w:lvlJc w:val="left"/>
      <w:pPr>
        <w:ind w:left="538" w:hanging="428"/>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824" w:hanging="284"/>
      </w:pPr>
      <w:rPr>
        <w:rFonts w:hint="default" w:ascii="Times New Roman" w:hAnsi="Times New Roman" w:eastAsia="Times New Roman" w:cs="Times New Roman"/>
        <w:w w:val="98"/>
        <w:sz w:val="24"/>
        <w:szCs w:val="24"/>
        <w:lang w:val="cs-CZ" w:eastAsia="cs-CZ" w:bidi="cs-CZ"/>
      </w:rPr>
    </w:lvl>
    <w:lvl w:ilvl="2">
      <w:start w:val="0"/>
      <w:numFmt w:val="bullet"/>
      <w:lvlText w:val="•"/>
      <w:lvlJc w:val="left"/>
      <w:pPr>
        <w:ind w:left="1812" w:hanging="284"/>
      </w:pPr>
      <w:rPr>
        <w:rFonts w:hint="default"/>
        <w:lang w:val="cs-CZ" w:eastAsia="cs-CZ" w:bidi="cs-CZ"/>
      </w:rPr>
    </w:lvl>
    <w:lvl w:ilvl="3">
      <w:start w:val="0"/>
      <w:numFmt w:val="bullet"/>
      <w:lvlText w:val="•"/>
      <w:lvlJc w:val="left"/>
      <w:pPr>
        <w:ind w:left="2804" w:hanging="284"/>
      </w:pPr>
      <w:rPr>
        <w:rFonts w:hint="default"/>
        <w:lang w:val="cs-CZ" w:eastAsia="cs-CZ" w:bidi="cs-CZ"/>
      </w:rPr>
    </w:lvl>
    <w:lvl w:ilvl="4">
      <w:start w:val="0"/>
      <w:numFmt w:val="bullet"/>
      <w:lvlText w:val="•"/>
      <w:lvlJc w:val="left"/>
      <w:pPr>
        <w:ind w:left="3797" w:hanging="284"/>
      </w:pPr>
      <w:rPr>
        <w:rFonts w:hint="default"/>
        <w:lang w:val="cs-CZ" w:eastAsia="cs-CZ" w:bidi="cs-CZ"/>
      </w:rPr>
    </w:lvl>
    <w:lvl w:ilvl="5">
      <w:start w:val="0"/>
      <w:numFmt w:val="bullet"/>
      <w:lvlText w:val="•"/>
      <w:lvlJc w:val="left"/>
      <w:pPr>
        <w:ind w:left="4789" w:hanging="284"/>
      </w:pPr>
      <w:rPr>
        <w:rFonts w:hint="default"/>
        <w:lang w:val="cs-CZ" w:eastAsia="cs-CZ" w:bidi="cs-CZ"/>
      </w:rPr>
    </w:lvl>
    <w:lvl w:ilvl="6">
      <w:start w:val="0"/>
      <w:numFmt w:val="bullet"/>
      <w:lvlText w:val="•"/>
      <w:lvlJc w:val="left"/>
      <w:pPr>
        <w:ind w:left="5781" w:hanging="284"/>
      </w:pPr>
      <w:rPr>
        <w:rFonts w:hint="default"/>
        <w:lang w:val="cs-CZ" w:eastAsia="cs-CZ" w:bidi="cs-CZ"/>
      </w:rPr>
    </w:lvl>
    <w:lvl w:ilvl="7">
      <w:start w:val="0"/>
      <w:numFmt w:val="bullet"/>
      <w:lvlText w:val="•"/>
      <w:lvlJc w:val="left"/>
      <w:pPr>
        <w:ind w:left="6774" w:hanging="284"/>
      </w:pPr>
      <w:rPr>
        <w:rFonts w:hint="default"/>
        <w:lang w:val="cs-CZ" w:eastAsia="cs-CZ" w:bidi="cs-CZ"/>
      </w:rPr>
    </w:lvl>
    <w:lvl w:ilvl="8">
      <w:start w:val="0"/>
      <w:numFmt w:val="bullet"/>
      <w:lvlText w:val="•"/>
      <w:lvlJc w:val="left"/>
      <w:pPr>
        <w:ind w:left="7766" w:hanging="284"/>
      </w:pPr>
      <w:rPr>
        <w:rFonts w:hint="default"/>
        <w:lang w:val="cs-CZ" w:eastAsia="cs-CZ" w:bidi="cs-CZ"/>
      </w:rPr>
    </w:lvl>
  </w:abstractNum>
  <w:abstractNum w:abstractNumId="4">
    <w:multiLevelType w:val="hybridMultilevel"/>
    <w:lvl w:ilvl="0">
      <w:start w:val="1"/>
      <w:numFmt w:val="decimal"/>
      <w:lvlText w:val="%1."/>
      <w:lvlJc w:val="left"/>
      <w:pPr>
        <w:ind w:left="538" w:hanging="428"/>
        <w:jc w:val="left"/>
      </w:pPr>
      <w:rPr>
        <w:rFonts w:hint="default" w:ascii="Garamond" w:hAnsi="Garamond" w:eastAsia="Garamond" w:cs="Garamond"/>
        <w:spacing w:val="-4"/>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3">
    <w:multiLevelType w:val="hybridMultilevel"/>
    <w:lvl w:ilvl="0">
      <w:start w:val="1"/>
      <w:numFmt w:val="decimal"/>
      <w:lvlText w:val="%1."/>
      <w:lvlJc w:val="left"/>
      <w:pPr>
        <w:ind w:left="538" w:hanging="428"/>
        <w:jc w:val="left"/>
      </w:pPr>
      <w:rPr>
        <w:rFonts w:hint="default" w:ascii="Garamond" w:hAnsi="Garamond" w:eastAsia="Garamond" w:cs="Garamond"/>
        <w:spacing w:val="-25"/>
        <w:w w:val="100"/>
        <w:sz w:val="24"/>
        <w:szCs w:val="24"/>
        <w:lang w:val="cs-CZ" w:eastAsia="cs-CZ" w:bidi="cs-CZ"/>
      </w:rPr>
    </w:lvl>
    <w:lvl w:ilvl="1">
      <w:start w:val="1"/>
      <w:numFmt w:val="lowerLetter"/>
      <w:lvlText w:val="%2)"/>
      <w:lvlJc w:val="left"/>
      <w:pPr>
        <w:ind w:left="824" w:hanging="286"/>
        <w:jc w:val="left"/>
      </w:pPr>
      <w:rPr>
        <w:rFonts w:hint="default" w:ascii="Garamond" w:hAnsi="Garamond" w:eastAsia="Garamond" w:cs="Garamond"/>
        <w:spacing w:val="-9"/>
        <w:w w:val="100"/>
        <w:sz w:val="24"/>
        <w:szCs w:val="24"/>
        <w:lang w:val="cs-CZ" w:eastAsia="cs-CZ" w:bidi="cs-CZ"/>
      </w:rPr>
    </w:lvl>
    <w:lvl w:ilvl="2">
      <w:start w:val="0"/>
      <w:numFmt w:val="bullet"/>
      <w:lvlText w:val="•"/>
      <w:lvlJc w:val="left"/>
      <w:pPr>
        <w:ind w:left="1812" w:hanging="286"/>
      </w:pPr>
      <w:rPr>
        <w:rFonts w:hint="default"/>
        <w:lang w:val="cs-CZ" w:eastAsia="cs-CZ" w:bidi="cs-CZ"/>
      </w:rPr>
    </w:lvl>
    <w:lvl w:ilvl="3">
      <w:start w:val="0"/>
      <w:numFmt w:val="bullet"/>
      <w:lvlText w:val="•"/>
      <w:lvlJc w:val="left"/>
      <w:pPr>
        <w:ind w:left="2804" w:hanging="286"/>
      </w:pPr>
      <w:rPr>
        <w:rFonts w:hint="default"/>
        <w:lang w:val="cs-CZ" w:eastAsia="cs-CZ" w:bidi="cs-CZ"/>
      </w:rPr>
    </w:lvl>
    <w:lvl w:ilvl="4">
      <w:start w:val="0"/>
      <w:numFmt w:val="bullet"/>
      <w:lvlText w:val="•"/>
      <w:lvlJc w:val="left"/>
      <w:pPr>
        <w:ind w:left="3797" w:hanging="286"/>
      </w:pPr>
      <w:rPr>
        <w:rFonts w:hint="default"/>
        <w:lang w:val="cs-CZ" w:eastAsia="cs-CZ" w:bidi="cs-CZ"/>
      </w:rPr>
    </w:lvl>
    <w:lvl w:ilvl="5">
      <w:start w:val="0"/>
      <w:numFmt w:val="bullet"/>
      <w:lvlText w:val="•"/>
      <w:lvlJc w:val="left"/>
      <w:pPr>
        <w:ind w:left="4789" w:hanging="286"/>
      </w:pPr>
      <w:rPr>
        <w:rFonts w:hint="default"/>
        <w:lang w:val="cs-CZ" w:eastAsia="cs-CZ" w:bidi="cs-CZ"/>
      </w:rPr>
    </w:lvl>
    <w:lvl w:ilvl="6">
      <w:start w:val="0"/>
      <w:numFmt w:val="bullet"/>
      <w:lvlText w:val="•"/>
      <w:lvlJc w:val="left"/>
      <w:pPr>
        <w:ind w:left="5781" w:hanging="286"/>
      </w:pPr>
      <w:rPr>
        <w:rFonts w:hint="default"/>
        <w:lang w:val="cs-CZ" w:eastAsia="cs-CZ" w:bidi="cs-CZ"/>
      </w:rPr>
    </w:lvl>
    <w:lvl w:ilvl="7">
      <w:start w:val="0"/>
      <w:numFmt w:val="bullet"/>
      <w:lvlText w:val="•"/>
      <w:lvlJc w:val="left"/>
      <w:pPr>
        <w:ind w:left="6774" w:hanging="286"/>
      </w:pPr>
      <w:rPr>
        <w:rFonts w:hint="default"/>
        <w:lang w:val="cs-CZ" w:eastAsia="cs-CZ" w:bidi="cs-CZ"/>
      </w:rPr>
    </w:lvl>
    <w:lvl w:ilvl="8">
      <w:start w:val="0"/>
      <w:numFmt w:val="bullet"/>
      <w:lvlText w:val="•"/>
      <w:lvlJc w:val="left"/>
      <w:pPr>
        <w:ind w:left="7766" w:hanging="286"/>
      </w:pPr>
      <w:rPr>
        <w:rFonts w:hint="default"/>
        <w:lang w:val="cs-CZ" w:eastAsia="cs-CZ" w:bidi="cs-CZ"/>
      </w:rPr>
    </w:lvl>
  </w:abstractNum>
  <w:abstractNum w:abstractNumId="2">
    <w:multiLevelType w:val="hybridMultilevel"/>
    <w:lvl w:ilvl="0">
      <w:start w:val="1"/>
      <w:numFmt w:val="decimal"/>
      <w:lvlText w:val="%1."/>
      <w:lvlJc w:val="left"/>
      <w:pPr>
        <w:ind w:left="538" w:hanging="428"/>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abstractNum w:abstractNumId="1">
    <w:multiLevelType w:val="hybridMultilevel"/>
    <w:lvl w:ilvl="0">
      <w:start w:val="1"/>
      <w:numFmt w:val="decimal"/>
      <w:lvlText w:val="%1."/>
      <w:lvlJc w:val="left"/>
      <w:pPr>
        <w:ind w:left="538" w:hanging="428"/>
        <w:jc w:val="left"/>
      </w:pPr>
      <w:rPr>
        <w:rFonts w:hint="default" w:ascii="Garamond" w:hAnsi="Garamond" w:eastAsia="Garamond" w:cs="Garamond"/>
        <w:spacing w:val="-20"/>
        <w:w w:val="100"/>
        <w:sz w:val="24"/>
        <w:szCs w:val="24"/>
        <w:lang w:val="cs-CZ" w:eastAsia="cs-CZ" w:bidi="cs-CZ"/>
      </w:rPr>
    </w:lvl>
    <w:lvl w:ilvl="1">
      <w:start w:val="0"/>
      <w:numFmt w:val="bullet"/>
      <w:lvlText w:val="-"/>
      <w:lvlJc w:val="left"/>
      <w:pPr>
        <w:ind w:left="824" w:hanging="286"/>
      </w:pPr>
      <w:rPr>
        <w:rFonts w:hint="default" w:ascii="Arial" w:hAnsi="Arial" w:eastAsia="Arial" w:cs="Arial"/>
        <w:w w:val="98"/>
        <w:sz w:val="24"/>
        <w:szCs w:val="24"/>
        <w:lang w:val="cs-CZ" w:eastAsia="cs-CZ" w:bidi="cs-CZ"/>
      </w:rPr>
    </w:lvl>
    <w:lvl w:ilvl="2">
      <w:start w:val="0"/>
      <w:numFmt w:val="bullet"/>
      <w:lvlText w:val="•"/>
      <w:lvlJc w:val="left"/>
      <w:pPr>
        <w:ind w:left="1812" w:hanging="286"/>
      </w:pPr>
      <w:rPr>
        <w:rFonts w:hint="default"/>
        <w:lang w:val="cs-CZ" w:eastAsia="cs-CZ" w:bidi="cs-CZ"/>
      </w:rPr>
    </w:lvl>
    <w:lvl w:ilvl="3">
      <w:start w:val="0"/>
      <w:numFmt w:val="bullet"/>
      <w:lvlText w:val="•"/>
      <w:lvlJc w:val="left"/>
      <w:pPr>
        <w:ind w:left="2804" w:hanging="286"/>
      </w:pPr>
      <w:rPr>
        <w:rFonts w:hint="default"/>
        <w:lang w:val="cs-CZ" w:eastAsia="cs-CZ" w:bidi="cs-CZ"/>
      </w:rPr>
    </w:lvl>
    <w:lvl w:ilvl="4">
      <w:start w:val="0"/>
      <w:numFmt w:val="bullet"/>
      <w:lvlText w:val="•"/>
      <w:lvlJc w:val="left"/>
      <w:pPr>
        <w:ind w:left="3797" w:hanging="286"/>
      </w:pPr>
      <w:rPr>
        <w:rFonts w:hint="default"/>
        <w:lang w:val="cs-CZ" w:eastAsia="cs-CZ" w:bidi="cs-CZ"/>
      </w:rPr>
    </w:lvl>
    <w:lvl w:ilvl="5">
      <w:start w:val="0"/>
      <w:numFmt w:val="bullet"/>
      <w:lvlText w:val="•"/>
      <w:lvlJc w:val="left"/>
      <w:pPr>
        <w:ind w:left="4789" w:hanging="286"/>
      </w:pPr>
      <w:rPr>
        <w:rFonts w:hint="default"/>
        <w:lang w:val="cs-CZ" w:eastAsia="cs-CZ" w:bidi="cs-CZ"/>
      </w:rPr>
    </w:lvl>
    <w:lvl w:ilvl="6">
      <w:start w:val="0"/>
      <w:numFmt w:val="bullet"/>
      <w:lvlText w:val="•"/>
      <w:lvlJc w:val="left"/>
      <w:pPr>
        <w:ind w:left="5781" w:hanging="286"/>
      </w:pPr>
      <w:rPr>
        <w:rFonts w:hint="default"/>
        <w:lang w:val="cs-CZ" w:eastAsia="cs-CZ" w:bidi="cs-CZ"/>
      </w:rPr>
    </w:lvl>
    <w:lvl w:ilvl="7">
      <w:start w:val="0"/>
      <w:numFmt w:val="bullet"/>
      <w:lvlText w:val="•"/>
      <w:lvlJc w:val="left"/>
      <w:pPr>
        <w:ind w:left="6774" w:hanging="286"/>
      </w:pPr>
      <w:rPr>
        <w:rFonts w:hint="default"/>
        <w:lang w:val="cs-CZ" w:eastAsia="cs-CZ" w:bidi="cs-CZ"/>
      </w:rPr>
    </w:lvl>
    <w:lvl w:ilvl="8">
      <w:start w:val="0"/>
      <w:numFmt w:val="bullet"/>
      <w:lvlText w:val="•"/>
      <w:lvlJc w:val="left"/>
      <w:pPr>
        <w:ind w:left="7766" w:hanging="286"/>
      </w:pPr>
      <w:rPr>
        <w:rFonts w:hint="default"/>
        <w:lang w:val="cs-CZ" w:eastAsia="cs-CZ" w:bidi="cs-CZ"/>
      </w:rPr>
    </w:lvl>
  </w:abstractNum>
  <w:abstractNum w:abstractNumId="0">
    <w:multiLevelType w:val="hybridMultilevel"/>
    <w:lvl w:ilvl="0">
      <w:start w:val="1"/>
      <w:numFmt w:val="decimal"/>
      <w:lvlText w:val="%1."/>
      <w:lvlJc w:val="left"/>
      <w:pPr>
        <w:ind w:left="538" w:hanging="428"/>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461" w:hanging="428"/>
      </w:pPr>
      <w:rPr>
        <w:rFonts w:hint="default"/>
        <w:lang w:val="cs-CZ" w:eastAsia="cs-CZ" w:bidi="cs-CZ"/>
      </w:rPr>
    </w:lvl>
    <w:lvl w:ilvl="2">
      <w:start w:val="0"/>
      <w:numFmt w:val="bullet"/>
      <w:lvlText w:val="•"/>
      <w:lvlJc w:val="left"/>
      <w:pPr>
        <w:ind w:left="2382" w:hanging="428"/>
      </w:pPr>
      <w:rPr>
        <w:rFonts w:hint="default"/>
        <w:lang w:val="cs-CZ" w:eastAsia="cs-CZ" w:bidi="cs-CZ"/>
      </w:rPr>
    </w:lvl>
    <w:lvl w:ilvl="3">
      <w:start w:val="0"/>
      <w:numFmt w:val="bullet"/>
      <w:lvlText w:val="•"/>
      <w:lvlJc w:val="left"/>
      <w:pPr>
        <w:ind w:left="3303" w:hanging="428"/>
      </w:pPr>
      <w:rPr>
        <w:rFonts w:hint="default"/>
        <w:lang w:val="cs-CZ" w:eastAsia="cs-CZ" w:bidi="cs-CZ"/>
      </w:rPr>
    </w:lvl>
    <w:lvl w:ilvl="4">
      <w:start w:val="0"/>
      <w:numFmt w:val="bullet"/>
      <w:lvlText w:val="•"/>
      <w:lvlJc w:val="left"/>
      <w:pPr>
        <w:ind w:left="4224" w:hanging="428"/>
      </w:pPr>
      <w:rPr>
        <w:rFonts w:hint="default"/>
        <w:lang w:val="cs-CZ" w:eastAsia="cs-CZ" w:bidi="cs-CZ"/>
      </w:rPr>
    </w:lvl>
    <w:lvl w:ilvl="5">
      <w:start w:val="0"/>
      <w:numFmt w:val="bullet"/>
      <w:lvlText w:val="•"/>
      <w:lvlJc w:val="left"/>
      <w:pPr>
        <w:ind w:left="5145" w:hanging="428"/>
      </w:pPr>
      <w:rPr>
        <w:rFonts w:hint="default"/>
        <w:lang w:val="cs-CZ" w:eastAsia="cs-CZ" w:bidi="cs-CZ"/>
      </w:rPr>
    </w:lvl>
    <w:lvl w:ilvl="6">
      <w:start w:val="0"/>
      <w:numFmt w:val="bullet"/>
      <w:lvlText w:val="•"/>
      <w:lvlJc w:val="left"/>
      <w:pPr>
        <w:ind w:left="6066" w:hanging="428"/>
      </w:pPr>
      <w:rPr>
        <w:rFonts w:hint="default"/>
        <w:lang w:val="cs-CZ" w:eastAsia="cs-CZ" w:bidi="cs-CZ"/>
      </w:rPr>
    </w:lvl>
    <w:lvl w:ilvl="7">
      <w:start w:val="0"/>
      <w:numFmt w:val="bullet"/>
      <w:lvlText w:val="•"/>
      <w:lvlJc w:val="left"/>
      <w:pPr>
        <w:ind w:left="6987" w:hanging="428"/>
      </w:pPr>
      <w:rPr>
        <w:rFonts w:hint="default"/>
        <w:lang w:val="cs-CZ" w:eastAsia="cs-CZ" w:bidi="cs-CZ"/>
      </w:rPr>
    </w:lvl>
    <w:lvl w:ilvl="8">
      <w:start w:val="0"/>
      <w:numFmt w:val="bullet"/>
      <w:lvlText w:val="•"/>
      <w:lvlJc w:val="left"/>
      <w:pPr>
        <w:ind w:left="7908" w:hanging="428"/>
      </w:pPr>
      <w:rPr>
        <w:rFonts w:hint="default"/>
        <w:lang w:val="cs-CZ" w:eastAsia="cs-CZ" w:bidi="cs-CZ"/>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ind w:left="538"/>
      <w:jc w:val="both"/>
    </w:pPr>
    <w:rPr>
      <w:rFonts w:ascii="Garamond" w:hAnsi="Garamond" w:eastAsia="Garamond" w:cs="Garamond"/>
      <w:sz w:val="24"/>
      <w:szCs w:val="24"/>
      <w:lang w:val="cs-CZ" w:eastAsia="cs-CZ" w:bidi="cs-CZ"/>
    </w:rPr>
  </w:style>
  <w:style w:styleId="Heading1" w:type="paragraph">
    <w:name w:val="Heading 1"/>
    <w:basedOn w:val="Normal"/>
    <w:uiPriority w:val="1"/>
    <w:qFormat/>
    <w:pPr>
      <w:spacing w:before="1"/>
      <w:ind w:left="1020"/>
      <w:jc w:val="center"/>
      <w:outlineLvl w:val="1"/>
    </w:pPr>
    <w:rPr>
      <w:rFonts w:ascii="Garamond" w:hAnsi="Garamond" w:eastAsia="Garamond" w:cs="Garamond"/>
      <w:b/>
      <w:bCs/>
      <w:sz w:val="24"/>
      <w:szCs w:val="24"/>
      <w:lang w:val="cs-CZ" w:eastAsia="cs-CZ" w:bidi="cs-CZ"/>
    </w:rPr>
  </w:style>
  <w:style w:styleId="ListParagraph" w:type="paragraph">
    <w:name w:val="List Paragraph"/>
    <w:basedOn w:val="Normal"/>
    <w:uiPriority w:val="1"/>
    <w:qFormat/>
    <w:pPr>
      <w:spacing w:before="119"/>
      <w:ind w:left="538" w:hanging="428"/>
      <w:jc w:val="both"/>
    </w:pPr>
    <w:rPr>
      <w:rFonts w:ascii="Garamond" w:hAnsi="Garamond" w:eastAsia="Garamond" w:cs="Garamond"/>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odatelna@osoud.lou.justice.cz"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dcterms:created xsi:type="dcterms:W3CDTF">2025-04-30T10:55:59Z</dcterms:created>
  <dcterms:modified xsi:type="dcterms:W3CDTF">2025-04-30T10:55:59Z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Acrobat PDFMaker 17 pro Word</vt:lpwstr>
  </property>
  <property fmtid="{D5CDD505-2E9C-101B-9397-08002B2CF9AE}" pid="4" name="LastSaved">
    <vt:filetime>2025-04-30T00:00:00Z</vt:filetime>
  </property>
</Properties>
</file>