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C6CFF" w14:textId="77777777" w:rsidR="00352F5B" w:rsidRPr="002D36C6" w:rsidRDefault="00352F5B" w:rsidP="002D36C6">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line="240" w:lineRule="auto"/>
        <w:ind w:left="6379"/>
        <w:jc w:val="both"/>
        <w:rPr>
          <w:rFonts w:asciiTheme="minorHAnsi" w:eastAsia="Calibri" w:hAnsiTheme="minorHAnsi" w:cstheme="minorHAnsi"/>
          <w:bCs/>
          <w:caps/>
          <w:color w:val="000000"/>
          <w:sz w:val="20"/>
          <w:szCs w:val="20"/>
        </w:rPr>
      </w:pPr>
      <w:r w:rsidRPr="002D36C6">
        <w:rPr>
          <w:rFonts w:asciiTheme="minorHAnsi" w:eastAsia="Calibri" w:hAnsiTheme="minorHAnsi" w:cstheme="minorHAnsi"/>
          <w:bCs/>
          <w:caps/>
          <w:color w:val="000000"/>
          <w:sz w:val="20"/>
          <w:szCs w:val="20"/>
        </w:rPr>
        <w:t>FN Brno</w:t>
      </w:r>
    </w:p>
    <w:p w14:paraId="75DAFE2B" w14:textId="02C16AD3" w:rsidR="00352F5B" w:rsidRPr="002D36C6" w:rsidRDefault="00352F5B" w:rsidP="002D36C6">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line="240" w:lineRule="auto"/>
        <w:ind w:left="6379"/>
        <w:jc w:val="both"/>
        <w:rPr>
          <w:rFonts w:asciiTheme="minorHAnsi" w:eastAsia="Calibri" w:hAnsiTheme="minorHAnsi" w:cstheme="minorHAnsi"/>
          <w:bCs/>
          <w:caps/>
          <w:color w:val="000000"/>
          <w:sz w:val="20"/>
          <w:szCs w:val="20"/>
        </w:rPr>
      </w:pPr>
      <w:r w:rsidRPr="002D36C6">
        <w:rPr>
          <w:rFonts w:asciiTheme="minorHAnsi" w:eastAsia="Calibri" w:hAnsiTheme="minorHAnsi" w:cstheme="minorHAnsi"/>
          <w:bCs/>
          <w:caps/>
          <w:color w:val="000000"/>
          <w:sz w:val="20"/>
          <w:szCs w:val="20"/>
        </w:rPr>
        <w:t>smlouva č. DP/</w:t>
      </w:r>
      <w:r w:rsidR="00D91C71">
        <w:rPr>
          <w:rFonts w:asciiTheme="minorHAnsi" w:eastAsia="Calibri" w:hAnsiTheme="minorHAnsi" w:cstheme="minorHAnsi"/>
          <w:bCs/>
          <w:caps/>
          <w:color w:val="000000"/>
          <w:sz w:val="20"/>
          <w:szCs w:val="20"/>
        </w:rPr>
        <w:t>0522</w:t>
      </w:r>
      <w:r w:rsidRPr="002D36C6">
        <w:rPr>
          <w:rFonts w:asciiTheme="minorHAnsi" w:eastAsia="Calibri" w:hAnsiTheme="minorHAnsi" w:cstheme="minorHAnsi"/>
          <w:bCs/>
          <w:caps/>
          <w:color w:val="000000"/>
          <w:sz w:val="20"/>
          <w:szCs w:val="20"/>
        </w:rPr>
        <w:t>/2025/</w:t>
      </w:r>
      <w:r w:rsidR="00DE1A7F">
        <w:rPr>
          <w:rFonts w:asciiTheme="minorHAnsi" w:eastAsia="Calibri" w:hAnsiTheme="minorHAnsi" w:cstheme="minorHAnsi"/>
          <w:bCs/>
          <w:caps/>
          <w:color w:val="000000"/>
          <w:sz w:val="20"/>
          <w:szCs w:val="20"/>
        </w:rPr>
        <w:t>Ce</w:t>
      </w:r>
    </w:p>
    <w:p w14:paraId="3C651DDD" w14:textId="77777777" w:rsidR="00352F5B" w:rsidRDefault="00352F5B" w:rsidP="00502D6E">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jc w:val="center"/>
        <w:rPr>
          <w:rFonts w:asciiTheme="minorHAnsi" w:eastAsia="Calibri" w:hAnsiTheme="minorHAnsi" w:cstheme="minorHAnsi"/>
          <w:b/>
          <w:caps/>
          <w:color w:val="000000"/>
          <w:sz w:val="20"/>
          <w:szCs w:val="20"/>
        </w:rPr>
      </w:pPr>
    </w:p>
    <w:p w14:paraId="04E067DE" w14:textId="42972B4E" w:rsidR="00502D6E" w:rsidRPr="00D26EF9" w:rsidRDefault="00502D6E" w:rsidP="00502D6E">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jc w:val="center"/>
        <w:rPr>
          <w:rFonts w:asciiTheme="minorHAnsi" w:eastAsia="Calibri" w:hAnsiTheme="minorHAnsi" w:cstheme="minorHAnsi"/>
          <w:b/>
          <w:caps/>
          <w:color w:val="000000"/>
          <w:sz w:val="20"/>
          <w:szCs w:val="20"/>
        </w:rPr>
      </w:pPr>
      <w:r w:rsidRPr="00D26EF9">
        <w:rPr>
          <w:rFonts w:asciiTheme="minorHAnsi" w:eastAsia="Calibri" w:hAnsiTheme="minorHAnsi" w:cstheme="minorHAnsi"/>
          <w:b/>
          <w:caps/>
          <w:color w:val="000000"/>
          <w:sz w:val="20"/>
          <w:szCs w:val="20"/>
        </w:rPr>
        <w:t>SMLOUVA O DÍLO</w:t>
      </w:r>
    </w:p>
    <w:p w14:paraId="19FC7687" w14:textId="29740C80" w:rsidR="00502D6E" w:rsidRPr="006D6A40" w:rsidRDefault="00502D6E" w:rsidP="002231C0">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eastAsia="Calibri" w:hAnsiTheme="minorHAnsi" w:cstheme="minorHAnsi"/>
          <w:color w:val="000000"/>
          <w:sz w:val="20"/>
          <w:szCs w:val="20"/>
        </w:rPr>
      </w:pPr>
      <w:r w:rsidRPr="006D6A40">
        <w:rPr>
          <w:rFonts w:asciiTheme="minorHAnsi" w:eastAsia="Calibri" w:hAnsiTheme="minorHAnsi" w:cstheme="minorHAnsi"/>
          <w:color w:val="000000"/>
          <w:sz w:val="20"/>
          <w:szCs w:val="20"/>
        </w:rPr>
        <w:t>Níže uvedeného dne, měsíce a roku uzavřely smluvní strany</w:t>
      </w:r>
    </w:p>
    <w:p w14:paraId="6F8031EE" w14:textId="29FDB030" w:rsidR="006D6A40" w:rsidRPr="002D36C6" w:rsidRDefault="00C57695" w:rsidP="001B3F27">
      <w:pPr>
        <w:pStyle w:val="ABC"/>
        <w:numPr>
          <w:ilvl w:val="0"/>
          <w:numId w:val="3"/>
        </w:numPr>
      </w:pPr>
      <w:r w:rsidRPr="006D6A40">
        <w:rPr>
          <w:b/>
          <w:bCs/>
        </w:rPr>
        <w:t>Fakultní nemocnice Brno</w:t>
      </w:r>
      <w:r w:rsidR="643F6807" w:rsidRPr="006D6A40">
        <w:rPr>
          <w:b/>
          <w:bCs/>
        </w:rPr>
        <w:t>, IČO:</w:t>
      </w:r>
      <w:r w:rsidR="643F6807" w:rsidRPr="002D36C6">
        <w:rPr>
          <w:b/>
          <w:bCs/>
        </w:rPr>
        <w:t xml:space="preserve"> </w:t>
      </w:r>
      <w:r w:rsidR="006D6A40" w:rsidRPr="002D36C6">
        <w:rPr>
          <w:b/>
          <w:bCs/>
        </w:rPr>
        <w:t>65269705</w:t>
      </w:r>
      <w:r w:rsidR="643F6807" w:rsidRPr="006D6A40">
        <w:t xml:space="preserve">, se sídlem </w:t>
      </w:r>
      <w:r w:rsidRPr="006D6A40">
        <w:t>Jihlavská 340/20, 625 00 Brno-Bohunice</w:t>
      </w:r>
      <w:r w:rsidR="643F6807" w:rsidRPr="006D6A40">
        <w:t xml:space="preserve">, zastoupena </w:t>
      </w:r>
      <w:r w:rsidRPr="006D6A40">
        <w:t>MUDr. Ivem Rovným, MBA, ředitelem</w:t>
      </w:r>
      <w:r w:rsidR="643F6807" w:rsidRPr="006D6A40">
        <w:rPr>
          <w:b/>
          <w:bCs/>
        </w:rPr>
        <w:t xml:space="preserve">, </w:t>
      </w:r>
      <w:r w:rsidR="643F6807" w:rsidRPr="006D6A40">
        <w:t>e-mail</w:t>
      </w:r>
      <w:r w:rsidR="643F6807" w:rsidRPr="006D6A40">
        <w:rPr>
          <w:b/>
          <w:bCs/>
        </w:rPr>
        <w:t xml:space="preserve"> </w:t>
      </w:r>
      <w:hyperlink r:id="rId12" w:history="1">
        <w:r w:rsidR="006D6A40" w:rsidRPr="008C2B5A">
          <w:rPr>
            <w:rStyle w:val="Hypertextovodkaz"/>
            <w:b/>
            <w:bCs/>
          </w:rPr>
          <w:t>fnbrno@fnbrno.cz</w:t>
        </w:r>
      </w:hyperlink>
    </w:p>
    <w:p w14:paraId="055BD60A" w14:textId="77BDC2FD" w:rsidR="00502D6E" w:rsidRPr="002D36C6" w:rsidRDefault="006D6A40" w:rsidP="002D36C6">
      <w:pPr>
        <w:pStyle w:val="ABC"/>
      </w:pPr>
      <w:r w:rsidRPr="002D36C6">
        <w:t xml:space="preserve">bankovní spojení: Česká národní banka, č.ú.: 71234621/0710 </w:t>
      </w:r>
      <w:r w:rsidRPr="002D36C6" w:rsidDel="006D6A40">
        <w:t xml:space="preserve"> </w:t>
      </w:r>
    </w:p>
    <w:p w14:paraId="3A119FD2" w14:textId="594B6DB8" w:rsidR="006D6A40" w:rsidRPr="00830632" w:rsidRDefault="006D6A40" w:rsidP="002D36C6">
      <w:pPr>
        <w:pStyle w:val="ABC"/>
        <w:rPr>
          <w:highlight w:val="yellow"/>
        </w:rPr>
      </w:pPr>
      <w:r w:rsidRPr="006D6A40">
        <w:t>FN Brno je státní příspěvková organizace zřízená rozhodnutím Ministerstva zdravotnictví. Nemá zákonnou povinnost zápisu do obchodního rejstříku, je zapsána v živnostenském rejstříku vedeném Živnostenským úřadem města Brna.</w:t>
      </w:r>
    </w:p>
    <w:p w14:paraId="71F3A3F6" w14:textId="1550EF39" w:rsidR="002231C0" w:rsidRDefault="002231C0" w:rsidP="002D36C6">
      <w:pPr>
        <w:pStyle w:val="ABC"/>
      </w:pPr>
      <w:r w:rsidRPr="00830632">
        <w:t xml:space="preserve">jako objednatel na straně jedné (dále také </w:t>
      </w:r>
      <w:r w:rsidRPr="00830632">
        <w:rPr>
          <w:b/>
        </w:rPr>
        <w:t>„Objednatel“</w:t>
      </w:r>
      <w:r w:rsidRPr="00830632">
        <w:t>),</w:t>
      </w:r>
      <w:r w:rsidR="005C51DD">
        <w:t xml:space="preserve"> </w:t>
      </w:r>
    </w:p>
    <w:p w14:paraId="689642E2" w14:textId="5D639C51" w:rsidR="005C51DD" w:rsidRPr="005C51DD" w:rsidRDefault="005C51DD" w:rsidP="002D36C6">
      <w:pPr>
        <w:pStyle w:val="ABC"/>
      </w:pPr>
      <w:r>
        <w:t>a</w:t>
      </w:r>
    </w:p>
    <w:p w14:paraId="7A1E8AD8" w14:textId="3415EF5E" w:rsidR="002231C0" w:rsidRPr="006D6A40" w:rsidRDefault="002231C0" w:rsidP="001B3F27">
      <w:pPr>
        <w:pStyle w:val="ABC"/>
        <w:numPr>
          <w:ilvl w:val="0"/>
          <w:numId w:val="3"/>
        </w:numPr>
        <w:rPr>
          <w:b/>
          <w:bCs/>
        </w:rPr>
      </w:pPr>
      <w:r w:rsidRPr="005C51DD">
        <w:rPr>
          <w:b/>
        </w:rPr>
        <w:t>PKV BUILD s.r.o., IČO: 28149785,</w:t>
      </w:r>
      <w:r w:rsidRPr="005C51DD">
        <w:t xml:space="preserve"> se sídlem č.p. 284, 394 56 Senožaty, zapsaná v obchodním rejstříku u Krajského soudu v Českých Budějovicích pod sp.zn. C 21506, zastoupena </w:t>
      </w:r>
      <w:r w:rsidRPr="0009011F">
        <w:t>Ing. Jiřím Pechem, jednatelem,</w:t>
      </w:r>
      <w:r w:rsidRPr="005C51DD">
        <w:t xml:space="preserve"> e-mail </w:t>
      </w:r>
      <w:hyperlink r:id="rId13" w:history="1">
        <w:r w:rsidR="006D6A40" w:rsidRPr="008C2B5A">
          <w:rPr>
            <w:rStyle w:val="Hypertextovodkaz"/>
            <w:b/>
          </w:rPr>
          <w:t>info@pkv.cz</w:t>
        </w:r>
      </w:hyperlink>
    </w:p>
    <w:p w14:paraId="7000F9B5" w14:textId="5121C8C4" w:rsidR="006D6A40" w:rsidRPr="002D36C6" w:rsidRDefault="006D6A40" w:rsidP="002D36C6">
      <w:pPr>
        <w:pStyle w:val="ABC"/>
      </w:pPr>
      <w:r w:rsidRPr="002D36C6">
        <w:t xml:space="preserve">bankovní spojení: </w:t>
      </w:r>
      <w:r w:rsidR="00DD5631" w:rsidRPr="00DD5631">
        <w:t>294229694/0300</w:t>
      </w:r>
    </w:p>
    <w:p w14:paraId="2F2EEB91" w14:textId="461D3133" w:rsidR="00502D6E" w:rsidRPr="005C51DD" w:rsidRDefault="00502D6E" w:rsidP="00502D6E">
      <w:pPr>
        <w:pStyle w:val="a"/>
        <w:ind w:left="709"/>
        <w:rPr>
          <w:sz w:val="20"/>
          <w:szCs w:val="20"/>
        </w:rPr>
      </w:pPr>
      <w:r w:rsidRPr="005C51DD">
        <w:rPr>
          <w:sz w:val="20"/>
          <w:szCs w:val="20"/>
        </w:rPr>
        <w:t xml:space="preserve">jako </w:t>
      </w:r>
      <w:r w:rsidR="002231C0" w:rsidRPr="005C51DD">
        <w:rPr>
          <w:sz w:val="20"/>
          <w:szCs w:val="20"/>
        </w:rPr>
        <w:t xml:space="preserve">zhotovitel </w:t>
      </w:r>
      <w:r w:rsidRPr="005C51DD">
        <w:rPr>
          <w:sz w:val="20"/>
          <w:szCs w:val="20"/>
        </w:rPr>
        <w:t xml:space="preserve">na straně druhé (dále také </w:t>
      </w:r>
      <w:r w:rsidRPr="005C51DD">
        <w:rPr>
          <w:b/>
          <w:sz w:val="20"/>
          <w:szCs w:val="20"/>
        </w:rPr>
        <w:t>„Zhotovitel“</w:t>
      </w:r>
      <w:r w:rsidRPr="005C51DD">
        <w:rPr>
          <w:sz w:val="20"/>
          <w:szCs w:val="20"/>
        </w:rPr>
        <w:t>),</w:t>
      </w:r>
    </w:p>
    <w:p w14:paraId="360FDA6A" w14:textId="77777777" w:rsidR="00502D6E" w:rsidRPr="005C51DD" w:rsidRDefault="00502D6E" w:rsidP="00502D6E">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5C51DD">
        <w:rPr>
          <w:rFonts w:asciiTheme="minorHAnsi" w:eastAsia="Calibri" w:hAnsiTheme="minorHAnsi" w:cstheme="minorHAnsi"/>
          <w:color w:val="000000"/>
          <w:sz w:val="20"/>
          <w:szCs w:val="20"/>
        </w:rPr>
        <w:t>(Objednatel a Zhotovitel dále také „</w:t>
      </w:r>
      <w:r w:rsidRPr="005C51DD">
        <w:rPr>
          <w:rFonts w:asciiTheme="minorHAnsi" w:eastAsia="Calibri" w:hAnsiTheme="minorHAnsi" w:cstheme="minorHAnsi"/>
          <w:b/>
          <w:bCs/>
          <w:color w:val="000000"/>
          <w:sz w:val="20"/>
          <w:szCs w:val="20"/>
        </w:rPr>
        <w:t>Strany</w:t>
      </w:r>
      <w:r w:rsidRPr="005C51DD">
        <w:rPr>
          <w:rFonts w:asciiTheme="minorHAnsi" w:eastAsia="Calibri" w:hAnsiTheme="minorHAnsi" w:cstheme="minorHAnsi"/>
          <w:color w:val="000000"/>
          <w:sz w:val="20"/>
          <w:szCs w:val="20"/>
        </w:rPr>
        <w:t>“)</w:t>
      </w:r>
    </w:p>
    <w:p w14:paraId="41686762" w14:textId="774A63D8" w:rsidR="00502D6E" w:rsidRPr="005C51DD" w:rsidRDefault="00502D6E" w:rsidP="00240C28">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5C51DD">
        <w:rPr>
          <w:rFonts w:asciiTheme="minorHAnsi" w:eastAsia="Calibri" w:hAnsiTheme="minorHAnsi" w:cstheme="minorHAnsi"/>
          <w:color w:val="000000"/>
          <w:sz w:val="20"/>
          <w:szCs w:val="20"/>
        </w:rPr>
        <w:t>tuto smlouvu o dílo (dále také „</w:t>
      </w:r>
      <w:r w:rsidRPr="005C51DD">
        <w:rPr>
          <w:rFonts w:asciiTheme="minorHAnsi" w:eastAsia="Calibri" w:hAnsiTheme="minorHAnsi" w:cstheme="minorHAnsi"/>
          <w:b/>
          <w:bCs/>
          <w:color w:val="000000"/>
          <w:sz w:val="20"/>
          <w:szCs w:val="20"/>
        </w:rPr>
        <w:t>Smlouva</w:t>
      </w:r>
      <w:r w:rsidRPr="005C51DD">
        <w:rPr>
          <w:rFonts w:asciiTheme="minorHAnsi" w:eastAsia="Calibri" w:hAnsiTheme="minorHAnsi" w:cstheme="minorHAnsi"/>
          <w:color w:val="000000"/>
          <w:sz w:val="20"/>
          <w:szCs w:val="20"/>
        </w:rPr>
        <w:t>“)</w:t>
      </w:r>
    </w:p>
    <w:p w14:paraId="3BAB51C8" w14:textId="21A7D916" w:rsidR="002231C0" w:rsidRPr="005C51DD" w:rsidRDefault="002231C0" w:rsidP="00BE2A99">
      <w:pPr>
        <w:numPr>
          <w:ilvl w:val="0"/>
          <w:numId w:val="2"/>
        </w:numPr>
        <w:pBdr>
          <w:top w:val="nil"/>
          <w:left w:val="nil"/>
          <w:bottom w:val="nil"/>
          <w:right w:val="nil"/>
          <w:between w:val="nil"/>
        </w:pBdr>
        <w:spacing w:line="300" w:lineRule="auto"/>
        <w:jc w:val="both"/>
        <w:rPr>
          <w:rFonts w:asciiTheme="minorHAnsi" w:eastAsia="Calibri" w:hAnsiTheme="minorHAnsi" w:cstheme="minorHAnsi"/>
          <w:b/>
          <w:caps/>
          <w:color w:val="000000"/>
          <w:sz w:val="20"/>
          <w:szCs w:val="20"/>
        </w:rPr>
      </w:pPr>
      <w:r w:rsidRPr="005C51DD">
        <w:rPr>
          <w:rFonts w:asciiTheme="minorHAnsi" w:eastAsia="Calibri" w:hAnsiTheme="minorHAnsi" w:cstheme="minorHAnsi"/>
          <w:b/>
          <w:caps/>
          <w:color w:val="000000"/>
          <w:sz w:val="20"/>
          <w:szCs w:val="20"/>
        </w:rPr>
        <w:t>vymezení pojmů</w:t>
      </w:r>
    </w:p>
    <w:p w14:paraId="1A182691"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5C51DD">
        <w:rPr>
          <w:rFonts w:asciiTheme="minorHAnsi" w:eastAsia="Calibri" w:hAnsiTheme="minorHAnsi" w:cstheme="minorHAnsi"/>
          <w:color w:val="000000"/>
          <w:sz w:val="20"/>
          <w:szCs w:val="20"/>
        </w:rPr>
        <w:t>Pojmy uvedené ve Smlouvě s velkým počátečním písmenem mají následující význam:</w:t>
      </w:r>
    </w:p>
    <w:p w14:paraId="0F81F1DA" w14:textId="77777777" w:rsidR="002231C0" w:rsidRPr="005C51DD" w:rsidRDefault="002231C0" w:rsidP="00BE2A99">
      <w:pPr>
        <w:numPr>
          <w:ilvl w:val="2"/>
          <w:numId w:val="4"/>
        </w:numPr>
        <w:adjustRightInd w:val="0"/>
        <w:snapToGrid w:val="0"/>
        <w:spacing w:after="200" w:line="288" w:lineRule="auto"/>
        <w:ind w:left="993" w:hanging="425"/>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
          <w:sz w:val="20"/>
          <w:szCs w:val="20"/>
          <w:lang w:eastAsia="en-GB"/>
        </w:rPr>
        <w:t>Dílo</w:t>
      </w:r>
      <w:r w:rsidRPr="005C51DD">
        <w:rPr>
          <w:rFonts w:asciiTheme="minorHAnsi" w:eastAsia="Calibri" w:hAnsiTheme="minorHAnsi" w:cstheme="minorHAnsi"/>
          <w:bCs/>
          <w:sz w:val="20"/>
          <w:szCs w:val="20"/>
          <w:lang w:eastAsia="en-GB"/>
        </w:rPr>
        <w:t xml:space="preserve"> je dílo prováděné Zhotovitelem specifikované v čl. 2.1 Smlouvy</w:t>
      </w:r>
      <w:r w:rsidR="005E7D61" w:rsidRPr="005C51DD">
        <w:rPr>
          <w:rFonts w:asciiTheme="minorHAnsi" w:eastAsia="Calibri" w:hAnsiTheme="minorHAnsi" w:cstheme="minorHAnsi"/>
          <w:bCs/>
          <w:sz w:val="20"/>
          <w:szCs w:val="20"/>
          <w:lang w:eastAsia="en-GB"/>
        </w:rPr>
        <w:t>, které se skládá z jednotlivých zde uvedených částí</w:t>
      </w:r>
      <w:r w:rsidRPr="005C51DD">
        <w:rPr>
          <w:rFonts w:asciiTheme="minorHAnsi" w:eastAsia="Calibri" w:hAnsiTheme="minorHAnsi" w:cstheme="minorHAnsi"/>
          <w:bCs/>
          <w:sz w:val="20"/>
          <w:szCs w:val="20"/>
          <w:lang w:eastAsia="en-GB"/>
        </w:rPr>
        <w:t>;</w:t>
      </w:r>
    </w:p>
    <w:p w14:paraId="0C86C29A" w14:textId="77777777" w:rsidR="002231C0" w:rsidRPr="005C51DD" w:rsidRDefault="002231C0" w:rsidP="00BE2A99">
      <w:pPr>
        <w:numPr>
          <w:ilvl w:val="2"/>
          <w:numId w:val="4"/>
        </w:numPr>
        <w:adjustRightInd w:val="0"/>
        <w:snapToGrid w:val="0"/>
        <w:spacing w:after="200" w:line="288" w:lineRule="auto"/>
        <w:ind w:left="993" w:hanging="425"/>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
          <w:sz w:val="20"/>
          <w:szCs w:val="20"/>
          <w:lang w:eastAsia="en-GB"/>
        </w:rPr>
        <w:t xml:space="preserve">Důvěrné informace </w:t>
      </w:r>
      <w:r w:rsidRPr="005C51DD">
        <w:rPr>
          <w:rFonts w:asciiTheme="minorHAnsi" w:eastAsia="Calibri" w:hAnsiTheme="minorHAnsi" w:cstheme="minorHAnsi"/>
          <w:bCs/>
          <w:sz w:val="20"/>
          <w:szCs w:val="20"/>
          <w:lang w:eastAsia="en-GB"/>
        </w:rPr>
        <w:t>jsou neveřejné informace obchodní, finanční, technické, provozní nebo výrobní povahy, včetně obchodních tajemství, a další neveřejné informace, které by Strany měly považovat za důvěrné s ohledem na jejich obsah nebo způsob, jakým byly sděleny. Jedná se zejména o informace o zákaznících a obchodních partnerech, marketingové a obchodní plány, analýzy, projektové a technické dokumentace a know-how;</w:t>
      </w:r>
    </w:p>
    <w:p w14:paraId="0CF61372" w14:textId="0FAF98DF" w:rsidR="002231C0" w:rsidRPr="005C51DD" w:rsidRDefault="002231C0" w:rsidP="00BE2A99">
      <w:pPr>
        <w:numPr>
          <w:ilvl w:val="2"/>
          <w:numId w:val="4"/>
        </w:numPr>
        <w:adjustRightInd w:val="0"/>
        <w:snapToGrid w:val="0"/>
        <w:spacing w:after="200" w:line="288" w:lineRule="auto"/>
        <w:ind w:left="993" w:hanging="425"/>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
          <w:sz w:val="20"/>
          <w:szCs w:val="20"/>
          <w:lang w:eastAsia="en-GB"/>
        </w:rPr>
        <w:t xml:space="preserve">Občanský zákoník </w:t>
      </w:r>
      <w:r w:rsidRPr="005C51DD">
        <w:rPr>
          <w:rFonts w:asciiTheme="minorHAnsi" w:eastAsia="Calibri" w:hAnsiTheme="minorHAnsi" w:cstheme="minorHAnsi"/>
          <w:bCs/>
          <w:sz w:val="20"/>
          <w:szCs w:val="20"/>
          <w:lang w:eastAsia="en-GB"/>
        </w:rPr>
        <w:t>je zákon č. 89/2012 Sb., občanský zákoník</w:t>
      </w:r>
      <w:r w:rsidR="00DA7E09">
        <w:rPr>
          <w:rFonts w:asciiTheme="minorHAnsi" w:eastAsia="Calibri" w:hAnsiTheme="minorHAnsi" w:cstheme="minorHAnsi"/>
          <w:bCs/>
          <w:sz w:val="20"/>
          <w:szCs w:val="20"/>
          <w:lang w:eastAsia="en-GB"/>
        </w:rPr>
        <w:t>, ve znění pozdějších předpisů</w:t>
      </w:r>
      <w:r w:rsidR="001B7F36">
        <w:rPr>
          <w:rFonts w:asciiTheme="minorHAnsi" w:eastAsia="Calibri" w:hAnsiTheme="minorHAnsi" w:cstheme="minorHAnsi"/>
          <w:bCs/>
          <w:sz w:val="20"/>
          <w:szCs w:val="20"/>
          <w:lang w:eastAsia="en-GB"/>
        </w:rPr>
        <w:t>.</w:t>
      </w:r>
    </w:p>
    <w:p w14:paraId="5106B422" w14:textId="1EEF5EDB" w:rsidR="002231C0" w:rsidRPr="005C51DD" w:rsidRDefault="002231C0" w:rsidP="00BE2A99">
      <w:pPr>
        <w:numPr>
          <w:ilvl w:val="0"/>
          <w:numId w:val="2"/>
        </w:numPr>
        <w:pBdr>
          <w:top w:val="nil"/>
          <w:left w:val="nil"/>
          <w:bottom w:val="nil"/>
          <w:right w:val="nil"/>
          <w:between w:val="nil"/>
        </w:pBdr>
        <w:spacing w:line="300" w:lineRule="auto"/>
        <w:jc w:val="both"/>
        <w:rPr>
          <w:rFonts w:asciiTheme="minorHAnsi" w:eastAsia="Calibri" w:hAnsiTheme="minorHAnsi" w:cstheme="minorHAnsi"/>
          <w:b/>
          <w:caps/>
          <w:color w:val="000000"/>
          <w:sz w:val="20"/>
          <w:szCs w:val="20"/>
        </w:rPr>
      </w:pPr>
      <w:r w:rsidRPr="005C51DD">
        <w:rPr>
          <w:rFonts w:asciiTheme="minorHAnsi" w:eastAsia="Calibri" w:hAnsiTheme="minorHAnsi" w:cstheme="minorHAnsi"/>
          <w:b/>
          <w:caps/>
          <w:color w:val="000000"/>
          <w:sz w:val="20"/>
          <w:szCs w:val="20"/>
        </w:rPr>
        <w:t>Předmět smlouvy</w:t>
      </w:r>
    </w:p>
    <w:p w14:paraId="7811013B" w14:textId="4FA168DE" w:rsidR="00C60929" w:rsidRDefault="0010753D" w:rsidP="00C57695">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5C51DD">
        <w:rPr>
          <w:rFonts w:asciiTheme="minorHAnsi" w:eastAsia="Calibri" w:hAnsiTheme="minorHAnsi" w:cstheme="minorHAnsi"/>
          <w:color w:val="000000"/>
          <w:sz w:val="20"/>
          <w:szCs w:val="20"/>
        </w:rPr>
        <w:t xml:space="preserve">Předmětem </w:t>
      </w:r>
      <w:r w:rsidRPr="00C57695">
        <w:rPr>
          <w:rFonts w:asciiTheme="minorHAnsi" w:eastAsia="Calibri" w:hAnsiTheme="minorHAnsi" w:cstheme="minorHAnsi"/>
          <w:color w:val="000000"/>
          <w:sz w:val="20"/>
          <w:szCs w:val="20"/>
        </w:rPr>
        <w:t xml:space="preserve">Díla </w:t>
      </w:r>
      <w:r w:rsidRPr="00C60929">
        <w:rPr>
          <w:rFonts w:asciiTheme="minorHAnsi" w:eastAsia="Calibri" w:hAnsiTheme="minorHAnsi" w:cstheme="minorHAnsi"/>
          <w:color w:val="000000"/>
          <w:sz w:val="20"/>
          <w:szCs w:val="20"/>
        </w:rPr>
        <w:t xml:space="preserve">je </w:t>
      </w:r>
      <w:r w:rsidR="00C57695" w:rsidRPr="00C57695">
        <w:rPr>
          <w:rFonts w:asciiTheme="minorHAnsi" w:eastAsia="Calibri" w:hAnsiTheme="minorHAnsi" w:cstheme="minorHAnsi"/>
          <w:b/>
          <w:bCs/>
          <w:color w:val="000000"/>
          <w:sz w:val="20"/>
          <w:szCs w:val="20"/>
        </w:rPr>
        <w:t>provedení vstupní analýzy pro zavedení energetického managementu ve FN Brno, včetně konzultace s relevantními útvary/ osobami za FN Brno</w:t>
      </w:r>
      <w:r w:rsidR="00C60929">
        <w:rPr>
          <w:rFonts w:asciiTheme="minorHAnsi" w:eastAsia="Calibri" w:hAnsiTheme="minorHAnsi" w:cstheme="minorHAnsi"/>
          <w:color w:val="000000"/>
          <w:sz w:val="20"/>
          <w:szCs w:val="20"/>
        </w:rPr>
        <w:t>, a to pro</w:t>
      </w:r>
      <w:r w:rsidR="002D02C4">
        <w:rPr>
          <w:rFonts w:asciiTheme="minorHAnsi" w:eastAsia="Calibri" w:hAnsiTheme="minorHAnsi" w:cstheme="minorHAnsi"/>
          <w:color w:val="000000"/>
          <w:sz w:val="20"/>
          <w:szCs w:val="20"/>
        </w:rPr>
        <w:t xml:space="preserve"> areály Objednatele uvedené v Příloze č. 2 této Smlouvy tj.</w:t>
      </w:r>
      <w:r w:rsidR="00C60929">
        <w:rPr>
          <w:rFonts w:asciiTheme="minorHAnsi" w:eastAsia="Calibri" w:hAnsiTheme="minorHAnsi" w:cstheme="minorHAnsi"/>
          <w:color w:val="000000"/>
          <w:sz w:val="20"/>
          <w:szCs w:val="20"/>
        </w:rPr>
        <w:t xml:space="preserve">: </w:t>
      </w:r>
    </w:p>
    <w:p w14:paraId="3F0E3077" w14:textId="6178ACD6" w:rsidR="00C57695" w:rsidRPr="002D36C6" w:rsidRDefault="00C60929" w:rsidP="002D36C6">
      <w:pPr>
        <w:pStyle w:val="Odstavecseseznamem"/>
        <w:numPr>
          <w:ilvl w:val="2"/>
          <w:numId w:val="2"/>
        </w:numPr>
        <w:adjustRightInd w:val="0"/>
        <w:snapToGrid w:val="0"/>
        <w:spacing w:after="200" w:line="288" w:lineRule="auto"/>
        <w:jc w:val="both"/>
        <w:outlineLvl w:val="1"/>
        <w:rPr>
          <w:rFonts w:asciiTheme="minorHAnsi" w:eastAsia="Calibri" w:hAnsiTheme="minorHAnsi" w:cstheme="minorHAnsi"/>
          <w:color w:val="000000"/>
          <w:sz w:val="20"/>
          <w:szCs w:val="20"/>
        </w:rPr>
      </w:pPr>
      <w:r w:rsidRPr="002D36C6">
        <w:rPr>
          <w:rFonts w:asciiTheme="minorHAnsi" w:eastAsia="Calibri" w:hAnsiTheme="minorHAnsi" w:cstheme="minorHAnsi"/>
          <w:color w:val="000000"/>
          <w:sz w:val="20"/>
          <w:szCs w:val="20"/>
        </w:rPr>
        <w:t>areál Bohunice na adrese Jihlavská 20, 625 00 Brno</w:t>
      </w:r>
      <w:r w:rsidR="00D26EF9" w:rsidRPr="002D36C6">
        <w:rPr>
          <w:rFonts w:asciiTheme="minorHAnsi" w:eastAsia="Calibri" w:hAnsiTheme="minorHAnsi" w:cstheme="minorHAnsi"/>
          <w:color w:val="000000"/>
          <w:sz w:val="20"/>
          <w:szCs w:val="20"/>
        </w:rPr>
        <w:t xml:space="preserve"> a</w:t>
      </w:r>
    </w:p>
    <w:p w14:paraId="171616E2" w14:textId="5971682C" w:rsidR="00C60929" w:rsidRDefault="00C60929" w:rsidP="00C60929">
      <w:pPr>
        <w:numPr>
          <w:ilvl w:val="2"/>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lastRenderedPageBreak/>
        <w:t>areál Dětské nemocnice na adrese Černopolní 9, 613 00 Brno</w:t>
      </w:r>
    </w:p>
    <w:p w14:paraId="01AA8DE8" w14:textId="79F44580" w:rsidR="00C60929" w:rsidRDefault="00C60929" w:rsidP="00C60929">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ind w:left="568"/>
        <w:jc w:val="both"/>
        <w:rPr>
          <w:rFonts w:asciiTheme="minorHAnsi" w:eastAsia="Calibri" w:hAnsiTheme="minorHAnsi" w:cstheme="minorHAnsi"/>
          <w:color w:val="000000"/>
          <w:sz w:val="20"/>
          <w:szCs w:val="20"/>
        </w:rPr>
      </w:pPr>
      <w:r w:rsidRPr="00C60929">
        <w:rPr>
          <w:rFonts w:asciiTheme="minorHAnsi" w:eastAsia="Calibri" w:hAnsiTheme="minorHAnsi" w:cstheme="minorHAnsi"/>
          <w:color w:val="000000"/>
          <w:sz w:val="20"/>
          <w:szCs w:val="20"/>
        </w:rPr>
        <w:t>Součástí vstupní analýzy bude také zpracování rámcového plánu zavádění energetického managementu včetně specifikace rámcových opatření vedoucích k řízení energetického managementu, úsporám spotřeb energií, a současně k využití a rozvoji SW pro zajištění energetického managementu EMS s níže uvedenými úkony</w:t>
      </w:r>
      <w:r>
        <w:rPr>
          <w:rFonts w:asciiTheme="minorHAnsi" w:eastAsia="Calibri" w:hAnsiTheme="minorHAnsi" w:cstheme="minorHAnsi"/>
          <w:color w:val="000000"/>
          <w:sz w:val="20"/>
          <w:szCs w:val="20"/>
        </w:rPr>
        <w:t xml:space="preserve">: </w:t>
      </w:r>
    </w:p>
    <w:p w14:paraId="497826F8" w14:textId="6B604D3F" w:rsidR="00C60929" w:rsidRPr="00C60929" w:rsidRDefault="00C60929" w:rsidP="00C60929">
      <w:pPr>
        <w:pStyle w:val="Odstavecseseznamem"/>
        <w:numPr>
          <w:ilvl w:val="0"/>
          <w:numId w:val="5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ind w:left="993"/>
        <w:jc w:val="both"/>
        <w:rPr>
          <w:rFonts w:asciiTheme="minorHAnsi" w:eastAsia="Calibri" w:hAnsiTheme="minorHAnsi" w:cstheme="minorHAnsi"/>
          <w:color w:val="000000"/>
          <w:sz w:val="20"/>
          <w:szCs w:val="20"/>
        </w:rPr>
      </w:pPr>
      <w:r w:rsidRPr="00C60929">
        <w:rPr>
          <w:rFonts w:asciiTheme="minorHAnsi" w:eastAsia="Calibri" w:hAnsiTheme="minorHAnsi" w:cstheme="minorHAnsi"/>
          <w:color w:val="000000"/>
          <w:sz w:val="20"/>
          <w:szCs w:val="20"/>
        </w:rPr>
        <w:t>Zmapování současného stavu energetického managementu ve FN Brno – areál Bohunice, areál Dětské nemocnice</w:t>
      </w:r>
      <w:r>
        <w:rPr>
          <w:rFonts w:asciiTheme="minorHAnsi" w:eastAsia="Calibri" w:hAnsiTheme="minorHAnsi" w:cstheme="minorHAnsi"/>
          <w:color w:val="000000"/>
          <w:sz w:val="20"/>
          <w:szCs w:val="20"/>
        </w:rPr>
        <w:t>.</w:t>
      </w:r>
    </w:p>
    <w:p w14:paraId="217BE5B7" w14:textId="68804F0A" w:rsidR="00C60929" w:rsidRPr="00C60929" w:rsidRDefault="00C60929" w:rsidP="00C60929">
      <w:pPr>
        <w:pStyle w:val="Odstavecseseznamem"/>
        <w:numPr>
          <w:ilvl w:val="0"/>
          <w:numId w:val="5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ind w:left="993"/>
        <w:jc w:val="both"/>
        <w:rPr>
          <w:rFonts w:asciiTheme="minorHAnsi" w:eastAsia="Calibri" w:hAnsiTheme="minorHAnsi" w:cstheme="minorHAnsi"/>
          <w:color w:val="000000"/>
          <w:sz w:val="20"/>
          <w:szCs w:val="20"/>
        </w:rPr>
      </w:pPr>
      <w:r w:rsidRPr="00C60929">
        <w:rPr>
          <w:rFonts w:asciiTheme="minorHAnsi" w:eastAsia="Calibri" w:hAnsiTheme="minorHAnsi" w:cstheme="minorHAnsi"/>
          <w:color w:val="000000"/>
          <w:sz w:val="20"/>
          <w:szCs w:val="20"/>
        </w:rPr>
        <w:t>Zmapování zásadních technologií ve vztahu k energetickému managementu, na základě podkladů FN Brno</w:t>
      </w:r>
      <w:r>
        <w:rPr>
          <w:rFonts w:asciiTheme="minorHAnsi" w:eastAsia="Calibri" w:hAnsiTheme="minorHAnsi" w:cstheme="minorHAnsi"/>
          <w:color w:val="000000"/>
          <w:sz w:val="20"/>
          <w:szCs w:val="20"/>
        </w:rPr>
        <w:t>.</w:t>
      </w:r>
    </w:p>
    <w:p w14:paraId="29286D5B" w14:textId="1D6514B7" w:rsidR="00C60929" w:rsidRPr="00C60929" w:rsidRDefault="00C60929" w:rsidP="00C60929">
      <w:pPr>
        <w:pStyle w:val="Odstavecseseznamem"/>
        <w:numPr>
          <w:ilvl w:val="0"/>
          <w:numId w:val="5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ind w:left="993"/>
        <w:jc w:val="both"/>
        <w:rPr>
          <w:rFonts w:asciiTheme="minorHAnsi" w:eastAsia="Calibri" w:hAnsiTheme="minorHAnsi" w:cstheme="minorHAnsi"/>
          <w:color w:val="000000"/>
          <w:sz w:val="20"/>
          <w:szCs w:val="20"/>
        </w:rPr>
      </w:pPr>
      <w:r w:rsidRPr="00C60929">
        <w:rPr>
          <w:rFonts w:asciiTheme="minorHAnsi" w:eastAsia="Calibri" w:hAnsiTheme="minorHAnsi" w:cstheme="minorHAnsi"/>
          <w:color w:val="000000"/>
          <w:sz w:val="20"/>
          <w:szCs w:val="20"/>
        </w:rPr>
        <w:t>Zmapování systémů MaR, na základě podkladů FN Brno</w:t>
      </w:r>
      <w:r>
        <w:rPr>
          <w:rFonts w:asciiTheme="minorHAnsi" w:eastAsia="Calibri" w:hAnsiTheme="minorHAnsi" w:cstheme="minorHAnsi"/>
          <w:color w:val="000000"/>
          <w:sz w:val="20"/>
          <w:szCs w:val="20"/>
        </w:rPr>
        <w:t>.</w:t>
      </w:r>
    </w:p>
    <w:p w14:paraId="0EF807AA" w14:textId="49D88167" w:rsidR="00C60929" w:rsidRPr="00C60929" w:rsidRDefault="00C60929" w:rsidP="00C60929">
      <w:pPr>
        <w:pStyle w:val="Odstavecseseznamem"/>
        <w:numPr>
          <w:ilvl w:val="0"/>
          <w:numId w:val="5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ind w:left="993"/>
        <w:jc w:val="both"/>
        <w:rPr>
          <w:rFonts w:asciiTheme="minorHAnsi" w:eastAsia="Calibri" w:hAnsiTheme="minorHAnsi" w:cstheme="minorHAnsi"/>
          <w:color w:val="000000"/>
          <w:sz w:val="20"/>
          <w:szCs w:val="20"/>
        </w:rPr>
      </w:pPr>
      <w:r w:rsidRPr="00C60929">
        <w:rPr>
          <w:rFonts w:asciiTheme="minorHAnsi" w:eastAsia="Calibri" w:hAnsiTheme="minorHAnsi" w:cstheme="minorHAnsi"/>
          <w:color w:val="000000"/>
          <w:sz w:val="20"/>
          <w:szCs w:val="20"/>
        </w:rPr>
        <w:t>Vytvoření rámcového plánu implementace energetického managementu vč. časového harmonogramu případně etap, a to včetně finančních nákladů tam, kde to lze odhadnout (např. doplnění podružných měřidel…)</w:t>
      </w:r>
      <w:r>
        <w:rPr>
          <w:rFonts w:asciiTheme="minorHAnsi" w:eastAsia="Calibri" w:hAnsiTheme="minorHAnsi" w:cstheme="minorHAnsi"/>
          <w:color w:val="000000"/>
          <w:sz w:val="20"/>
          <w:szCs w:val="20"/>
        </w:rPr>
        <w:t>.</w:t>
      </w:r>
    </w:p>
    <w:p w14:paraId="5C4AC2CC" w14:textId="11E92CDB" w:rsidR="00C60929" w:rsidRPr="00C60929" w:rsidRDefault="00C60929" w:rsidP="00C60929">
      <w:pPr>
        <w:pStyle w:val="Odstavecseseznamem"/>
        <w:numPr>
          <w:ilvl w:val="0"/>
          <w:numId w:val="5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ind w:left="993"/>
        <w:jc w:val="both"/>
        <w:rPr>
          <w:rFonts w:asciiTheme="minorHAnsi" w:eastAsia="Calibri" w:hAnsiTheme="minorHAnsi" w:cstheme="minorHAnsi"/>
          <w:color w:val="000000"/>
          <w:sz w:val="20"/>
          <w:szCs w:val="20"/>
        </w:rPr>
      </w:pPr>
      <w:r w:rsidRPr="00C60929">
        <w:rPr>
          <w:rFonts w:asciiTheme="minorHAnsi" w:eastAsia="Calibri" w:hAnsiTheme="minorHAnsi" w:cstheme="minorHAnsi"/>
          <w:color w:val="000000"/>
          <w:sz w:val="20"/>
          <w:szCs w:val="20"/>
        </w:rPr>
        <w:t>Návrh potřeby a plánu implementace IS pro EMS, včetně popisu základních nutných funkcionalit EMS v podmínkách FN Brno</w:t>
      </w:r>
      <w:r>
        <w:rPr>
          <w:rFonts w:asciiTheme="minorHAnsi" w:eastAsia="Calibri" w:hAnsiTheme="minorHAnsi" w:cstheme="minorHAnsi"/>
          <w:color w:val="000000"/>
          <w:sz w:val="20"/>
          <w:szCs w:val="20"/>
        </w:rPr>
        <w:t>.</w:t>
      </w:r>
    </w:p>
    <w:p w14:paraId="3B1FF53C" w14:textId="6AEECECA" w:rsidR="00C60929" w:rsidRPr="00C60929" w:rsidRDefault="00C60929" w:rsidP="00C60929">
      <w:pPr>
        <w:pStyle w:val="Odstavecseseznamem"/>
        <w:numPr>
          <w:ilvl w:val="0"/>
          <w:numId w:val="5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ind w:left="993"/>
        <w:jc w:val="both"/>
        <w:rPr>
          <w:rFonts w:asciiTheme="minorHAnsi" w:eastAsia="Calibri" w:hAnsiTheme="minorHAnsi" w:cstheme="minorHAnsi"/>
          <w:color w:val="000000"/>
          <w:sz w:val="20"/>
          <w:szCs w:val="20"/>
        </w:rPr>
      </w:pPr>
      <w:r w:rsidRPr="00C60929">
        <w:rPr>
          <w:rFonts w:asciiTheme="minorHAnsi" w:eastAsia="Calibri" w:hAnsiTheme="minorHAnsi" w:cstheme="minorHAnsi"/>
          <w:color w:val="000000"/>
          <w:sz w:val="20"/>
          <w:szCs w:val="20"/>
        </w:rPr>
        <w:t>V rámci analýzy sledovat vybraná fakturační měřidla</w:t>
      </w:r>
      <w:r>
        <w:rPr>
          <w:rFonts w:asciiTheme="minorHAnsi" w:eastAsia="Calibri" w:hAnsiTheme="minorHAnsi" w:cstheme="minorHAnsi"/>
          <w:color w:val="000000"/>
          <w:sz w:val="20"/>
          <w:szCs w:val="20"/>
        </w:rPr>
        <w:t xml:space="preserve"> (maximálně 4)</w:t>
      </w:r>
      <w:r w:rsidRPr="00C60929">
        <w:rPr>
          <w:rFonts w:asciiTheme="minorHAnsi" w:eastAsia="Calibri" w:hAnsiTheme="minorHAnsi" w:cstheme="minorHAnsi"/>
          <w:color w:val="000000"/>
          <w:sz w:val="20"/>
          <w:szCs w:val="20"/>
        </w:rPr>
        <w:t xml:space="preserve"> a provést ukázku vyhodnocení spotřeb, včetně návrhu potřeby zajištění dálkových odečtů na odběrných místech s využitím dat od dodavatele/distributora médií</w:t>
      </w:r>
    </w:p>
    <w:p w14:paraId="540FD291" w14:textId="59D1F0B5" w:rsidR="00C60929" w:rsidRPr="00C60929" w:rsidRDefault="00C60929" w:rsidP="00C60929">
      <w:pPr>
        <w:pStyle w:val="Odstavecseseznamem"/>
        <w:numPr>
          <w:ilvl w:val="0"/>
          <w:numId w:val="5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ind w:left="993"/>
        <w:jc w:val="both"/>
        <w:rPr>
          <w:rFonts w:asciiTheme="minorHAnsi" w:eastAsia="Calibri" w:hAnsiTheme="minorHAnsi" w:cstheme="minorHAnsi"/>
          <w:color w:val="000000"/>
          <w:sz w:val="20"/>
          <w:szCs w:val="20"/>
        </w:rPr>
      </w:pPr>
      <w:r w:rsidRPr="00C60929">
        <w:rPr>
          <w:rFonts w:asciiTheme="minorHAnsi" w:eastAsia="Calibri" w:hAnsiTheme="minorHAnsi" w:cstheme="minorHAnsi"/>
          <w:color w:val="000000"/>
          <w:sz w:val="20"/>
          <w:szCs w:val="20"/>
        </w:rPr>
        <w:t>Návrh seznamu rolí/pozic v rámci energetického managementu i ve vztahu k aktuálním a obvyklým dotačním titulům v oblasti energetiky</w:t>
      </w:r>
      <w:r>
        <w:rPr>
          <w:rFonts w:asciiTheme="minorHAnsi" w:eastAsia="Calibri" w:hAnsiTheme="minorHAnsi" w:cstheme="minorHAnsi"/>
          <w:color w:val="000000"/>
          <w:sz w:val="20"/>
          <w:szCs w:val="20"/>
        </w:rPr>
        <w:t xml:space="preserve">. </w:t>
      </w:r>
    </w:p>
    <w:p w14:paraId="1786DADA" w14:textId="21F197E8" w:rsidR="005C5EA9" w:rsidRPr="00DF74C0" w:rsidRDefault="005C5EA9"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5C51DD">
        <w:rPr>
          <w:rFonts w:asciiTheme="minorHAnsi" w:eastAsia="Calibri" w:hAnsiTheme="minorHAnsi" w:cstheme="minorHAnsi"/>
          <w:color w:val="000000"/>
          <w:sz w:val="20"/>
          <w:szCs w:val="20"/>
        </w:rPr>
        <w:t xml:space="preserve">Zhotovitel se zavazuje provést a Objednateli předat v rozsahu, způsobem, v době a za podmínek sjednaných Smlouvou </w:t>
      </w:r>
      <w:r>
        <w:rPr>
          <w:rFonts w:asciiTheme="minorHAnsi" w:eastAsia="Calibri" w:hAnsiTheme="minorHAnsi" w:cstheme="minorHAnsi"/>
          <w:color w:val="000000"/>
          <w:sz w:val="20"/>
          <w:szCs w:val="20"/>
        </w:rPr>
        <w:t>výše</w:t>
      </w:r>
      <w:r w:rsidRPr="005C51DD">
        <w:rPr>
          <w:rFonts w:asciiTheme="minorHAnsi" w:eastAsia="Calibri" w:hAnsiTheme="minorHAnsi" w:cstheme="minorHAnsi"/>
          <w:color w:val="000000"/>
          <w:sz w:val="20"/>
          <w:szCs w:val="20"/>
        </w:rPr>
        <w:t xml:space="preserve"> specifikované Dílo, a Objednatel se zavazuje řádně zhotovené </w:t>
      </w:r>
      <w:r>
        <w:rPr>
          <w:rFonts w:asciiTheme="minorHAnsi" w:eastAsia="Calibri" w:hAnsiTheme="minorHAnsi" w:cstheme="minorHAnsi"/>
          <w:color w:val="000000"/>
          <w:sz w:val="20"/>
          <w:szCs w:val="20"/>
        </w:rPr>
        <w:t>D</w:t>
      </w:r>
      <w:r w:rsidRPr="005C51DD">
        <w:rPr>
          <w:rFonts w:asciiTheme="minorHAnsi" w:eastAsia="Calibri" w:hAnsiTheme="minorHAnsi" w:cstheme="minorHAnsi"/>
          <w:color w:val="000000"/>
          <w:sz w:val="20"/>
          <w:szCs w:val="20"/>
        </w:rPr>
        <w:t>ílo převzít a zaplatit za něj níže specifikovanou cenu.</w:t>
      </w:r>
    </w:p>
    <w:p w14:paraId="159A92F1" w14:textId="68BCABD4"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t>Cena a obecné platební podmínky</w:t>
      </w:r>
    </w:p>
    <w:p w14:paraId="6603E31E" w14:textId="5637FB01" w:rsidR="002231C0" w:rsidRPr="005C51DD" w:rsidRDefault="5B16FCD4"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 xml:space="preserve">Cena </w:t>
      </w:r>
      <w:r w:rsidR="573CAE43" w:rsidRPr="4F313BB1">
        <w:rPr>
          <w:rFonts w:asciiTheme="minorHAnsi" w:eastAsia="Calibri" w:hAnsiTheme="minorHAnsi" w:cstheme="minorBidi"/>
          <w:color w:val="000000" w:themeColor="text1"/>
          <w:sz w:val="20"/>
          <w:szCs w:val="20"/>
        </w:rPr>
        <w:t xml:space="preserve">za provedení Díla činí </w:t>
      </w:r>
      <w:r w:rsidR="00D26EF9" w:rsidRPr="002D02C4">
        <w:rPr>
          <w:rFonts w:ascii="Calibri" w:eastAsia="Calibri" w:hAnsi="Calibri" w:cs="Calibri"/>
          <w:b/>
          <w:bCs/>
          <w:color w:val="000000" w:themeColor="text1"/>
          <w:sz w:val="20"/>
          <w:szCs w:val="20"/>
        </w:rPr>
        <w:t>417 580</w:t>
      </w:r>
      <w:r w:rsidR="196415E0" w:rsidRPr="002D02C4">
        <w:rPr>
          <w:rFonts w:asciiTheme="minorHAnsi" w:hAnsiTheme="minorHAnsi" w:cstheme="minorBidi"/>
          <w:b/>
          <w:bCs/>
          <w:sz w:val="20"/>
          <w:szCs w:val="20"/>
        </w:rPr>
        <w:t>,-</w:t>
      </w:r>
      <w:r w:rsidR="77B68AB9" w:rsidRPr="002D02C4">
        <w:rPr>
          <w:rFonts w:asciiTheme="minorHAnsi" w:hAnsiTheme="minorHAnsi" w:cstheme="minorBidi"/>
          <w:b/>
          <w:bCs/>
          <w:sz w:val="20"/>
          <w:szCs w:val="20"/>
        </w:rPr>
        <w:t xml:space="preserve"> </w:t>
      </w:r>
      <w:r w:rsidR="4292E759" w:rsidRPr="002D02C4">
        <w:rPr>
          <w:rFonts w:asciiTheme="minorHAnsi" w:eastAsia="Calibri" w:hAnsiTheme="minorHAnsi" w:cstheme="minorBidi"/>
          <w:b/>
          <w:bCs/>
          <w:color w:val="000000" w:themeColor="text1"/>
          <w:sz w:val="20"/>
          <w:szCs w:val="20"/>
        </w:rPr>
        <w:t>Kč</w:t>
      </w:r>
      <w:r w:rsidR="573CAE43" w:rsidRPr="002D02C4">
        <w:rPr>
          <w:rFonts w:asciiTheme="minorHAnsi" w:eastAsia="Calibri" w:hAnsiTheme="minorHAnsi" w:cstheme="minorBidi"/>
          <w:b/>
          <w:bCs/>
          <w:color w:val="000000" w:themeColor="text1"/>
          <w:sz w:val="20"/>
          <w:szCs w:val="20"/>
        </w:rPr>
        <w:t>.</w:t>
      </w:r>
      <w:r w:rsidR="573CAE43" w:rsidRPr="4F313BB1">
        <w:rPr>
          <w:rFonts w:asciiTheme="minorHAnsi" w:eastAsia="Calibri" w:hAnsiTheme="minorHAnsi" w:cstheme="minorBidi"/>
          <w:color w:val="000000" w:themeColor="text1"/>
          <w:sz w:val="20"/>
          <w:szCs w:val="20"/>
        </w:rPr>
        <w:t xml:space="preserve"> </w:t>
      </w:r>
      <w:r w:rsidRPr="4F313BB1">
        <w:rPr>
          <w:rFonts w:asciiTheme="minorHAnsi" w:eastAsia="Calibri" w:hAnsiTheme="minorHAnsi" w:cstheme="minorBidi"/>
          <w:color w:val="000000" w:themeColor="text1"/>
          <w:sz w:val="20"/>
          <w:szCs w:val="20"/>
        </w:rPr>
        <w:t>K ceně se vždy připočítá DPH dle právních předpisů platných a účinných v den uskutečnění zdanitelného plnění.</w:t>
      </w:r>
    </w:p>
    <w:p w14:paraId="2CF30D26" w14:textId="73F91FC5" w:rsidR="009117EF" w:rsidRPr="00072688" w:rsidRDefault="00390D1B"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69BB9729">
        <w:rPr>
          <w:rFonts w:asciiTheme="minorHAnsi" w:eastAsia="Calibri" w:hAnsiTheme="minorHAnsi" w:cstheme="minorBidi"/>
          <w:color w:val="000000" w:themeColor="text1"/>
          <w:sz w:val="20"/>
          <w:szCs w:val="20"/>
        </w:rPr>
        <w:t xml:space="preserve">Cena může být překročena v rozsahu Stranami odsouhlasených víceprací, přičemž cena za vícepráce se určí na základě dohody mezi </w:t>
      </w:r>
      <w:r>
        <w:rPr>
          <w:rFonts w:asciiTheme="minorHAnsi" w:eastAsia="Calibri" w:hAnsiTheme="minorHAnsi" w:cstheme="minorBidi"/>
          <w:color w:val="000000" w:themeColor="text1"/>
          <w:sz w:val="20"/>
          <w:szCs w:val="20"/>
        </w:rPr>
        <w:t>S</w:t>
      </w:r>
      <w:r w:rsidRPr="69BB9729">
        <w:rPr>
          <w:rFonts w:asciiTheme="minorHAnsi" w:eastAsia="Calibri" w:hAnsiTheme="minorHAnsi" w:cstheme="minorBidi"/>
          <w:color w:val="000000" w:themeColor="text1"/>
          <w:sz w:val="20"/>
          <w:szCs w:val="20"/>
        </w:rPr>
        <w:t>tranami. Odsouhlasení víceprací a ceny bude provedeno písemným dodatkem ke Smlouvě podepsaným oběma Stranami</w:t>
      </w:r>
      <w:r w:rsidR="009117EF" w:rsidRPr="69BB9729">
        <w:rPr>
          <w:rFonts w:asciiTheme="minorHAnsi" w:eastAsia="Calibri" w:hAnsiTheme="minorHAnsi" w:cstheme="minorBidi"/>
          <w:color w:val="000000" w:themeColor="text1"/>
          <w:sz w:val="20"/>
          <w:szCs w:val="20"/>
        </w:rPr>
        <w:t>.</w:t>
      </w:r>
    </w:p>
    <w:p w14:paraId="1654D0A3" w14:textId="3CA53007" w:rsidR="002231C0" w:rsidRPr="005C51DD" w:rsidRDefault="332D6FCC" w:rsidP="00BE2A99">
      <w:pPr>
        <w:numPr>
          <w:ilvl w:val="1"/>
          <w:numId w:val="2"/>
        </w:numPr>
        <w:tabs>
          <w:tab w:val="left" w:pos="567"/>
        </w:tabs>
        <w:spacing w:after="200" w:line="300" w:lineRule="auto"/>
        <w:jc w:val="both"/>
        <w:rPr>
          <w:rFonts w:ascii="Calibri" w:eastAsia="Calibri" w:hAnsi="Calibri" w:cs="Calibri"/>
          <w:sz w:val="20"/>
          <w:szCs w:val="20"/>
        </w:rPr>
      </w:pPr>
      <w:r w:rsidRPr="753CC512">
        <w:rPr>
          <w:rFonts w:ascii="Calibri" w:eastAsia="Calibri" w:hAnsi="Calibri" w:cs="Calibri"/>
          <w:color w:val="000000" w:themeColor="text1"/>
          <w:sz w:val="20"/>
          <w:szCs w:val="20"/>
        </w:rPr>
        <w:t xml:space="preserve"> Cena je splatná na základě daňového dokladu (faktury) vystaveného Zhotovitelem.</w:t>
      </w:r>
      <w:r w:rsidRPr="00D26EF9">
        <w:rPr>
          <w:rFonts w:ascii="Calibri" w:eastAsia="Calibri" w:hAnsi="Calibri" w:cs="Calibri"/>
          <w:color w:val="000000" w:themeColor="text1"/>
          <w:sz w:val="20"/>
          <w:szCs w:val="20"/>
        </w:rPr>
        <w:t xml:space="preserve"> </w:t>
      </w:r>
      <w:r w:rsidR="7F0161C7" w:rsidRPr="00D26EF9">
        <w:rPr>
          <w:rFonts w:ascii="Calibri" w:eastAsia="Calibri" w:hAnsi="Calibri" w:cs="Calibri"/>
          <w:color w:val="000000" w:themeColor="text1"/>
          <w:sz w:val="20"/>
          <w:szCs w:val="20"/>
        </w:rPr>
        <w:t>Zhotovitel vystaví Objednateli fakturu po předání Díla Objednateli</w:t>
      </w:r>
      <w:r w:rsidR="5099818A" w:rsidRPr="00D26EF9">
        <w:rPr>
          <w:rFonts w:ascii="Calibri" w:eastAsia="Calibri" w:hAnsi="Calibri" w:cs="Calibri"/>
          <w:color w:val="000000" w:themeColor="text1"/>
          <w:sz w:val="20"/>
          <w:szCs w:val="20"/>
        </w:rPr>
        <w:t>.</w:t>
      </w:r>
    </w:p>
    <w:p w14:paraId="2393134D" w14:textId="491763D8" w:rsidR="009117EF" w:rsidRPr="005C51DD" w:rsidRDefault="009117EF"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69BB9729">
        <w:rPr>
          <w:rFonts w:asciiTheme="minorHAnsi" w:eastAsia="Calibri" w:hAnsiTheme="minorHAnsi" w:cstheme="minorBidi"/>
          <w:color w:val="000000" w:themeColor="text1"/>
          <w:sz w:val="20"/>
          <w:szCs w:val="20"/>
        </w:rPr>
        <w:t>Faktur</w:t>
      </w:r>
      <w:r w:rsidR="00D26EF9">
        <w:rPr>
          <w:rFonts w:asciiTheme="minorHAnsi" w:eastAsia="Calibri" w:hAnsiTheme="minorHAnsi" w:cstheme="minorBidi"/>
          <w:color w:val="000000" w:themeColor="text1"/>
          <w:sz w:val="20"/>
          <w:szCs w:val="20"/>
        </w:rPr>
        <w:t xml:space="preserve">a je </w:t>
      </w:r>
      <w:r w:rsidRPr="69BB9729">
        <w:rPr>
          <w:rFonts w:asciiTheme="minorHAnsi" w:eastAsia="Calibri" w:hAnsiTheme="minorHAnsi" w:cstheme="minorBidi"/>
          <w:color w:val="000000" w:themeColor="text1"/>
          <w:sz w:val="20"/>
          <w:szCs w:val="20"/>
        </w:rPr>
        <w:t>splatn</w:t>
      </w:r>
      <w:r w:rsidR="00D26EF9">
        <w:rPr>
          <w:rFonts w:asciiTheme="minorHAnsi" w:eastAsia="Calibri" w:hAnsiTheme="minorHAnsi" w:cstheme="minorBidi"/>
          <w:color w:val="000000" w:themeColor="text1"/>
          <w:sz w:val="20"/>
          <w:szCs w:val="20"/>
        </w:rPr>
        <w:t>á</w:t>
      </w:r>
      <w:r w:rsidRPr="69BB9729">
        <w:rPr>
          <w:rFonts w:asciiTheme="minorHAnsi" w:eastAsia="Calibri" w:hAnsiTheme="minorHAnsi" w:cstheme="minorBidi"/>
          <w:color w:val="000000" w:themeColor="text1"/>
          <w:sz w:val="20"/>
          <w:szCs w:val="20"/>
        </w:rPr>
        <w:t xml:space="preserve"> </w:t>
      </w:r>
      <w:r w:rsidR="00402F96">
        <w:rPr>
          <w:rFonts w:asciiTheme="minorHAnsi" w:eastAsia="Calibri" w:hAnsiTheme="minorHAnsi" w:cstheme="minorBidi"/>
          <w:color w:val="000000" w:themeColor="text1"/>
          <w:sz w:val="20"/>
          <w:szCs w:val="20"/>
        </w:rPr>
        <w:t xml:space="preserve">do </w:t>
      </w:r>
      <w:r w:rsidR="00D26EF9">
        <w:rPr>
          <w:rFonts w:asciiTheme="minorHAnsi" w:eastAsia="Calibri" w:hAnsiTheme="minorHAnsi" w:cstheme="minorBidi"/>
          <w:color w:val="000000" w:themeColor="text1"/>
          <w:sz w:val="20"/>
          <w:szCs w:val="20"/>
        </w:rPr>
        <w:t>60</w:t>
      </w:r>
      <w:r w:rsidRPr="69BB9729">
        <w:rPr>
          <w:rFonts w:asciiTheme="minorHAnsi" w:eastAsia="Calibri" w:hAnsiTheme="minorHAnsi" w:cstheme="minorBidi"/>
          <w:color w:val="000000" w:themeColor="text1"/>
          <w:sz w:val="20"/>
          <w:szCs w:val="20"/>
        </w:rPr>
        <w:t xml:space="preserve"> dnů ode dne</w:t>
      </w:r>
      <w:r>
        <w:rPr>
          <w:rFonts w:asciiTheme="minorHAnsi" w:eastAsia="Calibri" w:hAnsiTheme="minorHAnsi" w:cstheme="minorBidi"/>
          <w:color w:val="000000" w:themeColor="text1"/>
          <w:sz w:val="20"/>
          <w:szCs w:val="20"/>
        </w:rPr>
        <w:t xml:space="preserve"> </w:t>
      </w:r>
      <w:r w:rsidR="00D26EF9">
        <w:rPr>
          <w:rFonts w:asciiTheme="minorHAnsi" w:eastAsia="Calibri" w:hAnsiTheme="minorHAnsi" w:cstheme="minorBidi"/>
          <w:color w:val="000000" w:themeColor="text1"/>
          <w:sz w:val="20"/>
          <w:szCs w:val="20"/>
        </w:rPr>
        <w:t xml:space="preserve"> jejího</w:t>
      </w:r>
      <w:r w:rsidR="00730EC8">
        <w:rPr>
          <w:rFonts w:asciiTheme="minorHAnsi" w:eastAsia="Calibri" w:hAnsiTheme="minorHAnsi" w:cstheme="minorBidi"/>
          <w:color w:val="000000" w:themeColor="text1"/>
          <w:sz w:val="20"/>
          <w:szCs w:val="20"/>
        </w:rPr>
        <w:t xml:space="preserve"> </w:t>
      </w:r>
      <w:r w:rsidRPr="69BB9729">
        <w:rPr>
          <w:rFonts w:asciiTheme="minorHAnsi" w:eastAsia="Calibri" w:hAnsiTheme="minorHAnsi" w:cstheme="minorBidi"/>
          <w:color w:val="000000" w:themeColor="text1"/>
          <w:sz w:val="20"/>
          <w:szCs w:val="20"/>
        </w:rPr>
        <w:t>vystavení</w:t>
      </w:r>
      <w:r>
        <w:rPr>
          <w:rFonts w:asciiTheme="minorHAnsi" w:eastAsia="Calibri" w:hAnsiTheme="minorHAnsi" w:cstheme="minorBidi"/>
          <w:color w:val="000000" w:themeColor="text1"/>
          <w:sz w:val="20"/>
          <w:szCs w:val="20"/>
        </w:rPr>
        <w:t>, v případě, že však mezi vystavením faktury a jejím odesláním Objednateli uplyne delší doba, než 5 pracovních dní, počítá se splatnost až ode dne odeslání faktury</w:t>
      </w:r>
      <w:r w:rsidRPr="69BB9729">
        <w:rPr>
          <w:rFonts w:asciiTheme="minorHAnsi" w:eastAsia="Calibri" w:hAnsiTheme="minorHAnsi" w:cstheme="minorBidi"/>
          <w:color w:val="000000" w:themeColor="text1"/>
          <w:sz w:val="20"/>
          <w:szCs w:val="20"/>
        </w:rPr>
        <w:t>. Strany se dále dohodly, že faktury lze zasílat elektronicky, a to na kontaktní e-mailovou adresu Objednatele. Datem zdanitelného plnění je den, ve kterém vzniklo Zhotoviteli právo na zaplacení dané částky. Fakturovaná částka bude uhrazena bezhotovostním převodem, a to na bankovní účet Zhotovitele uvedený v této smlouvě.</w:t>
      </w:r>
    </w:p>
    <w:p w14:paraId="659ED370" w14:textId="580F2061" w:rsidR="0009011F" w:rsidRPr="0009011F"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 xml:space="preserve">Veškeré faktury musí splňovat náležitosti daňového dokladu dle právních předpisů platných a účinných v den uskutečnění zdanitelného plnění. V případě, že faktura takové náležitosti nesplňuje nebo obsahuje </w:t>
      </w:r>
      <w:r w:rsidRPr="005C51DD">
        <w:rPr>
          <w:rFonts w:asciiTheme="minorHAnsi" w:eastAsia="Calibri" w:hAnsiTheme="minorHAnsi" w:cstheme="minorHAnsi"/>
          <w:color w:val="000000" w:themeColor="text1"/>
          <w:sz w:val="20"/>
          <w:szCs w:val="20"/>
        </w:rPr>
        <w:lastRenderedPageBreak/>
        <w:t xml:space="preserve">chybné údaje, je Objednatel chybně vystavenou fakturu oprávněn vrátit Zhotoviteli a Zhotovitel je povinen vystavit novou fakturu, která bude v souladu s právními předpisy. Od vystavení nové faktury běží nová splatnost v délce </w:t>
      </w:r>
      <w:r w:rsidR="00544670">
        <w:rPr>
          <w:rFonts w:asciiTheme="minorHAnsi" w:eastAsia="Calibri" w:hAnsiTheme="minorHAnsi" w:cstheme="minorHAnsi"/>
          <w:color w:val="000000" w:themeColor="text1"/>
          <w:sz w:val="20"/>
          <w:szCs w:val="20"/>
        </w:rPr>
        <w:t xml:space="preserve">60 </w:t>
      </w:r>
      <w:r w:rsidRPr="005C51DD">
        <w:rPr>
          <w:rFonts w:asciiTheme="minorHAnsi" w:eastAsia="Calibri" w:hAnsiTheme="minorHAnsi" w:cstheme="minorHAnsi"/>
          <w:color w:val="000000" w:themeColor="text1"/>
          <w:sz w:val="20"/>
          <w:szCs w:val="20"/>
        </w:rPr>
        <w:t>dní.</w:t>
      </w:r>
    </w:p>
    <w:p w14:paraId="0F8D2C9D"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t>Práva a Povinnosti Objednatele</w:t>
      </w:r>
    </w:p>
    <w:p w14:paraId="40AE27C8" w14:textId="6D8B87DF" w:rsidR="009117EF" w:rsidRDefault="0C514788"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 xml:space="preserve">Objednatel se zavazuje poskytovat Zhotoviteli součinnost při provádění Díla, a to dle pokynů Zhotovitele a ve lhůtách stanovených Zhotovitelem, především formou poskytování požadovaných podkladů. V případě, že tato součinnost nebude Objednatelem ve stanovené lhůtě poskytnuta, prodlužuje se o dobu prodlení Objednatele lhůta Zhotovitele pro provedení Díla či jeho částí a Zhotovitel není v prodlení s plněním svých povinností. Seznam požadovaných podkladů je </w:t>
      </w:r>
      <w:r w:rsidR="00E30C8A">
        <w:rPr>
          <w:rFonts w:asciiTheme="minorHAnsi" w:eastAsia="Calibri" w:hAnsiTheme="minorHAnsi" w:cstheme="minorBidi"/>
          <w:color w:val="000000" w:themeColor="text1"/>
          <w:sz w:val="20"/>
          <w:szCs w:val="20"/>
        </w:rPr>
        <w:t>P</w:t>
      </w:r>
      <w:r w:rsidRPr="4F313BB1">
        <w:rPr>
          <w:rFonts w:asciiTheme="minorHAnsi" w:eastAsia="Calibri" w:hAnsiTheme="minorHAnsi" w:cstheme="minorBidi"/>
          <w:color w:val="000000" w:themeColor="text1"/>
          <w:sz w:val="20"/>
          <w:szCs w:val="20"/>
        </w:rPr>
        <w:t xml:space="preserve">řílohou č. </w:t>
      </w:r>
      <w:r w:rsidR="00730EC8">
        <w:rPr>
          <w:rFonts w:asciiTheme="minorHAnsi" w:eastAsia="Calibri" w:hAnsiTheme="minorHAnsi" w:cstheme="minorBidi"/>
          <w:color w:val="000000" w:themeColor="text1"/>
          <w:sz w:val="20"/>
          <w:szCs w:val="20"/>
        </w:rPr>
        <w:t xml:space="preserve">1 </w:t>
      </w:r>
      <w:r w:rsidRPr="4F313BB1">
        <w:rPr>
          <w:rFonts w:asciiTheme="minorHAnsi" w:eastAsia="Calibri" w:hAnsiTheme="minorHAnsi" w:cstheme="minorBidi"/>
          <w:color w:val="000000" w:themeColor="text1"/>
          <w:sz w:val="20"/>
          <w:szCs w:val="20"/>
        </w:rPr>
        <w:t>této smlouvy.</w:t>
      </w:r>
    </w:p>
    <w:p w14:paraId="66503CC8" w14:textId="74BD56E8" w:rsidR="2C00171A" w:rsidRPr="00730EC8" w:rsidRDefault="2C00171A"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Calibri" w:eastAsia="Calibri" w:hAnsi="Calibri" w:cs="Calibri"/>
          <w:color w:val="000000" w:themeColor="text1"/>
          <w:sz w:val="20"/>
          <w:szCs w:val="20"/>
        </w:rPr>
      </w:pPr>
      <w:r w:rsidRPr="00730EC8">
        <w:rPr>
          <w:rFonts w:ascii="Calibri" w:eastAsia="Calibri" w:hAnsi="Calibri" w:cs="Calibri"/>
          <w:color w:val="000000" w:themeColor="text1"/>
          <w:sz w:val="20"/>
          <w:szCs w:val="20"/>
        </w:rPr>
        <w:t xml:space="preserve">Seznam podkladů uvedený v Příloze č. </w:t>
      </w:r>
      <w:r w:rsidR="00730EC8" w:rsidRPr="00730EC8">
        <w:rPr>
          <w:rFonts w:ascii="Calibri" w:eastAsia="Calibri" w:hAnsi="Calibri" w:cs="Calibri"/>
          <w:color w:val="000000" w:themeColor="text1"/>
          <w:sz w:val="20"/>
          <w:szCs w:val="20"/>
        </w:rPr>
        <w:t>1</w:t>
      </w:r>
      <w:r w:rsidRPr="00730EC8">
        <w:rPr>
          <w:rFonts w:ascii="Calibri" w:eastAsia="Calibri" w:hAnsi="Calibri" w:cs="Calibri"/>
          <w:color w:val="000000" w:themeColor="text1"/>
          <w:sz w:val="20"/>
          <w:szCs w:val="20"/>
        </w:rPr>
        <w:t xml:space="preserve"> Smlouvy tvoří nutný minimální rozsah podkladů pro provedení Díla nebo jeho části Zhotovitelem. </w:t>
      </w:r>
      <w:r w:rsidR="00463A54">
        <w:rPr>
          <w:rFonts w:ascii="Calibri" w:eastAsia="Calibri" w:hAnsi="Calibri" w:cs="Calibri"/>
          <w:color w:val="000000" w:themeColor="text1"/>
          <w:sz w:val="20"/>
          <w:szCs w:val="20"/>
        </w:rPr>
        <w:t xml:space="preserve">Podklady uvedené v Příloze č. 1 budou Objednatelem Zhotoviteli předány nejpozději ke dni nabytí účinnosti této Smlouvy. </w:t>
      </w:r>
      <w:r w:rsidRPr="00730EC8">
        <w:rPr>
          <w:rFonts w:ascii="Calibri" w:eastAsia="Calibri" w:hAnsi="Calibri" w:cs="Calibri"/>
          <w:color w:val="000000" w:themeColor="text1"/>
          <w:sz w:val="20"/>
          <w:szCs w:val="20"/>
        </w:rPr>
        <w:t xml:space="preserve">Objednatel je povinen poskytnout i podklady neuvedené v Příloze č. </w:t>
      </w:r>
      <w:r w:rsidR="27B7E73E" w:rsidRPr="00730EC8">
        <w:rPr>
          <w:rFonts w:ascii="Calibri" w:eastAsia="Calibri" w:hAnsi="Calibri" w:cs="Calibri"/>
          <w:color w:val="000000" w:themeColor="text1"/>
          <w:sz w:val="20"/>
          <w:szCs w:val="20"/>
        </w:rPr>
        <w:t>1</w:t>
      </w:r>
      <w:r w:rsidRPr="00730EC8">
        <w:rPr>
          <w:rFonts w:ascii="Calibri" w:eastAsia="Calibri" w:hAnsi="Calibri" w:cs="Calibri"/>
          <w:color w:val="000000" w:themeColor="text1"/>
          <w:sz w:val="20"/>
          <w:szCs w:val="20"/>
        </w:rPr>
        <w:t xml:space="preserve"> Smlouvy v případě, kdy Zhotovitel písemně vyrozumí Objednatele o jejich nezbytnosti k provedení Díla nebo jeho části. Pokud Objednatel tyto podklady neposkytne, Zhotovitel není v prodlení s plněním svých povinností</w:t>
      </w:r>
      <w:r w:rsidR="004B51BB">
        <w:rPr>
          <w:rFonts w:ascii="Calibri" w:eastAsia="Calibri" w:hAnsi="Calibri" w:cs="Calibri"/>
          <w:color w:val="000000" w:themeColor="text1"/>
          <w:sz w:val="20"/>
          <w:szCs w:val="20"/>
        </w:rPr>
        <w:t>.</w:t>
      </w:r>
    </w:p>
    <w:p w14:paraId="1CE55DFF" w14:textId="4596956F" w:rsidR="002231C0" w:rsidRPr="005C51DD" w:rsidRDefault="5B16FCD4"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Objednatel je povinen před započetím provádění Díla</w:t>
      </w:r>
      <w:r w:rsidR="1254EA8A" w:rsidRPr="4F313BB1">
        <w:rPr>
          <w:rFonts w:asciiTheme="minorHAnsi" w:eastAsia="Calibri" w:hAnsiTheme="minorHAnsi" w:cstheme="minorBidi"/>
          <w:color w:val="000000" w:themeColor="text1"/>
          <w:sz w:val="20"/>
          <w:szCs w:val="20"/>
        </w:rPr>
        <w:t xml:space="preserve"> či jeho částí</w:t>
      </w:r>
      <w:r w:rsidRPr="4F313BB1">
        <w:rPr>
          <w:rFonts w:asciiTheme="minorHAnsi" w:eastAsia="Calibri" w:hAnsiTheme="minorHAnsi" w:cstheme="minorBidi"/>
          <w:color w:val="000000" w:themeColor="text1"/>
          <w:sz w:val="20"/>
          <w:szCs w:val="20"/>
        </w:rPr>
        <w:t xml:space="preserve"> Zhotovitelem splnit veškeré požadavky Zhotovitele, které </w:t>
      </w:r>
      <w:r w:rsidR="00730EC8">
        <w:rPr>
          <w:rFonts w:asciiTheme="minorHAnsi" w:eastAsia="Calibri" w:hAnsiTheme="minorHAnsi" w:cstheme="minorBidi"/>
          <w:color w:val="000000" w:themeColor="text1"/>
          <w:sz w:val="20"/>
          <w:szCs w:val="20"/>
        </w:rPr>
        <w:t>vyplývají z této Smlouvy a jsou nezbytné pro řádné provedení Díla.</w:t>
      </w:r>
    </w:p>
    <w:p w14:paraId="58F69157"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t>Práva a Povinnosti Zhotovitele</w:t>
      </w:r>
    </w:p>
    <w:p w14:paraId="64A82D10" w14:textId="311F4819" w:rsidR="002103A3" w:rsidRPr="002103A3" w:rsidRDefault="002103A3"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69BB9729">
        <w:rPr>
          <w:rFonts w:asciiTheme="minorHAnsi" w:eastAsia="Calibri" w:hAnsiTheme="minorHAnsi" w:cstheme="minorBidi"/>
          <w:color w:val="000000" w:themeColor="text1"/>
          <w:sz w:val="20"/>
          <w:szCs w:val="20"/>
        </w:rPr>
        <w:t>Zhotovitel se zavazuje provést Dílo řádně a včas.</w:t>
      </w:r>
      <w:r>
        <w:rPr>
          <w:rFonts w:asciiTheme="minorHAnsi" w:eastAsia="Calibri" w:hAnsiTheme="minorHAnsi" w:cstheme="minorBidi"/>
          <w:color w:val="000000" w:themeColor="text1"/>
          <w:sz w:val="20"/>
          <w:szCs w:val="20"/>
        </w:rPr>
        <w:t xml:space="preserve"> </w:t>
      </w:r>
    </w:p>
    <w:p w14:paraId="262A1F33" w14:textId="3CEFA7E1" w:rsidR="005C693B" w:rsidRPr="005C51DD" w:rsidRDefault="41CD76B9"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5ED79A87">
        <w:rPr>
          <w:rFonts w:asciiTheme="minorHAnsi" w:eastAsia="Calibri" w:hAnsiTheme="minorHAnsi" w:cstheme="minorBidi"/>
          <w:color w:val="000000" w:themeColor="text1"/>
          <w:sz w:val="20"/>
          <w:szCs w:val="20"/>
        </w:rPr>
        <w:t xml:space="preserve">Lhůta pro provedení Díla se prodlužuje o dobu, po kterou je Objednatel v prodlení s plněním svých povinností, a to o dobu od počátku tohoto prodlení až do jeho skončení. K prodloužení doby pro provedení Díla či jeho části dochází automaticky prodlením Objednatele a Zhotovitel tedy není povinen tuto skutečnost Objednateli oznamovat. Zhotovitel může jednostranně prodloužit dobu pro provedení Díla v případě prodlení Objednatele i nad rámec doby prodlení Objednatele vždy však maximálně o 10 pracovních dnů nad rámec doby </w:t>
      </w:r>
      <w:r w:rsidR="44137881" w:rsidRPr="5ED79A87">
        <w:rPr>
          <w:rFonts w:asciiTheme="minorHAnsi" w:eastAsia="Calibri" w:hAnsiTheme="minorHAnsi" w:cstheme="minorBidi"/>
          <w:color w:val="000000" w:themeColor="text1"/>
          <w:sz w:val="20"/>
          <w:szCs w:val="20"/>
        </w:rPr>
        <w:t xml:space="preserve">prodlení </w:t>
      </w:r>
      <w:r w:rsidRPr="5ED79A87">
        <w:rPr>
          <w:rFonts w:asciiTheme="minorHAnsi" w:eastAsia="Calibri" w:hAnsiTheme="minorHAnsi" w:cstheme="minorBidi"/>
          <w:color w:val="000000" w:themeColor="text1"/>
          <w:sz w:val="20"/>
          <w:szCs w:val="20"/>
        </w:rPr>
        <w:t>Objednatele. Tuto dobu vždy oznámí Objednateli do 3 pracovních dnů ode dne, kdy prodlení skončí. V případě, že nebude prodloužení do 3 pracovních dnů oznámeno, uplatní se prodloužení o dobu prodlení Objednatele.</w:t>
      </w:r>
    </w:p>
    <w:p w14:paraId="6306BD7A" w14:textId="47A5BE9D" w:rsidR="002231C0" w:rsidRPr="005C51DD" w:rsidRDefault="5B16FCD4"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 xml:space="preserve">Zhotovitel upozorní Objednatele na nevhodnou povahu podkladů, které mu Objednatel k provedení Díla předal, nebo příkazu, který mu Objednatel dal, a to bez zbytečného odkladu, nejpozději však 10 pracovních dnů ode dne, kdy se o této nevhodnosti dozvěděl. To neplatí, nemohl-li nevhodnost zjistit ani při vynaložení potřebné péče. Překáží-li </w:t>
      </w:r>
      <w:r w:rsidRPr="00730EC8">
        <w:rPr>
          <w:rFonts w:asciiTheme="minorHAnsi" w:eastAsia="Calibri" w:hAnsiTheme="minorHAnsi" w:cstheme="minorBidi"/>
          <w:color w:val="000000" w:themeColor="text1"/>
          <w:sz w:val="20"/>
          <w:szCs w:val="20"/>
        </w:rPr>
        <w:t>nevhodné podklady nebo příkaz v řádném provádění Díla</w:t>
      </w:r>
      <w:r w:rsidR="4D3EB7F7" w:rsidRPr="00730EC8">
        <w:rPr>
          <w:rFonts w:asciiTheme="minorHAnsi" w:eastAsia="Calibri" w:hAnsiTheme="minorHAnsi" w:cstheme="minorBidi"/>
          <w:color w:val="000000" w:themeColor="text1"/>
          <w:sz w:val="20"/>
          <w:szCs w:val="20"/>
        </w:rPr>
        <w:t xml:space="preserve"> či jeho části</w:t>
      </w:r>
      <w:r w:rsidRPr="00730EC8">
        <w:rPr>
          <w:rFonts w:asciiTheme="minorHAnsi" w:eastAsia="Calibri" w:hAnsiTheme="minorHAnsi" w:cstheme="minorBidi"/>
          <w:color w:val="000000" w:themeColor="text1"/>
          <w:sz w:val="20"/>
          <w:szCs w:val="20"/>
        </w:rPr>
        <w:t>, Zhotovitel provádění přeruší až do doplnění podkladů nebo změny příkazu a po tuto dobu není v prodlení a prodlužuje se o ni doba k provedení Díla</w:t>
      </w:r>
      <w:r w:rsidR="4D3EB7F7" w:rsidRPr="00730EC8">
        <w:rPr>
          <w:rFonts w:asciiTheme="minorHAnsi" w:eastAsia="Calibri" w:hAnsiTheme="minorHAnsi" w:cstheme="minorBidi"/>
          <w:color w:val="000000" w:themeColor="text1"/>
          <w:sz w:val="20"/>
          <w:szCs w:val="20"/>
        </w:rPr>
        <w:t xml:space="preserve"> či jeho části</w:t>
      </w:r>
      <w:r w:rsidRPr="00730EC8">
        <w:rPr>
          <w:rFonts w:asciiTheme="minorHAnsi" w:eastAsia="Calibri" w:hAnsiTheme="minorHAnsi" w:cstheme="minorBidi"/>
          <w:color w:val="000000" w:themeColor="text1"/>
          <w:sz w:val="20"/>
          <w:szCs w:val="20"/>
        </w:rPr>
        <w:t>. Trvá-li Objednatel na provádění Díla</w:t>
      </w:r>
      <w:r w:rsidR="4D3EB7F7" w:rsidRPr="00730EC8">
        <w:rPr>
          <w:rFonts w:asciiTheme="minorHAnsi" w:eastAsia="Calibri" w:hAnsiTheme="minorHAnsi" w:cstheme="minorBidi"/>
          <w:color w:val="000000" w:themeColor="text1"/>
          <w:sz w:val="20"/>
          <w:szCs w:val="20"/>
        </w:rPr>
        <w:t xml:space="preserve"> či jeho části</w:t>
      </w:r>
      <w:r w:rsidRPr="00730EC8">
        <w:rPr>
          <w:rFonts w:asciiTheme="minorHAnsi" w:eastAsia="Calibri" w:hAnsiTheme="minorHAnsi" w:cstheme="minorBidi"/>
          <w:color w:val="000000" w:themeColor="text1"/>
          <w:sz w:val="20"/>
          <w:szCs w:val="20"/>
        </w:rPr>
        <w:t xml:space="preserve"> s použitím předaných podkladů nebo podle daného příkazu, má Zhotovitel právo požadovat, aby tak Objednatel učinil v písemné formě, případně má Zhotovitel právo od Smlouvy odstoupit. Povinností Zhotovitele upozornit na nevhodnost podkladů a informací není dotčena odpovědnost Objednatele za pravdivost a správnost předaných podkladů a za to, že se s předanými</w:t>
      </w:r>
      <w:r w:rsidRPr="4F313BB1">
        <w:rPr>
          <w:rFonts w:asciiTheme="minorHAnsi" w:eastAsia="Calibri" w:hAnsiTheme="minorHAnsi" w:cstheme="minorBidi"/>
          <w:color w:val="000000" w:themeColor="text1"/>
          <w:sz w:val="20"/>
          <w:szCs w:val="20"/>
        </w:rPr>
        <w:t xml:space="preserve"> podklady neváže žádné právo či oprávnění třetí osoby, které by znemožňovalo jejich použití za účelem provádění Díla</w:t>
      </w:r>
      <w:r w:rsidR="4D3EB7F7" w:rsidRPr="4F313BB1">
        <w:rPr>
          <w:rFonts w:asciiTheme="minorHAnsi" w:eastAsia="Calibri" w:hAnsiTheme="minorHAnsi" w:cstheme="minorBidi"/>
          <w:color w:val="000000" w:themeColor="text1"/>
          <w:sz w:val="20"/>
          <w:szCs w:val="20"/>
        </w:rPr>
        <w:t xml:space="preserve"> či jeho části</w:t>
      </w:r>
      <w:r w:rsidRPr="4F313BB1">
        <w:rPr>
          <w:rFonts w:asciiTheme="minorHAnsi" w:eastAsia="Calibri" w:hAnsiTheme="minorHAnsi" w:cstheme="minorBidi"/>
          <w:color w:val="000000" w:themeColor="text1"/>
          <w:sz w:val="20"/>
          <w:szCs w:val="20"/>
        </w:rPr>
        <w:t>.</w:t>
      </w:r>
    </w:p>
    <w:p w14:paraId="519AD18E" w14:textId="4C38A433"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lastRenderedPageBreak/>
        <w:t>Zhotovitel je oprávněn přerušit provádění Díla</w:t>
      </w:r>
      <w:r w:rsidR="00D362E6" w:rsidRPr="005C51DD">
        <w:rPr>
          <w:rFonts w:asciiTheme="minorHAnsi" w:eastAsia="Calibri" w:hAnsiTheme="minorHAnsi" w:cstheme="minorHAnsi"/>
          <w:color w:val="000000" w:themeColor="text1"/>
          <w:sz w:val="20"/>
          <w:szCs w:val="20"/>
        </w:rPr>
        <w:t xml:space="preserve"> či jeho části</w:t>
      </w:r>
      <w:r w:rsidRPr="005C51DD">
        <w:rPr>
          <w:rFonts w:asciiTheme="minorHAnsi" w:eastAsia="Calibri" w:hAnsiTheme="minorHAnsi" w:cstheme="minorHAnsi"/>
          <w:color w:val="000000" w:themeColor="text1"/>
          <w:sz w:val="20"/>
          <w:szCs w:val="20"/>
        </w:rPr>
        <w:t xml:space="preserve">, aniž by toto přerušení zakládalo jeho prodlení, v případech vyšší moci. V situacích, kdy případ vyšší moci a s ním spojené přerušení trvá déle, než 30 dní, zavazují se Strany zahájit jednání o změně Smlouvy. </w:t>
      </w:r>
    </w:p>
    <w:p w14:paraId="3B6627AD" w14:textId="77777777" w:rsidR="002231C0" w:rsidRPr="005C51DD" w:rsidRDefault="5B16FCD4"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4F313BB1">
        <w:rPr>
          <w:rFonts w:asciiTheme="minorHAnsi" w:eastAsia="Tahoma" w:hAnsiTheme="minorHAnsi" w:cstheme="minorBidi"/>
          <w:b/>
          <w:bCs/>
          <w:caps/>
          <w:color w:val="000000" w:themeColor="text1"/>
          <w:sz w:val="20"/>
          <w:szCs w:val="20"/>
        </w:rPr>
        <w:t>Provádění, Předání a převzetí Díla</w:t>
      </w:r>
    </w:p>
    <w:p w14:paraId="49523A9D" w14:textId="5E7D2D97" w:rsidR="00BB1DBB" w:rsidRDefault="00BB1DBB" w:rsidP="00BB1DBB">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69BB9729">
        <w:rPr>
          <w:rFonts w:asciiTheme="minorHAnsi" w:eastAsia="Calibri" w:hAnsiTheme="minorHAnsi" w:cstheme="minorBidi"/>
          <w:color w:val="000000" w:themeColor="text1"/>
          <w:sz w:val="20"/>
          <w:szCs w:val="20"/>
        </w:rPr>
        <w:t>Místem plnění</w:t>
      </w:r>
      <w:r>
        <w:rPr>
          <w:rFonts w:asciiTheme="minorHAnsi" w:eastAsia="Calibri" w:hAnsiTheme="minorHAnsi" w:cstheme="minorBidi"/>
          <w:color w:val="000000" w:themeColor="text1"/>
          <w:sz w:val="20"/>
          <w:szCs w:val="20"/>
        </w:rPr>
        <w:t xml:space="preserve"> Díla </w:t>
      </w:r>
      <w:r w:rsidRPr="69BB9729">
        <w:rPr>
          <w:rFonts w:asciiTheme="minorHAnsi" w:eastAsia="Calibri" w:hAnsiTheme="minorHAnsi" w:cstheme="minorBidi"/>
          <w:color w:val="000000" w:themeColor="text1"/>
          <w:sz w:val="20"/>
          <w:szCs w:val="20"/>
        </w:rPr>
        <w:t>j</w:t>
      </w:r>
      <w:r w:rsidR="00730EC8">
        <w:rPr>
          <w:rFonts w:asciiTheme="minorHAnsi" w:eastAsia="Calibri" w:hAnsiTheme="minorHAnsi" w:cstheme="minorBidi"/>
          <w:color w:val="000000" w:themeColor="text1"/>
          <w:sz w:val="20"/>
          <w:szCs w:val="20"/>
        </w:rPr>
        <w:t>sou areály Objednatele uvedené v</w:t>
      </w:r>
      <w:r w:rsidR="004B51BB">
        <w:rPr>
          <w:rFonts w:asciiTheme="minorHAnsi" w:eastAsia="Calibri" w:hAnsiTheme="minorHAnsi" w:cstheme="minorBidi"/>
          <w:color w:val="000000" w:themeColor="text1"/>
          <w:sz w:val="20"/>
          <w:szCs w:val="20"/>
        </w:rPr>
        <w:t> </w:t>
      </w:r>
      <w:r w:rsidR="00730EC8">
        <w:rPr>
          <w:rFonts w:asciiTheme="minorHAnsi" w:eastAsia="Calibri" w:hAnsiTheme="minorHAnsi" w:cstheme="minorBidi"/>
          <w:color w:val="000000" w:themeColor="text1"/>
          <w:sz w:val="20"/>
          <w:szCs w:val="20"/>
        </w:rPr>
        <w:t>čl</w:t>
      </w:r>
      <w:r w:rsidR="004B51BB">
        <w:rPr>
          <w:rFonts w:asciiTheme="minorHAnsi" w:eastAsia="Calibri" w:hAnsiTheme="minorHAnsi" w:cstheme="minorBidi"/>
          <w:color w:val="000000" w:themeColor="text1"/>
          <w:sz w:val="20"/>
          <w:szCs w:val="20"/>
        </w:rPr>
        <w:t>.</w:t>
      </w:r>
      <w:r w:rsidR="00730EC8">
        <w:rPr>
          <w:rFonts w:asciiTheme="minorHAnsi" w:eastAsia="Calibri" w:hAnsiTheme="minorHAnsi" w:cstheme="minorBidi"/>
          <w:color w:val="000000" w:themeColor="text1"/>
          <w:sz w:val="20"/>
          <w:szCs w:val="20"/>
        </w:rPr>
        <w:t xml:space="preserve"> 2 odst. 2.1. této Smlouvy</w:t>
      </w:r>
      <w:r>
        <w:rPr>
          <w:rFonts w:asciiTheme="minorHAnsi" w:eastAsia="Calibri" w:hAnsiTheme="minorHAnsi" w:cstheme="minorBidi"/>
          <w:color w:val="000000" w:themeColor="text1"/>
          <w:sz w:val="20"/>
          <w:szCs w:val="20"/>
        </w:rPr>
        <w:t>.</w:t>
      </w:r>
      <w:r w:rsidR="00730EC8">
        <w:rPr>
          <w:rFonts w:asciiTheme="minorHAnsi" w:eastAsia="Calibri" w:hAnsiTheme="minorHAnsi" w:cstheme="minorBidi"/>
          <w:color w:val="000000" w:themeColor="text1"/>
          <w:sz w:val="20"/>
          <w:szCs w:val="20"/>
        </w:rPr>
        <w:t xml:space="preserve"> Dílo bude předáno v</w:t>
      </w:r>
      <w:r w:rsidR="004B51BB">
        <w:rPr>
          <w:rFonts w:asciiTheme="minorHAnsi" w:eastAsia="Calibri" w:hAnsiTheme="minorHAnsi" w:cstheme="minorBidi"/>
          <w:color w:val="000000" w:themeColor="text1"/>
          <w:sz w:val="20"/>
          <w:szCs w:val="20"/>
        </w:rPr>
        <w:t xml:space="preserve">e dvou </w:t>
      </w:r>
      <w:r w:rsidR="00CC4599">
        <w:rPr>
          <w:rFonts w:asciiTheme="minorHAnsi" w:eastAsia="Calibri" w:hAnsiTheme="minorHAnsi" w:cstheme="minorBidi"/>
          <w:color w:val="000000" w:themeColor="text1"/>
          <w:sz w:val="20"/>
          <w:szCs w:val="20"/>
        </w:rPr>
        <w:t xml:space="preserve">listinných </w:t>
      </w:r>
      <w:r w:rsidR="004B51BB">
        <w:rPr>
          <w:rFonts w:asciiTheme="minorHAnsi" w:eastAsia="Calibri" w:hAnsiTheme="minorHAnsi" w:cstheme="minorBidi"/>
          <w:color w:val="000000" w:themeColor="text1"/>
          <w:sz w:val="20"/>
          <w:szCs w:val="20"/>
        </w:rPr>
        <w:t>vyhotoveních a rovněž v</w:t>
      </w:r>
      <w:r w:rsidR="00730EC8">
        <w:rPr>
          <w:rFonts w:asciiTheme="minorHAnsi" w:eastAsia="Calibri" w:hAnsiTheme="minorHAnsi" w:cstheme="minorBidi"/>
          <w:color w:val="000000" w:themeColor="text1"/>
          <w:sz w:val="20"/>
          <w:szCs w:val="20"/>
        </w:rPr>
        <w:t xml:space="preserve"> elektronické podobě na kontaktní e-mail Objednatele </w:t>
      </w:r>
      <w:r w:rsidR="00F40A84">
        <w:rPr>
          <w:rFonts w:asciiTheme="minorHAnsi" w:eastAsia="Calibri" w:hAnsiTheme="minorHAnsi" w:cstheme="minorBidi"/>
          <w:color w:val="000000" w:themeColor="text1"/>
          <w:sz w:val="20"/>
          <w:szCs w:val="20"/>
        </w:rPr>
        <w:t>XXXXXXXXXXXX</w:t>
      </w:r>
      <w:r w:rsidR="00730EC8" w:rsidRPr="00695A04">
        <w:rPr>
          <w:rFonts w:asciiTheme="minorHAnsi" w:eastAsia="Calibri" w:hAnsiTheme="minorHAnsi" w:cstheme="minorBidi"/>
          <w:color w:val="000000" w:themeColor="text1"/>
          <w:sz w:val="20"/>
          <w:szCs w:val="20"/>
        </w:rPr>
        <w:t>.</w:t>
      </w:r>
    </w:p>
    <w:p w14:paraId="3C310339" w14:textId="37729FB3" w:rsidR="00522227" w:rsidRPr="003431D1" w:rsidRDefault="635A2641" w:rsidP="003431D1">
      <w:pPr>
        <w:pStyle w:val="Odstavecseseznamem"/>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 xml:space="preserve">Dílo bude provedeno </w:t>
      </w:r>
      <w:r w:rsidR="6F587BED" w:rsidRPr="4F313BB1">
        <w:rPr>
          <w:rFonts w:asciiTheme="minorHAnsi" w:eastAsia="Calibri" w:hAnsiTheme="minorHAnsi" w:cstheme="minorBidi"/>
          <w:color w:val="000000" w:themeColor="text1"/>
          <w:sz w:val="20"/>
          <w:szCs w:val="20"/>
        </w:rPr>
        <w:t xml:space="preserve">nejpozději do </w:t>
      </w:r>
      <w:r w:rsidR="00730EC8">
        <w:rPr>
          <w:rFonts w:ascii="Calibri" w:eastAsia="Calibri" w:hAnsi="Calibri" w:cs="Calibri"/>
          <w:color w:val="000000" w:themeColor="text1"/>
          <w:sz w:val="20"/>
          <w:szCs w:val="20"/>
        </w:rPr>
        <w:t xml:space="preserve">90 </w:t>
      </w:r>
      <w:r w:rsidR="00730EC8">
        <w:rPr>
          <w:rFonts w:asciiTheme="minorHAnsi" w:eastAsia="Calibri" w:hAnsiTheme="minorHAnsi" w:cstheme="minorBidi"/>
          <w:color w:val="000000" w:themeColor="text1"/>
          <w:sz w:val="20"/>
          <w:szCs w:val="20"/>
        </w:rPr>
        <w:t xml:space="preserve">kalendářních </w:t>
      </w:r>
      <w:r w:rsidR="003431D1">
        <w:rPr>
          <w:rFonts w:asciiTheme="minorHAnsi" w:eastAsia="Calibri" w:hAnsiTheme="minorHAnsi" w:cstheme="minorBidi"/>
          <w:color w:val="000000" w:themeColor="text1"/>
          <w:sz w:val="20"/>
          <w:szCs w:val="20"/>
        </w:rPr>
        <w:t xml:space="preserve">dnů ode </w:t>
      </w:r>
      <w:r w:rsidR="00463A54">
        <w:rPr>
          <w:rFonts w:asciiTheme="minorHAnsi" w:eastAsia="Calibri" w:hAnsiTheme="minorHAnsi" w:cstheme="minorBidi"/>
          <w:color w:val="000000" w:themeColor="text1"/>
          <w:sz w:val="20"/>
          <w:szCs w:val="20"/>
        </w:rPr>
        <w:t>nabytí účinnosti této Smlouvy</w:t>
      </w:r>
      <w:r w:rsidR="003431D1">
        <w:rPr>
          <w:rFonts w:asciiTheme="minorHAnsi" w:eastAsia="Calibri" w:hAnsiTheme="minorHAnsi" w:cstheme="minorHAnsi"/>
          <w:color w:val="000000" w:themeColor="text1"/>
          <w:sz w:val="20"/>
          <w:szCs w:val="20"/>
        </w:rPr>
        <w:t>.</w:t>
      </w:r>
    </w:p>
    <w:p w14:paraId="305E4C63" w14:textId="202DB0B4" w:rsidR="005C693B" w:rsidRDefault="41CD76B9"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 xml:space="preserve">Strany mohou v průběhu provádění Díla vznášet požadavky na jeho změny. </w:t>
      </w:r>
      <w:r w:rsidRPr="4F313BB1">
        <w:rPr>
          <w:rFonts w:asciiTheme="minorHAnsi" w:eastAsia="Calibri" w:hAnsiTheme="minorHAnsi" w:cstheme="minorBidi"/>
          <w:color w:val="FF0000"/>
          <w:sz w:val="20"/>
          <w:szCs w:val="20"/>
        </w:rPr>
        <w:t xml:space="preserve"> </w:t>
      </w:r>
      <w:r w:rsidRPr="4F313BB1">
        <w:rPr>
          <w:rFonts w:asciiTheme="minorHAnsi" w:eastAsia="Calibri" w:hAnsiTheme="minorHAnsi" w:cstheme="minorBidi"/>
          <w:color w:val="000000" w:themeColor="text1"/>
          <w:sz w:val="20"/>
          <w:szCs w:val="20"/>
        </w:rPr>
        <w:t xml:space="preserve">Případné změny v průběhu provádění Díla nebo jeho částí budou řešeny po dohodě Stran uzavřením písemného dodatku ke Smlouvě </w:t>
      </w:r>
      <w:r w:rsidR="11F8E213" w:rsidRPr="4F313BB1">
        <w:rPr>
          <w:rFonts w:asciiTheme="minorHAnsi" w:eastAsia="Calibri" w:hAnsiTheme="minorHAnsi" w:cstheme="minorBidi"/>
          <w:color w:val="000000" w:themeColor="text1"/>
          <w:sz w:val="20"/>
          <w:szCs w:val="20"/>
        </w:rPr>
        <w:t xml:space="preserve">podepsaného </w:t>
      </w:r>
      <w:r w:rsidRPr="4F313BB1">
        <w:rPr>
          <w:rFonts w:asciiTheme="minorHAnsi" w:eastAsia="Calibri" w:hAnsiTheme="minorHAnsi" w:cstheme="minorBidi"/>
          <w:color w:val="000000" w:themeColor="text1"/>
          <w:sz w:val="20"/>
          <w:szCs w:val="20"/>
        </w:rPr>
        <w:t>oběma Stranami. Odchylky, které budou mít vliv na termín plnění, budou řešeny v témže dodatku.</w:t>
      </w:r>
    </w:p>
    <w:p w14:paraId="67C33166" w14:textId="326B64F8" w:rsidR="00275E3B" w:rsidRPr="005C693B" w:rsidRDefault="00275E3B"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00F62E35">
        <w:rPr>
          <w:rFonts w:asciiTheme="minorHAnsi" w:eastAsia="Calibri" w:hAnsiTheme="minorHAnsi" w:cstheme="minorHAnsi"/>
          <w:color w:val="000000" w:themeColor="text1"/>
          <w:sz w:val="20"/>
          <w:szCs w:val="20"/>
        </w:rPr>
        <w:t>Změny si mohou Strany odsouhlasit i formou e-mailu, ve kterém bude uveden dohodnutý rozsah změny Díla či jeho části včetně dopadu na cenu a bude odsouhlasený oběma Stranami</w:t>
      </w:r>
      <w:r>
        <w:rPr>
          <w:rFonts w:asciiTheme="minorHAnsi" w:eastAsia="Calibri" w:hAnsiTheme="minorHAnsi" w:cstheme="minorHAnsi"/>
          <w:color w:val="000000" w:themeColor="text1"/>
          <w:sz w:val="20"/>
          <w:szCs w:val="20"/>
        </w:rPr>
        <w:t>.</w:t>
      </w:r>
    </w:p>
    <w:p w14:paraId="11BD4011" w14:textId="6F80C907" w:rsidR="002231C0" w:rsidRDefault="5B16FCD4"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 xml:space="preserve">Jednání o změnách nemá vliv na povinnost Zhotovitele pokračovat v provádění Díla, ledaže by dle uvážení </w:t>
      </w:r>
      <w:r w:rsidR="414789C5" w:rsidRPr="4F313BB1">
        <w:rPr>
          <w:rFonts w:asciiTheme="minorHAnsi" w:eastAsia="Calibri" w:hAnsiTheme="minorHAnsi" w:cstheme="minorBidi"/>
          <w:color w:val="000000" w:themeColor="text1"/>
          <w:sz w:val="20"/>
          <w:szCs w:val="20"/>
        </w:rPr>
        <w:t xml:space="preserve">Stran </w:t>
      </w:r>
      <w:r w:rsidRPr="4F313BB1">
        <w:rPr>
          <w:rFonts w:asciiTheme="minorHAnsi" w:eastAsia="Calibri" w:hAnsiTheme="minorHAnsi" w:cstheme="minorBidi"/>
          <w:color w:val="000000" w:themeColor="text1"/>
          <w:sz w:val="20"/>
          <w:szCs w:val="20"/>
        </w:rPr>
        <w:t xml:space="preserve">bylo pokračování v provádění Díla neúčelné. </w:t>
      </w:r>
    </w:p>
    <w:p w14:paraId="736994D7" w14:textId="029946B4" w:rsidR="005C693B" w:rsidRPr="005C51DD" w:rsidRDefault="41CD76B9"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 xml:space="preserve">Objednatel je povinen Dílo od Zhotovitele převzít i pokud vykazuje ojedinělé, drobné a nepodstatné vady či nedodělky, které však samostatně ani ve svém souhrnu nebrání řádnému užívání Díla. Zhotovitel takové vady či nedodělky odstraní do 5 pracovních dnů, nedohodnou-li se Strany jinak. </w:t>
      </w:r>
    </w:p>
    <w:p w14:paraId="36CB67B5" w14:textId="43655784" w:rsidR="3A1A2D68" w:rsidRDefault="0023479F"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Calibri" w:eastAsia="Calibri" w:hAnsi="Calibri" w:cs="Calibri"/>
          <w:sz w:val="20"/>
          <w:szCs w:val="20"/>
        </w:rPr>
      </w:pPr>
      <w:r w:rsidRPr="00260943">
        <w:rPr>
          <w:rStyle w:val="ui-provider"/>
          <w:rFonts w:asciiTheme="minorHAnsi" w:hAnsiTheme="minorHAnsi" w:cstheme="minorHAnsi"/>
          <w:sz w:val="20"/>
          <w:szCs w:val="20"/>
        </w:rPr>
        <w:t xml:space="preserve">Strany se dohodly, že bude-li Dílo vykazovat ojedinělé, drobné a nepodstatné vady či nedodělky, které samostatně ani ve svém souhrnu nebrání řádnému užívání Díla, budou tyto vady Objednatelem vyznačeny v předávacím protokolu a do </w:t>
      </w:r>
      <w:r>
        <w:rPr>
          <w:rStyle w:val="ui-provider"/>
          <w:rFonts w:asciiTheme="minorHAnsi" w:hAnsiTheme="minorHAnsi" w:cstheme="minorHAnsi"/>
          <w:sz w:val="20"/>
          <w:szCs w:val="20"/>
        </w:rPr>
        <w:t>10</w:t>
      </w:r>
      <w:r w:rsidRPr="00260943">
        <w:rPr>
          <w:rStyle w:val="ui-provider"/>
          <w:rFonts w:asciiTheme="minorHAnsi" w:hAnsiTheme="minorHAnsi" w:cstheme="minorHAnsi"/>
          <w:sz w:val="20"/>
          <w:szCs w:val="20"/>
        </w:rPr>
        <w:t xml:space="preserve"> pracovních dnů od předání Díla oznámeny Zhotoviteli. V případě</w:t>
      </w:r>
      <w:r>
        <w:rPr>
          <w:rStyle w:val="ui-provider"/>
          <w:rFonts w:asciiTheme="minorHAnsi" w:hAnsiTheme="minorHAnsi" w:cstheme="minorHAnsi"/>
          <w:sz w:val="20"/>
          <w:szCs w:val="20"/>
        </w:rPr>
        <w:t xml:space="preserve">, že Objednatel nepotvrdí předávací protokol ve lhůtě 10 pracovních dnů od předání Díla, </w:t>
      </w:r>
      <w:r w:rsidRPr="00260943">
        <w:rPr>
          <w:rStyle w:val="ui-provider"/>
          <w:rFonts w:asciiTheme="minorHAnsi" w:hAnsiTheme="minorHAnsi" w:cstheme="minorHAnsi"/>
          <w:sz w:val="20"/>
          <w:szCs w:val="20"/>
        </w:rPr>
        <w:t>má</w:t>
      </w:r>
      <w:r>
        <w:rPr>
          <w:rStyle w:val="ui-provider"/>
          <w:rFonts w:asciiTheme="minorHAnsi" w:hAnsiTheme="minorHAnsi" w:cstheme="minorHAnsi"/>
          <w:sz w:val="20"/>
          <w:szCs w:val="20"/>
        </w:rPr>
        <w:t xml:space="preserve"> se</w:t>
      </w:r>
      <w:r w:rsidRPr="00260943">
        <w:rPr>
          <w:rStyle w:val="ui-provider"/>
          <w:rFonts w:asciiTheme="minorHAnsi" w:hAnsiTheme="minorHAnsi" w:cstheme="minorHAnsi"/>
          <w:sz w:val="20"/>
          <w:szCs w:val="20"/>
        </w:rPr>
        <w:t xml:space="preserve"> za to, že Dílo bylo předáno jako bezvadné</w:t>
      </w:r>
      <w:r>
        <w:rPr>
          <w:rStyle w:val="ui-provider"/>
          <w:rFonts w:asciiTheme="minorHAnsi" w:hAnsiTheme="minorHAnsi" w:cstheme="minorHAnsi"/>
          <w:sz w:val="20"/>
          <w:szCs w:val="20"/>
        </w:rPr>
        <w:t>, a to ke dni předání Zhotovitelem</w:t>
      </w:r>
      <w:r w:rsidR="17F3263B" w:rsidRPr="4F313BB1">
        <w:rPr>
          <w:rFonts w:ascii="Calibri" w:eastAsia="Calibri" w:hAnsi="Calibri" w:cs="Calibri"/>
          <w:sz w:val="20"/>
          <w:szCs w:val="20"/>
        </w:rPr>
        <w:t>.</w:t>
      </w:r>
    </w:p>
    <w:p w14:paraId="06D28BA0" w14:textId="21DB335A" w:rsidR="005C693B" w:rsidRPr="00DB3A8A" w:rsidRDefault="005C693B"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69BB9729">
        <w:rPr>
          <w:rFonts w:asciiTheme="minorHAnsi" w:eastAsia="Calibri" w:hAnsiTheme="minorHAnsi" w:cstheme="minorBidi"/>
          <w:color w:val="000000" w:themeColor="text1"/>
          <w:sz w:val="20"/>
          <w:szCs w:val="20"/>
        </w:rPr>
        <w:t xml:space="preserve">Objednatel se stává vlastníkem Díla </w:t>
      </w:r>
      <w:r w:rsidRPr="005C693B">
        <w:rPr>
          <w:rFonts w:asciiTheme="minorHAnsi" w:eastAsia="Calibri" w:hAnsiTheme="minorHAnsi" w:cstheme="minorBidi"/>
          <w:color w:val="000000" w:themeColor="text1"/>
          <w:sz w:val="20"/>
          <w:szCs w:val="20"/>
        </w:rPr>
        <w:t xml:space="preserve">okamžikem, kdy mu je ze strany Zhotovitele předáno v listinné podobě </w:t>
      </w:r>
      <w:r w:rsidR="00CC4599">
        <w:rPr>
          <w:rFonts w:asciiTheme="minorHAnsi" w:eastAsia="Calibri" w:hAnsiTheme="minorHAnsi" w:cstheme="minorBidi"/>
          <w:color w:val="000000" w:themeColor="text1"/>
          <w:sz w:val="20"/>
          <w:szCs w:val="20"/>
        </w:rPr>
        <w:t xml:space="preserve">a v </w:t>
      </w:r>
      <w:r w:rsidRPr="005C693B">
        <w:rPr>
          <w:rFonts w:asciiTheme="minorHAnsi" w:eastAsia="Calibri" w:hAnsiTheme="minorHAnsi" w:cstheme="minorBidi"/>
          <w:color w:val="000000" w:themeColor="text1"/>
          <w:sz w:val="20"/>
          <w:szCs w:val="20"/>
        </w:rPr>
        <w:t>elektronické podobě, dle dohody Stran. Zhotovitel je oprávněn odmítnout Dílo Objednateli předat, pokud jeho převzetí Objednatel odmítá</w:t>
      </w:r>
      <w:r w:rsidRPr="69BB9729">
        <w:rPr>
          <w:rFonts w:asciiTheme="minorHAnsi" w:eastAsia="Calibri" w:hAnsiTheme="minorHAnsi" w:cstheme="minorBidi"/>
          <w:color w:val="000000" w:themeColor="text1"/>
          <w:sz w:val="20"/>
          <w:szCs w:val="20"/>
        </w:rPr>
        <w:t xml:space="preserve"> písemně potvrdit. Skutečnost, že z tohoto důvodu Dílo nebylo předáno, není porušením Smlouvy ze strany Zhotovitele.</w:t>
      </w:r>
    </w:p>
    <w:p w14:paraId="2F80D79D"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t>odpovědnost za vady</w:t>
      </w:r>
    </w:p>
    <w:p w14:paraId="7CDC7C05" w14:textId="42DEDD84"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 xml:space="preserve">Objednatel je povinen Dílo zkontrolovat po provedení a případné zjevné vady oznámit Zhotoviteli do </w:t>
      </w:r>
      <w:r w:rsidR="00EF7D1E">
        <w:rPr>
          <w:rFonts w:asciiTheme="minorHAnsi" w:eastAsia="Calibri" w:hAnsiTheme="minorHAnsi" w:cstheme="minorHAnsi"/>
          <w:color w:val="000000" w:themeColor="text1"/>
          <w:sz w:val="20"/>
          <w:szCs w:val="20"/>
        </w:rPr>
        <w:t>5</w:t>
      </w:r>
      <w:r w:rsidRPr="005C51DD">
        <w:rPr>
          <w:rFonts w:asciiTheme="minorHAnsi" w:eastAsia="Calibri" w:hAnsiTheme="minorHAnsi" w:cstheme="minorHAnsi"/>
          <w:color w:val="000000" w:themeColor="text1"/>
          <w:sz w:val="20"/>
          <w:szCs w:val="20"/>
        </w:rPr>
        <w:t xml:space="preserve"> pracovních dnů od provedení. </w:t>
      </w:r>
    </w:p>
    <w:p w14:paraId="33D886A0" w14:textId="4AE94050" w:rsidR="005C693B" w:rsidRPr="00862684" w:rsidRDefault="005C693B"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69BB9729">
        <w:rPr>
          <w:rFonts w:asciiTheme="minorHAnsi" w:eastAsia="Calibri" w:hAnsiTheme="minorHAnsi" w:cstheme="minorBidi"/>
          <w:color w:val="000000" w:themeColor="text1"/>
          <w:sz w:val="20"/>
          <w:szCs w:val="20"/>
        </w:rPr>
        <w:t xml:space="preserve">Jiné vady, než vady zjevné, </w:t>
      </w:r>
      <w:r>
        <w:rPr>
          <w:rFonts w:asciiTheme="minorHAnsi" w:eastAsia="Calibri" w:hAnsiTheme="minorHAnsi" w:cstheme="minorBidi"/>
          <w:color w:val="000000" w:themeColor="text1"/>
          <w:sz w:val="20"/>
          <w:szCs w:val="20"/>
        </w:rPr>
        <w:t xml:space="preserve">které se na Díle vyskytnou v době 12 měsíců od jeho předání a převzetí, </w:t>
      </w:r>
      <w:r w:rsidRPr="69BB9729">
        <w:rPr>
          <w:rFonts w:asciiTheme="minorHAnsi" w:eastAsia="Calibri" w:hAnsiTheme="minorHAnsi" w:cstheme="minorBidi"/>
          <w:color w:val="000000" w:themeColor="text1"/>
          <w:sz w:val="20"/>
          <w:szCs w:val="20"/>
        </w:rPr>
        <w:t xml:space="preserve">musí Objednatel uplatnit u Zhotovitele do 5 pracovních dnů od jejich zjištění. Pozdější uplatnění vady </w:t>
      </w:r>
      <w:r>
        <w:rPr>
          <w:rFonts w:asciiTheme="minorHAnsi" w:eastAsia="Calibri" w:hAnsiTheme="minorHAnsi" w:cstheme="minorBidi"/>
          <w:color w:val="000000" w:themeColor="text1"/>
          <w:sz w:val="20"/>
          <w:szCs w:val="20"/>
        </w:rPr>
        <w:t xml:space="preserve">po výše uvedených termínech </w:t>
      </w:r>
      <w:r w:rsidRPr="69BB9729">
        <w:rPr>
          <w:rFonts w:asciiTheme="minorHAnsi" w:eastAsia="Calibri" w:hAnsiTheme="minorHAnsi" w:cstheme="minorBidi"/>
          <w:color w:val="000000" w:themeColor="text1"/>
          <w:sz w:val="20"/>
          <w:szCs w:val="20"/>
        </w:rPr>
        <w:t>j</w:t>
      </w:r>
      <w:r>
        <w:rPr>
          <w:rFonts w:asciiTheme="minorHAnsi" w:eastAsia="Calibri" w:hAnsiTheme="minorHAnsi" w:cstheme="minorBidi"/>
          <w:color w:val="000000" w:themeColor="text1"/>
          <w:sz w:val="20"/>
          <w:szCs w:val="20"/>
        </w:rPr>
        <w:t>sou</w:t>
      </w:r>
      <w:r w:rsidRPr="69BB9729">
        <w:rPr>
          <w:rFonts w:asciiTheme="minorHAnsi" w:eastAsia="Calibri" w:hAnsiTheme="minorHAnsi" w:cstheme="minorBidi"/>
          <w:color w:val="000000" w:themeColor="text1"/>
          <w:sz w:val="20"/>
          <w:szCs w:val="20"/>
        </w:rPr>
        <w:t xml:space="preserve"> opožděným uplatněním.</w:t>
      </w:r>
    </w:p>
    <w:p w14:paraId="4CE106D0" w14:textId="4B152741" w:rsidR="005C693B" w:rsidRPr="005C51DD" w:rsidRDefault="00064E7B"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B34EF4">
        <w:rPr>
          <w:rFonts w:asciiTheme="minorHAnsi" w:eastAsia="Calibri" w:hAnsiTheme="minorHAnsi" w:cstheme="minorHAnsi"/>
          <w:color w:val="000000" w:themeColor="text1"/>
          <w:sz w:val="20"/>
          <w:szCs w:val="20"/>
        </w:rPr>
        <w:t xml:space="preserve">Zhotovitel má právo volby způsobu odstranění vad uplatněných Objednatelem. V případě, že Zhotovitel neoznámí Objednateli volbu odstranění vad ani do 10 pracovních dnů ode dne, zvolil si řešení vady opravou Díla či jeho části a dodáním případných chybějících částí Díla </w:t>
      </w:r>
      <w:r w:rsidRPr="005C51DD">
        <w:rPr>
          <w:rFonts w:asciiTheme="minorHAnsi" w:eastAsia="Calibri" w:hAnsiTheme="minorHAnsi" w:cstheme="minorHAnsi"/>
          <w:color w:val="000000" w:themeColor="text1"/>
          <w:sz w:val="20"/>
          <w:szCs w:val="20"/>
        </w:rPr>
        <w:t>(dle povahy vady)</w:t>
      </w:r>
      <w:r w:rsidR="005C693B" w:rsidRPr="005C51DD">
        <w:rPr>
          <w:rFonts w:asciiTheme="minorHAnsi" w:eastAsia="Calibri" w:hAnsiTheme="minorHAnsi" w:cstheme="minorHAnsi"/>
          <w:color w:val="000000" w:themeColor="text1"/>
          <w:sz w:val="20"/>
          <w:szCs w:val="20"/>
        </w:rPr>
        <w:t>.</w:t>
      </w:r>
    </w:p>
    <w:p w14:paraId="5AD1F9AE" w14:textId="1A207E68" w:rsidR="005C693B" w:rsidRPr="006D0049" w:rsidRDefault="005C693B"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bookmarkStart w:id="0" w:name="_Ref414215968"/>
      <w:bookmarkStart w:id="1" w:name="_Ref325547844"/>
      <w:bookmarkStart w:id="2" w:name="_Toc331149756"/>
      <w:r w:rsidRPr="69BB9729">
        <w:rPr>
          <w:rFonts w:asciiTheme="minorHAnsi" w:eastAsia="Calibri" w:hAnsiTheme="minorHAnsi" w:cstheme="minorBidi"/>
          <w:color w:val="000000" w:themeColor="text1"/>
          <w:sz w:val="20"/>
          <w:szCs w:val="20"/>
        </w:rPr>
        <w:lastRenderedPageBreak/>
        <w:t>Zhotovitel odstraní vady v </w:t>
      </w:r>
      <w:r w:rsidRPr="005C693B">
        <w:rPr>
          <w:rFonts w:asciiTheme="minorHAnsi" w:eastAsia="Calibri" w:hAnsiTheme="minorHAnsi" w:cstheme="minorBidi"/>
          <w:color w:val="000000" w:themeColor="text1"/>
          <w:sz w:val="20"/>
          <w:szCs w:val="20"/>
        </w:rPr>
        <w:t>přiměřené lhůtě jím zvolené, maximálně však do 20 pracovních dní od uplatnění. V případě, že vada nebude odstraněna ve stanovené lhůtě, má Objednatel právo odstranit tuto vadu sám nebo prostřednictvím třetí osoby a je oprávněn účelně vynaložené náklady na toto odstranění následně vyúčtovat Zhotoviteli. Pokud Zhotovitel prokáže, že za vady, které dle tohoto čl</w:t>
      </w:r>
      <w:r>
        <w:rPr>
          <w:rFonts w:asciiTheme="minorHAnsi" w:eastAsia="Calibri" w:hAnsiTheme="minorHAnsi" w:cstheme="minorBidi"/>
          <w:color w:val="000000" w:themeColor="text1"/>
          <w:sz w:val="20"/>
          <w:szCs w:val="20"/>
        </w:rPr>
        <w:t xml:space="preserve">ánku </w:t>
      </w:r>
      <w:r w:rsidRPr="005C693B">
        <w:rPr>
          <w:rFonts w:asciiTheme="minorHAnsi" w:eastAsia="Calibri" w:hAnsiTheme="minorHAnsi" w:cstheme="minorBidi"/>
          <w:color w:val="000000" w:themeColor="text1"/>
          <w:sz w:val="20"/>
          <w:szCs w:val="20"/>
        </w:rPr>
        <w:t>odstranil, není odpovědný, budou mu vynaložené náklady Objednatelem uhrazeny.</w:t>
      </w:r>
    </w:p>
    <w:p w14:paraId="3F6E3F50" w14:textId="09EB157D"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 xml:space="preserve">Objednatel je povinen Zhotoviteli při odstraňování vad poskytovat potřebnou součinnost tak, aby mohl Zhotovitel vady odstranit a v případě, kdy je to k odstranění vady potřeba, umožnit Zhotoviteli přístup do prostor Objednatele či do prostor, kde má být vada odstraňována. Termín stanovený Zhotovitelem pro odstranění vad Díla </w:t>
      </w:r>
      <w:r w:rsidR="00B14788" w:rsidRPr="005C51DD">
        <w:rPr>
          <w:rFonts w:asciiTheme="minorHAnsi" w:eastAsia="Calibri" w:hAnsiTheme="minorHAnsi" w:cstheme="minorHAnsi"/>
          <w:color w:val="000000" w:themeColor="text1"/>
          <w:sz w:val="20"/>
          <w:szCs w:val="20"/>
        </w:rPr>
        <w:t xml:space="preserve">či jeho části </w:t>
      </w:r>
      <w:r w:rsidRPr="005C51DD">
        <w:rPr>
          <w:rFonts w:asciiTheme="minorHAnsi" w:eastAsia="Calibri" w:hAnsiTheme="minorHAnsi" w:cstheme="minorHAnsi"/>
          <w:color w:val="000000" w:themeColor="text1"/>
          <w:sz w:val="20"/>
          <w:szCs w:val="20"/>
        </w:rPr>
        <w:t>se prodlužuje o dobu, po kterou Objednatel součinnost neposkytne.</w:t>
      </w:r>
      <w:bookmarkEnd w:id="0"/>
      <w:bookmarkEnd w:id="1"/>
      <w:bookmarkEnd w:id="2"/>
    </w:p>
    <w:p w14:paraId="037FA932" w14:textId="12CBC6E1"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 xml:space="preserve">Zhotovitel odpovídá pouze za to, že Dílo nebo některou z jeho částí lze užít k účelu, který </w:t>
      </w:r>
      <w:r w:rsidR="00DF3849">
        <w:rPr>
          <w:rFonts w:asciiTheme="minorHAnsi" w:eastAsia="Calibri" w:hAnsiTheme="minorHAnsi" w:cstheme="minorHAnsi"/>
          <w:color w:val="000000" w:themeColor="text1"/>
          <w:sz w:val="20"/>
          <w:szCs w:val="20"/>
        </w:rPr>
        <w:t>vyplývá z této Smlouvy</w:t>
      </w:r>
      <w:r w:rsidRPr="005C51DD">
        <w:rPr>
          <w:rFonts w:asciiTheme="minorHAnsi" w:eastAsia="Calibri" w:hAnsiTheme="minorHAnsi" w:cstheme="minorHAnsi"/>
          <w:color w:val="000000" w:themeColor="text1"/>
          <w:sz w:val="20"/>
          <w:szCs w:val="20"/>
        </w:rPr>
        <w:t>. Pokud Objednatel nebo Zhotovitel před provedením Díla zjistí, že Dílo nebo jeho část vykazuje vady bránící dosažení účelu dle Smlouvy, je Zhotovitel povinen bez zbytečného odkladu a na své náklady provést znovu činnosti a dodat dokumenty v míře potřebné k odstranění vad.</w:t>
      </w:r>
    </w:p>
    <w:p w14:paraId="2D5C9EE1" w14:textId="43FD24A0" w:rsidR="005C693B" w:rsidRPr="00A04709" w:rsidRDefault="005C693B"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69BB9729">
        <w:rPr>
          <w:rFonts w:asciiTheme="minorHAnsi" w:eastAsia="Calibri" w:hAnsiTheme="minorHAnsi" w:cstheme="minorBidi"/>
          <w:color w:val="000000" w:themeColor="text1"/>
          <w:sz w:val="20"/>
          <w:szCs w:val="20"/>
        </w:rPr>
        <w:t xml:space="preserve">Zhotovitel neodpovídá za vady Díla či jeho části, které vznikly v důsledku porušení povinností Objednatele dle Smlouvy, zejména porušení povinnosti součinnosti či pokud vady vznikly v důsledku poskytnutí nepravdivých či nesprávných informací a podkladů, </w:t>
      </w:r>
      <w:r w:rsidRPr="005C693B">
        <w:rPr>
          <w:rFonts w:asciiTheme="minorHAnsi" w:eastAsia="Calibri" w:hAnsiTheme="minorHAnsi" w:cstheme="minorBidi"/>
          <w:color w:val="000000" w:themeColor="text1"/>
          <w:sz w:val="20"/>
          <w:szCs w:val="20"/>
        </w:rPr>
        <w:t>pokud Zhotovitel ani při vynaložení veškeré péče nemohl zjistit jejich nevhodnost, nebo na ně Objednatele upozornil a ten na jejich použití trval.</w:t>
      </w:r>
    </w:p>
    <w:p w14:paraId="085FD0A1"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t>Smluvní sankce a omezení odpovědnosti za škodu</w:t>
      </w:r>
    </w:p>
    <w:p w14:paraId="6CAA6558" w14:textId="35630900" w:rsidR="00D16821" w:rsidRDefault="00FF2387"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Pr>
          <w:rFonts w:asciiTheme="minorHAnsi" w:eastAsia="Calibri" w:hAnsiTheme="minorHAnsi" w:cstheme="minorBidi"/>
          <w:color w:val="000000" w:themeColor="text1"/>
          <w:sz w:val="20"/>
          <w:szCs w:val="20"/>
        </w:rPr>
        <w:t xml:space="preserve">V případě, že je Zhotovitel v prodlení s předáním </w:t>
      </w:r>
      <w:r w:rsidRPr="00E53665">
        <w:rPr>
          <w:rFonts w:asciiTheme="minorHAnsi" w:eastAsia="Calibri" w:hAnsiTheme="minorHAnsi" w:cstheme="minorBidi"/>
          <w:color w:val="000000" w:themeColor="text1"/>
          <w:sz w:val="20"/>
          <w:szCs w:val="20"/>
        </w:rPr>
        <w:t>dokončeného Díla,</w:t>
      </w:r>
      <w:r>
        <w:rPr>
          <w:rFonts w:asciiTheme="minorHAnsi" w:eastAsia="Calibri" w:hAnsiTheme="minorHAnsi" w:cstheme="minorBidi"/>
          <w:color w:val="000000" w:themeColor="text1"/>
          <w:sz w:val="20"/>
          <w:szCs w:val="20"/>
        </w:rPr>
        <w:t xml:space="preserve"> je </w:t>
      </w:r>
      <w:r w:rsidRPr="00CD1EAD">
        <w:rPr>
          <w:rFonts w:asciiTheme="minorHAnsi" w:eastAsia="Calibri" w:hAnsiTheme="minorHAnsi" w:cstheme="minorBidi"/>
          <w:color w:val="000000" w:themeColor="text1"/>
          <w:sz w:val="20"/>
          <w:szCs w:val="20"/>
        </w:rPr>
        <w:t>Zhotovitel povinen zaplatit Objednateli smluvní pokutu ve výši 0,1 % z ceny Díla za každý započatý den prodlení s předáním</w:t>
      </w:r>
      <w:r w:rsidR="00D16821" w:rsidRPr="00D16821">
        <w:rPr>
          <w:rFonts w:asciiTheme="minorHAnsi" w:eastAsia="Calibri" w:hAnsiTheme="minorHAnsi" w:cstheme="minorBidi"/>
          <w:color w:val="000000" w:themeColor="text1"/>
          <w:sz w:val="20"/>
          <w:szCs w:val="20"/>
        </w:rPr>
        <w:t>.  </w:t>
      </w:r>
    </w:p>
    <w:p w14:paraId="311315B1" w14:textId="335D0A03" w:rsidR="00D16821" w:rsidRPr="00D16821" w:rsidRDefault="007844E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72E2F18D">
        <w:rPr>
          <w:rFonts w:ascii="Calibri" w:eastAsia="Calibri" w:hAnsi="Calibri" w:cs="Calibri"/>
          <w:color w:val="000000" w:themeColor="text1"/>
          <w:sz w:val="20"/>
          <w:szCs w:val="20"/>
        </w:rPr>
        <w:t>V případě prodlení Objednatele s úhradou ceny za Dílo či jeho část dle řádně vystavené faktury je Objednatel povinen zaplatit Zhotoviteli smluvní pokutu ve výši 0,1 % z částky s jejíž úhradou je v prodlení, a to za každý i započatý den prodlení</w:t>
      </w:r>
      <w:r w:rsidR="566C04E9" w:rsidRPr="4F313BB1">
        <w:rPr>
          <w:rFonts w:asciiTheme="minorHAnsi" w:eastAsia="Calibri" w:hAnsiTheme="minorHAnsi" w:cstheme="minorBidi"/>
          <w:color w:val="000000" w:themeColor="text1"/>
          <w:sz w:val="20"/>
          <w:szCs w:val="20"/>
        </w:rPr>
        <w:t>.</w:t>
      </w:r>
    </w:p>
    <w:p w14:paraId="6EDD4ED5" w14:textId="77777777" w:rsidR="00D16821" w:rsidRPr="00AB5403" w:rsidRDefault="00D16821"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AB5403">
        <w:rPr>
          <w:rFonts w:asciiTheme="minorHAnsi" w:eastAsia="Calibri" w:hAnsiTheme="minorHAnsi" w:cstheme="minorHAnsi"/>
          <w:color w:val="000000" w:themeColor="text1"/>
          <w:sz w:val="20"/>
          <w:szCs w:val="20"/>
        </w:rPr>
        <w:t xml:space="preserve">Nárok na smluvní pokuty a na finanční kompenzaci vzniká v den porušení povinnosti a je splatný 10 dnů ode dne, ve kterém byla výzva k úhradě doručena povinné Straně. </w:t>
      </w:r>
    </w:p>
    <w:p w14:paraId="3B2629C1" w14:textId="77777777" w:rsidR="00D16821" w:rsidRPr="00AB5403" w:rsidRDefault="00D16821"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00E53957">
        <w:rPr>
          <w:rFonts w:asciiTheme="minorHAnsi" w:eastAsia="Calibri" w:hAnsiTheme="minorHAnsi" w:cstheme="minorBidi"/>
          <w:color w:val="000000" w:themeColor="text1"/>
          <w:sz w:val="20"/>
          <w:szCs w:val="20"/>
        </w:rPr>
        <w:t>Ujednáním smluvní pokuty dle Smlouvy je vyloučeno právo na náhradu škody vzniklé z porušení povinnosti, ke které se smluvní pokuta vztahuje.</w:t>
      </w:r>
    </w:p>
    <w:p w14:paraId="0B939535" w14:textId="2DD95262" w:rsidR="00D16821" w:rsidRPr="00A05C3B" w:rsidRDefault="00D16821"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b/>
          <w:bCs/>
          <w:color w:val="000000" w:themeColor="text1"/>
          <w:sz w:val="20"/>
          <w:szCs w:val="20"/>
        </w:rPr>
      </w:pPr>
      <w:r w:rsidRPr="00E53665">
        <w:rPr>
          <w:rFonts w:asciiTheme="minorHAnsi" w:eastAsia="Calibri" w:hAnsiTheme="minorHAnsi" w:cstheme="minorBidi"/>
          <w:color w:val="000000" w:themeColor="text1"/>
          <w:sz w:val="20"/>
          <w:szCs w:val="20"/>
        </w:rPr>
        <w:t xml:space="preserve">Zhotovitel neodpovídá Objednateli za </w:t>
      </w:r>
      <w:r>
        <w:rPr>
          <w:rFonts w:asciiTheme="minorHAnsi" w:eastAsia="Calibri" w:hAnsiTheme="minorHAnsi" w:cstheme="minorBidi"/>
          <w:color w:val="000000" w:themeColor="text1"/>
          <w:sz w:val="20"/>
          <w:szCs w:val="20"/>
        </w:rPr>
        <w:t>majetkovou a nemajetkovou újmu</w:t>
      </w:r>
      <w:r w:rsidRPr="00E53665">
        <w:rPr>
          <w:rFonts w:asciiTheme="minorHAnsi" w:eastAsia="Calibri" w:hAnsiTheme="minorHAnsi" w:cstheme="minorBidi"/>
          <w:color w:val="000000" w:themeColor="text1"/>
          <w:sz w:val="20"/>
          <w:szCs w:val="20"/>
        </w:rPr>
        <w:t xml:space="preserve"> a ušlý zisk, která vznikla nebo vznikne v důsledku provádění Díla. V</w:t>
      </w:r>
      <w:r>
        <w:rPr>
          <w:rFonts w:asciiTheme="minorHAnsi" w:eastAsia="Calibri" w:hAnsiTheme="minorHAnsi" w:cstheme="minorBidi"/>
          <w:color w:val="000000" w:themeColor="text1"/>
          <w:sz w:val="20"/>
          <w:szCs w:val="20"/>
        </w:rPr>
        <w:t xml:space="preserve"> </w:t>
      </w:r>
      <w:r w:rsidRPr="00E53665">
        <w:rPr>
          <w:rFonts w:asciiTheme="minorHAnsi" w:eastAsia="Calibri" w:hAnsiTheme="minorHAnsi" w:cstheme="minorBidi"/>
          <w:color w:val="000000" w:themeColor="text1"/>
          <w:sz w:val="20"/>
          <w:szCs w:val="20"/>
        </w:rPr>
        <w:t>případě, že by byl Zhotovitel povinen škodu Objednateli nahradit,</w:t>
      </w:r>
      <w:r>
        <w:rPr>
          <w:rFonts w:asciiTheme="minorHAnsi" w:eastAsia="Calibri" w:hAnsiTheme="minorHAnsi" w:cstheme="minorBidi"/>
          <w:color w:val="000000" w:themeColor="text1"/>
          <w:sz w:val="20"/>
          <w:szCs w:val="20"/>
        </w:rPr>
        <w:t xml:space="preserve"> například v důsledku zaviněného porušení povinností Zhotovitele dle smlouvy,</w:t>
      </w:r>
      <w:r w:rsidRPr="00E53665">
        <w:rPr>
          <w:rFonts w:asciiTheme="minorHAnsi" w:eastAsia="Calibri" w:hAnsiTheme="minorHAnsi" w:cstheme="minorBidi"/>
          <w:color w:val="000000" w:themeColor="text1"/>
          <w:sz w:val="20"/>
          <w:szCs w:val="20"/>
        </w:rPr>
        <w:t xml:space="preserve"> je náhrada omezena dvojnásobkem výše ceny za Dílo, je</w:t>
      </w:r>
      <w:r>
        <w:rPr>
          <w:rFonts w:asciiTheme="minorHAnsi" w:eastAsia="Calibri" w:hAnsiTheme="minorHAnsi" w:cstheme="minorBidi"/>
          <w:color w:val="000000" w:themeColor="text1"/>
          <w:sz w:val="20"/>
          <w:szCs w:val="20"/>
        </w:rPr>
        <w:t>hož</w:t>
      </w:r>
      <w:r w:rsidRPr="00E53665">
        <w:rPr>
          <w:rFonts w:asciiTheme="minorHAnsi" w:eastAsia="Calibri" w:hAnsiTheme="minorHAnsi" w:cstheme="minorBidi"/>
          <w:color w:val="000000" w:themeColor="text1"/>
          <w:sz w:val="20"/>
          <w:szCs w:val="20"/>
        </w:rPr>
        <w:t xml:space="preserve"> provedením vznikla Objednateli škoda</w:t>
      </w:r>
      <w:r>
        <w:rPr>
          <w:rFonts w:asciiTheme="minorHAnsi" w:eastAsia="Calibri" w:hAnsiTheme="minorHAnsi" w:cstheme="minorBidi"/>
          <w:color w:val="000000" w:themeColor="text1"/>
          <w:sz w:val="20"/>
          <w:szCs w:val="20"/>
        </w:rPr>
        <w:t xml:space="preserve">. </w:t>
      </w:r>
    </w:p>
    <w:p w14:paraId="302113E5"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t>Mlčenlivost</w:t>
      </w:r>
    </w:p>
    <w:p w14:paraId="0005030D" w14:textId="7F65D256"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Důvěrné informace nejsou informace, které jsou nebo se stanou veřejně známými nebo dostupnými jinak než jednáním nebo opomenutím druhé Strany, a informace, které byly druhé Straně známy před uzavřením Smlouvy.</w:t>
      </w:r>
    </w:p>
    <w:p w14:paraId="5B52A871"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 xml:space="preserve">Strany se zavazují zachovávat mlčenlivost o Důvěrných informacích druhé Strany. Důvěrné informace druhé Strany může Strana užívat pouze v souladu se Smlouvou a za účelem jejího plnění. Pokud to není </w:t>
      </w:r>
      <w:r w:rsidRPr="005C51DD">
        <w:rPr>
          <w:rFonts w:asciiTheme="minorHAnsi" w:eastAsia="Calibri" w:hAnsiTheme="minorHAnsi" w:cstheme="minorHAnsi"/>
          <w:color w:val="000000" w:themeColor="text1"/>
          <w:sz w:val="20"/>
          <w:szCs w:val="20"/>
        </w:rPr>
        <w:lastRenderedPageBreak/>
        <w:t>nezbytné pro plnění Smlouvy, nesmí Strana kopírovat, zveřejňovat, sdělovat ostatním ani používat (jinak, než je povoleno Smlouvou) Důvěrné informace druhé Strany. Každá ze Stran je povinna chránit důvěrné informace druhé Strany před zneužitím. Pro šíření Důvěrných informací budou Strany používat pouze zabezpečené způsoby komunikace.</w:t>
      </w:r>
    </w:p>
    <w:p w14:paraId="0D14E307"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 xml:space="preserve">Důvěrné informace druhé Strany může Strana zpřístupnit svým pracovníkům či spolupracovníkům, ovšem pouze za předpokladu, že je zaváže povinností mlčenlivosti, a pouze v rozsahu, v jakém je to nezbytné ke splnění jejich povinností v souladu se Smlouvou. Za jakékoliv porušení mlčenlivosti způsobené osobami, kterým Strana důvěrné informace zpřístupnila, odpovídá Strana, která jim informace zpřístupnila. </w:t>
      </w:r>
    </w:p>
    <w:p w14:paraId="75563B10"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Povinnost mlčenlivosti podle tohoto článku se nevztahuje na případy, kdy:</w:t>
      </w:r>
    </w:p>
    <w:p w14:paraId="0824C582" w14:textId="77777777" w:rsidR="002231C0" w:rsidRPr="005C51DD" w:rsidRDefault="002231C0" w:rsidP="00BE2A99">
      <w:pPr>
        <w:numPr>
          <w:ilvl w:val="2"/>
          <w:numId w:val="16"/>
        </w:numPr>
        <w:adjustRightInd w:val="0"/>
        <w:snapToGrid w:val="0"/>
        <w:spacing w:after="200" w:line="288" w:lineRule="auto"/>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Cs/>
          <w:sz w:val="20"/>
          <w:szCs w:val="20"/>
          <w:lang w:eastAsia="en-GB"/>
        </w:rPr>
        <w:t>Strana získá souhlas druhé Strany se zpřístupněním nebo zveřejněním její Důvěrné informace;</w:t>
      </w:r>
    </w:p>
    <w:p w14:paraId="05B9C6E6" w14:textId="77777777" w:rsidR="002231C0" w:rsidRPr="005C51DD" w:rsidRDefault="002231C0" w:rsidP="00BE2A99">
      <w:pPr>
        <w:numPr>
          <w:ilvl w:val="2"/>
          <w:numId w:val="16"/>
        </w:numPr>
        <w:adjustRightInd w:val="0"/>
        <w:snapToGrid w:val="0"/>
        <w:spacing w:after="200" w:line="288" w:lineRule="auto"/>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Cs/>
          <w:sz w:val="20"/>
          <w:szCs w:val="20"/>
          <w:lang w:eastAsia="en-GB"/>
        </w:rPr>
        <w:t>Povinnost zpřístupnit nebo zveřejnit Důvěrnou informaci druhé Strany vyplývá z právního předpisu nebo z rozhodnutí orgánu veřejné moci;</w:t>
      </w:r>
    </w:p>
    <w:p w14:paraId="431021A6" w14:textId="77777777" w:rsidR="002231C0" w:rsidRPr="005C51DD" w:rsidRDefault="002231C0" w:rsidP="00BE2A99">
      <w:pPr>
        <w:numPr>
          <w:ilvl w:val="2"/>
          <w:numId w:val="16"/>
        </w:numPr>
        <w:adjustRightInd w:val="0"/>
        <w:snapToGrid w:val="0"/>
        <w:spacing w:after="200" w:line="288" w:lineRule="auto"/>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Cs/>
          <w:sz w:val="20"/>
          <w:szCs w:val="20"/>
          <w:lang w:eastAsia="en-GB"/>
        </w:rPr>
        <w:t>Informace jsou poskytnuty poradcům Strany pro plnění jejich povinností vůči Straně či povinností Strany, zejména právním a finančním poradcům, pokud jsou tito vázáni povinností mlčenlivosti alespoň v rozsahu, jak plyne ze Smlouvy;</w:t>
      </w:r>
    </w:p>
    <w:p w14:paraId="5CE7AAB4" w14:textId="77777777" w:rsidR="002231C0" w:rsidRPr="005C51DD" w:rsidRDefault="002231C0" w:rsidP="00BE2A99">
      <w:pPr>
        <w:numPr>
          <w:ilvl w:val="2"/>
          <w:numId w:val="16"/>
        </w:numPr>
        <w:adjustRightInd w:val="0"/>
        <w:snapToGrid w:val="0"/>
        <w:spacing w:after="200" w:line="288" w:lineRule="auto"/>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Cs/>
          <w:sz w:val="20"/>
          <w:szCs w:val="20"/>
          <w:lang w:eastAsia="en-GB"/>
        </w:rPr>
        <w:t>Zhotovitel použije získané poznatky pro účely případové studie či použití jako reference, avšak vždy omezí použité údaje na minimum.</w:t>
      </w:r>
    </w:p>
    <w:p w14:paraId="3E8CAD95"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I v případech uvedených v předchozím odstavci trvá povinnost zpřístupnit nebo zveřejnit Důvěrné informace pouze v nejmenším nezbytném rozsahu. Pokud by bylo nutné jakékoliv Důvěrné informace sdělit třetí osobě (např. soudu nebo úřadu), musí se o tom Strany předem vzájemně písemně informovat, ledaže by tím porušily právní předpisy.</w:t>
      </w:r>
    </w:p>
    <w:p w14:paraId="35EC0013"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Povinnost mlčenlivosti trvá po celou dobu trvání obchodního tajemství a ve vztahu k ostatním Důvěrným informacím po dobu trvání Smlouvy a dále 5 let po jejím skončení, nezveřejní-li Strana svou konkrétní Důvěrnou informaci dříve nebo se povinnosti mlčenlivosti Strany vzájemně nezprostí.</w:t>
      </w:r>
    </w:p>
    <w:p w14:paraId="39CBB5AA"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t>Práva duševního vlastnictví</w:t>
      </w:r>
    </w:p>
    <w:p w14:paraId="7CBFBAAE" w14:textId="0F95C940" w:rsidR="00986BDE" w:rsidRPr="005C51DD" w:rsidRDefault="00D16821" w:rsidP="005842E0">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901352">
        <w:rPr>
          <w:rFonts w:asciiTheme="minorHAnsi" w:eastAsia="Calibri" w:hAnsiTheme="minorHAnsi" w:cstheme="minorHAnsi"/>
          <w:sz w:val="20"/>
          <w:szCs w:val="20"/>
        </w:rPr>
        <w:t xml:space="preserve">Tato Smlouva pokrývá výhradní, časově neomezené a převoditelné právo užití </w:t>
      </w:r>
      <w:r w:rsidR="004C0C05">
        <w:rPr>
          <w:rFonts w:asciiTheme="minorHAnsi" w:eastAsia="Calibri" w:hAnsiTheme="minorHAnsi" w:cstheme="minorHAnsi"/>
          <w:sz w:val="20"/>
          <w:szCs w:val="20"/>
        </w:rPr>
        <w:t>D</w:t>
      </w:r>
      <w:r w:rsidRPr="00901352">
        <w:rPr>
          <w:rFonts w:asciiTheme="minorHAnsi" w:eastAsia="Calibri" w:hAnsiTheme="minorHAnsi" w:cstheme="minorHAnsi"/>
          <w:sz w:val="20"/>
          <w:szCs w:val="20"/>
        </w:rPr>
        <w:t xml:space="preserve">íla, respektive jednotlivých části </w:t>
      </w:r>
      <w:r w:rsidR="004C0C05">
        <w:rPr>
          <w:rFonts w:asciiTheme="minorHAnsi" w:eastAsia="Calibri" w:hAnsiTheme="minorHAnsi" w:cstheme="minorHAnsi"/>
          <w:sz w:val="20"/>
          <w:szCs w:val="20"/>
        </w:rPr>
        <w:t>D</w:t>
      </w:r>
      <w:r w:rsidRPr="00901352">
        <w:rPr>
          <w:rFonts w:asciiTheme="minorHAnsi" w:eastAsia="Calibri" w:hAnsiTheme="minorHAnsi" w:cstheme="minorHAnsi"/>
          <w:sz w:val="20"/>
          <w:szCs w:val="20"/>
        </w:rPr>
        <w:t xml:space="preserve">íla tak, jak budou </w:t>
      </w:r>
      <w:r w:rsidR="004C0C05">
        <w:rPr>
          <w:rFonts w:asciiTheme="minorHAnsi" w:eastAsia="Calibri" w:hAnsiTheme="minorHAnsi" w:cstheme="minorHAnsi"/>
          <w:sz w:val="20"/>
          <w:szCs w:val="20"/>
        </w:rPr>
        <w:t>Z</w:t>
      </w:r>
      <w:r w:rsidRPr="00901352">
        <w:rPr>
          <w:rFonts w:asciiTheme="minorHAnsi" w:eastAsia="Calibri" w:hAnsiTheme="minorHAnsi" w:cstheme="minorHAnsi"/>
          <w:sz w:val="20"/>
          <w:szCs w:val="20"/>
        </w:rPr>
        <w:t xml:space="preserve">hotovitelem dokončeny nebo předány v rozpracovaném stavu ve prospěch </w:t>
      </w:r>
      <w:r w:rsidR="004C0C05">
        <w:rPr>
          <w:rFonts w:asciiTheme="minorHAnsi" w:eastAsia="Calibri" w:hAnsiTheme="minorHAnsi" w:cstheme="minorHAnsi"/>
          <w:sz w:val="20"/>
          <w:szCs w:val="20"/>
        </w:rPr>
        <w:t>O</w:t>
      </w:r>
      <w:r w:rsidRPr="00901352">
        <w:rPr>
          <w:rFonts w:asciiTheme="minorHAnsi" w:eastAsia="Calibri" w:hAnsiTheme="minorHAnsi" w:cstheme="minorHAnsi"/>
          <w:sz w:val="20"/>
          <w:szCs w:val="20"/>
        </w:rPr>
        <w:t xml:space="preserve">bjednatele, včetně veškeré související dokumentace za podmínek stanovených touto Smlouvou a autorským zákonem. Právo </w:t>
      </w:r>
      <w:r w:rsidR="004C0C05">
        <w:rPr>
          <w:rFonts w:asciiTheme="minorHAnsi" w:eastAsia="Calibri" w:hAnsiTheme="minorHAnsi" w:cstheme="minorHAnsi"/>
          <w:sz w:val="20"/>
          <w:szCs w:val="20"/>
        </w:rPr>
        <w:t>D</w:t>
      </w:r>
      <w:r w:rsidRPr="00901352">
        <w:rPr>
          <w:rFonts w:asciiTheme="minorHAnsi" w:eastAsia="Calibri" w:hAnsiTheme="minorHAnsi" w:cstheme="minorHAnsi"/>
          <w:sz w:val="20"/>
          <w:szCs w:val="20"/>
        </w:rPr>
        <w:t xml:space="preserve">ílo užít podle předchozí věty zahrnuje všechna oprávnění dle ustanovení § 12 zákona č. 121/2000 Sb., o právu </w:t>
      </w:r>
      <w:r w:rsidRPr="00DE5F63">
        <w:rPr>
          <w:rFonts w:asciiTheme="minorHAnsi" w:eastAsia="Calibri" w:hAnsiTheme="minorHAnsi" w:cstheme="minorHAnsi"/>
          <w:color w:val="000000" w:themeColor="text1"/>
          <w:sz w:val="20"/>
          <w:szCs w:val="20"/>
        </w:rPr>
        <w:t xml:space="preserve">autorském, o právech souvisejících s právem autorským a o změně některých zákonů (autorský zákon). Objednatel je oprávněn </w:t>
      </w:r>
      <w:r w:rsidR="004C0C05">
        <w:rPr>
          <w:rFonts w:asciiTheme="minorHAnsi" w:eastAsia="Calibri" w:hAnsiTheme="minorHAnsi" w:cstheme="minorHAnsi"/>
          <w:color w:val="000000" w:themeColor="text1"/>
          <w:sz w:val="20"/>
          <w:szCs w:val="20"/>
        </w:rPr>
        <w:t>D</w:t>
      </w:r>
      <w:r w:rsidRPr="00DE5F63">
        <w:rPr>
          <w:rFonts w:asciiTheme="minorHAnsi" w:eastAsia="Calibri" w:hAnsiTheme="minorHAnsi" w:cstheme="minorHAnsi"/>
          <w:color w:val="000000" w:themeColor="text1"/>
          <w:sz w:val="20"/>
          <w:szCs w:val="20"/>
        </w:rPr>
        <w:t xml:space="preserve">ílo užít jakýmkoliv způsobem, v rozsahu bez jakéhokoliv omezení (zejména co do množství, místa, času), ke všem účelům, odpovídajícím Projektu a předmětu smlouvy. Zhotovitel uděluje </w:t>
      </w:r>
      <w:r w:rsidR="004C0C05">
        <w:rPr>
          <w:rFonts w:asciiTheme="minorHAnsi" w:eastAsia="Calibri" w:hAnsiTheme="minorHAnsi" w:cstheme="minorHAnsi"/>
          <w:color w:val="000000" w:themeColor="text1"/>
          <w:sz w:val="20"/>
          <w:szCs w:val="20"/>
        </w:rPr>
        <w:t>O</w:t>
      </w:r>
      <w:r w:rsidRPr="00DE5F63">
        <w:rPr>
          <w:rFonts w:asciiTheme="minorHAnsi" w:eastAsia="Calibri" w:hAnsiTheme="minorHAnsi" w:cstheme="minorHAnsi"/>
          <w:color w:val="000000" w:themeColor="text1"/>
          <w:sz w:val="20"/>
          <w:szCs w:val="20"/>
        </w:rPr>
        <w:t xml:space="preserve">bjednateli souhlas, aby nejen </w:t>
      </w:r>
      <w:r w:rsidR="004C0C05">
        <w:rPr>
          <w:rFonts w:asciiTheme="minorHAnsi" w:eastAsia="Calibri" w:hAnsiTheme="minorHAnsi" w:cstheme="minorHAnsi"/>
          <w:color w:val="000000" w:themeColor="text1"/>
          <w:sz w:val="20"/>
          <w:szCs w:val="20"/>
        </w:rPr>
        <w:t>D</w:t>
      </w:r>
      <w:r w:rsidRPr="00DE5F63">
        <w:rPr>
          <w:rFonts w:asciiTheme="minorHAnsi" w:eastAsia="Calibri" w:hAnsiTheme="minorHAnsi" w:cstheme="minorHAnsi"/>
          <w:color w:val="000000" w:themeColor="text1"/>
          <w:sz w:val="20"/>
          <w:szCs w:val="20"/>
        </w:rPr>
        <w:t xml:space="preserve">ílo zveřejnil, a to jakýmkoliv způsobem, a to po celou dobu trvání autorského práva k </w:t>
      </w:r>
      <w:r w:rsidR="004C0C05">
        <w:rPr>
          <w:rFonts w:asciiTheme="minorHAnsi" w:eastAsia="Calibri" w:hAnsiTheme="minorHAnsi" w:cstheme="minorHAnsi"/>
          <w:color w:val="000000" w:themeColor="text1"/>
          <w:sz w:val="20"/>
          <w:szCs w:val="20"/>
        </w:rPr>
        <w:t>D</w:t>
      </w:r>
      <w:r w:rsidRPr="00DE5F63">
        <w:rPr>
          <w:rFonts w:asciiTheme="minorHAnsi" w:eastAsia="Calibri" w:hAnsiTheme="minorHAnsi" w:cstheme="minorHAnsi"/>
          <w:color w:val="000000" w:themeColor="text1"/>
          <w:sz w:val="20"/>
          <w:szCs w:val="20"/>
        </w:rPr>
        <w:t xml:space="preserve">ílu, bez omezení rozsahu množstevního, technologického, teritoriálního, časového, počtu uživatelů nebo míry užívání, ale i oprávnění </w:t>
      </w:r>
      <w:r w:rsidR="004C0C05">
        <w:rPr>
          <w:rFonts w:asciiTheme="minorHAnsi" w:eastAsia="Calibri" w:hAnsiTheme="minorHAnsi" w:cstheme="minorHAnsi"/>
          <w:color w:val="000000" w:themeColor="text1"/>
          <w:sz w:val="20"/>
          <w:szCs w:val="20"/>
        </w:rPr>
        <w:t>D</w:t>
      </w:r>
      <w:r w:rsidRPr="00DE5F63">
        <w:rPr>
          <w:rFonts w:asciiTheme="minorHAnsi" w:eastAsia="Calibri" w:hAnsiTheme="minorHAnsi" w:cstheme="minorHAnsi"/>
          <w:color w:val="000000" w:themeColor="text1"/>
          <w:sz w:val="20"/>
          <w:szCs w:val="20"/>
        </w:rPr>
        <w:t>ílo zpracovat, upravit, spojovat jinými díly, zařazovat do díla souborného, i aby na jeho základě vytvořil dílo nové vždy však v rozsahu a k účelu, odpovídajícím Projektu a předmětu smlouvy (veškeré výše uvedené dále jen „</w:t>
      </w:r>
      <w:r w:rsidRPr="002D36C6">
        <w:rPr>
          <w:rFonts w:asciiTheme="minorHAnsi" w:eastAsia="Calibri" w:hAnsiTheme="minorHAnsi" w:cstheme="minorHAnsi"/>
          <w:b/>
          <w:bCs/>
          <w:color w:val="000000" w:themeColor="text1"/>
          <w:sz w:val="20"/>
          <w:szCs w:val="20"/>
        </w:rPr>
        <w:t>Licence</w:t>
      </w:r>
      <w:r w:rsidRPr="00DE5F63">
        <w:rPr>
          <w:rFonts w:asciiTheme="minorHAnsi" w:eastAsia="Calibri" w:hAnsiTheme="minorHAnsi" w:cstheme="minorHAnsi"/>
          <w:color w:val="000000" w:themeColor="text1"/>
          <w:sz w:val="20"/>
          <w:szCs w:val="20"/>
        </w:rPr>
        <w:t xml:space="preserve">“). </w:t>
      </w:r>
    </w:p>
    <w:p w14:paraId="12140753" w14:textId="1B0FEA74" w:rsidR="002231C0" w:rsidRPr="005C51DD" w:rsidRDefault="00986BDE" w:rsidP="00986BDE">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lastRenderedPageBreak/>
        <w:t xml:space="preserve">Odměna za poskytnutí </w:t>
      </w:r>
      <w:r w:rsidR="005842E0">
        <w:rPr>
          <w:rFonts w:asciiTheme="minorHAnsi" w:eastAsia="Calibri" w:hAnsiTheme="minorHAnsi" w:cstheme="minorHAnsi"/>
          <w:color w:val="000000" w:themeColor="text1"/>
          <w:sz w:val="20"/>
          <w:szCs w:val="20"/>
        </w:rPr>
        <w:t>Licence</w:t>
      </w:r>
      <w:r w:rsidRPr="005C51DD">
        <w:rPr>
          <w:rFonts w:asciiTheme="minorHAnsi" w:eastAsia="Calibri" w:hAnsiTheme="minorHAnsi" w:cstheme="minorHAnsi"/>
          <w:color w:val="000000" w:themeColor="text1"/>
          <w:sz w:val="20"/>
          <w:szCs w:val="20"/>
        </w:rPr>
        <w:t xml:space="preserve"> je zahrnuta v ceně za Dílo</w:t>
      </w:r>
      <w:r w:rsidR="002231C0" w:rsidRPr="005C51DD">
        <w:rPr>
          <w:rFonts w:asciiTheme="minorHAnsi" w:eastAsia="Calibri" w:hAnsiTheme="minorHAnsi" w:cstheme="minorHAnsi"/>
          <w:color w:val="000000" w:themeColor="text1"/>
          <w:sz w:val="20"/>
          <w:szCs w:val="20"/>
        </w:rPr>
        <w:t>.</w:t>
      </w:r>
    </w:p>
    <w:p w14:paraId="2569BFF0"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bookmarkStart w:id="3" w:name="_Komunikace_Stran"/>
      <w:bookmarkEnd w:id="3"/>
      <w:r w:rsidRPr="005C51DD">
        <w:rPr>
          <w:rFonts w:asciiTheme="minorHAnsi" w:eastAsia="Tahoma" w:hAnsiTheme="minorHAnsi" w:cstheme="minorHAnsi"/>
          <w:b/>
          <w:bCs/>
          <w:caps/>
          <w:color w:val="000000"/>
          <w:sz w:val="20"/>
          <w:szCs w:val="20"/>
        </w:rPr>
        <w:t>Komunikace Stran</w:t>
      </w:r>
    </w:p>
    <w:p w14:paraId="64F52A49" w14:textId="7DA2C90E" w:rsidR="002231C0" w:rsidRPr="005C51DD" w:rsidRDefault="5B16FCD4"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Strany se dohodly, že pokud jakákoliv zpráva nebo jiné jednání podle této Smlouvy vyžaduje písemnou formu, postačí e-mailová zpráva. Prostřednictvím e-mailové zprávy však nelze uzavírat dodatky ke Smlouvě</w:t>
      </w:r>
      <w:r w:rsidR="0CA22214" w:rsidRPr="4F313BB1">
        <w:rPr>
          <w:rFonts w:asciiTheme="minorHAnsi" w:eastAsia="Calibri" w:hAnsiTheme="minorHAnsi" w:cstheme="minorBidi"/>
          <w:color w:val="000000" w:themeColor="text1"/>
          <w:sz w:val="20"/>
          <w:szCs w:val="20"/>
        </w:rPr>
        <w:t>.</w:t>
      </w:r>
    </w:p>
    <w:p w14:paraId="2C641307" w14:textId="4D4348BA" w:rsidR="002231C0" w:rsidRPr="005C51DD" w:rsidRDefault="5B16FCD4"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Calibri" w:eastAsia="Calibri" w:hAnsi="Calibri" w:cs="Calibri"/>
          <w:sz w:val="20"/>
          <w:szCs w:val="20"/>
        </w:rPr>
      </w:pPr>
      <w:r w:rsidRPr="4F313BB1">
        <w:rPr>
          <w:rFonts w:asciiTheme="minorHAnsi" w:eastAsia="Calibri" w:hAnsiTheme="minorHAnsi" w:cstheme="minorBidi"/>
          <w:color w:val="000000" w:themeColor="text1"/>
          <w:sz w:val="20"/>
          <w:szCs w:val="20"/>
        </w:rPr>
        <w:t xml:space="preserve">Zhotovitel je oprávněn veškeré zprávy týkající se Smlouvy zasílat na kontaktní e-mail Objednatele uvedený </w:t>
      </w:r>
      <w:r w:rsidR="45EA717E" w:rsidRPr="4F313BB1">
        <w:rPr>
          <w:rFonts w:asciiTheme="minorHAnsi" w:eastAsia="Calibri" w:hAnsiTheme="minorHAnsi" w:cstheme="minorBidi"/>
          <w:color w:val="000000" w:themeColor="text1"/>
          <w:sz w:val="20"/>
          <w:szCs w:val="20"/>
        </w:rPr>
        <w:t xml:space="preserve">u jeho identifikace v hlavičce smlouvy nebo na </w:t>
      </w:r>
      <w:r w:rsidR="00F40A84">
        <w:rPr>
          <w:rFonts w:asciiTheme="minorHAnsi" w:eastAsia="Calibri" w:hAnsiTheme="minorHAnsi" w:cstheme="minorBidi"/>
          <w:color w:val="000000" w:themeColor="text1"/>
          <w:sz w:val="20"/>
          <w:szCs w:val="20"/>
        </w:rPr>
        <w:t>XXXXX</w:t>
      </w:r>
      <w:r w:rsidR="00ED6897">
        <w:rPr>
          <w:rStyle w:val="Odkaznakoment"/>
        </w:rPr>
        <w:t>. O</w:t>
      </w:r>
      <w:r w:rsidR="45EA717E" w:rsidRPr="4F313BB1">
        <w:rPr>
          <w:rFonts w:asciiTheme="minorHAnsi" w:eastAsia="Calibri" w:hAnsiTheme="minorHAnsi" w:cstheme="minorBidi"/>
          <w:color w:val="000000" w:themeColor="text1"/>
          <w:sz w:val="20"/>
          <w:szCs w:val="20"/>
        </w:rPr>
        <w:t>bjednatel je oprávněn veškeré zprávy týkající se Smlouvy zasílat na kontaktní e-mail Zhotovitele uvedený u jeho identifikace v hlavičce smlouvy nebo na e-mail</w:t>
      </w:r>
      <w:r w:rsidR="566C04E9" w:rsidRPr="4F313BB1">
        <w:rPr>
          <w:rFonts w:asciiTheme="minorHAnsi" w:eastAsia="Calibri" w:hAnsiTheme="minorHAnsi" w:cstheme="minorBidi"/>
          <w:color w:val="000000" w:themeColor="text1"/>
          <w:sz w:val="20"/>
          <w:szCs w:val="20"/>
        </w:rPr>
        <w:t xml:space="preserve"> </w:t>
      </w:r>
      <w:r w:rsidR="00F40A84" w:rsidRPr="00F40A84">
        <w:rPr>
          <w:rFonts w:ascii="Calibri" w:eastAsia="Calibri" w:hAnsi="Calibri" w:cs="Calibri"/>
          <w:sz w:val="20"/>
          <w:szCs w:val="20"/>
        </w:rPr>
        <w:t>XXXXX</w:t>
      </w:r>
      <w:bookmarkStart w:id="4" w:name="_GoBack"/>
      <w:bookmarkEnd w:id="4"/>
      <w:r w:rsidR="00F40A84" w:rsidRPr="00F40A84">
        <w:rPr>
          <w:rFonts w:ascii="Calibri" w:eastAsia="Calibri" w:hAnsi="Calibri" w:cs="Calibri"/>
          <w:sz w:val="20"/>
          <w:szCs w:val="20"/>
        </w:rPr>
        <w:t>XXXXXXX</w:t>
      </w:r>
      <w:r w:rsidR="00DF3849">
        <w:rPr>
          <w:rFonts w:ascii="Calibri" w:eastAsia="Calibri" w:hAnsi="Calibri" w:cs="Calibri"/>
          <w:color w:val="000000" w:themeColor="text1"/>
          <w:sz w:val="20"/>
          <w:szCs w:val="20"/>
        </w:rPr>
        <w:t>.</w:t>
      </w:r>
    </w:p>
    <w:p w14:paraId="163ACB96" w14:textId="24BEA79D" w:rsidR="002231C0" w:rsidRPr="005C51DD" w:rsidRDefault="490EDBED"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Calibri" w:eastAsia="Calibri" w:hAnsi="Calibri" w:cs="Calibri"/>
          <w:color w:val="000000" w:themeColor="text1"/>
          <w:sz w:val="20"/>
          <w:szCs w:val="20"/>
        </w:rPr>
        <w:t xml:space="preserve">Dojde-li u jedné ze Stran ke změně, která by mohla mít vliv na plnění povinností spojených s předmětem plnění této Smlouvy, je tato Strana povinna do 5 pracovních dnů </w:t>
      </w:r>
      <w:r w:rsidR="5B16FCD4" w:rsidRPr="4F313BB1">
        <w:rPr>
          <w:rFonts w:asciiTheme="minorHAnsi" w:eastAsia="Calibri" w:hAnsiTheme="minorHAnsi" w:cstheme="minorBidi"/>
          <w:color w:val="000000" w:themeColor="text1"/>
          <w:sz w:val="20"/>
          <w:szCs w:val="20"/>
        </w:rPr>
        <w:t>oznámit</w:t>
      </w:r>
      <w:r w:rsidR="43DDD239" w:rsidRPr="4F313BB1">
        <w:rPr>
          <w:rFonts w:asciiTheme="minorHAnsi" w:eastAsia="Calibri" w:hAnsiTheme="minorHAnsi" w:cstheme="minorBidi"/>
          <w:color w:val="000000" w:themeColor="text1"/>
          <w:sz w:val="20"/>
          <w:szCs w:val="20"/>
        </w:rPr>
        <w:t xml:space="preserve"> tuto změnu</w:t>
      </w:r>
      <w:r w:rsidR="5B16FCD4" w:rsidRPr="4F313BB1">
        <w:rPr>
          <w:rFonts w:asciiTheme="minorHAnsi" w:eastAsia="Calibri" w:hAnsiTheme="minorHAnsi" w:cstheme="minorBidi"/>
          <w:color w:val="000000" w:themeColor="text1"/>
          <w:sz w:val="20"/>
          <w:szCs w:val="20"/>
        </w:rPr>
        <w:t xml:space="preserve"> druhé Straně. Opomenutí této povinnosti v žádném případě nezakládá liberační důvod pro případ porušení jiných povinností dle Smlouvy.</w:t>
      </w:r>
    </w:p>
    <w:p w14:paraId="68A0FD60"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t xml:space="preserve">Ukončení Smlouvy </w:t>
      </w:r>
    </w:p>
    <w:p w14:paraId="03253B72" w14:textId="00565D84"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Smlouva je uzavřena na dobu určitou, a to na dobu do provedení Díla</w:t>
      </w:r>
      <w:r w:rsidR="00AE5174">
        <w:rPr>
          <w:rFonts w:asciiTheme="minorHAnsi" w:eastAsia="Calibri" w:hAnsiTheme="minorHAnsi" w:cstheme="minorHAnsi"/>
          <w:color w:val="000000" w:themeColor="text1"/>
          <w:sz w:val="20"/>
          <w:szCs w:val="20"/>
        </w:rPr>
        <w:t xml:space="preserve">, </w:t>
      </w:r>
      <w:r w:rsidR="002A6A66">
        <w:rPr>
          <w:rFonts w:asciiTheme="minorHAnsi" w:eastAsia="Calibri" w:hAnsiTheme="minorHAnsi" w:cstheme="minorHAnsi"/>
          <w:color w:val="000000" w:themeColor="text1"/>
          <w:sz w:val="20"/>
          <w:szCs w:val="20"/>
        </w:rPr>
        <w:t xml:space="preserve">jeho řádného předání a převzetí </w:t>
      </w:r>
      <w:r w:rsidRPr="005C51DD">
        <w:rPr>
          <w:rFonts w:asciiTheme="minorHAnsi" w:eastAsia="Calibri" w:hAnsiTheme="minorHAnsi" w:cstheme="minorHAnsi"/>
          <w:color w:val="000000" w:themeColor="text1"/>
          <w:sz w:val="20"/>
          <w:szCs w:val="20"/>
        </w:rPr>
        <w:t xml:space="preserve">a uhrazení ceny za Dílo. </w:t>
      </w:r>
    </w:p>
    <w:p w14:paraId="466649A6"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V případě stanoveném níže či v případě podstatného porušení Smlouvy mohou Strany od Smlouvy písemně odstoupit s účinky od počátku. Důvodem pro odstoupení je zejména, nikoliv však výhradně:</w:t>
      </w:r>
    </w:p>
    <w:p w14:paraId="5D2438DA" w14:textId="6C8827D9" w:rsidR="002231C0" w:rsidRPr="005C51DD" w:rsidRDefault="002231C0" w:rsidP="00BE2A99">
      <w:pPr>
        <w:numPr>
          <w:ilvl w:val="2"/>
          <w:numId w:val="17"/>
        </w:numPr>
        <w:adjustRightInd w:val="0"/>
        <w:snapToGrid w:val="0"/>
        <w:spacing w:after="200" w:line="288" w:lineRule="auto"/>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Cs/>
          <w:sz w:val="20"/>
          <w:szCs w:val="20"/>
          <w:lang w:eastAsia="en-GB"/>
        </w:rPr>
        <w:t>prodlení Zhotovitele s provedením Díla</w:t>
      </w:r>
      <w:r w:rsidR="0077310F">
        <w:rPr>
          <w:rFonts w:asciiTheme="minorHAnsi" w:eastAsia="Calibri" w:hAnsiTheme="minorHAnsi" w:cstheme="minorHAnsi"/>
          <w:bCs/>
          <w:sz w:val="20"/>
          <w:szCs w:val="20"/>
          <w:lang w:eastAsia="en-GB"/>
        </w:rPr>
        <w:t xml:space="preserve"> či jeho části</w:t>
      </w:r>
      <w:r w:rsidRPr="005C51DD">
        <w:rPr>
          <w:rFonts w:asciiTheme="minorHAnsi" w:eastAsia="Calibri" w:hAnsiTheme="minorHAnsi" w:cstheme="minorHAnsi"/>
          <w:bCs/>
          <w:sz w:val="20"/>
          <w:szCs w:val="20"/>
          <w:lang w:eastAsia="en-GB"/>
        </w:rPr>
        <w:t xml:space="preserve"> delší než 30 pracovních dní, které není odstraněno ani na základě výzvy Objednatele s dodatečnou lhůtou pro splnění alespoň 15 pracovních dní;</w:t>
      </w:r>
    </w:p>
    <w:p w14:paraId="51A5E1FB" w14:textId="52D5A214" w:rsidR="002231C0" w:rsidRPr="005C51DD" w:rsidRDefault="002231C0" w:rsidP="00BE2A99">
      <w:pPr>
        <w:numPr>
          <w:ilvl w:val="2"/>
          <w:numId w:val="17"/>
        </w:numPr>
        <w:adjustRightInd w:val="0"/>
        <w:snapToGrid w:val="0"/>
        <w:spacing w:after="200" w:line="288" w:lineRule="auto"/>
        <w:jc w:val="both"/>
        <w:outlineLvl w:val="1"/>
        <w:rPr>
          <w:rFonts w:asciiTheme="minorHAnsi" w:eastAsia="Calibri" w:hAnsiTheme="minorHAnsi" w:cstheme="minorHAnsi"/>
          <w:bCs/>
          <w:sz w:val="20"/>
          <w:szCs w:val="20"/>
          <w:lang w:eastAsia="en-GB"/>
        </w:rPr>
      </w:pPr>
      <w:r w:rsidRPr="005C51DD">
        <w:rPr>
          <w:rFonts w:asciiTheme="minorHAnsi" w:eastAsia="Calibri" w:hAnsiTheme="minorHAnsi" w:cstheme="minorHAnsi"/>
          <w:bCs/>
          <w:sz w:val="20"/>
          <w:szCs w:val="20"/>
          <w:lang w:eastAsia="en-GB"/>
        </w:rPr>
        <w:t>prodlení Objednatele s placením ceny za Dílo</w:t>
      </w:r>
      <w:r w:rsidR="0077310F">
        <w:rPr>
          <w:rFonts w:asciiTheme="minorHAnsi" w:eastAsia="Calibri" w:hAnsiTheme="minorHAnsi" w:cstheme="minorHAnsi"/>
          <w:bCs/>
          <w:sz w:val="20"/>
          <w:szCs w:val="20"/>
          <w:lang w:eastAsia="en-GB"/>
        </w:rPr>
        <w:t xml:space="preserve"> či jeho část</w:t>
      </w:r>
      <w:r w:rsidRPr="005C51DD">
        <w:rPr>
          <w:rFonts w:asciiTheme="minorHAnsi" w:eastAsia="Calibri" w:hAnsiTheme="minorHAnsi" w:cstheme="minorHAnsi"/>
          <w:bCs/>
          <w:sz w:val="20"/>
          <w:szCs w:val="20"/>
          <w:lang w:eastAsia="en-GB"/>
        </w:rPr>
        <w:t xml:space="preserve"> delší než 30 dní</w:t>
      </w:r>
      <w:r w:rsidR="00DC4D1C">
        <w:rPr>
          <w:rFonts w:asciiTheme="minorHAnsi" w:eastAsia="Calibri" w:hAnsiTheme="minorHAnsi" w:cstheme="minorHAnsi"/>
          <w:bCs/>
          <w:sz w:val="20"/>
          <w:szCs w:val="20"/>
          <w:lang w:eastAsia="en-GB"/>
        </w:rPr>
        <w:t xml:space="preserve">, </w:t>
      </w:r>
      <w:r w:rsidR="00DC4D1C" w:rsidRPr="005C51DD">
        <w:rPr>
          <w:rFonts w:asciiTheme="minorHAnsi" w:eastAsia="Calibri" w:hAnsiTheme="minorHAnsi" w:cstheme="minorHAnsi"/>
          <w:bCs/>
          <w:sz w:val="20"/>
          <w:szCs w:val="20"/>
          <w:lang w:eastAsia="en-GB"/>
        </w:rPr>
        <w:t xml:space="preserve">které není odstraněno ani na základě výzvy </w:t>
      </w:r>
      <w:r w:rsidR="00DC4D1C">
        <w:rPr>
          <w:rFonts w:asciiTheme="minorHAnsi" w:eastAsia="Calibri" w:hAnsiTheme="minorHAnsi" w:cstheme="minorHAnsi"/>
          <w:bCs/>
          <w:sz w:val="20"/>
          <w:szCs w:val="20"/>
          <w:lang w:eastAsia="en-GB"/>
        </w:rPr>
        <w:t>Zhotovitele</w:t>
      </w:r>
      <w:r w:rsidR="00DC4D1C" w:rsidRPr="005C51DD">
        <w:rPr>
          <w:rFonts w:asciiTheme="minorHAnsi" w:eastAsia="Calibri" w:hAnsiTheme="minorHAnsi" w:cstheme="minorHAnsi"/>
          <w:bCs/>
          <w:sz w:val="20"/>
          <w:szCs w:val="20"/>
          <w:lang w:eastAsia="en-GB"/>
        </w:rPr>
        <w:t xml:space="preserve"> s dodatečnou lhůtou pro splnění alespoň 15 pracovních dní</w:t>
      </w:r>
      <w:r w:rsidRPr="005C51DD">
        <w:rPr>
          <w:rFonts w:asciiTheme="minorHAnsi" w:eastAsia="Calibri" w:hAnsiTheme="minorHAnsi" w:cstheme="minorHAnsi"/>
          <w:bCs/>
          <w:sz w:val="20"/>
          <w:szCs w:val="20"/>
          <w:lang w:eastAsia="en-GB"/>
        </w:rPr>
        <w:t>;</w:t>
      </w:r>
    </w:p>
    <w:p w14:paraId="63DB2B67" w14:textId="30480AB0" w:rsidR="002231C0" w:rsidRPr="005C51DD" w:rsidRDefault="002231C0" w:rsidP="00BE2A99">
      <w:pPr>
        <w:numPr>
          <w:ilvl w:val="2"/>
          <w:numId w:val="17"/>
        </w:numPr>
        <w:adjustRightInd w:val="0"/>
        <w:snapToGrid w:val="0"/>
        <w:spacing w:after="200" w:line="288" w:lineRule="auto"/>
        <w:jc w:val="both"/>
        <w:outlineLvl w:val="1"/>
        <w:rPr>
          <w:rFonts w:asciiTheme="minorHAnsi" w:eastAsia="Calibri" w:hAnsiTheme="minorHAnsi" w:cstheme="minorHAnsi"/>
          <w:bCs/>
          <w:sz w:val="20"/>
          <w:szCs w:val="20"/>
          <w:lang w:eastAsia="en-GB"/>
        </w:rPr>
      </w:pPr>
      <w:bookmarkStart w:id="5" w:name="_Toc331149759"/>
      <w:r w:rsidRPr="005C51DD">
        <w:rPr>
          <w:rFonts w:asciiTheme="minorHAnsi" w:eastAsia="Calibri" w:hAnsiTheme="minorHAnsi" w:cstheme="minorHAnsi"/>
          <w:bCs/>
          <w:sz w:val="20"/>
          <w:szCs w:val="20"/>
          <w:lang w:eastAsia="en-GB"/>
        </w:rPr>
        <w:t xml:space="preserve">prodlení Objednatele se zajištěním součinnosti podle Smlouvy, které přesáhne </w:t>
      </w:r>
      <w:bookmarkEnd w:id="5"/>
      <w:r w:rsidRPr="005C51DD">
        <w:rPr>
          <w:rFonts w:asciiTheme="minorHAnsi" w:eastAsia="Calibri" w:hAnsiTheme="minorHAnsi" w:cstheme="minorHAnsi"/>
          <w:bCs/>
          <w:sz w:val="20"/>
          <w:szCs w:val="20"/>
          <w:lang w:eastAsia="en-GB"/>
        </w:rPr>
        <w:t>30 dní</w:t>
      </w:r>
      <w:r w:rsidR="00DC4D1C">
        <w:rPr>
          <w:rFonts w:asciiTheme="minorHAnsi" w:eastAsia="Calibri" w:hAnsiTheme="minorHAnsi" w:cstheme="minorHAnsi"/>
          <w:bCs/>
          <w:sz w:val="20"/>
          <w:szCs w:val="20"/>
          <w:lang w:eastAsia="en-GB"/>
        </w:rPr>
        <w:t xml:space="preserve">, </w:t>
      </w:r>
      <w:r w:rsidR="00DC4D1C" w:rsidRPr="005C51DD">
        <w:rPr>
          <w:rFonts w:asciiTheme="minorHAnsi" w:eastAsia="Calibri" w:hAnsiTheme="minorHAnsi" w:cstheme="minorHAnsi"/>
          <w:bCs/>
          <w:sz w:val="20"/>
          <w:szCs w:val="20"/>
          <w:lang w:eastAsia="en-GB"/>
        </w:rPr>
        <w:t xml:space="preserve">které není odstraněno ani na základě výzvy </w:t>
      </w:r>
      <w:r w:rsidR="00DC4D1C">
        <w:rPr>
          <w:rFonts w:asciiTheme="minorHAnsi" w:eastAsia="Calibri" w:hAnsiTheme="minorHAnsi" w:cstheme="minorHAnsi"/>
          <w:bCs/>
          <w:sz w:val="20"/>
          <w:szCs w:val="20"/>
          <w:lang w:eastAsia="en-GB"/>
        </w:rPr>
        <w:t>Zhotovitele</w:t>
      </w:r>
      <w:r w:rsidR="00DC4D1C" w:rsidRPr="005C51DD">
        <w:rPr>
          <w:rFonts w:asciiTheme="minorHAnsi" w:eastAsia="Calibri" w:hAnsiTheme="minorHAnsi" w:cstheme="minorHAnsi"/>
          <w:bCs/>
          <w:sz w:val="20"/>
          <w:szCs w:val="20"/>
          <w:lang w:eastAsia="en-GB"/>
        </w:rPr>
        <w:t xml:space="preserve"> s dodatečnou lhůtou pro splnění alespoň 15 pracovních dní</w:t>
      </w:r>
      <w:r w:rsidRPr="005C51DD">
        <w:rPr>
          <w:rFonts w:asciiTheme="minorHAnsi" w:eastAsia="Calibri" w:hAnsiTheme="minorHAnsi" w:cstheme="minorHAnsi"/>
          <w:bCs/>
          <w:sz w:val="20"/>
          <w:szCs w:val="20"/>
          <w:lang w:eastAsia="en-GB"/>
        </w:rPr>
        <w:t>;</w:t>
      </w:r>
    </w:p>
    <w:p w14:paraId="6A1D0AB9" w14:textId="0A24765C" w:rsidR="002231C0" w:rsidRPr="005C51DD" w:rsidRDefault="5B16FCD4" w:rsidP="00BE2A99">
      <w:pPr>
        <w:numPr>
          <w:ilvl w:val="2"/>
          <w:numId w:val="17"/>
        </w:numPr>
        <w:adjustRightInd w:val="0"/>
        <w:snapToGrid w:val="0"/>
        <w:spacing w:after="200" w:line="288" w:lineRule="auto"/>
        <w:jc w:val="both"/>
        <w:outlineLvl w:val="1"/>
        <w:rPr>
          <w:rFonts w:asciiTheme="minorHAnsi" w:eastAsia="Calibri" w:hAnsiTheme="minorHAnsi" w:cstheme="minorBidi"/>
          <w:sz w:val="20"/>
          <w:szCs w:val="20"/>
          <w:lang w:eastAsia="en-GB"/>
        </w:rPr>
      </w:pPr>
      <w:r w:rsidRPr="4F313BB1">
        <w:rPr>
          <w:rFonts w:asciiTheme="minorHAnsi" w:eastAsia="Calibri" w:hAnsiTheme="minorHAnsi" w:cstheme="minorBidi"/>
          <w:sz w:val="20"/>
          <w:szCs w:val="20"/>
          <w:lang w:eastAsia="en-GB"/>
        </w:rPr>
        <w:t xml:space="preserve">trvání Objednatele na provedení </w:t>
      </w:r>
      <w:r w:rsidR="3CE2E93B" w:rsidRPr="4F313BB1">
        <w:rPr>
          <w:rFonts w:asciiTheme="minorHAnsi" w:eastAsia="Calibri" w:hAnsiTheme="minorHAnsi" w:cstheme="minorBidi"/>
          <w:sz w:val="20"/>
          <w:szCs w:val="20"/>
          <w:lang w:eastAsia="en-GB"/>
        </w:rPr>
        <w:t>D</w:t>
      </w:r>
      <w:r w:rsidRPr="4F313BB1">
        <w:rPr>
          <w:rFonts w:asciiTheme="minorHAnsi" w:eastAsia="Calibri" w:hAnsiTheme="minorHAnsi" w:cstheme="minorBidi"/>
          <w:sz w:val="20"/>
          <w:szCs w:val="20"/>
          <w:lang w:eastAsia="en-GB"/>
        </w:rPr>
        <w:t>íla</w:t>
      </w:r>
      <w:r w:rsidR="3CE2E93B" w:rsidRPr="4F313BB1">
        <w:rPr>
          <w:rFonts w:asciiTheme="minorHAnsi" w:eastAsia="Calibri" w:hAnsiTheme="minorHAnsi" w:cstheme="minorBidi"/>
          <w:sz w:val="20"/>
          <w:szCs w:val="20"/>
          <w:lang w:eastAsia="en-GB"/>
        </w:rPr>
        <w:t xml:space="preserve"> či jeho části</w:t>
      </w:r>
      <w:r w:rsidRPr="4F313BB1">
        <w:rPr>
          <w:rFonts w:asciiTheme="minorHAnsi" w:eastAsia="Calibri" w:hAnsiTheme="minorHAnsi" w:cstheme="minorBidi"/>
          <w:sz w:val="20"/>
          <w:szCs w:val="20"/>
          <w:lang w:eastAsia="en-GB"/>
        </w:rPr>
        <w:t xml:space="preserve"> podle zřejmě nevhodného příkazu nebo s použitím zřejmě nevhodných podkladů i po Zhotovitelově upozornění</w:t>
      </w:r>
      <w:r w:rsidR="6F587BED" w:rsidRPr="4F313BB1">
        <w:rPr>
          <w:rFonts w:asciiTheme="minorHAnsi" w:eastAsia="Calibri" w:hAnsiTheme="minorHAnsi" w:cstheme="minorBidi"/>
          <w:sz w:val="20"/>
          <w:szCs w:val="20"/>
          <w:lang w:eastAsia="en-GB"/>
        </w:rPr>
        <w:t xml:space="preserve">. </w:t>
      </w:r>
    </w:p>
    <w:p w14:paraId="37C3E866" w14:textId="23B2BADA"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Odstoupení od Smlouvy či její ukončení z jiného důvodu nemá vliv na nárok Zhotovitele na uhrazení poměrné části ceny za Dílo za t</w:t>
      </w:r>
      <w:r w:rsidR="00A44B2E" w:rsidRPr="005C51DD">
        <w:rPr>
          <w:rFonts w:asciiTheme="minorHAnsi" w:eastAsia="Calibri" w:hAnsiTheme="minorHAnsi" w:cstheme="minorHAnsi"/>
          <w:color w:val="000000" w:themeColor="text1"/>
          <w:sz w:val="20"/>
          <w:szCs w:val="20"/>
        </w:rPr>
        <w:t>y</w:t>
      </w:r>
      <w:r w:rsidRPr="005C51DD">
        <w:rPr>
          <w:rFonts w:asciiTheme="minorHAnsi" w:eastAsia="Calibri" w:hAnsiTheme="minorHAnsi" w:cstheme="minorHAnsi"/>
          <w:color w:val="000000" w:themeColor="text1"/>
          <w:sz w:val="20"/>
          <w:szCs w:val="20"/>
        </w:rPr>
        <w:t xml:space="preserve"> část</w:t>
      </w:r>
      <w:r w:rsidR="00A44B2E" w:rsidRPr="005C51DD">
        <w:rPr>
          <w:rFonts w:asciiTheme="minorHAnsi" w:eastAsia="Calibri" w:hAnsiTheme="minorHAnsi" w:cstheme="minorHAnsi"/>
          <w:color w:val="000000" w:themeColor="text1"/>
          <w:sz w:val="20"/>
          <w:szCs w:val="20"/>
        </w:rPr>
        <w:t>i</w:t>
      </w:r>
      <w:r w:rsidRPr="005C51DD">
        <w:rPr>
          <w:rFonts w:asciiTheme="minorHAnsi" w:eastAsia="Calibri" w:hAnsiTheme="minorHAnsi" w:cstheme="minorHAnsi"/>
          <w:color w:val="000000" w:themeColor="text1"/>
          <w:sz w:val="20"/>
          <w:szCs w:val="20"/>
        </w:rPr>
        <w:t xml:space="preserve"> Díla, kter</w:t>
      </w:r>
      <w:r w:rsidR="00A44B2E" w:rsidRPr="005C51DD">
        <w:rPr>
          <w:rFonts w:asciiTheme="minorHAnsi" w:eastAsia="Calibri" w:hAnsiTheme="minorHAnsi" w:cstheme="minorHAnsi"/>
          <w:color w:val="000000" w:themeColor="text1"/>
          <w:sz w:val="20"/>
          <w:szCs w:val="20"/>
        </w:rPr>
        <w:t>é</w:t>
      </w:r>
      <w:r w:rsidRPr="005C51DD">
        <w:rPr>
          <w:rFonts w:asciiTheme="minorHAnsi" w:eastAsia="Calibri" w:hAnsiTheme="minorHAnsi" w:cstheme="minorHAnsi"/>
          <w:color w:val="000000" w:themeColor="text1"/>
          <w:sz w:val="20"/>
          <w:szCs w:val="20"/>
        </w:rPr>
        <w:t xml:space="preserve"> již byl</w:t>
      </w:r>
      <w:r w:rsidR="00A44B2E" w:rsidRPr="005C51DD">
        <w:rPr>
          <w:rFonts w:asciiTheme="minorHAnsi" w:eastAsia="Calibri" w:hAnsiTheme="minorHAnsi" w:cstheme="minorHAnsi"/>
          <w:color w:val="000000" w:themeColor="text1"/>
          <w:sz w:val="20"/>
          <w:szCs w:val="20"/>
        </w:rPr>
        <w:t>y</w:t>
      </w:r>
      <w:r w:rsidRPr="005C51DD">
        <w:rPr>
          <w:rFonts w:asciiTheme="minorHAnsi" w:eastAsia="Calibri" w:hAnsiTheme="minorHAnsi" w:cstheme="minorHAnsi"/>
          <w:color w:val="000000" w:themeColor="text1"/>
          <w:sz w:val="20"/>
          <w:szCs w:val="20"/>
        </w:rPr>
        <w:t xml:space="preserve"> Zhotovitelem do dne odstoupení či ukončení Smlouvy zhotoven</w:t>
      </w:r>
      <w:r w:rsidR="00072BBC">
        <w:rPr>
          <w:rFonts w:asciiTheme="minorHAnsi" w:eastAsia="Calibri" w:hAnsiTheme="minorHAnsi" w:cstheme="minorHAnsi"/>
          <w:color w:val="000000" w:themeColor="text1"/>
          <w:sz w:val="20"/>
          <w:szCs w:val="20"/>
        </w:rPr>
        <w:t>y</w:t>
      </w:r>
      <w:r w:rsidRPr="005C51DD">
        <w:rPr>
          <w:rFonts w:asciiTheme="minorHAnsi" w:eastAsia="Calibri" w:hAnsiTheme="minorHAnsi" w:cstheme="minorHAnsi"/>
          <w:color w:val="000000" w:themeColor="text1"/>
          <w:sz w:val="20"/>
          <w:szCs w:val="20"/>
        </w:rPr>
        <w:t>.</w:t>
      </w:r>
    </w:p>
    <w:p w14:paraId="71B7723C"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Strany mohou dále odstoupit od Smlouvy v případě, kdy je druhá Strana v úpadku nebo hrozícím úpadku ve smyslu právních předpisů účinných ke dni odstoupení, nebo druhá Strana vstoupila do likvidace.</w:t>
      </w:r>
    </w:p>
    <w:p w14:paraId="25A65831"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 xml:space="preserve">Oznámení o odstoupení od je účinné okamžikem doručení druhé Straně. </w:t>
      </w:r>
    </w:p>
    <w:p w14:paraId="799214F5" w14:textId="72057D5C" w:rsidR="002231C0" w:rsidRPr="005C51DD" w:rsidRDefault="5B16FCD4"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Ukončení Smlouvy nemá vliv na práva a povinnosti Stran, které vzhledem ke své povaze mají Strany zavazovat i po jejím skončení</w:t>
      </w:r>
      <w:r w:rsidR="23DEA748" w:rsidRPr="4F313BB1">
        <w:rPr>
          <w:rFonts w:asciiTheme="minorHAnsi" w:eastAsia="Calibri" w:hAnsiTheme="minorHAnsi" w:cstheme="minorBidi"/>
          <w:color w:val="000000" w:themeColor="text1"/>
          <w:sz w:val="20"/>
          <w:szCs w:val="20"/>
        </w:rPr>
        <w:t>.</w:t>
      </w:r>
    </w:p>
    <w:p w14:paraId="743AEDF1" w14:textId="77777777" w:rsidR="002231C0" w:rsidRPr="005C51DD" w:rsidRDefault="002231C0" w:rsidP="00BE2A99">
      <w:pPr>
        <w:pStyle w:val="Odstavecseseznamem"/>
        <w:numPr>
          <w:ilvl w:val="0"/>
          <w:numId w:val="2"/>
        </w:numPr>
        <w:adjustRightInd w:val="0"/>
        <w:snapToGrid w:val="0"/>
        <w:spacing w:after="200" w:line="288" w:lineRule="auto"/>
        <w:jc w:val="both"/>
        <w:outlineLvl w:val="0"/>
        <w:rPr>
          <w:rFonts w:asciiTheme="minorHAnsi" w:eastAsia="Tahoma" w:hAnsiTheme="minorHAnsi" w:cstheme="minorHAnsi"/>
          <w:b/>
          <w:bCs/>
          <w:caps/>
          <w:color w:val="000000"/>
          <w:sz w:val="20"/>
          <w:szCs w:val="20"/>
        </w:rPr>
      </w:pPr>
      <w:r w:rsidRPr="005C51DD">
        <w:rPr>
          <w:rFonts w:asciiTheme="minorHAnsi" w:eastAsia="Tahoma" w:hAnsiTheme="minorHAnsi" w:cstheme="minorHAnsi"/>
          <w:b/>
          <w:bCs/>
          <w:caps/>
          <w:color w:val="000000"/>
          <w:sz w:val="20"/>
          <w:szCs w:val="20"/>
        </w:rPr>
        <w:lastRenderedPageBreak/>
        <w:t>Závěrečná ustanovení</w:t>
      </w:r>
    </w:p>
    <w:p w14:paraId="13C728F8" w14:textId="77777777"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Smlouva, jakož i právní vztahy z ní vyplývající, se řídí českým právem. Všechny spory vzniklé ze Smlouvy nebo v souvislosti s ní budou rozhodovány obecnými soudy České republiky s místní příslušností pro město Brno.</w:t>
      </w:r>
    </w:p>
    <w:p w14:paraId="5A7B73A8" w14:textId="74C532BE" w:rsidR="002231C0" w:rsidRPr="005C51DD" w:rsidRDefault="002231C0"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Strany vylučují aplikaci obchodních zvyklostí.</w:t>
      </w:r>
    </w:p>
    <w:p w14:paraId="4D10CB66" w14:textId="37448CA0" w:rsidR="002231C0" w:rsidRPr="005C51DD" w:rsidRDefault="5B16FCD4"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4F313BB1">
        <w:rPr>
          <w:rFonts w:asciiTheme="minorHAnsi" w:eastAsia="Calibri" w:hAnsiTheme="minorHAnsi" w:cstheme="minorBidi"/>
          <w:color w:val="000000" w:themeColor="text1"/>
          <w:sz w:val="20"/>
          <w:szCs w:val="20"/>
        </w:rPr>
        <w:t>Smlouvu lze měnit písemnými dodatky odsouhlasenými oběma Stranami, a to buď podpisem dodatku v tištěné podobě nebo elektronicky s elektronickými podpisy obou Stran</w:t>
      </w:r>
      <w:r w:rsidR="00F03F89">
        <w:rPr>
          <w:rFonts w:asciiTheme="minorHAnsi" w:eastAsia="Calibri" w:hAnsiTheme="minorHAnsi" w:cstheme="minorBidi"/>
          <w:color w:val="000000" w:themeColor="text1"/>
          <w:sz w:val="20"/>
          <w:szCs w:val="20"/>
        </w:rPr>
        <w:t>.</w:t>
      </w:r>
    </w:p>
    <w:p w14:paraId="1B3658BE" w14:textId="1262D75C" w:rsidR="00A44B2E" w:rsidRPr="005C51DD" w:rsidRDefault="00A44B2E"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5C51DD">
        <w:rPr>
          <w:rFonts w:asciiTheme="minorHAnsi" w:eastAsia="Calibri" w:hAnsiTheme="minorHAnsi" w:cstheme="minorHAnsi"/>
          <w:color w:val="000000"/>
          <w:sz w:val="20"/>
          <w:szCs w:val="20"/>
        </w:rPr>
        <w:t>Bude-li některé ustanovení Smlouvy z jakéhokoli důvodu prohlášeno za neplatné nebo nevymahatelné, zbývající ustanovení Smlouvy zůstávají neplatností či nevymahatelností nedotčena. Strany ve lhůtě 14 dnů nahradí takto neplatné nebo nevymahatelné ustanovení jiným ustanovením s obdobným hospodářským a obchodním významem, na němž by se dohodly, pokud by si neplatnosti nebo nevymahatelnosti byly vědomy.</w:t>
      </w:r>
    </w:p>
    <w:p w14:paraId="6F381705" w14:textId="77777777" w:rsidR="00D16821" w:rsidRPr="005C51DD" w:rsidRDefault="00D16821"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themeColor="text1"/>
          <w:sz w:val="20"/>
          <w:szCs w:val="20"/>
        </w:rPr>
      </w:pPr>
      <w:r w:rsidRPr="005C51DD">
        <w:rPr>
          <w:rFonts w:asciiTheme="minorHAnsi" w:eastAsia="Calibri" w:hAnsiTheme="minorHAnsi" w:cstheme="minorHAnsi"/>
          <w:color w:val="000000" w:themeColor="text1"/>
          <w:sz w:val="20"/>
          <w:szCs w:val="20"/>
        </w:rPr>
        <w:t>Zhotovitel je oprávněn použít logo Objednatele, informace o Díle (zejména informace jako je velikost instalace, výše investičních nákladů, výše dotace, vyčíslení úspory a popis Díla) jako referenci v prezentacích, produktových listech, na webových stránkách a v obchodních nabídkách Zhotovitele. Objednatel dále souhlasí, že Zhotovitel může umístit své logo i loga společností ze skupiny PKV, na plakáty, billboardy a jiné nosiče nacházející se v místě provádění Díla. Zhotovitel dále může svými údaji a případně jinými identifikátory označovat i věci, které slouží k provedení Díla, tedy například měřidla energií.</w:t>
      </w:r>
    </w:p>
    <w:p w14:paraId="15B28AFF" w14:textId="06212431" w:rsidR="00D16821" w:rsidRPr="005C51DD" w:rsidRDefault="00D16821"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69BB9729">
        <w:rPr>
          <w:rFonts w:asciiTheme="minorHAnsi" w:eastAsia="Calibri" w:hAnsiTheme="minorHAnsi" w:cstheme="minorBidi"/>
          <w:color w:val="000000" w:themeColor="text1"/>
          <w:sz w:val="20"/>
          <w:szCs w:val="20"/>
        </w:rPr>
        <w:t xml:space="preserve">Za případ vyšší moci považují Strany veškeré nepředvídatelné okolnosti, které nemohou přiměřeným způsobem ovládat, zejména živelné pohromy, embarga, stávky (včetně plánovaných stávek), válku, epidemie a kybernetické útoky (například DDoS). Dojde-li k neplnění závazku z důvodu vyšší moci, nezakládá to podstatné porušení Smlouvy. Strana, které je vyšší mocí znemožněno plnění povinností dle </w:t>
      </w:r>
      <w:r w:rsidRPr="00D16821">
        <w:rPr>
          <w:rFonts w:asciiTheme="minorHAnsi" w:eastAsia="Calibri" w:hAnsiTheme="minorHAnsi" w:cstheme="minorBidi"/>
          <w:color w:val="000000" w:themeColor="text1"/>
          <w:sz w:val="20"/>
          <w:szCs w:val="20"/>
        </w:rPr>
        <w:t xml:space="preserve">Smlouvy bude neprodleně informovat při vzniku takových okolností druhou Stranu a předloží jí vhodné doklady příp. informace o tom, že tyto okolnosti mají podstatný vliv na plnění povinností ze Smlouvy. V případě, kdy případ vyšší moci trvá více, než 90 dní, se Strany dohodly, že zahájí jednání o změně Smlouvy. </w:t>
      </w:r>
    </w:p>
    <w:p w14:paraId="5E3595A8" w14:textId="1D10898C" w:rsidR="0005174B" w:rsidRPr="006A3F01" w:rsidRDefault="0005174B"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6A3F01">
        <w:rPr>
          <w:rFonts w:asciiTheme="minorHAnsi" w:eastAsia="Calibri" w:hAnsiTheme="minorHAnsi" w:cstheme="minorHAnsi"/>
          <w:color w:val="000000"/>
          <w:sz w:val="20"/>
          <w:szCs w:val="20"/>
        </w:rPr>
        <w:t>Zhotovitel bere na vědomí, že Objednatel je povinný subjekt k poskytování informací dle zákona č. 106/1999 Sb., o svobodném přístupu k</w:t>
      </w:r>
      <w:r w:rsidR="006A3F01" w:rsidRPr="006A3F01">
        <w:rPr>
          <w:rFonts w:asciiTheme="minorHAnsi" w:eastAsia="Calibri" w:hAnsiTheme="minorHAnsi" w:cstheme="minorHAnsi"/>
          <w:color w:val="000000"/>
          <w:sz w:val="20"/>
          <w:szCs w:val="20"/>
        </w:rPr>
        <w:t> </w:t>
      </w:r>
      <w:r w:rsidRPr="006A3F01">
        <w:rPr>
          <w:rFonts w:asciiTheme="minorHAnsi" w:eastAsia="Calibri" w:hAnsiTheme="minorHAnsi" w:cstheme="minorHAnsi"/>
          <w:color w:val="000000"/>
          <w:sz w:val="20"/>
          <w:szCs w:val="20"/>
        </w:rPr>
        <w:t>informacím</w:t>
      </w:r>
      <w:r w:rsidR="006A3F01" w:rsidRPr="006A3F01">
        <w:rPr>
          <w:rFonts w:asciiTheme="minorHAnsi" w:eastAsia="Calibri" w:hAnsiTheme="minorHAnsi" w:cstheme="minorHAnsi"/>
          <w:color w:val="000000"/>
          <w:sz w:val="20"/>
          <w:szCs w:val="20"/>
        </w:rPr>
        <w:t xml:space="preserve">. </w:t>
      </w:r>
    </w:p>
    <w:p w14:paraId="02F80E80" w14:textId="2AC36CBE" w:rsidR="00FC5B53" w:rsidRPr="00E754A0" w:rsidRDefault="00FC5B53"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themeColor="text1"/>
          <w:sz w:val="20"/>
          <w:szCs w:val="20"/>
        </w:rPr>
      </w:pPr>
      <w:r w:rsidRPr="00E754A0">
        <w:rPr>
          <w:rFonts w:asciiTheme="minorHAnsi" w:eastAsia="Calibri" w:hAnsiTheme="minorHAnsi" w:cstheme="minorBidi"/>
          <w:color w:val="000000" w:themeColor="text1"/>
          <w:sz w:val="20"/>
          <w:szCs w:val="20"/>
        </w:rPr>
        <w:t xml:space="preserve">Objednatel </w:t>
      </w:r>
      <w:r w:rsidR="00EB3A92">
        <w:rPr>
          <w:rFonts w:asciiTheme="minorHAnsi" w:eastAsia="Calibri" w:hAnsiTheme="minorHAnsi" w:cstheme="minorBidi"/>
          <w:color w:val="000000" w:themeColor="text1"/>
          <w:sz w:val="20"/>
          <w:szCs w:val="20"/>
        </w:rPr>
        <w:t xml:space="preserve">je </w:t>
      </w:r>
      <w:r w:rsidRPr="00E754A0">
        <w:rPr>
          <w:rFonts w:asciiTheme="minorHAnsi" w:eastAsia="Calibri" w:hAnsiTheme="minorHAnsi" w:cstheme="minorBidi"/>
          <w:color w:val="000000" w:themeColor="text1"/>
          <w:sz w:val="20"/>
          <w:szCs w:val="20"/>
        </w:rPr>
        <w:t>povinný</w:t>
      </w:r>
      <w:r w:rsidR="00EB3A92">
        <w:rPr>
          <w:rFonts w:asciiTheme="minorHAnsi" w:eastAsia="Calibri" w:hAnsiTheme="minorHAnsi" w:cstheme="minorBidi"/>
          <w:color w:val="000000" w:themeColor="text1"/>
          <w:sz w:val="20"/>
          <w:szCs w:val="20"/>
        </w:rPr>
        <w:t>m</w:t>
      </w:r>
      <w:r w:rsidRPr="00E754A0">
        <w:rPr>
          <w:rFonts w:asciiTheme="minorHAnsi" w:eastAsia="Calibri" w:hAnsiTheme="minorHAnsi" w:cstheme="minorBidi"/>
          <w:color w:val="000000" w:themeColor="text1"/>
          <w:sz w:val="20"/>
          <w:szCs w:val="20"/>
        </w:rPr>
        <w:t xml:space="preserve"> subjekt</w:t>
      </w:r>
      <w:r w:rsidR="00EB3A92">
        <w:rPr>
          <w:rFonts w:asciiTheme="minorHAnsi" w:eastAsia="Calibri" w:hAnsiTheme="minorHAnsi" w:cstheme="minorBidi"/>
          <w:color w:val="000000" w:themeColor="text1"/>
          <w:sz w:val="20"/>
          <w:szCs w:val="20"/>
        </w:rPr>
        <w:t>em</w:t>
      </w:r>
      <w:r w:rsidRPr="00E754A0">
        <w:rPr>
          <w:rFonts w:asciiTheme="minorHAnsi" w:eastAsia="Calibri" w:hAnsiTheme="minorHAnsi" w:cstheme="minorBidi"/>
          <w:color w:val="000000" w:themeColor="text1"/>
          <w:sz w:val="20"/>
          <w:szCs w:val="20"/>
        </w:rPr>
        <w:t xml:space="preserve"> k uveřejňování informací dle zákona č. 340/2015 Sb., o registru smluv (dále jen “</w:t>
      </w:r>
      <w:r w:rsidRPr="002D36C6">
        <w:rPr>
          <w:rFonts w:asciiTheme="minorHAnsi" w:eastAsia="Calibri" w:hAnsiTheme="minorHAnsi" w:cstheme="minorBidi"/>
          <w:b/>
          <w:bCs/>
          <w:color w:val="000000" w:themeColor="text1"/>
          <w:sz w:val="20"/>
          <w:szCs w:val="20"/>
        </w:rPr>
        <w:t>registr smluv</w:t>
      </w:r>
      <w:r w:rsidRPr="00E754A0">
        <w:rPr>
          <w:rFonts w:asciiTheme="minorHAnsi" w:eastAsia="Calibri" w:hAnsiTheme="minorHAnsi" w:cstheme="minorBidi"/>
          <w:color w:val="000000" w:themeColor="text1"/>
          <w:sz w:val="20"/>
          <w:szCs w:val="20"/>
        </w:rPr>
        <w:t>”)</w:t>
      </w:r>
      <w:r w:rsidR="00EB3A92">
        <w:rPr>
          <w:rFonts w:asciiTheme="minorHAnsi" w:eastAsia="Calibri" w:hAnsiTheme="minorHAnsi" w:cstheme="minorBidi"/>
          <w:color w:val="000000" w:themeColor="text1"/>
          <w:sz w:val="20"/>
          <w:szCs w:val="20"/>
        </w:rPr>
        <w:t xml:space="preserve">. </w:t>
      </w:r>
      <w:r w:rsidRPr="00E754A0">
        <w:rPr>
          <w:rFonts w:asciiTheme="minorHAnsi" w:eastAsia="Calibri" w:hAnsiTheme="minorHAnsi" w:cstheme="minorBidi"/>
          <w:color w:val="000000" w:themeColor="text1"/>
          <w:sz w:val="20"/>
          <w:szCs w:val="20"/>
        </w:rPr>
        <w:t xml:space="preserve">Smlouva </w:t>
      </w:r>
      <w:r w:rsidR="00EB3A92">
        <w:rPr>
          <w:rFonts w:asciiTheme="minorHAnsi" w:eastAsia="Calibri" w:hAnsiTheme="minorHAnsi" w:cstheme="minorBidi"/>
          <w:color w:val="000000" w:themeColor="text1"/>
          <w:sz w:val="20"/>
          <w:szCs w:val="20"/>
        </w:rPr>
        <w:t xml:space="preserve">nabývá </w:t>
      </w:r>
      <w:r w:rsidRPr="00E754A0">
        <w:rPr>
          <w:rFonts w:asciiTheme="minorHAnsi" w:eastAsia="Calibri" w:hAnsiTheme="minorHAnsi" w:cstheme="minorBidi"/>
          <w:color w:val="000000" w:themeColor="text1"/>
          <w:sz w:val="20"/>
          <w:szCs w:val="20"/>
        </w:rPr>
        <w:t xml:space="preserve">platnosti dnem jejího podpisu oprávněnými zástupci </w:t>
      </w:r>
      <w:r w:rsidR="00EB3A92">
        <w:rPr>
          <w:rFonts w:asciiTheme="minorHAnsi" w:eastAsia="Calibri" w:hAnsiTheme="minorHAnsi" w:cstheme="minorBidi"/>
          <w:color w:val="000000" w:themeColor="text1"/>
          <w:sz w:val="20"/>
          <w:szCs w:val="20"/>
        </w:rPr>
        <w:t xml:space="preserve">obou smluvních </w:t>
      </w:r>
      <w:r w:rsidRPr="00E754A0">
        <w:rPr>
          <w:rFonts w:asciiTheme="minorHAnsi" w:eastAsia="Calibri" w:hAnsiTheme="minorHAnsi" w:cstheme="minorBidi"/>
          <w:color w:val="000000" w:themeColor="text1"/>
          <w:sz w:val="20"/>
          <w:szCs w:val="20"/>
        </w:rPr>
        <w:t xml:space="preserve">Stran </w:t>
      </w:r>
      <w:r w:rsidR="00EB3A92">
        <w:rPr>
          <w:rFonts w:asciiTheme="minorHAnsi" w:eastAsia="Calibri" w:hAnsiTheme="minorHAnsi" w:cstheme="minorBidi"/>
          <w:color w:val="000000" w:themeColor="text1"/>
          <w:sz w:val="20"/>
          <w:szCs w:val="20"/>
        </w:rPr>
        <w:t xml:space="preserve">a </w:t>
      </w:r>
      <w:r w:rsidRPr="00E754A0">
        <w:rPr>
          <w:rFonts w:asciiTheme="minorHAnsi" w:eastAsia="Calibri" w:hAnsiTheme="minorHAnsi" w:cstheme="minorBidi"/>
          <w:color w:val="000000" w:themeColor="text1"/>
          <w:sz w:val="20"/>
          <w:szCs w:val="20"/>
        </w:rPr>
        <w:t>účinnosti okamžikem uveřejnění v registru smluv.</w:t>
      </w:r>
      <w:bookmarkStart w:id="6" w:name="_3o7alnk"/>
      <w:bookmarkStart w:id="7" w:name="_Mlčenlivost"/>
      <w:bookmarkEnd w:id="6"/>
      <w:bookmarkEnd w:id="7"/>
    </w:p>
    <w:p w14:paraId="346FE600" w14:textId="6604805C" w:rsidR="00502D6E" w:rsidRPr="00DF3849" w:rsidRDefault="61010DD3"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sz w:val="20"/>
          <w:szCs w:val="20"/>
        </w:rPr>
      </w:pPr>
      <w:r w:rsidRPr="4F313BB1">
        <w:rPr>
          <w:rFonts w:asciiTheme="minorHAnsi" w:eastAsia="Calibri" w:hAnsiTheme="minorHAnsi" w:cstheme="minorBidi"/>
          <w:color w:val="000000" w:themeColor="text1"/>
          <w:sz w:val="20"/>
          <w:szCs w:val="20"/>
        </w:rPr>
        <w:t xml:space="preserve">Nedohodnou-li se Strany jinak, je Smlouva uzavřena v elektronické podobě. Je-li Smlouva vyhotovena v </w:t>
      </w:r>
      <w:r w:rsidRPr="00DF3849">
        <w:rPr>
          <w:rFonts w:asciiTheme="minorHAnsi" w:eastAsia="Calibri" w:hAnsiTheme="minorHAnsi" w:cstheme="minorBidi"/>
          <w:color w:val="000000" w:themeColor="text1"/>
          <w:sz w:val="20"/>
          <w:szCs w:val="20"/>
        </w:rPr>
        <w:t>listinné podobě, bude vyhotovena ve 2 stejnopisech, kdy každá ze Stran obdrží po jednom</w:t>
      </w:r>
      <w:r w:rsidR="06D95DB6" w:rsidRPr="00DF3849">
        <w:rPr>
          <w:rFonts w:asciiTheme="minorHAnsi" w:eastAsia="Calibri" w:hAnsiTheme="minorHAnsi" w:cstheme="minorBidi"/>
          <w:color w:val="000000" w:themeColor="text1"/>
          <w:sz w:val="20"/>
          <w:szCs w:val="20"/>
        </w:rPr>
        <w:t xml:space="preserve">. </w:t>
      </w:r>
    </w:p>
    <w:p w14:paraId="3A617DBE" w14:textId="7C6BF7C8" w:rsidR="00502D6E" w:rsidRPr="00DF3849" w:rsidRDefault="26A8E59C" w:rsidP="00BE2A99">
      <w:pPr>
        <w:numPr>
          <w:ilvl w:val="1"/>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Bidi"/>
          <w:color w:val="000000"/>
          <w:sz w:val="20"/>
          <w:szCs w:val="20"/>
        </w:rPr>
      </w:pPr>
      <w:r w:rsidRPr="00DF3849">
        <w:rPr>
          <w:rFonts w:asciiTheme="minorHAnsi" w:eastAsia="Calibri" w:hAnsiTheme="minorHAnsi" w:cstheme="minorBidi"/>
          <w:color w:val="000000" w:themeColor="text1"/>
          <w:sz w:val="20"/>
          <w:szCs w:val="20"/>
        </w:rPr>
        <w:t xml:space="preserve">Nedílnou součástí </w:t>
      </w:r>
      <w:r w:rsidR="16E7FB1D" w:rsidRPr="00DF3849">
        <w:rPr>
          <w:rFonts w:asciiTheme="minorHAnsi" w:eastAsia="Calibri" w:hAnsiTheme="minorHAnsi" w:cstheme="minorBidi"/>
          <w:color w:val="000000" w:themeColor="text1"/>
          <w:sz w:val="20"/>
          <w:szCs w:val="20"/>
        </w:rPr>
        <w:t>S</w:t>
      </w:r>
      <w:r w:rsidRPr="00DF3849">
        <w:rPr>
          <w:rFonts w:asciiTheme="minorHAnsi" w:eastAsia="Calibri" w:hAnsiTheme="minorHAnsi" w:cstheme="minorBidi"/>
          <w:color w:val="000000" w:themeColor="text1"/>
          <w:sz w:val="20"/>
          <w:szCs w:val="20"/>
        </w:rPr>
        <w:t>mlouvy jsou následující přílohy:</w:t>
      </w:r>
    </w:p>
    <w:p w14:paraId="3B51DFD3" w14:textId="6484A12A" w:rsidR="006C703B" w:rsidRPr="00DF3849" w:rsidRDefault="006C703B" w:rsidP="006C703B">
      <w:pPr>
        <w:numPr>
          <w:ilvl w:val="2"/>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hAnsiTheme="minorHAnsi" w:cstheme="minorBidi"/>
          <w:sz w:val="20"/>
          <w:szCs w:val="20"/>
        </w:rPr>
      </w:pPr>
      <w:r w:rsidRPr="00DF3849">
        <w:rPr>
          <w:rFonts w:asciiTheme="minorHAnsi" w:hAnsiTheme="minorHAnsi" w:cstheme="minorBidi"/>
          <w:sz w:val="20"/>
          <w:szCs w:val="20"/>
        </w:rPr>
        <w:t xml:space="preserve">Příloha č. </w:t>
      </w:r>
      <w:r w:rsidR="00730EC8" w:rsidRPr="00DF3849">
        <w:rPr>
          <w:rFonts w:asciiTheme="minorHAnsi" w:hAnsiTheme="minorHAnsi" w:cstheme="minorBidi"/>
          <w:sz w:val="20"/>
          <w:szCs w:val="20"/>
        </w:rPr>
        <w:t>1</w:t>
      </w:r>
      <w:r w:rsidRPr="00DF3849">
        <w:rPr>
          <w:rFonts w:asciiTheme="minorHAnsi" w:hAnsiTheme="minorHAnsi" w:cstheme="minorBidi"/>
          <w:sz w:val="20"/>
          <w:szCs w:val="20"/>
        </w:rPr>
        <w:t xml:space="preserve"> – Seznam podkladů</w:t>
      </w:r>
    </w:p>
    <w:p w14:paraId="0ECD3FA8" w14:textId="1956735A" w:rsidR="002D02C4" w:rsidRPr="00DF3849" w:rsidRDefault="002D02C4" w:rsidP="006C703B">
      <w:pPr>
        <w:numPr>
          <w:ilvl w:val="2"/>
          <w:numId w:val="2"/>
        </w:num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hAnsiTheme="minorHAnsi" w:cstheme="minorBidi"/>
          <w:sz w:val="20"/>
          <w:szCs w:val="20"/>
        </w:rPr>
      </w:pPr>
      <w:r w:rsidRPr="00DF3849">
        <w:rPr>
          <w:rFonts w:asciiTheme="minorHAnsi" w:hAnsiTheme="minorHAnsi" w:cstheme="minorBidi"/>
          <w:sz w:val="20"/>
          <w:szCs w:val="20"/>
        </w:rPr>
        <w:t xml:space="preserve">Příloha č. 2 – </w:t>
      </w:r>
      <w:r w:rsidR="00DF3849" w:rsidRPr="00DF3849">
        <w:rPr>
          <w:rFonts w:asciiTheme="minorHAnsi" w:hAnsiTheme="minorHAnsi" w:cstheme="minorBidi"/>
          <w:sz w:val="20"/>
          <w:szCs w:val="20"/>
        </w:rPr>
        <w:t>Mapy areálů</w:t>
      </w:r>
      <w:r w:rsidRPr="00DF3849">
        <w:rPr>
          <w:rFonts w:asciiTheme="minorHAnsi" w:hAnsiTheme="minorHAnsi" w:cstheme="minorBidi"/>
          <w:sz w:val="20"/>
          <w:szCs w:val="20"/>
        </w:rPr>
        <w:t xml:space="preserve"> </w:t>
      </w:r>
    </w:p>
    <w:p w14:paraId="6D33C3AE" w14:textId="77777777" w:rsidR="005C51DD" w:rsidRPr="005C51DD" w:rsidRDefault="005C51DD" w:rsidP="005C51DD">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hAnsiTheme="minorHAnsi" w:cstheme="minorHAnsi"/>
          <w:sz w:val="20"/>
          <w:szCs w:val="20"/>
        </w:rPr>
      </w:pPr>
    </w:p>
    <w:tbl>
      <w:tblPr>
        <w:tblStyle w:val="a0"/>
        <w:tblW w:w="907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535"/>
        <w:gridCol w:w="4535"/>
      </w:tblGrid>
      <w:tr w:rsidR="007753DA" w:rsidRPr="005C51DD" w14:paraId="53392030" w14:textId="77777777" w:rsidTr="4F313BB1">
        <w:tc>
          <w:tcPr>
            <w:tcW w:w="4535" w:type="dxa"/>
          </w:tcPr>
          <w:p w14:paraId="620D8955" w14:textId="0AF1B6E9" w:rsidR="007753DA" w:rsidRPr="005C51DD" w:rsidRDefault="04BA3225" w:rsidP="0006522C">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Calibri" w:eastAsia="Calibri" w:hAnsi="Calibri" w:cs="Calibri"/>
                <w:color w:val="000000"/>
                <w:sz w:val="20"/>
                <w:szCs w:val="20"/>
              </w:rPr>
            </w:pPr>
            <w:r w:rsidRPr="4F313BB1">
              <w:rPr>
                <w:rFonts w:asciiTheme="minorHAnsi" w:eastAsia="Calibri" w:hAnsiTheme="minorHAnsi" w:cstheme="minorBidi"/>
                <w:color w:val="000000" w:themeColor="text1"/>
                <w:sz w:val="20"/>
                <w:szCs w:val="20"/>
              </w:rPr>
              <w:t>V</w:t>
            </w:r>
            <w:r w:rsidR="00A71257">
              <w:rPr>
                <w:rFonts w:asciiTheme="minorHAnsi" w:eastAsia="Calibri" w:hAnsiTheme="minorHAnsi" w:cstheme="minorBidi"/>
                <w:color w:val="000000" w:themeColor="text1"/>
                <w:sz w:val="20"/>
                <w:szCs w:val="20"/>
              </w:rPr>
              <w:t> </w:t>
            </w:r>
            <w:r w:rsidR="00A71257">
              <w:rPr>
                <w:rFonts w:ascii="Calibri" w:eastAsia="Calibri" w:hAnsi="Calibri" w:cs="Calibri"/>
                <w:color w:val="000000" w:themeColor="text1"/>
                <w:sz w:val="20"/>
                <w:szCs w:val="20"/>
              </w:rPr>
              <w:t xml:space="preserve">Brně </w:t>
            </w:r>
            <w:r w:rsidRPr="4F313BB1">
              <w:rPr>
                <w:rFonts w:asciiTheme="minorHAnsi" w:eastAsia="Calibri" w:hAnsiTheme="minorHAnsi" w:cstheme="minorBidi"/>
                <w:color w:val="000000" w:themeColor="text1"/>
                <w:sz w:val="20"/>
                <w:szCs w:val="20"/>
              </w:rPr>
              <w:t xml:space="preserve">dne </w:t>
            </w:r>
            <w:r w:rsidR="0006522C">
              <w:rPr>
                <w:rFonts w:ascii="Calibri" w:eastAsia="Calibri" w:hAnsi="Calibri" w:cs="Calibri"/>
                <w:color w:val="000000" w:themeColor="text1"/>
                <w:sz w:val="20"/>
                <w:szCs w:val="20"/>
              </w:rPr>
              <w:t>el. podpisu</w:t>
            </w:r>
          </w:p>
        </w:tc>
        <w:tc>
          <w:tcPr>
            <w:tcW w:w="4535" w:type="dxa"/>
          </w:tcPr>
          <w:p w14:paraId="3C5A5E91" w14:textId="299B9FDC" w:rsidR="007753DA" w:rsidRPr="005C51DD" w:rsidRDefault="04BA3225" w:rsidP="4F313BB1">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Calibri" w:eastAsia="Calibri" w:hAnsi="Calibri" w:cs="Calibri"/>
                <w:color w:val="000000"/>
                <w:sz w:val="20"/>
                <w:szCs w:val="20"/>
              </w:rPr>
            </w:pPr>
            <w:r w:rsidRPr="4F313BB1">
              <w:rPr>
                <w:rFonts w:asciiTheme="minorHAnsi" w:eastAsia="Calibri" w:hAnsiTheme="minorHAnsi" w:cstheme="minorBidi"/>
                <w:color w:val="000000" w:themeColor="text1"/>
                <w:sz w:val="20"/>
                <w:szCs w:val="20"/>
              </w:rPr>
              <w:t>V </w:t>
            </w:r>
            <w:r w:rsidR="61010DD3" w:rsidRPr="4F313BB1">
              <w:rPr>
                <w:rFonts w:asciiTheme="minorHAnsi" w:eastAsia="Calibri" w:hAnsiTheme="minorHAnsi" w:cstheme="minorBidi"/>
                <w:b/>
                <w:bCs/>
                <w:color w:val="000000" w:themeColor="text1"/>
                <w:sz w:val="20"/>
                <w:szCs w:val="20"/>
              </w:rPr>
              <w:t>Brně</w:t>
            </w:r>
            <w:r w:rsidR="701C87CC" w:rsidRPr="4F313BB1">
              <w:rPr>
                <w:rFonts w:asciiTheme="minorHAnsi" w:eastAsia="Calibri" w:hAnsiTheme="minorHAnsi" w:cstheme="minorBidi"/>
                <w:b/>
                <w:bCs/>
                <w:color w:val="000000" w:themeColor="text1"/>
                <w:sz w:val="20"/>
                <w:szCs w:val="20"/>
              </w:rPr>
              <w:t xml:space="preserve"> dne </w:t>
            </w:r>
            <w:r w:rsidR="0006522C">
              <w:rPr>
                <w:rFonts w:ascii="Calibri" w:eastAsia="Calibri" w:hAnsi="Calibri" w:cs="Calibri"/>
                <w:color w:val="000000" w:themeColor="text1"/>
                <w:sz w:val="20"/>
                <w:szCs w:val="20"/>
              </w:rPr>
              <w:t>el. podpisu</w:t>
            </w:r>
          </w:p>
          <w:p w14:paraId="71EAAE99" w14:textId="77777777" w:rsidR="007753DA" w:rsidRPr="005C51DD" w:rsidRDefault="007753DA">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p>
        </w:tc>
      </w:tr>
      <w:tr w:rsidR="007753DA" w:rsidRPr="005C51DD" w14:paraId="54E256AF" w14:textId="77777777" w:rsidTr="4F313BB1">
        <w:tc>
          <w:tcPr>
            <w:tcW w:w="4535" w:type="dxa"/>
          </w:tcPr>
          <w:p w14:paraId="5194ADF9" w14:textId="77777777" w:rsidR="007753DA" w:rsidRPr="005C51DD" w:rsidRDefault="00C219C6">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5C51DD">
              <w:rPr>
                <w:rFonts w:asciiTheme="minorHAnsi" w:eastAsia="Calibri" w:hAnsiTheme="minorHAnsi" w:cstheme="minorHAnsi"/>
                <w:color w:val="000000"/>
                <w:sz w:val="20"/>
                <w:szCs w:val="20"/>
              </w:rPr>
              <w:t>__________________________________</w:t>
            </w:r>
          </w:p>
        </w:tc>
        <w:tc>
          <w:tcPr>
            <w:tcW w:w="4535" w:type="dxa"/>
          </w:tcPr>
          <w:p w14:paraId="4FE30FCF" w14:textId="77777777" w:rsidR="007753DA" w:rsidRPr="005C51DD" w:rsidRDefault="00C219C6">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jc w:val="both"/>
              <w:rPr>
                <w:rFonts w:asciiTheme="minorHAnsi" w:eastAsia="Calibri" w:hAnsiTheme="minorHAnsi" w:cstheme="minorHAnsi"/>
                <w:color w:val="000000"/>
                <w:sz w:val="20"/>
                <w:szCs w:val="20"/>
              </w:rPr>
            </w:pPr>
            <w:r w:rsidRPr="005C51DD">
              <w:rPr>
                <w:rFonts w:asciiTheme="minorHAnsi" w:eastAsia="Calibri" w:hAnsiTheme="minorHAnsi" w:cstheme="minorHAnsi"/>
                <w:color w:val="000000"/>
                <w:sz w:val="20"/>
                <w:szCs w:val="20"/>
              </w:rPr>
              <w:t>__________________________________</w:t>
            </w:r>
          </w:p>
        </w:tc>
      </w:tr>
      <w:tr w:rsidR="007753DA" w:rsidRPr="005C51DD" w14:paraId="7CB17475" w14:textId="77777777" w:rsidTr="4F313BB1">
        <w:tc>
          <w:tcPr>
            <w:tcW w:w="4535" w:type="dxa"/>
          </w:tcPr>
          <w:p w14:paraId="0A24534A" w14:textId="27911C8D" w:rsidR="007753DA" w:rsidRPr="00D91C71" w:rsidRDefault="0080118F">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line="300" w:lineRule="auto"/>
              <w:jc w:val="both"/>
              <w:rPr>
                <w:rFonts w:asciiTheme="minorHAnsi" w:eastAsia="Calibri" w:hAnsiTheme="minorHAnsi" w:cstheme="minorHAnsi"/>
                <w:b/>
                <w:color w:val="000000"/>
                <w:sz w:val="20"/>
                <w:szCs w:val="20"/>
              </w:rPr>
            </w:pPr>
            <w:r w:rsidRPr="00D91C71">
              <w:rPr>
                <w:rFonts w:asciiTheme="minorHAnsi" w:eastAsia="Calibri" w:hAnsiTheme="minorHAnsi" w:cstheme="minorHAnsi"/>
                <w:b/>
                <w:color w:val="000000"/>
                <w:sz w:val="20"/>
                <w:szCs w:val="20"/>
              </w:rPr>
              <w:t>Za Objednatele</w:t>
            </w:r>
          </w:p>
          <w:p w14:paraId="2E9BFDF3" w14:textId="14E72E88" w:rsidR="007753DA" w:rsidRPr="00FA0ADF" w:rsidRDefault="00A71257" w:rsidP="4F313BB1">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line="300" w:lineRule="auto"/>
              <w:jc w:val="both"/>
              <w:rPr>
                <w:rFonts w:ascii="Calibri" w:eastAsia="Calibri" w:hAnsi="Calibri" w:cs="Calibri"/>
                <w:color w:val="000000"/>
                <w:sz w:val="20"/>
                <w:szCs w:val="20"/>
              </w:rPr>
            </w:pPr>
            <w:r w:rsidRPr="002D36C6">
              <w:rPr>
                <w:rFonts w:asciiTheme="minorHAnsi" w:eastAsia="Calibri" w:hAnsiTheme="minorHAnsi" w:cstheme="minorHAnsi"/>
                <w:color w:val="000000" w:themeColor="text1"/>
                <w:sz w:val="20"/>
                <w:szCs w:val="20"/>
              </w:rPr>
              <w:t>MUDr. Ivo Rovný, MBA, ředitel</w:t>
            </w:r>
          </w:p>
        </w:tc>
        <w:tc>
          <w:tcPr>
            <w:tcW w:w="4535" w:type="dxa"/>
          </w:tcPr>
          <w:p w14:paraId="4D6AE82A" w14:textId="77777777" w:rsidR="007753DA" w:rsidRPr="005C51DD" w:rsidRDefault="0080118F" w:rsidP="0080118F">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line="300" w:lineRule="auto"/>
              <w:jc w:val="both"/>
              <w:rPr>
                <w:rFonts w:asciiTheme="minorHAnsi" w:eastAsia="Calibri" w:hAnsiTheme="minorHAnsi" w:cstheme="minorHAnsi"/>
                <w:b/>
                <w:color w:val="000000"/>
                <w:sz w:val="20"/>
                <w:szCs w:val="20"/>
              </w:rPr>
            </w:pPr>
            <w:r w:rsidRPr="005C51DD">
              <w:rPr>
                <w:rFonts w:asciiTheme="minorHAnsi" w:eastAsia="Calibri" w:hAnsiTheme="minorHAnsi" w:cstheme="minorHAnsi"/>
                <w:b/>
                <w:color w:val="000000"/>
                <w:sz w:val="20"/>
                <w:szCs w:val="20"/>
              </w:rPr>
              <w:t>Za Zhotovitele</w:t>
            </w:r>
          </w:p>
          <w:p w14:paraId="09F5AD46" w14:textId="300CD073" w:rsidR="00812AE4" w:rsidRDefault="00FC5B53" w:rsidP="005C51DD">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line="300" w:lineRule="auto"/>
              <w:jc w:val="both"/>
              <w:rPr>
                <w:rFonts w:asciiTheme="minorHAnsi" w:eastAsia="Calibri" w:hAnsiTheme="minorHAnsi" w:cstheme="minorHAnsi"/>
                <w:bCs/>
                <w:color w:val="000000"/>
                <w:sz w:val="20"/>
                <w:szCs w:val="20"/>
              </w:rPr>
            </w:pPr>
            <w:r>
              <w:rPr>
                <w:rFonts w:asciiTheme="minorHAnsi" w:eastAsia="Calibri" w:hAnsiTheme="minorHAnsi" w:cstheme="minorHAnsi"/>
                <w:bCs/>
                <w:color w:val="000000"/>
                <w:sz w:val="20"/>
                <w:szCs w:val="20"/>
              </w:rPr>
              <w:t>Ing. Jiří Pech, jednatel</w:t>
            </w:r>
          </w:p>
          <w:p w14:paraId="2A6825CB" w14:textId="77777777" w:rsidR="00812AE4" w:rsidRDefault="00812AE4" w:rsidP="005C51DD">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line="300" w:lineRule="auto"/>
              <w:jc w:val="both"/>
              <w:rPr>
                <w:rFonts w:asciiTheme="minorHAnsi" w:eastAsia="Calibri" w:hAnsiTheme="minorHAnsi" w:cstheme="minorHAnsi"/>
                <w:bCs/>
                <w:color w:val="000000"/>
                <w:sz w:val="20"/>
                <w:szCs w:val="20"/>
              </w:rPr>
            </w:pPr>
          </w:p>
          <w:p w14:paraId="79D6AEA9" w14:textId="77777777" w:rsidR="00A01FCC" w:rsidRDefault="00A01FCC" w:rsidP="00812AE4">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eastAsia="Calibri" w:hAnsiTheme="minorHAnsi" w:cstheme="minorHAnsi"/>
                <w:bCs/>
                <w:color w:val="000000"/>
                <w:sz w:val="20"/>
                <w:szCs w:val="20"/>
              </w:rPr>
            </w:pPr>
          </w:p>
          <w:p w14:paraId="1F082B21" w14:textId="77777777" w:rsidR="00A01FCC" w:rsidRDefault="00A01FCC" w:rsidP="00812AE4">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eastAsia="Calibri" w:hAnsiTheme="minorHAnsi" w:cstheme="minorHAnsi"/>
                <w:bCs/>
                <w:color w:val="000000"/>
                <w:sz w:val="20"/>
                <w:szCs w:val="20"/>
              </w:rPr>
            </w:pPr>
          </w:p>
          <w:p w14:paraId="17947C28"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60B829A0"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71145B9C"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10B06E7E"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151634A8"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55DBA210"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20D3D051"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7C7AFF32"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46A035B5"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2E5001F8"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12EBBE90"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373EDC45"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78DEE5AB" w14:textId="77777777" w:rsidR="00EB3A92" w:rsidRDefault="00EB3A92"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3741D96D" w14:textId="77777777" w:rsidR="00730EC8" w:rsidRDefault="00730EC8"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HAnsi"/>
                <w:sz w:val="20"/>
                <w:szCs w:val="20"/>
              </w:rPr>
            </w:pPr>
          </w:p>
          <w:p w14:paraId="76A596A1" w14:textId="398826B6" w:rsidR="00A01FCC" w:rsidRDefault="7D2D200C" w:rsidP="4F313BB1">
            <w:pPr>
              <w:pBdr>
                <w:top w:val="none" w:sz="0" w:space="0" w:color="000000"/>
                <w:left w:val="none" w:sz="0" w:space="0" w:color="000000"/>
                <w:bottom w:val="none" w:sz="0" w:space="0" w:color="000000"/>
                <w:right w:val="none" w:sz="0" w:space="0" w:color="000000"/>
                <w:between w:val="none" w:sz="0" w:space="0" w:color="000000"/>
              </w:pBdr>
              <w:tabs>
                <w:tab w:val="left" w:pos="567"/>
              </w:tabs>
              <w:spacing w:after="200" w:line="300" w:lineRule="auto"/>
              <w:rPr>
                <w:rFonts w:asciiTheme="minorHAnsi" w:hAnsiTheme="minorHAnsi" w:cstheme="minorBidi"/>
                <w:sz w:val="20"/>
                <w:szCs w:val="20"/>
              </w:rPr>
            </w:pPr>
            <w:r w:rsidRPr="4F313BB1">
              <w:rPr>
                <w:rFonts w:asciiTheme="minorHAnsi" w:hAnsiTheme="minorHAnsi" w:cstheme="minorBidi"/>
                <w:sz w:val="20"/>
                <w:szCs w:val="20"/>
              </w:rPr>
              <w:t>Příloha č. 1 – Seznam požadovaných podkladů</w:t>
            </w:r>
          </w:p>
          <w:p w14:paraId="4D4F77BD" w14:textId="41E3697B" w:rsidR="00A01FCC" w:rsidRPr="005C51DD" w:rsidRDefault="00A01FCC" w:rsidP="005C51DD">
            <w:pPr>
              <w:widowControl w:val="0"/>
              <w:pBdr>
                <w:top w:val="none" w:sz="0" w:space="0" w:color="000000"/>
                <w:left w:val="none" w:sz="0" w:space="0" w:color="000000"/>
                <w:bottom w:val="none" w:sz="0" w:space="0" w:color="000000"/>
                <w:right w:val="none" w:sz="0" w:space="0" w:color="000000"/>
                <w:between w:val="none" w:sz="0" w:space="0" w:color="000000"/>
              </w:pBdr>
              <w:tabs>
                <w:tab w:val="left" w:pos="567"/>
              </w:tabs>
              <w:spacing w:line="300" w:lineRule="auto"/>
              <w:jc w:val="both"/>
              <w:rPr>
                <w:rFonts w:asciiTheme="minorHAnsi" w:eastAsia="Calibri" w:hAnsiTheme="minorHAnsi" w:cstheme="minorHAnsi"/>
                <w:bCs/>
                <w:color w:val="000000"/>
                <w:sz w:val="20"/>
                <w:szCs w:val="20"/>
              </w:rPr>
            </w:pPr>
          </w:p>
        </w:tc>
      </w:tr>
    </w:tbl>
    <w:p w14:paraId="495C7ACD" w14:textId="77777777" w:rsidR="00730EC8" w:rsidRPr="00730EC8" w:rsidRDefault="00730EC8" w:rsidP="00730EC8">
      <w:pPr>
        <w:pStyle w:val="Odstavecseseznamem"/>
        <w:numPr>
          <w:ilvl w:val="0"/>
          <w:numId w:val="55"/>
        </w:numPr>
        <w:rPr>
          <w:rFonts w:asciiTheme="minorHAnsi" w:hAnsiTheme="minorHAnsi" w:cstheme="minorHAnsi"/>
          <w:sz w:val="20"/>
          <w:szCs w:val="20"/>
        </w:rPr>
      </w:pPr>
      <w:r w:rsidRPr="00730EC8">
        <w:rPr>
          <w:rFonts w:asciiTheme="minorHAnsi" w:hAnsiTheme="minorHAnsi" w:cstheme="minorHAnsi"/>
          <w:sz w:val="20"/>
          <w:szCs w:val="20"/>
        </w:rPr>
        <w:t>Digitální pasportizace areálu a budov</w:t>
      </w:r>
    </w:p>
    <w:p w14:paraId="7BDFDA7E" w14:textId="77777777" w:rsidR="00730EC8" w:rsidRPr="00730EC8" w:rsidRDefault="00730EC8" w:rsidP="00730EC8">
      <w:pPr>
        <w:pStyle w:val="Odstavecseseznamem"/>
        <w:numPr>
          <w:ilvl w:val="0"/>
          <w:numId w:val="55"/>
        </w:numPr>
        <w:rPr>
          <w:rFonts w:asciiTheme="minorHAnsi" w:hAnsiTheme="minorHAnsi" w:cstheme="minorHAnsi"/>
          <w:sz w:val="20"/>
          <w:szCs w:val="20"/>
        </w:rPr>
      </w:pPr>
      <w:r w:rsidRPr="00730EC8">
        <w:rPr>
          <w:rFonts w:asciiTheme="minorHAnsi" w:hAnsiTheme="minorHAnsi" w:cstheme="minorHAnsi"/>
          <w:sz w:val="20"/>
          <w:szCs w:val="20"/>
        </w:rPr>
        <w:t>Schema systému MaR</w:t>
      </w:r>
    </w:p>
    <w:p w14:paraId="55CE13AD" w14:textId="77777777" w:rsidR="00730EC8" w:rsidRPr="00730EC8" w:rsidRDefault="00730EC8" w:rsidP="00730EC8">
      <w:pPr>
        <w:pStyle w:val="Odstavecseseznamem"/>
        <w:numPr>
          <w:ilvl w:val="0"/>
          <w:numId w:val="55"/>
        </w:numPr>
        <w:rPr>
          <w:rFonts w:asciiTheme="minorHAnsi" w:hAnsiTheme="minorHAnsi" w:cstheme="minorHAnsi"/>
          <w:sz w:val="20"/>
          <w:szCs w:val="20"/>
        </w:rPr>
      </w:pPr>
      <w:r w:rsidRPr="00730EC8">
        <w:rPr>
          <w:rFonts w:asciiTheme="minorHAnsi" w:hAnsiTheme="minorHAnsi" w:cstheme="minorHAnsi"/>
          <w:sz w:val="20"/>
          <w:szCs w:val="20"/>
        </w:rPr>
        <w:t>Schema základních technologií (VZT, centrální chlazení, kotelna…)</w:t>
      </w:r>
    </w:p>
    <w:p w14:paraId="5DD5B015" w14:textId="77777777" w:rsidR="00730EC8" w:rsidRPr="00730EC8" w:rsidRDefault="00730EC8" w:rsidP="00730EC8">
      <w:pPr>
        <w:pStyle w:val="Odstavecseseznamem"/>
        <w:numPr>
          <w:ilvl w:val="0"/>
          <w:numId w:val="55"/>
        </w:numPr>
        <w:rPr>
          <w:rFonts w:asciiTheme="minorHAnsi" w:hAnsiTheme="minorHAnsi" w:cstheme="minorHAnsi"/>
          <w:sz w:val="20"/>
          <w:szCs w:val="20"/>
        </w:rPr>
      </w:pPr>
      <w:r w:rsidRPr="00730EC8">
        <w:rPr>
          <w:rFonts w:asciiTheme="minorHAnsi" w:hAnsiTheme="minorHAnsi" w:cstheme="minorHAnsi"/>
          <w:sz w:val="20"/>
          <w:szCs w:val="20"/>
        </w:rPr>
        <w:t>Pasporty vedení inženýrských sítí v areálu (venkovní vedení mimo budovy)</w:t>
      </w:r>
    </w:p>
    <w:p w14:paraId="31ADD4BA" w14:textId="77777777" w:rsidR="00730EC8" w:rsidRDefault="00730EC8" w:rsidP="00730EC8">
      <w:pPr>
        <w:pStyle w:val="Odstavecseseznamem"/>
        <w:numPr>
          <w:ilvl w:val="0"/>
          <w:numId w:val="55"/>
        </w:numPr>
        <w:rPr>
          <w:rFonts w:asciiTheme="minorHAnsi" w:hAnsiTheme="minorHAnsi" w:cstheme="minorHAnsi"/>
          <w:sz w:val="20"/>
          <w:szCs w:val="20"/>
        </w:rPr>
      </w:pPr>
      <w:r w:rsidRPr="00730EC8">
        <w:rPr>
          <w:rFonts w:asciiTheme="minorHAnsi" w:hAnsiTheme="minorHAnsi" w:cstheme="minorHAnsi"/>
          <w:sz w:val="20"/>
          <w:szCs w:val="20"/>
        </w:rPr>
        <w:t>Seznam fakturačních měřidel dle médií</w:t>
      </w:r>
    </w:p>
    <w:p w14:paraId="671CA302" w14:textId="77777777" w:rsidR="00730EC8" w:rsidRDefault="00730EC8" w:rsidP="00730EC8">
      <w:pPr>
        <w:pStyle w:val="Odstavecseseznamem"/>
        <w:numPr>
          <w:ilvl w:val="0"/>
          <w:numId w:val="55"/>
        </w:numPr>
        <w:rPr>
          <w:rFonts w:asciiTheme="minorHAnsi" w:hAnsiTheme="minorHAnsi" w:cstheme="minorHAnsi"/>
          <w:sz w:val="20"/>
          <w:szCs w:val="20"/>
        </w:rPr>
      </w:pPr>
      <w:r w:rsidRPr="00730EC8">
        <w:rPr>
          <w:rFonts w:asciiTheme="minorHAnsi" w:hAnsiTheme="minorHAnsi" w:cstheme="minorHAnsi"/>
          <w:sz w:val="20"/>
          <w:szCs w:val="20"/>
        </w:rPr>
        <w:t>Seznam spotřeb médií dle budov</w:t>
      </w:r>
    </w:p>
    <w:p w14:paraId="4430E593" w14:textId="77777777" w:rsidR="00730EC8" w:rsidRDefault="00730EC8" w:rsidP="00730EC8">
      <w:pPr>
        <w:pStyle w:val="Odstavecseseznamem"/>
        <w:numPr>
          <w:ilvl w:val="0"/>
          <w:numId w:val="55"/>
        </w:numPr>
        <w:rPr>
          <w:rFonts w:asciiTheme="minorHAnsi" w:hAnsiTheme="minorHAnsi" w:cstheme="minorHAnsi"/>
          <w:sz w:val="20"/>
          <w:szCs w:val="20"/>
        </w:rPr>
      </w:pPr>
      <w:r w:rsidRPr="00730EC8">
        <w:rPr>
          <w:rFonts w:asciiTheme="minorHAnsi" w:hAnsiTheme="minorHAnsi" w:cstheme="minorHAnsi"/>
          <w:sz w:val="20"/>
          <w:szCs w:val="20"/>
        </w:rPr>
        <w:t>Energetické audity pro budovy, pro které byly vytvořeny (9 budov)</w:t>
      </w:r>
    </w:p>
    <w:p w14:paraId="16C3D732" w14:textId="7E0FEE2B" w:rsidR="00730EC8" w:rsidRPr="00730EC8" w:rsidRDefault="00730EC8" w:rsidP="00730EC8">
      <w:pPr>
        <w:pStyle w:val="Odstavecseseznamem"/>
        <w:numPr>
          <w:ilvl w:val="0"/>
          <w:numId w:val="55"/>
        </w:numPr>
        <w:rPr>
          <w:rFonts w:asciiTheme="minorHAnsi" w:hAnsiTheme="minorHAnsi" w:cstheme="minorHAnsi"/>
          <w:sz w:val="20"/>
          <w:szCs w:val="20"/>
        </w:rPr>
      </w:pPr>
      <w:r w:rsidRPr="00730EC8">
        <w:rPr>
          <w:rFonts w:asciiTheme="minorHAnsi" w:hAnsiTheme="minorHAnsi" w:cstheme="minorHAnsi"/>
          <w:sz w:val="20"/>
          <w:szCs w:val="20"/>
        </w:rPr>
        <w:lastRenderedPageBreak/>
        <w:t>PENB pro budovy, pro které byly vytvořeny (všechny budovy nad 250 m2)</w:t>
      </w:r>
    </w:p>
    <w:p w14:paraId="72235E05" w14:textId="77777777" w:rsidR="00730EC8" w:rsidRPr="00730EC8" w:rsidRDefault="00730EC8" w:rsidP="00730EC8">
      <w:pPr>
        <w:rPr>
          <w:rFonts w:asciiTheme="minorHAnsi" w:hAnsiTheme="minorHAnsi" w:cstheme="minorHAnsi"/>
          <w:sz w:val="20"/>
          <w:szCs w:val="20"/>
        </w:rPr>
      </w:pPr>
    </w:p>
    <w:p w14:paraId="357B5B61" w14:textId="53F699A0" w:rsidR="005F57EB" w:rsidRPr="005C51DD" w:rsidRDefault="005F57EB">
      <w:pPr>
        <w:rPr>
          <w:rFonts w:asciiTheme="minorHAnsi" w:hAnsiTheme="minorHAnsi" w:cstheme="minorHAnsi"/>
          <w:sz w:val="20"/>
          <w:szCs w:val="20"/>
        </w:rPr>
      </w:pPr>
    </w:p>
    <w:p w14:paraId="06F34089" w14:textId="3869ED58" w:rsidR="005F57EB" w:rsidRPr="005C51DD" w:rsidRDefault="005F57EB" w:rsidP="00CE0FDC">
      <w:pPr>
        <w:rPr>
          <w:rFonts w:asciiTheme="minorHAnsi" w:hAnsiTheme="minorHAnsi" w:cstheme="minorHAnsi"/>
          <w:sz w:val="20"/>
          <w:szCs w:val="20"/>
        </w:rPr>
      </w:pPr>
    </w:p>
    <w:sectPr w:rsidR="005F57EB" w:rsidRPr="005C51DD" w:rsidSect="00234DB7">
      <w:headerReference w:type="default" r:id="rId14"/>
      <w:footerReference w:type="even" r:id="rId15"/>
      <w:footerReference w:type="default" r:id="rId16"/>
      <w:pgSz w:w="11909" w:h="16834"/>
      <w:pgMar w:top="1888" w:right="1440" w:bottom="0" w:left="1440" w:header="561" w:footer="227"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EE6911" w16cex:dateUtc="2025-02-06T10:17:00Z"/>
  <w16cex:commentExtensible w16cex:durableId="570761D5" w16cex:dateUtc="2025-02-06T10:09:00Z"/>
  <w16cex:commentExtensible w16cex:durableId="0ECB2BB4" w16cex:dateUtc="2024-11-04T14:51:00Z"/>
  <w16cex:commentExtensible w16cex:durableId="42EC9238" w16cex:dateUtc="2025-02-07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922622" w16cid:durableId="09EE6911"/>
  <w16cid:commentId w16cid:paraId="4F470369" w16cid:durableId="570761D5"/>
  <w16cid:commentId w16cid:paraId="114B0D42" w16cid:durableId="0ECB2BB4"/>
  <w16cid:commentId w16cid:paraId="5952BC70" w16cid:durableId="42EC92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74388" w14:textId="77777777" w:rsidR="007F38E6" w:rsidRDefault="007F38E6" w:rsidP="007753DA">
      <w:pPr>
        <w:spacing w:line="240" w:lineRule="auto"/>
      </w:pPr>
      <w:r>
        <w:separator/>
      </w:r>
    </w:p>
  </w:endnote>
  <w:endnote w:type="continuationSeparator" w:id="0">
    <w:p w14:paraId="4824FFF1" w14:textId="77777777" w:rsidR="007F38E6" w:rsidRDefault="007F38E6" w:rsidP="00775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1842508307"/>
      <w:docPartObj>
        <w:docPartGallery w:val="Page Numbers (Bottom of Page)"/>
        <w:docPartUnique/>
      </w:docPartObj>
    </w:sdtPr>
    <w:sdtEndPr>
      <w:rPr>
        <w:rStyle w:val="slostrnky"/>
      </w:rPr>
    </w:sdtEndPr>
    <w:sdtContent>
      <w:p w14:paraId="2FFB98D8" w14:textId="02F78B21" w:rsidR="008C5906" w:rsidRDefault="008C5906" w:rsidP="00B10AD9">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8ECEAED" w14:textId="645BC759" w:rsidR="007753DA" w:rsidRDefault="007753DA" w:rsidP="008C5906">
    <w:pPr>
      <w:pBdr>
        <w:top w:val="nil"/>
        <w:left w:val="nil"/>
        <w:bottom w:val="nil"/>
        <w:right w:val="nil"/>
        <w:between w:val="nil"/>
      </w:pBdr>
      <w:tabs>
        <w:tab w:val="center" w:pos="4536"/>
        <w:tab w:val="right" w:pos="9072"/>
      </w:tabs>
      <w:spacing w:line="240" w:lineRule="auto"/>
      <w:ind w:right="360"/>
      <w:jc w:val="center"/>
      <w:rPr>
        <w:color w:val="000000"/>
      </w:rPr>
    </w:pPr>
  </w:p>
  <w:p w14:paraId="43FD59DE" w14:textId="77777777" w:rsidR="007753DA" w:rsidRDefault="007753DA">
    <w:pPr>
      <w:pBdr>
        <w:top w:val="nil"/>
        <w:left w:val="nil"/>
        <w:bottom w:val="nil"/>
        <w:right w:val="nil"/>
        <w:between w:val="nil"/>
      </w:pBdr>
      <w:tabs>
        <w:tab w:val="center" w:pos="4536"/>
        <w:tab w:val="right" w:pos="9072"/>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Fonts w:ascii="Calibri" w:hAnsi="Calibri" w:cs="Calibri"/>
        <w:sz w:val="20"/>
        <w:szCs w:val="20"/>
      </w:rPr>
      <w:id w:val="-470446133"/>
      <w:docPartObj>
        <w:docPartGallery w:val="Page Numbers (Bottom of Page)"/>
        <w:docPartUnique/>
      </w:docPartObj>
    </w:sdtPr>
    <w:sdtEndPr>
      <w:rPr>
        <w:rStyle w:val="slostrnky"/>
      </w:rPr>
    </w:sdtEndPr>
    <w:sdtContent>
      <w:p w14:paraId="5419B367" w14:textId="6C23E7D6" w:rsidR="008C5906" w:rsidRPr="008C5906" w:rsidRDefault="008C5906" w:rsidP="00B10AD9">
        <w:pPr>
          <w:pStyle w:val="Zpat"/>
          <w:framePr w:wrap="none" w:vAnchor="text" w:hAnchor="margin" w:xAlign="right" w:y="1"/>
          <w:rPr>
            <w:rStyle w:val="slostrnky"/>
            <w:rFonts w:ascii="Calibri" w:hAnsi="Calibri" w:cs="Calibri"/>
            <w:sz w:val="20"/>
            <w:szCs w:val="20"/>
          </w:rPr>
        </w:pPr>
        <w:r w:rsidRPr="008C5906">
          <w:rPr>
            <w:rStyle w:val="slostrnky"/>
            <w:rFonts w:ascii="Calibri" w:hAnsi="Calibri" w:cs="Calibri"/>
            <w:sz w:val="20"/>
            <w:szCs w:val="20"/>
          </w:rPr>
          <w:fldChar w:fldCharType="begin"/>
        </w:r>
        <w:r w:rsidRPr="008C5906">
          <w:rPr>
            <w:rStyle w:val="slostrnky"/>
            <w:rFonts w:ascii="Calibri" w:hAnsi="Calibri" w:cs="Calibri"/>
            <w:sz w:val="20"/>
            <w:szCs w:val="20"/>
          </w:rPr>
          <w:instrText xml:space="preserve"> PAGE </w:instrText>
        </w:r>
        <w:r w:rsidRPr="008C5906">
          <w:rPr>
            <w:rStyle w:val="slostrnky"/>
            <w:rFonts w:ascii="Calibri" w:hAnsi="Calibri" w:cs="Calibri"/>
            <w:sz w:val="20"/>
            <w:szCs w:val="20"/>
          </w:rPr>
          <w:fldChar w:fldCharType="separate"/>
        </w:r>
        <w:r w:rsidR="00F40A84">
          <w:rPr>
            <w:rStyle w:val="slostrnky"/>
            <w:rFonts w:ascii="Calibri" w:hAnsi="Calibri" w:cs="Calibri"/>
            <w:noProof/>
            <w:sz w:val="20"/>
            <w:szCs w:val="20"/>
          </w:rPr>
          <w:t>7</w:t>
        </w:r>
        <w:r w:rsidRPr="008C5906">
          <w:rPr>
            <w:rStyle w:val="slostrnky"/>
            <w:rFonts w:ascii="Calibri" w:hAnsi="Calibri" w:cs="Calibri"/>
            <w:sz w:val="20"/>
            <w:szCs w:val="20"/>
          </w:rPr>
          <w:fldChar w:fldCharType="end"/>
        </w:r>
      </w:p>
    </w:sdtContent>
  </w:sdt>
  <w:p w14:paraId="64BE3ADD" w14:textId="77777777" w:rsidR="007753DA" w:rsidRDefault="007753DA" w:rsidP="008C5906">
    <w:pPr>
      <w:pBdr>
        <w:top w:val="nil"/>
        <w:left w:val="nil"/>
        <w:bottom w:val="nil"/>
        <w:right w:val="nil"/>
        <w:between w:val="nil"/>
      </w:pBdr>
      <w:tabs>
        <w:tab w:val="center" w:pos="4536"/>
        <w:tab w:val="right" w:pos="9072"/>
      </w:tabs>
      <w:spacing w:after="80" w:line="240" w:lineRule="auto"/>
      <w:ind w:right="360"/>
      <w:jc w:val="center"/>
      <w:rPr>
        <w:color w:val="000000"/>
        <w:sz w:val="18"/>
        <w:szCs w:val="18"/>
      </w:rPr>
    </w:pPr>
  </w:p>
  <w:p w14:paraId="70E50CBE" w14:textId="77777777" w:rsidR="007753DA" w:rsidRDefault="007753DA">
    <w:pPr>
      <w:pBdr>
        <w:top w:val="nil"/>
        <w:left w:val="nil"/>
        <w:bottom w:val="nil"/>
        <w:right w:val="nil"/>
        <w:between w:val="nil"/>
      </w:pBdr>
      <w:tabs>
        <w:tab w:val="center" w:pos="4536"/>
        <w:tab w:val="right" w:pos="9072"/>
      </w:tabs>
      <w:spacing w:after="80" w:line="240" w:lineRule="auto"/>
      <w:jc w:val="center"/>
      <w:rPr>
        <w:color w:val="000000"/>
        <w:sz w:val="18"/>
        <w:szCs w:val="18"/>
      </w:rPr>
    </w:pPr>
  </w:p>
  <w:p w14:paraId="1E26DAC6" w14:textId="77777777" w:rsidR="007753DA" w:rsidRDefault="007753DA">
    <w:pPr>
      <w:pBdr>
        <w:top w:val="nil"/>
        <w:left w:val="nil"/>
        <w:bottom w:val="nil"/>
        <w:right w:val="nil"/>
        <w:between w:val="nil"/>
      </w:pBdr>
      <w:tabs>
        <w:tab w:val="center" w:pos="4536"/>
        <w:tab w:val="right" w:pos="9072"/>
      </w:tabs>
      <w:spacing w:after="8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3B0D1" w14:textId="77777777" w:rsidR="007F38E6" w:rsidRDefault="007F38E6" w:rsidP="007753DA">
      <w:pPr>
        <w:spacing w:line="240" w:lineRule="auto"/>
      </w:pPr>
      <w:r>
        <w:separator/>
      </w:r>
    </w:p>
  </w:footnote>
  <w:footnote w:type="continuationSeparator" w:id="0">
    <w:p w14:paraId="330B8056" w14:textId="77777777" w:rsidR="007F38E6" w:rsidRDefault="007F38E6" w:rsidP="00775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9C72B" w14:textId="77777777" w:rsidR="007753DA" w:rsidRDefault="007753DA">
    <w:pPr>
      <w:pBdr>
        <w:top w:val="nil"/>
        <w:left w:val="nil"/>
        <w:bottom w:val="nil"/>
        <w:right w:val="nil"/>
        <w:between w:val="nil"/>
      </w:pBdr>
      <w:tabs>
        <w:tab w:val="center" w:pos="4536"/>
        <w:tab w:val="right" w:pos="9072"/>
        <w:tab w:val="left" w:pos="8255"/>
      </w:tabs>
      <w:spacing w:line="240" w:lineRule="auto"/>
      <w:rPr>
        <w:color w:val="000000"/>
      </w:rPr>
    </w:pPr>
  </w:p>
  <w:p w14:paraId="79EA7BB5" w14:textId="77777777" w:rsidR="007753DA" w:rsidRDefault="007753DA">
    <w:pPr>
      <w:pBdr>
        <w:top w:val="nil"/>
        <w:left w:val="nil"/>
        <w:bottom w:val="nil"/>
        <w:right w:val="nil"/>
        <w:between w:val="nil"/>
      </w:pBdr>
      <w:tabs>
        <w:tab w:val="center" w:pos="4536"/>
        <w:tab w:val="right" w:pos="9072"/>
        <w:tab w:val="left" w:pos="8255"/>
      </w:tabs>
      <w:spacing w:line="240" w:lineRule="auto"/>
      <w:jc w:val="right"/>
      <w:rPr>
        <w:b/>
        <w:color w:val="AD8748"/>
        <w:sz w:val="18"/>
        <w:szCs w:val="18"/>
      </w:rPr>
    </w:pPr>
  </w:p>
  <w:p w14:paraId="6F276363" w14:textId="77777777" w:rsidR="007753DA" w:rsidRDefault="007753DA">
    <w:pPr>
      <w:pBdr>
        <w:top w:val="nil"/>
        <w:left w:val="nil"/>
        <w:bottom w:val="nil"/>
        <w:right w:val="nil"/>
        <w:between w:val="nil"/>
      </w:pBdr>
      <w:tabs>
        <w:tab w:val="center" w:pos="4536"/>
        <w:tab w:val="right" w:pos="9072"/>
        <w:tab w:val="left" w:pos="8255"/>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424"/>
    <w:multiLevelType w:val="multilevel"/>
    <w:tmpl w:val="B01A67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6314C"/>
    <w:multiLevelType w:val="multilevel"/>
    <w:tmpl w:val="D0F2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066AB4"/>
    <w:multiLevelType w:val="multilevel"/>
    <w:tmpl w:val="92C86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A0075"/>
    <w:multiLevelType w:val="multilevel"/>
    <w:tmpl w:val="7AB86134"/>
    <w:styleLink w:val="CurrentList2"/>
    <w:lvl w:ilvl="0">
      <w:start w:val="1"/>
      <w:numFmt w:val="decimal"/>
      <w:lvlText w:val="%1."/>
      <w:lvlJc w:val="left"/>
      <w:pPr>
        <w:ind w:left="567" w:hanging="567"/>
      </w:pPr>
      <w:rPr>
        <w:rFonts w:ascii="Calibri" w:eastAsia="Calibri" w:hAnsi="Calibri" w:cs="Calibri" w:hint="default"/>
        <w:b/>
        <w:i w:val="0"/>
        <w:smallCaps w:val="0"/>
        <w:sz w:val="22"/>
        <w:szCs w:val="22"/>
      </w:rPr>
    </w:lvl>
    <w:lvl w:ilvl="1">
      <w:start w:val="1"/>
      <w:numFmt w:val="decimal"/>
      <w:lvlText w:val="%1.%2."/>
      <w:lvlJc w:val="left"/>
      <w:pPr>
        <w:ind w:left="567" w:hanging="567"/>
      </w:pPr>
      <w:rPr>
        <w:rFonts w:ascii="Calibri" w:eastAsia="Calibri" w:hAnsi="Calibri" w:cs="Calibri" w:hint="default"/>
        <w:b w:val="0"/>
        <w:i w:val="0"/>
        <w:smallCaps w:val="0"/>
        <w:sz w:val="22"/>
        <w:szCs w:val="22"/>
      </w:rPr>
    </w:lvl>
    <w:lvl w:ilvl="2">
      <w:start w:val="1"/>
      <w:numFmt w:val="lowerLetter"/>
      <w:lvlText w:val="%3)"/>
      <w:lvlJc w:val="left"/>
      <w:pPr>
        <w:ind w:left="1134" w:hanging="567"/>
      </w:pPr>
      <w:rPr>
        <w:rFonts w:ascii="Calibri" w:eastAsia="Calibri" w:hAnsi="Calibri" w:cs="Calibri" w:hint="default"/>
        <w:b w:val="0"/>
        <w:i w:val="0"/>
        <w:smallCaps w:val="0"/>
        <w:sz w:val="22"/>
        <w:szCs w:val="22"/>
      </w:rPr>
    </w:lvl>
    <w:lvl w:ilvl="3">
      <w:start w:val="1"/>
      <w:numFmt w:val="bullet"/>
      <w:lvlText w:val="−"/>
      <w:lvlJc w:val="left"/>
      <w:pPr>
        <w:ind w:left="1701" w:hanging="567"/>
      </w:pPr>
      <w:rPr>
        <w:rFonts w:ascii="Noto Sans Symbols" w:eastAsia="Noto Sans Symbols" w:hAnsi="Noto Sans Symbols" w:cs="Noto Sans Symbols" w:hint="default"/>
      </w:rPr>
    </w:lvl>
    <w:lvl w:ilvl="4">
      <w:start w:val="1"/>
      <w:numFmt w:val="decimal"/>
      <w:lvlText w:val="%1.%2.%3.−.%5."/>
      <w:lvlJc w:val="left"/>
      <w:pPr>
        <w:ind w:left="2232" w:hanging="792"/>
      </w:pPr>
      <w:rPr>
        <w:rFonts w:hint="default"/>
      </w:rPr>
    </w:lvl>
    <w:lvl w:ilvl="5">
      <w:start w:val="1"/>
      <w:numFmt w:val="decimal"/>
      <w:lvlText w:val="%1.%2.%3.−.%5.%6."/>
      <w:lvlJc w:val="left"/>
      <w:pPr>
        <w:ind w:left="2736" w:hanging="935"/>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4" w15:restartNumberingAfterBreak="0">
    <w:nsid w:val="05C63D6F"/>
    <w:multiLevelType w:val="multilevel"/>
    <w:tmpl w:val="E864CAF6"/>
    <w:lvl w:ilvl="0">
      <w:start w:val="1"/>
      <w:numFmt w:val="decimal"/>
      <w:lvlText w:val="%1."/>
      <w:lvlJc w:val="left"/>
      <w:pPr>
        <w:ind w:left="567" w:hanging="567"/>
      </w:pPr>
      <w:rPr>
        <w:b/>
      </w:rPr>
    </w:lvl>
    <w:lvl w:ilvl="1">
      <w:start w:val="1"/>
      <w:numFmt w:val="decimal"/>
      <w:lvlText w:val="%1.%2."/>
      <w:lvlJc w:val="left"/>
      <w:pPr>
        <w:ind w:left="3119" w:hanging="567"/>
      </w:pPr>
      <w:rPr>
        <w:b w:val="0"/>
        <w:sz w:val="20"/>
        <w:szCs w:val="20"/>
      </w:rPr>
    </w:lvl>
    <w:lvl w:ilvl="2">
      <w:start w:val="1"/>
      <w:numFmt w:val="lowerLetter"/>
      <w:lvlText w:val="%3)"/>
      <w:lvlJc w:val="left"/>
      <w:pPr>
        <w:ind w:left="927" w:hanging="360"/>
      </w:pPr>
      <w:rPr>
        <w:b w:val="0"/>
        <w:sz w:val="20"/>
        <w:szCs w:val="20"/>
      </w:rPr>
    </w:lvl>
    <w:lvl w:ilvl="3">
      <w:start w:val="1"/>
      <w:numFmt w:val="lowerLetter"/>
      <w:lvlText w:val="%4)"/>
      <w:lvlJc w:val="left"/>
      <w:pPr>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03E77"/>
    <w:multiLevelType w:val="multilevel"/>
    <w:tmpl w:val="315265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4B3324"/>
    <w:multiLevelType w:val="multilevel"/>
    <w:tmpl w:val="39560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C4FDA"/>
    <w:multiLevelType w:val="multilevel"/>
    <w:tmpl w:val="4AC620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405CBE"/>
    <w:multiLevelType w:val="multilevel"/>
    <w:tmpl w:val="62CCC85C"/>
    <w:lvl w:ilvl="0">
      <w:start w:val="1"/>
      <w:numFmt w:val="decimal"/>
      <w:lvlRestart w:val="0"/>
      <w:pStyle w:val="StandardL1"/>
      <w:isLgl/>
      <w:lvlText w:val="%1."/>
      <w:lvlJc w:val="left"/>
      <w:pPr>
        <w:tabs>
          <w:tab w:val="num" w:pos="720"/>
        </w:tabs>
        <w:ind w:left="720" w:hanging="720"/>
      </w:pPr>
      <w:rPr>
        <w:rFonts w:asciiTheme="majorHAnsi" w:hAnsiTheme="majorHAnsi" w:cstheme="majorHAnsi" w:hint="default"/>
        <w:b/>
        <w:bCs/>
        <w:i w:val="0"/>
        <w:caps w:val="0"/>
        <w:smallCaps w:val="0"/>
        <w:strike w:val="0"/>
        <w:dstrike w:val="0"/>
        <w:vanish w:val="0"/>
        <w:color w:val="auto"/>
        <w:sz w:val="22"/>
        <w:szCs w:val="22"/>
        <w:u w:val="none"/>
        <w:vertAlign w:val="baseline"/>
      </w:rPr>
    </w:lvl>
    <w:lvl w:ilvl="1">
      <w:start w:val="1"/>
      <w:numFmt w:val="decimal"/>
      <w:pStyle w:val="StandardL2"/>
      <w:isLgl/>
      <w:lvlText w:val="%1.%2"/>
      <w:lvlJc w:val="left"/>
      <w:pPr>
        <w:tabs>
          <w:tab w:val="num" w:pos="720"/>
        </w:tabs>
        <w:ind w:left="720" w:hanging="720"/>
      </w:pPr>
      <w:rPr>
        <w:rFonts w:asciiTheme="majorHAnsi" w:hAnsiTheme="majorHAnsi" w:cs="Times New Roman"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Theme="majorHAnsi" w:hAnsiTheme="majorHAnsi" w:cstheme="majorHAnsi" w:hint="default"/>
        <w:b w:val="0"/>
        <w:i w:val="0"/>
        <w:caps w:val="0"/>
        <w:strike w:val="0"/>
        <w:dstrike w:val="0"/>
        <w:vanish w:val="0"/>
        <w:color w:val="auto"/>
        <w:sz w:val="22"/>
        <w:szCs w:val="22"/>
        <w:u w:val="none"/>
        <w:vertAlign w:val="baseline"/>
      </w:rPr>
    </w:lvl>
    <w:lvl w:ilvl="3">
      <w:start w:val="1"/>
      <w:numFmt w:val="lowerLetter"/>
      <w:pStyle w:val="SimpleL2"/>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imple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impleL4"/>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impleL5"/>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impleL6"/>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impleL7"/>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9" w15:restartNumberingAfterBreak="0">
    <w:nsid w:val="10E5607A"/>
    <w:multiLevelType w:val="multilevel"/>
    <w:tmpl w:val="FA507C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237AA1"/>
    <w:multiLevelType w:val="multilevel"/>
    <w:tmpl w:val="951E3E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3119FD"/>
    <w:multiLevelType w:val="multilevel"/>
    <w:tmpl w:val="D5A48298"/>
    <w:styleLink w:val="CurrentList4"/>
    <w:lvl w:ilvl="0">
      <w:start w:val="1"/>
      <w:numFmt w:val="decimal"/>
      <w:lvlText w:val="%1."/>
      <w:lvlJc w:val="left"/>
      <w:pPr>
        <w:ind w:left="567" w:hanging="567"/>
      </w:pPr>
      <w:rPr>
        <w:rFonts w:ascii="Calibri" w:eastAsia="Calibri" w:hAnsi="Calibri" w:cs="Calibri" w:hint="default"/>
        <w:b/>
        <w:i w:val="0"/>
        <w:smallCaps w:val="0"/>
        <w:sz w:val="22"/>
        <w:szCs w:val="22"/>
      </w:rPr>
    </w:lvl>
    <w:lvl w:ilvl="1">
      <w:start w:val="1"/>
      <w:numFmt w:val="decimal"/>
      <w:lvlText w:val="%1.%2."/>
      <w:lvlJc w:val="left"/>
      <w:pPr>
        <w:ind w:left="567" w:hanging="567"/>
      </w:pPr>
      <w:rPr>
        <w:rFonts w:ascii="Calibri" w:eastAsia="Calibri" w:hAnsi="Calibri" w:cs="Calibri" w:hint="default"/>
        <w:b w:val="0"/>
        <w:i w:val="0"/>
        <w:smallCaps w:val="0"/>
        <w:sz w:val="22"/>
        <w:szCs w:val="22"/>
      </w:rPr>
    </w:lvl>
    <w:lvl w:ilvl="2">
      <w:start w:val="1"/>
      <w:numFmt w:val="lowerLetter"/>
      <w:lvlText w:val="%3)"/>
      <w:lvlJc w:val="left"/>
      <w:pPr>
        <w:ind w:left="1134" w:hanging="567"/>
      </w:pPr>
      <w:rPr>
        <w:rFonts w:ascii="Calibri" w:eastAsia="Calibri" w:hAnsi="Calibri" w:cs="Calibri" w:hint="default"/>
        <w:b w:val="0"/>
        <w:i w:val="0"/>
        <w:smallCaps w:val="0"/>
        <w:sz w:val="22"/>
        <w:szCs w:val="22"/>
      </w:rPr>
    </w:lvl>
    <w:lvl w:ilvl="3">
      <w:start w:val="1"/>
      <w:numFmt w:val="bullet"/>
      <w:lvlText w:val="−"/>
      <w:lvlJc w:val="left"/>
      <w:pPr>
        <w:ind w:left="1701" w:hanging="567"/>
      </w:pPr>
      <w:rPr>
        <w:rFonts w:ascii="Noto Sans Symbols" w:eastAsia="Noto Sans Symbols" w:hAnsi="Noto Sans Symbols" w:cs="Noto Sans Symbols" w:hint="default"/>
      </w:rPr>
    </w:lvl>
    <w:lvl w:ilvl="4">
      <w:start w:val="1"/>
      <w:numFmt w:val="decimal"/>
      <w:lvlText w:val="%1.%2.%3.−.%5."/>
      <w:lvlJc w:val="left"/>
      <w:pPr>
        <w:ind w:left="2232" w:hanging="792"/>
      </w:pPr>
      <w:rPr>
        <w:rFonts w:hint="default"/>
      </w:rPr>
    </w:lvl>
    <w:lvl w:ilvl="5">
      <w:start w:val="1"/>
      <w:numFmt w:val="decimal"/>
      <w:lvlText w:val="%1.%2.%3.−.%5.%6."/>
      <w:lvlJc w:val="left"/>
      <w:pPr>
        <w:ind w:left="2736" w:hanging="935"/>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12" w15:restartNumberingAfterBreak="0">
    <w:nsid w:val="12515CE2"/>
    <w:multiLevelType w:val="multilevel"/>
    <w:tmpl w:val="394A4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AB4267"/>
    <w:multiLevelType w:val="multilevel"/>
    <w:tmpl w:val="58F65A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301243"/>
    <w:multiLevelType w:val="multilevel"/>
    <w:tmpl w:val="8B58148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1D8662DA"/>
    <w:multiLevelType w:val="hybridMultilevel"/>
    <w:tmpl w:val="878EE6D0"/>
    <w:lvl w:ilvl="0" w:tplc="63425B90">
      <w:start w:val="1"/>
      <w:numFmt w:val="upperLetter"/>
      <w:lvlText w:val="%1."/>
      <w:lvlJc w:val="left"/>
      <w:pPr>
        <w:ind w:left="720" w:hanging="72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54310F"/>
    <w:multiLevelType w:val="multilevel"/>
    <w:tmpl w:val="74E601F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267D3B3F"/>
    <w:multiLevelType w:val="multilevel"/>
    <w:tmpl w:val="20F47EC2"/>
    <w:name w:val="Standard_1"/>
    <w:lvl w:ilvl="0">
      <w:start w:val="1"/>
      <w:numFmt w:val="decimal"/>
      <w:lvlRestart w:val="0"/>
      <w:pStyle w:val="SimpleL8"/>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lvlRestart w:val="0"/>
      <w:pStyle w:val="SimpleL9"/>
      <w:lvlText w:val="(%2)"/>
      <w:lvlJc w:val="left"/>
      <w:pPr>
        <w:tabs>
          <w:tab w:val="num" w:pos="720"/>
        </w:tabs>
        <w:ind w:left="720" w:hanging="720"/>
      </w:pPr>
      <w:rPr>
        <w:rFonts w:ascii="Calibri" w:hAnsi="Calibri" w:cs="Calibri" w:hint="default"/>
        <w:b w:val="0"/>
        <w:i w:val="0"/>
        <w:caps w:val="0"/>
        <w:strike w:val="0"/>
        <w:dstrike w:val="0"/>
        <w:vanish w:val="0"/>
        <w:color w:val="auto"/>
        <w:sz w:val="22"/>
        <w:szCs w:val="22"/>
        <w:u w:val="none"/>
        <w:vertAlign w:val="baseline"/>
      </w:rPr>
    </w:lvl>
    <w:lvl w:ilvl="2">
      <w:start w:val="1"/>
      <w:numFmt w:val="upperLetter"/>
      <w:lvlRestart w:val="0"/>
      <w:pStyle w:val="DefinitionsL1"/>
      <w:lvlText w:val="%3"/>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Restart w:val="0"/>
      <w:pStyle w:val="DefinitionsL2"/>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Restart w:val="0"/>
      <w:pStyle w:val="DefinitionsL3"/>
      <w:lvlText w:val="(%5)"/>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Roman"/>
      <w:lvlRestart w:val="0"/>
      <w:pStyle w:val="DefinitionsL4"/>
      <w:lvlText w:val="%6"/>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Roman"/>
      <w:lvlRestart w:val="0"/>
      <w:pStyle w:val="BodyText4"/>
      <w:lvlText w:val="(%7)"/>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DefinitionsL5"/>
      <w:suff w:val="nothing"/>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DefinitionsL6"/>
      <w:suff w:val="nothing"/>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289355AF"/>
    <w:multiLevelType w:val="multilevel"/>
    <w:tmpl w:val="9F947446"/>
    <w:lvl w:ilvl="0">
      <w:start w:val="1"/>
      <w:numFmt w:val="decimal"/>
      <w:lvlText w:val="%1."/>
      <w:lvlJc w:val="left"/>
      <w:pPr>
        <w:ind w:left="567" w:hanging="567"/>
      </w:pPr>
      <w:rPr>
        <w:b/>
      </w:rPr>
    </w:lvl>
    <w:lvl w:ilvl="1">
      <w:start w:val="1"/>
      <w:numFmt w:val="decimal"/>
      <w:lvlText w:val="%1.%2."/>
      <w:lvlJc w:val="left"/>
      <w:pPr>
        <w:ind w:left="3119" w:hanging="567"/>
      </w:pPr>
      <w:rPr>
        <w:b w:val="0"/>
        <w:sz w:val="20"/>
        <w:szCs w:val="20"/>
      </w:rPr>
    </w:lvl>
    <w:lvl w:ilvl="2">
      <w:start w:val="1"/>
      <w:numFmt w:val="lowerLetter"/>
      <w:lvlText w:val="%3)"/>
      <w:lvlJc w:val="left"/>
      <w:pPr>
        <w:ind w:left="927" w:hanging="360"/>
      </w:pPr>
      <w:rPr>
        <w:b w:val="0"/>
        <w:sz w:val="20"/>
        <w:szCs w:val="20"/>
      </w:rPr>
    </w:lvl>
    <w:lvl w:ilvl="3">
      <w:start w:val="1"/>
      <w:numFmt w:val="lowerLetter"/>
      <w:lvlText w:val="%4)"/>
      <w:lvlJc w:val="left"/>
      <w:pPr>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0F392F"/>
    <w:multiLevelType w:val="multilevel"/>
    <w:tmpl w:val="16BEEC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EC7D9F"/>
    <w:multiLevelType w:val="multilevel"/>
    <w:tmpl w:val="190A19F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1" w15:restartNumberingAfterBreak="0">
    <w:nsid w:val="324125D4"/>
    <w:multiLevelType w:val="multilevel"/>
    <w:tmpl w:val="DAFED2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2E23EB8"/>
    <w:multiLevelType w:val="multilevel"/>
    <w:tmpl w:val="D1B0D9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7F3EF9"/>
    <w:multiLevelType w:val="multilevel"/>
    <w:tmpl w:val="19F89A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7A35C0"/>
    <w:multiLevelType w:val="hybridMultilevel"/>
    <w:tmpl w:val="A38CAB2E"/>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35B11598"/>
    <w:multiLevelType w:val="multilevel"/>
    <w:tmpl w:val="2ADC9D50"/>
    <w:lvl w:ilvl="0">
      <w:start w:val="1"/>
      <w:numFmt w:val="decimal"/>
      <w:lvlText w:val="%1."/>
      <w:lvlJc w:val="left"/>
      <w:pPr>
        <w:ind w:left="567" w:hanging="567"/>
      </w:pPr>
      <w:rPr>
        <w:rFonts w:ascii="Calibri" w:eastAsia="Calibri" w:hAnsi="Calibri" w:cs="Calibri" w:hint="default"/>
        <w:b/>
        <w:i w:val="0"/>
        <w:smallCaps w:val="0"/>
        <w:sz w:val="20"/>
        <w:szCs w:val="20"/>
      </w:rPr>
    </w:lvl>
    <w:lvl w:ilvl="1">
      <w:start w:val="1"/>
      <w:numFmt w:val="decimal"/>
      <w:lvlText w:val="%1.%2."/>
      <w:lvlJc w:val="left"/>
      <w:pPr>
        <w:ind w:left="567" w:hanging="567"/>
      </w:pPr>
      <w:rPr>
        <w:rFonts w:ascii="Calibri" w:hAnsi="Calibri" w:hint="default"/>
        <w:b w:val="0"/>
        <w:i w:val="0"/>
        <w:smallCaps w:val="0"/>
        <w:sz w:val="20"/>
        <w:szCs w:val="20"/>
      </w:rPr>
    </w:lvl>
    <w:lvl w:ilvl="2">
      <w:start w:val="1"/>
      <w:numFmt w:val="lowerLetter"/>
      <w:lvlText w:val="%3)"/>
      <w:lvlJc w:val="left"/>
      <w:pPr>
        <w:ind w:left="1135" w:hanging="567"/>
      </w:pPr>
      <w:rPr>
        <w:rFonts w:ascii="Calibri" w:eastAsia="Calibri" w:hAnsi="Calibri" w:cs="Calibri" w:hint="default"/>
        <w:b w:val="0"/>
        <w:i w:val="0"/>
        <w:smallCaps w:val="0"/>
        <w:sz w:val="20"/>
        <w:szCs w:val="20"/>
      </w:rPr>
    </w:lvl>
    <w:lvl w:ilvl="3">
      <w:start w:val="1"/>
      <w:numFmt w:val="bullet"/>
      <w:lvlText w:val="−"/>
      <w:lvlJc w:val="left"/>
      <w:pPr>
        <w:ind w:left="1701" w:hanging="567"/>
      </w:pPr>
      <w:rPr>
        <w:rFonts w:ascii="Noto Sans Symbols" w:eastAsia="Noto Sans Symbols" w:hAnsi="Noto Sans Symbols" w:cs="Noto Sans Symbols" w:hint="default"/>
      </w:rPr>
    </w:lvl>
    <w:lvl w:ilvl="4">
      <w:start w:val="1"/>
      <w:numFmt w:val="decimal"/>
      <w:lvlText w:val="%1.%2.%3.−.%5."/>
      <w:lvlJc w:val="left"/>
      <w:pPr>
        <w:ind w:left="2232" w:hanging="792"/>
      </w:pPr>
      <w:rPr>
        <w:rFonts w:hint="default"/>
      </w:rPr>
    </w:lvl>
    <w:lvl w:ilvl="5">
      <w:start w:val="1"/>
      <w:numFmt w:val="decimal"/>
      <w:lvlText w:val="%1.%2.%3.−.%5.%6."/>
      <w:lvlJc w:val="left"/>
      <w:pPr>
        <w:ind w:left="2736" w:hanging="935"/>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26" w15:restartNumberingAfterBreak="0">
    <w:nsid w:val="363F5D65"/>
    <w:multiLevelType w:val="hybridMultilevel"/>
    <w:tmpl w:val="611E14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F027D6"/>
    <w:multiLevelType w:val="multilevel"/>
    <w:tmpl w:val="046C01C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8" w15:restartNumberingAfterBreak="0">
    <w:nsid w:val="3A062884"/>
    <w:multiLevelType w:val="multilevel"/>
    <w:tmpl w:val="1EC00A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B0039A"/>
    <w:multiLevelType w:val="multilevel"/>
    <w:tmpl w:val="BC2EC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18437D4"/>
    <w:multiLevelType w:val="multilevel"/>
    <w:tmpl w:val="D7CAEF3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430A1ECA"/>
    <w:multiLevelType w:val="multilevel"/>
    <w:tmpl w:val="E43431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F622F4"/>
    <w:multiLevelType w:val="multilevel"/>
    <w:tmpl w:val="53E87F36"/>
    <w:lvl w:ilvl="0">
      <w:start w:val="1"/>
      <w:numFmt w:val="decimal"/>
      <w:lvlText w:val="%1."/>
      <w:lvlJc w:val="left"/>
      <w:pPr>
        <w:ind w:left="567" w:hanging="567"/>
      </w:pPr>
      <w:rPr>
        <w:b/>
      </w:rPr>
    </w:lvl>
    <w:lvl w:ilvl="1">
      <w:start w:val="1"/>
      <w:numFmt w:val="decimal"/>
      <w:lvlText w:val="%1.%2."/>
      <w:lvlJc w:val="left"/>
      <w:pPr>
        <w:ind w:left="3119" w:hanging="567"/>
      </w:pPr>
      <w:rPr>
        <w:b w:val="0"/>
        <w:sz w:val="20"/>
        <w:szCs w:val="20"/>
      </w:rPr>
    </w:lvl>
    <w:lvl w:ilvl="2">
      <w:start w:val="1"/>
      <w:numFmt w:val="lowerLetter"/>
      <w:lvlText w:val="%3)"/>
      <w:lvlJc w:val="left"/>
      <w:pPr>
        <w:ind w:left="927" w:hanging="360"/>
      </w:pPr>
      <w:rPr>
        <w:b w:val="0"/>
        <w:sz w:val="20"/>
        <w:szCs w:val="20"/>
      </w:rPr>
    </w:lvl>
    <w:lvl w:ilvl="3">
      <w:start w:val="1"/>
      <w:numFmt w:val="lowerLetter"/>
      <w:lvlText w:val="%4)"/>
      <w:lvlJc w:val="left"/>
      <w:pPr>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7C45B80"/>
    <w:multiLevelType w:val="multilevel"/>
    <w:tmpl w:val="F474B3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AB37472"/>
    <w:multiLevelType w:val="multilevel"/>
    <w:tmpl w:val="2810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433763"/>
    <w:multiLevelType w:val="multilevel"/>
    <w:tmpl w:val="39DAEAD4"/>
    <w:styleLink w:val="CurrentList1"/>
    <w:lvl w:ilvl="0">
      <w:start w:val="1"/>
      <w:numFmt w:val="decimal"/>
      <w:lvlText w:val="%1."/>
      <w:lvlJc w:val="left"/>
      <w:pPr>
        <w:ind w:left="567" w:hanging="567"/>
      </w:pPr>
      <w:rPr>
        <w:rFonts w:ascii="Calibri" w:eastAsia="Calibri" w:hAnsi="Calibri" w:cs="Calibri"/>
        <w:b/>
        <w:i w:val="0"/>
        <w:smallCaps w:val="0"/>
        <w:sz w:val="22"/>
        <w:szCs w:val="22"/>
      </w:rPr>
    </w:lvl>
    <w:lvl w:ilvl="1">
      <w:start w:val="1"/>
      <w:numFmt w:val="decimal"/>
      <w:lvlText w:val="%1.%2."/>
      <w:lvlJc w:val="left"/>
      <w:pPr>
        <w:ind w:left="567" w:hanging="567"/>
      </w:pPr>
      <w:rPr>
        <w:rFonts w:ascii="Calibri" w:eastAsia="Calibri" w:hAnsi="Calibri" w:cs="Calibri"/>
        <w:b w:val="0"/>
        <w:i w:val="0"/>
        <w:smallCaps w:val="0"/>
        <w:sz w:val="22"/>
        <w:szCs w:val="22"/>
      </w:rPr>
    </w:lvl>
    <w:lvl w:ilvl="2">
      <w:start w:val="1"/>
      <w:numFmt w:val="lowerLetter"/>
      <w:lvlText w:val="%3)"/>
      <w:lvlJc w:val="left"/>
      <w:pPr>
        <w:ind w:left="1134" w:hanging="567"/>
      </w:pPr>
      <w:rPr>
        <w:rFonts w:ascii="Calibri" w:eastAsia="Calibri" w:hAnsi="Calibri" w:cs="Calibri"/>
        <w:b w:val="0"/>
        <w:i w:val="0"/>
        <w:smallCaps w:val="0"/>
        <w:sz w:val="22"/>
        <w:szCs w:val="22"/>
      </w:rPr>
    </w:lvl>
    <w:lvl w:ilvl="3">
      <w:start w:val="1"/>
      <w:numFmt w:val="bullet"/>
      <w:lvlText w:val="−"/>
      <w:lvlJc w:val="left"/>
      <w:pPr>
        <w:ind w:left="1701" w:hanging="56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6" w15:restartNumberingAfterBreak="0">
    <w:nsid w:val="58696DE7"/>
    <w:multiLevelType w:val="multilevel"/>
    <w:tmpl w:val="D43E0662"/>
    <w:styleLink w:val="CurrentList5"/>
    <w:lvl w:ilvl="0">
      <w:start w:val="1"/>
      <w:numFmt w:val="decimal"/>
      <w:lvlText w:val="%1."/>
      <w:lvlJc w:val="left"/>
      <w:pPr>
        <w:ind w:left="567" w:hanging="567"/>
      </w:pPr>
      <w:rPr>
        <w:rFonts w:ascii="Calibri" w:eastAsia="Calibri" w:hAnsi="Calibri" w:cs="Calibri" w:hint="default"/>
        <w:b/>
        <w:i w:val="0"/>
        <w:smallCaps w:val="0"/>
        <w:sz w:val="22"/>
        <w:szCs w:val="22"/>
      </w:rPr>
    </w:lvl>
    <w:lvl w:ilvl="1">
      <w:start w:val="1"/>
      <w:numFmt w:val="decimal"/>
      <w:lvlText w:val="%1.%2."/>
      <w:lvlJc w:val="left"/>
      <w:pPr>
        <w:ind w:left="567" w:hanging="567"/>
      </w:pPr>
      <w:rPr>
        <w:rFonts w:ascii="Calibri" w:eastAsia="Calibri" w:hAnsi="Calibri" w:cs="Calibri" w:hint="default"/>
        <w:b w:val="0"/>
        <w:i w:val="0"/>
        <w:smallCaps w:val="0"/>
        <w:sz w:val="22"/>
        <w:szCs w:val="22"/>
      </w:rPr>
    </w:lvl>
    <w:lvl w:ilvl="2">
      <w:start w:val="1"/>
      <w:numFmt w:val="lowerLetter"/>
      <w:lvlText w:val="%3)"/>
      <w:lvlJc w:val="left"/>
      <w:pPr>
        <w:ind w:left="1134" w:hanging="567"/>
      </w:pPr>
      <w:rPr>
        <w:rFonts w:ascii="Calibri" w:eastAsia="Calibri" w:hAnsi="Calibri" w:cs="Calibri" w:hint="default"/>
        <w:b w:val="0"/>
        <w:i w:val="0"/>
        <w:smallCaps w:val="0"/>
        <w:sz w:val="22"/>
        <w:szCs w:val="22"/>
      </w:rPr>
    </w:lvl>
    <w:lvl w:ilvl="3">
      <w:start w:val="1"/>
      <w:numFmt w:val="bullet"/>
      <w:lvlText w:val="−"/>
      <w:lvlJc w:val="left"/>
      <w:pPr>
        <w:ind w:left="1701" w:hanging="567"/>
      </w:pPr>
      <w:rPr>
        <w:rFonts w:ascii="Noto Sans Symbols" w:eastAsia="Noto Sans Symbols" w:hAnsi="Noto Sans Symbols" w:cs="Noto Sans Symbols" w:hint="default"/>
      </w:rPr>
    </w:lvl>
    <w:lvl w:ilvl="4">
      <w:start w:val="1"/>
      <w:numFmt w:val="decimal"/>
      <w:lvlText w:val="%1.%2.%3.−.%5."/>
      <w:lvlJc w:val="left"/>
      <w:pPr>
        <w:ind w:left="2232" w:hanging="792"/>
      </w:pPr>
      <w:rPr>
        <w:rFonts w:hint="default"/>
      </w:rPr>
    </w:lvl>
    <w:lvl w:ilvl="5">
      <w:start w:val="1"/>
      <w:numFmt w:val="decimal"/>
      <w:lvlText w:val="%1.%2.%3.−.%5.%6."/>
      <w:lvlJc w:val="left"/>
      <w:pPr>
        <w:ind w:left="2736" w:hanging="935"/>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37" w15:restartNumberingAfterBreak="0">
    <w:nsid w:val="5E023ACC"/>
    <w:multiLevelType w:val="multilevel"/>
    <w:tmpl w:val="B2EC87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1607079"/>
    <w:multiLevelType w:val="multilevel"/>
    <w:tmpl w:val="4B489ED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9" w15:restartNumberingAfterBreak="0">
    <w:nsid w:val="64027B5F"/>
    <w:multiLevelType w:val="multilevel"/>
    <w:tmpl w:val="0304114E"/>
    <w:lvl w:ilvl="0">
      <w:start w:val="1"/>
      <w:numFmt w:val="decimal"/>
      <w:lvlText w:val="%1."/>
      <w:lvlJc w:val="left"/>
      <w:pPr>
        <w:ind w:left="567" w:hanging="567"/>
      </w:pPr>
      <w:rPr>
        <w:b/>
      </w:rPr>
    </w:lvl>
    <w:lvl w:ilvl="1">
      <w:start w:val="1"/>
      <w:numFmt w:val="decimal"/>
      <w:lvlText w:val="%1.%2."/>
      <w:lvlJc w:val="left"/>
      <w:pPr>
        <w:ind w:left="3119" w:hanging="567"/>
      </w:pPr>
      <w:rPr>
        <w:b w:val="0"/>
        <w:sz w:val="20"/>
        <w:szCs w:val="20"/>
      </w:rPr>
    </w:lvl>
    <w:lvl w:ilvl="2">
      <w:start w:val="1"/>
      <w:numFmt w:val="lowerLetter"/>
      <w:lvlText w:val="%3)"/>
      <w:lvlJc w:val="left"/>
      <w:pPr>
        <w:ind w:left="927" w:hanging="360"/>
      </w:pPr>
      <w:rPr>
        <w:b w:val="0"/>
        <w:sz w:val="20"/>
        <w:szCs w:val="20"/>
      </w:rPr>
    </w:lvl>
    <w:lvl w:ilvl="3">
      <w:start w:val="1"/>
      <w:numFmt w:val="lowerLetter"/>
      <w:lvlText w:val="%4)"/>
      <w:lvlJc w:val="left"/>
      <w:pPr>
        <w:ind w:left="1701" w:hanging="56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0C3BB4"/>
    <w:multiLevelType w:val="multilevel"/>
    <w:tmpl w:val="98161BEA"/>
    <w:styleLink w:val="SEDLAKOVALEGAL-vcerovovseznam"/>
    <w:lvl w:ilvl="0">
      <w:start w:val="1"/>
      <w:numFmt w:val="decimal"/>
      <w:lvlText w:val="%1."/>
      <w:lvlJc w:val="left"/>
      <w:pPr>
        <w:ind w:left="567" w:hanging="567"/>
      </w:pPr>
      <w:rPr>
        <w:rFonts w:asciiTheme="minorHAnsi" w:hAnsiTheme="minorHAnsi"/>
        <w:b/>
        <w:i w:val="0"/>
        <w:caps/>
        <w:smallCaps w:val="0"/>
        <w:vanish w:val="0"/>
        <w:sz w:val="20"/>
      </w:rPr>
    </w:lvl>
    <w:lvl w:ilvl="1">
      <w:start w:val="1"/>
      <w:numFmt w:val="decimal"/>
      <w:lvlText w:val="%1.%2."/>
      <w:lvlJc w:val="left"/>
      <w:pPr>
        <w:tabs>
          <w:tab w:val="num" w:pos="567"/>
        </w:tabs>
        <w:ind w:left="567" w:hanging="567"/>
      </w:pPr>
      <w:rPr>
        <w:rFonts w:asciiTheme="minorHAnsi" w:hAnsiTheme="minorHAnsi" w:hint="default"/>
        <w:b w:val="0"/>
        <w:i w:val="0"/>
        <w:caps w:val="0"/>
        <w:vanish w:val="0"/>
        <w:sz w:val="20"/>
      </w:rPr>
    </w:lvl>
    <w:lvl w:ilvl="2">
      <w:start w:val="1"/>
      <w:numFmt w:val="lowerLetter"/>
      <w:lvlText w:val="%3)"/>
      <w:lvlJc w:val="left"/>
      <w:pPr>
        <w:ind w:left="1134" w:hanging="567"/>
      </w:pPr>
      <w:rPr>
        <w:rFonts w:asciiTheme="minorHAnsi" w:hAnsiTheme="minorHAnsi" w:hint="default"/>
        <w:b w:val="0"/>
        <w:i w:val="0"/>
        <w:caps w:val="0"/>
        <w:vanish w:val="0"/>
        <w:sz w:val="20"/>
      </w:rPr>
    </w:lvl>
    <w:lvl w:ilvl="3">
      <w:start w:val="1"/>
      <w:numFmt w:val="bullet"/>
      <w:lvlText w:val=""/>
      <w:lvlJc w:val="left"/>
      <w:pPr>
        <w:ind w:left="1701" w:hanging="567"/>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6E71BC"/>
    <w:multiLevelType w:val="multilevel"/>
    <w:tmpl w:val="21B8F8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680242"/>
    <w:multiLevelType w:val="multilevel"/>
    <w:tmpl w:val="D43E0662"/>
    <w:styleLink w:val="CurrentList8"/>
    <w:lvl w:ilvl="0">
      <w:start w:val="1"/>
      <w:numFmt w:val="decimal"/>
      <w:lvlText w:val="%1."/>
      <w:lvlJc w:val="left"/>
      <w:pPr>
        <w:ind w:left="567" w:hanging="567"/>
      </w:pPr>
      <w:rPr>
        <w:rFonts w:ascii="Calibri" w:eastAsia="Calibri" w:hAnsi="Calibri" w:cs="Calibri" w:hint="default"/>
        <w:b/>
        <w:i w:val="0"/>
        <w:smallCaps w:val="0"/>
        <w:sz w:val="22"/>
        <w:szCs w:val="22"/>
      </w:rPr>
    </w:lvl>
    <w:lvl w:ilvl="1">
      <w:start w:val="1"/>
      <w:numFmt w:val="decimal"/>
      <w:lvlText w:val="%1.%2."/>
      <w:lvlJc w:val="left"/>
      <w:pPr>
        <w:ind w:left="567" w:hanging="567"/>
      </w:pPr>
      <w:rPr>
        <w:rFonts w:ascii="Calibri" w:eastAsia="Calibri" w:hAnsi="Calibri" w:cs="Calibri" w:hint="default"/>
        <w:b w:val="0"/>
        <w:i w:val="0"/>
        <w:smallCaps w:val="0"/>
        <w:sz w:val="22"/>
        <w:szCs w:val="22"/>
      </w:rPr>
    </w:lvl>
    <w:lvl w:ilvl="2">
      <w:start w:val="1"/>
      <w:numFmt w:val="lowerLetter"/>
      <w:lvlText w:val="%3)"/>
      <w:lvlJc w:val="left"/>
      <w:pPr>
        <w:ind w:left="1134" w:hanging="567"/>
      </w:pPr>
      <w:rPr>
        <w:rFonts w:ascii="Calibri" w:eastAsia="Calibri" w:hAnsi="Calibri" w:cs="Calibri" w:hint="default"/>
        <w:b w:val="0"/>
        <w:i w:val="0"/>
        <w:smallCaps w:val="0"/>
        <w:sz w:val="22"/>
        <w:szCs w:val="22"/>
      </w:rPr>
    </w:lvl>
    <w:lvl w:ilvl="3">
      <w:start w:val="1"/>
      <w:numFmt w:val="bullet"/>
      <w:lvlText w:val="−"/>
      <w:lvlJc w:val="left"/>
      <w:pPr>
        <w:ind w:left="1701" w:hanging="567"/>
      </w:pPr>
      <w:rPr>
        <w:rFonts w:ascii="Noto Sans Symbols" w:eastAsia="Noto Sans Symbols" w:hAnsi="Noto Sans Symbols" w:cs="Noto Sans Symbols" w:hint="default"/>
      </w:rPr>
    </w:lvl>
    <w:lvl w:ilvl="4">
      <w:start w:val="1"/>
      <w:numFmt w:val="decimal"/>
      <w:lvlText w:val="%1.%2.%3.−.%5."/>
      <w:lvlJc w:val="left"/>
      <w:pPr>
        <w:ind w:left="2232" w:hanging="792"/>
      </w:pPr>
      <w:rPr>
        <w:rFonts w:hint="default"/>
      </w:rPr>
    </w:lvl>
    <w:lvl w:ilvl="5">
      <w:start w:val="1"/>
      <w:numFmt w:val="decimal"/>
      <w:lvlText w:val="%1.%2.%3.−.%5.%6."/>
      <w:lvlJc w:val="left"/>
      <w:pPr>
        <w:ind w:left="2736" w:hanging="935"/>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43" w15:restartNumberingAfterBreak="0">
    <w:nsid w:val="6A8134C3"/>
    <w:multiLevelType w:val="multilevel"/>
    <w:tmpl w:val="B0E6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007D95"/>
    <w:multiLevelType w:val="multilevel"/>
    <w:tmpl w:val="D43E0662"/>
    <w:styleLink w:val="CurrentList7"/>
    <w:lvl w:ilvl="0">
      <w:start w:val="1"/>
      <w:numFmt w:val="decimal"/>
      <w:lvlText w:val="%1."/>
      <w:lvlJc w:val="left"/>
      <w:pPr>
        <w:ind w:left="567" w:hanging="567"/>
      </w:pPr>
      <w:rPr>
        <w:rFonts w:ascii="Calibri" w:eastAsia="Calibri" w:hAnsi="Calibri" w:cs="Calibri" w:hint="default"/>
        <w:b/>
        <w:i w:val="0"/>
        <w:smallCaps w:val="0"/>
        <w:sz w:val="22"/>
        <w:szCs w:val="22"/>
      </w:rPr>
    </w:lvl>
    <w:lvl w:ilvl="1">
      <w:start w:val="1"/>
      <w:numFmt w:val="decimal"/>
      <w:lvlText w:val="%1.%2."/>
      <w:lvlJc w:val="left"/>
      <w:pPr>
        <w:ind w:left="567" w:hanging="567"/>
      </w:pPr>
      <w:rPr>
        <w:rFonts w:ascii="Calibri" w:eastAsia="Calibri" w:hAnsi="Calibri" w:cs="Calibri" w:hint="default"/>
        <w:b w:val="0"/>
        <w:i w:val="0"/>
        <w:smallCaps w:val="0"/>
        <w:sz w:val="22"/>
        <w:szCs w:val="22"/>
      </w:rPr>
    </w:lvl>
    <w:lvl w:ilvl="2">
      <w:start w:val="1"/>
      <w:numFmt w:val="lowerLetter"/>
      <w:lvlText w:val="%3)"/>
      <w:lvlJc w:val="left"/>
      <w:pPr>
        <w:ind w:left="1134" w:hanging="567"/>
      </w:pPr>
      <w:rPr>
        <w:rFonts w:ascii="Calibri" w:eastAsia="Calibri" w:hAnsi="Calibri" w:cs="Calibri" w:hint="default"/>
        <w:b w:val="0"/>
        <w:i w:val="0"/>
        <w:smallCaps w:val="0"/>
        <w:sz w:val="22"/>
        <w:szCs w:val="22"/>
      </w:rPr>
    </w:lvl>
    <w:lvl w:ilvl="3">
      <w:start w:val="1"/>
      <w:numFmt w:val="bullet"/>
      <w:lvlText w:val="−"/>
      <w:lvlJc w:val="left"/>
      <w:pPr>
        <w:ind w:left="1701" w:hanging="567"/>
      </w:pPr>
      <w:rPr>
        <w:rFonts w:ascii="Noto Sans Symbols" w:eastAsia="Noto Sans Symbols" w:hAnsi="Noto Sans Symbols" w:cs="Noto Sans Symbols" w:hint="default"/>
      </w:rPr>
    </w:lvl>
    <w:lvl w:ilvl="4">
      <w:start w:val="1"/>
      <w:numFmt w:val="decimal"/>
      <w:lvlText w:val="%1.%2.%3.−.%5."/>
      <w:lvlJc w:val="left"/>
      <w:pPr>
        <w:ind w:left="2232" w:hanging="792"/>
      </w:pPr>
      <w:rPr>
        <w:rFonts w:hint="default"/>
      </w:rPr>
    </w:lvl>
    <w:lvl w:ilvl="5">
      <w:start w:val="1"/>
      <w:numFmt w:val="decimal"/>
      <w:lvlText w:val="%1.%2.%3.−.%5.%6."/>
      <w:lvlJc w:val="left"/>
      <w:pPr>
        <w:ind w:left="2736" w:hanging="935"/>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45" w15:restartNumberingAfterBreak="0">
    <w:nsid w:val="6E404FF5"/>
    <w:multiLevelType w:val="multilevel"/>
    <w:tmpl w:val="824ADBC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0409A7"/>
    <w:multiLevelType w:val="multilevel"/>
    <w:tmpl w:val="0824B5B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645D35"/>
    <w:multiLevelType w:val="multilevel"/>
    <w:tmpl w:val="0120A2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3508C0"/>
    <w:multiLevelType w:val="multilevel"/>
    <w:tmpl w:val="A2A879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454346"/>
    <w:multiLevelType w:val="multilevel"/>
    <w:tmpl w:val="C2D27580"/>
    <w:lvl w:ilvl="0">
      <w:start w:val="1"/>
      <w:numFmt w:val="upperLetter"/>
      <w:pStyle w:val="Level1"/>
      <w:lvlText w:val="%1."/>
      <w:lvlJc w:val="left"/>
      <w:pPr>
        <w:ind w:left="720" w:hanging="720"/>
      </w:pPr>
      <w:rPr>
        <w:rFonts w:asciiTheme="minorHAnsi" w:hAnsiTheme="minorHAnsi" w:cstheme="minorHAnsi" w:hint="default"/>
        <w:b w:val="0"/>
      </w:rPr>
    </w:lvl>
    <w:lvl w:ilvl="1">
      <w:start w:val="1"/>
      <w:numFmt w:val="lowerLetter"/>
      <w:pStyle w:val="Level2"/>
      <w:lvlText w:val="%2."/>
      <w:lvlJc w:val="left"/>
      <w:pPr>
        <w:ind w:left="1440" w:hanging="360"/>
      </w:pPr>
    </w:lvl>
    <w:lvl w:ilvl="2">
      <w:start w:val="1"/>
      <w:numFmt w:val="lowerRoman"/>
      <w:pStyle w:val="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59F1415"/>
    <w:multiLevelType w:val="multilevel"/>
    <w:tmpl w:val="D5A48298"/>
    <w:styleLink w:val="CurrentList3"/>
    <w:lvl w:ilvl="0">
      <w:start w:val="1"/>
      <w:numFmt w:val="decimal"/>
      <w:lvlText w:val="%1."/>
      <w:lvlJc w:val="left"/>
      <w:pPr>
        <w:ind w:left="567" w:hanging="567"/>
      </w:pPr>
      <w:rPr>
        <w:rFonts w:ascii="Calibri" w:eastAsia="Calibri" w:hAnsi="Calibri" w:cs="Calibri" w:hint="default"/>
        <w:b/>
        <w:i w:val="0"/>
        <w:smallCaps w:val="0"/>
        <w:sz w:val="22"/>
        <w:szCs w:val="22"/>
      </w:rPr>
    </w:lvl>
    <w:lvl w:ilvl="1">
      <w:start w:val="1"/>
      <w:numFmt w:val="decimal"/>
      <w:lvlText w:val="%1.%2."/>
      <w:lvlJc w:val="left"/>
      <w:pPr>
        <w:ind w:left="567" w:hanging="567"/>
      </w:pPr>
      <w:rPr>
        <w:rFonts w:ascii="Calibri" w:eastAsia="Calibri" w:hAnsi="Calibri" w:cs="Calibri" w:hint="default"/>
        <w:b w:val="0"/>
        <w:i w:val="0"/>
        <w:smallCaps w:val="0"/>
        <w:sz w:val="22"/>
        <w:szCs w:val="22"/>
      </w:rPr>
    </w:lvl>
    <w:lvl w:ilvl="2">
      <w:start w:val="1"/>
      <w:numFmt w:val="lowerLetter"/>
      <w:lvlText w:val="%3)"/>
      <w:lvlJc w:val="left"/>
      <w:pPr>
        <w:ind w:left="1134" w:hanging="567"/>
      </w:pPr>
      <w:rPr>
        <w:rFonts w:ascii="Calibri" w:eastAsia="Calibri" w:hAnsi="Calibri" w:cs="Calibri" w:hint="default"/>
        <w:b w:val="0"/>
        <w:i w:val="0"/>
        <w:smallCaps w:val="0"/>
        <w:sz w:val="22"/>
        <w:szCs w:val="22"/>
      </w:rPr>
    </w:lvl>
    <w:lvl w:ilvl="3">
      <w:start w:val="1"/>
      <w:numFmt w:val="bullet"/>
      <w:lvlText w:val="−"/>
      <w:lvlJc w:val="left"/>
      <w:pPr>
        <w:ind w:left="1701" w:hanging="567"/>
      </w:pPr>
      <w:rPr>
        <w:rFonts w:ascii="Noto Sans Symbols" w:eastAsia="Noto Sans Symbols" w:hAnsi="Noto Sans Symbols" w:cs="Noto Sans Symbols" w:hint="default"/>
      </w:rPr>
    </w:lvl>
    <w:lvl w:ilvl="4">
      <w:start w:val="1"/>
      <w:numFmt w:val="decimal"/>
      <w:lvlText w:val="%1.%2.%3.−.%5."/>
      <w:lvlJc w:val="left"/>
      <w:pPr>
        <w:ind w:left="2232" w:hanging="792"/>
      </w:pPr>
      <w:rPr>
        <w:rFonts w:hint="default"/>
      </w:rPr>
    </w:lvl>
    <w:lvl w:ilvl="5">
      <w:start w:val="1"/>
      <w:numFmt w:val="decimal"/>
      <w:lvlText w:val="%1.%2.%3.−.%5.%6."/>
      <w:lvlJc w:val="left"/>
      <w:pPr>
        <w:ind w:left="2736" w:hanging="935"/>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51" w15:restartNumberingAfterBreak="0">
    <w:nsid w:val="798536F1"/>
    <w:multiLevelType w:val="multilevel"/>
    <w:tmpl w:val="D43E0662"/>
    <w:styleLink w:val="CurrentList6"/>
    <w:lvl w:ilvl="0">
      <w:start w:val="1"/>
      <w:numFmt w:val="decimal"/>
      <w:lvlText w:val="%1."/>
      <w:lvlJc w:val="left"/>
      <w:pPr>
        <w:ind w:left="567" w:hanging="567"/>
      </w:pPr>
      <w:rPr>
        <w:rFonts w:ascii="Calibri" w:eastAsia="Calibri" w:hAnsi="Calibri" w:cs="Calibri" w:hint="default"/>
        <w:b/>
        <w:i w:val="0"/>
        <w:smallCaps w:val="0"/>
        <w:sz w:val="22"/>
        <w:szCs w:val="22"/>
      </w:rPr>
    </w:lvl>
    <w:lvl w:ilvl="1">
      <w:start w:val="1"/>
      <w:numFmt w:val="decimal"/>
      <w:lvlText w:val="%1.%2."/>
      <w:lvlJc w:val="left"/>
      <w:pPr>
        <w:ind w:left="567" w:hanging="567"/>
      </w:pPr>
      <w:rPr>
        <w:rFonts w:ascii="Calibri" w:eastAsia="Calibri" w:hAnsi="Calibri" w:cs="Calibri" w:hint="default"/>
        <w:b w:val="0"/>
        <w:i w:val="0"/>
        <w:smallCaps w:val="0"/>
        <w:sz w:val="22"/>
        <w:szCs w:val="22"/>
      </w:rPr>
    </w:lvl>
    <w:lvl w:ilvl="2">
      <w:start w:val="1"/>
      <w:numFmt w:val="lowerLetter"/>
      <w:lvlText w:val="%3)"/>
      <w:lvlJc w:val="left"/>
      <w:pPr>
        <w:ind w:left="1134" w:hanging="567"/>
      </w:pPr>
      <w:rPr>
        <w:rFonts w:ascii="Calibri" w:eastAsia="Calibri" w:hAnsi="Calibri" w:cs="Calibri" w:hint="default"/>
        <w:b w:val="0"/>
        <w:i w:val="0"/>
        <w:smallCaps w:val="0"/>
        <w:sz w:val="22"/>
        <w:szCs w:val="22"/>
      </w:rPr>
    </w:lvl>
    <w:lvl w:ilvl="3">
      <w:start w:val="1"/>
      <w:numFmt w:val="bullet"/>
      <w:lvlText w:val="−"/>
      <w:lvlJc w:val="left"/>
      <w:pPr>
        <w:ind w:left="1701" w:hanging="567"/>
      </w:pPr>
      <w:rPr>
        <w:rFonts w:ascii="Noto Sans Symbols" w:eastAsia="Noto Sans Symbols" w:hAnsi="Noto Sans Symbols" w:cs="Noto Sans Symbols" w:hint="default"/>
      </w:rPr>
    </w:lvl>
    <w:lvl w:ilvl="4">
      <w:start w:val="1"/>
      <w:numFmt w:val="decimal"/>
      <w:lvlText w:val="%1.%2.%3.−.%5."/>
      <w:lvlJc w:val="left"/>
      <w:pPr>
        <w:ind w:left="2232" w:hanging="792"/>
      </w:pPr>
      <w:rPr>
        <w:rFonts w:hint="default"/>
      </w:rPr>
    </w:lvl>
    <w:lvl w:ilvl="5">
      <w:start w:val="1"/>
      <w:numFmt w:val="decimal"/>
      <w:lvlText w:val="%1.%2.%3.−.%5.%6."/>
      <w:lvlJc w:val="left"/>
      <w:pPr>
        <w:ind w:left="2736" w:hanging="935"/>
      </w:pPr>
      <w:rPr>
        <w:rFonts w:hint="default"/>
      </w:rPr>
    </w:lvl>
    <w:lvl w:ilvl="6">
      <w:start w:val="1"/>
      <w:numFmt w:val="decimal"/>
      <w:lvlText w:val="%1.%2.%3.−.%5.%6.%7."/>
      <w:lvlJc w:val="left"/>
      <w:pPr>
        <w:ind w:left="3240" w:hanging="1080"/>
      </w:pPr>
      <w:rPr>
        <w:rFonts w:hint="default"/>
      </w:rPr>
    </w:lvl>
    <w:lvl w:ilvl="7">
      <w:start w:val="1"/>
      <w:numFmt w:val="decimal"/>
      <w:lvlText w:val="%1.%2.%3.−.%5.%6.%7.%8."/>
      <w:lvlJc w:val="left"/>
      <w:pPr>
        <w:ind w:left="3744" w:hanging="1224"/>
      </w:pPr>
      <w:rPr>
        <w:rFonts w:hint="default"/>
      </w:rPr>
    </w:lvl>
    <w:lvl w:ilvl="8">
      <w:start w:val="1"/>
      <w:numFmt w:val="decimal"/>
      <w:lvlText w:val="%1.%2.%3.−.%5.%6.%7.%8.%9."/>
      <w:lvlJc w:val="left"/>
      <w:pPr>
        <w:ind w:left="4320" w:hanging="1440"/>
      </w:pPr>
      <w:rPr>
        <w:rFonts w:hint="default"/>
      </w:rPr>
    </w:lvl>
  </w:abstractNum>
  <w:abstractNum w:abstractNumId="52" w15:restartNumberingAfterBreak="0">
    <w:nsid w:val="7BD27404"/>
    <w:multiLevelType w:val="multilevel"/>
    <w:tmpl w:val="13A2A9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C1506E"/>
    <w:multiLevelType w:val="multilevel"/>
    <w:tmpl w:val="870E8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9"/>
  </w:num>
  <w:num w:numId="2">
    <w:abstractNumId w:val="25"/>
  </w:num>
  <w:num w:numId="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num>
  <w:num w:numId="4">
    <w:abstractNumId w:val="32"/>
  </w:num>
  <w:num w:numId="5">
    <w:abstractNumId w:val="17"/>
  </w:num>
  <w:num w:numId="6">
    <w:abstractNumId w:val="8"/>
  </w:num>
  <w:num w:numId="7">
    <w:abstractNumId w:val="40"/>
  </w:num>
  <w:num w:numId="8">
    <w:abstractNumId w:val="35"/>
  </w:num>
  <w:num w:numId="9">
    <w:abstractNumId w:val="3"/>
  </w:num>
  <w:num w:numId="10">
    <w:abstractNumId w:val="50"/>
  </w:num>
  <w:num w:numId="11">
    <w:abstractNumId w:val="11"/>
  </w:num>
  <w:num w:numId="12">
    <w:abstractNumId w:val="36"/>
  </w:num>
  <w:num w:numId="13">
    <w:abstractNumId w:val="51"/>
  </w:num>
  <w:num w:numId="14">
    <w:abstractNumId w:val="44"/>
  </w:num>
  <w:num w:numId="15">
    <w:abstractNumId w:val="42"/>
  </w:num>
  <w:num w:numId="16">
    <w:abstractNumId w:val="39"/>
  </w:num>
  <w:num w:numId="17">
    <w:abstractNumId w:val="18"/>
  </w:num>
  <w:num w:numId="18">
    <w:abstractNumId w:val="4"/>
  </w:num>
  <w:num w:numId="19">
    <w:abstractNumId w:val="43"/>
  </w:num>
  <w:num w:numId="20">
    <w:abstractNumId w:val="28"/>
  </w:num>
  <w:num w:numId="21">
    <w:abstractNumId w:val="2"/>
  </w:num>
  <w:num w:numId="22">
    <w:abstractNumId w:val="22"/>
  </w:num>
  <w:num w:numId="23">
    <w:abstractNumId w:val="19"/>
  </w:num>
  <w:num w:numId="24">
    <w:abstractNumId w:val="6"/>
  </w:num>
  <w:num w:numId="25">
    <w:abstractNumId w:val="5"/>
  </w:num>
  <w:num w:numId="26">
    <w:abstractNumId w:val="7"/>
  </w:num>
  <w:num w:numId="27">
    <w:abstractNumId w:val="53"/>
  </w:num>
  <w:num w:numId="28">
    <w:abstractNumId w:val="9"/>
  </w:num>
  <w:num w:numId="29">
    <w:abstractNumId w:val="0"/>
  </w:num>
  <w:num w:numId="30">
    <w:abstractNumId w:val="45"/>
  </w:num>
  <w:num w:numId="31">
    <w:abstractNumId w:val="48"/>
  </w:num>
  <w:num w:numId="32">
    <w:abstractNumId w:val="30"/>
  </w:num>
  <w:num w:numId="33">
    <w:abstractNumId w:val="10"/>
  </w:num>
  <w:num w:numId="34">
    <w:abstractNumId w:val="38"/>
  </w:num>
  <w:num w:numId="35">
    <w:abstractNumId w:val="27"/>
  </w:num>
  <w:num w:numId="36">
    <w:abstractNumId w:val="23"/>
  </w:num>
  <w:num w:numId="37">
    <w:abstractNumId w:val="14"/>
  </w:num>
  <w:num w:numId="38">
    <w:abstractNumId w:val="52"/>
  </w:num>
  <w:num w:numId="39">
    <w:abstractNumId w:val="20"/>
  </w:num>
  <w:num w:numId="40">
    <w:abstractNumId w:val="41"/>
  </w:num>
  <w:num w:numId="41">
    <w:abstractNumId w:val="13"/>
  </w:num>
  <w:num w:numId="42">
    <w:abstractNumId w:val="33"/>
  </w:num>
  <w:num w:numId="43">
    <w:abstractNumId w:val="21"/>
  </w:num>
  <w:num w:numId="44">
    <w:abstractNumId w:val="37"/>
  </w:num>
  <w:num w:numId="45">
    <w:abstractNumId w:val="31"/>
  </w:num>
  <w:num w:numId="46">
    <w:abstractNumId w:val="16"/>
  </w:num>
  <w:num w:numId="47">
    <w:abstractNumId w:val="47"/>
  </w:num>
  <w:num w:numId="48">
    <w:abstractNumId w:val="29"/>
  </w:num>
  <w:num w:numId="49">
    <w:abstractNumId w:val="34"/>
  </w:num>
  <w:num w:numId="50">
    <w:abstractNumId w:val="15"/>
  </w:num>
  <w:num w:numId="51">
    <w:abstractNumId w:val="24"/>
  </w:num>
  <w:num w:numId="52">
    <w:abstractNumId w:val="1"/>
  </w:num>
  <w:num w:numId="53">
    <w:abstractNumId w:val="12"/>
  </w:num>
  <w:num w:numId="54">
    <w:abstractNumId w:val="46"/>
  </w:num>
  <w:num w:numId="55">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DA"/>
    <w:rsid w:val="00017B84"/>
    <w:rsid w:val="00024367"/>
    <w:rsid w:val="00024678"/>
    <w:rsid w:val="000301E1"/>
    <w:rsid w:val="00030DA4"/>
    <w:rsid w:val="00050923"/>
    <w:rsid w:val="0005174B"/>
    <w:rsid w:val="00052B14"/>
    <w:rsid w:val="00064E7B"/>
    <w:rsid w:val="0006522C"/>
    <w:rsid w:val="00072BBC"/>
    <w:rsid w:val="0007380F"/>
    <w:rsid w:val="00075035"/>
    <w:rsid w:val="0009011F"/>
    <w:rsid w:val="00094C14"/>
    <w:rsid w:val="000B15CE"/>
    <w:rsid w:val="000B7641"/>
    <w:rsid w:val="000C15D8"/>
    <w:rsid w:val="000C533C"/>
    <w:rsid w:val="000D2465"/>
    <w:rsid w:val="000E22F5"/>
    <w:rsid w:val="000E3F95"/>
    <w:rsid w:val="000E790A"/>
    <w:rsid w:val="000F1073"/>
    <w:rsid w:val="00103557"/>
    <w:rsid w:val="0010753D"/>
    <w:rsid w:val="00123AB9"/>
    <w:rsid w:val="001267DF"/>
    <w:rsid w:val="00126867"/>
    <w:rsid w:val="00130EED"/>
    <w:rsid w:val="00153B1C"/>
    <w:rsid w:val="001919F9"/>
    <w:rsid w:val="001946C0"/>
    <w:rsid w:val="001A31BA"/>
    <w:rsid w:val="001A39D2"/>
    <w:rsid w:val="001B3F27"/>
    <w:rsid w:val="001B7F36"/>
    <w:rsid w:val="001C1E55"/>
    <w:rsid w:val="001E6E99"/>
    <w:rsid w:val="001F030F"/>
    <w:rsid w:val="001F3AE3"/>
    <w:rsid w:val="002016B4"/>
    <w:rsid w:val="00202198"/>
    <w:rsid w:val="00203E73"/>
    <w:rsid w:val="002103A3"/>
    <w:rsid w:val="002116E1"/>
    <w:rsid w:val="00217D30"/>
    <w:rsid w:val="002231C0"/>
    <w:rsid w:val="00224814"/>
    <w:rsid w:val="002262ED"/>
    <w:rsid w:val="0022635B"/>
    <w:rsid w:val="0022657A"/>
    <w:rsid w:val="00227DBE"/>
    <w:rsid w:val="0023479F"/>
    <w:rsid w:val="00234DB7"/>
    <w:rsid w:val="00240C28"/>
    <w:rsid w:val="002444E9"/>
    <w:rsid w:val="0025222C"/>
    <w:rsid w:val="0025330B"/>
    <w:rsid w:val="00275E3B"/>
    <w:rsid w:val="002A03B3"/>
    <w:rsid w:val="002A3F02"/>
    <w:rsid w:val="002A50B8"/>
    <w:rsid w:val="002A6A66"/>
    <w:rsid w:val="002B4790"/>
    <w:rsid w:val="002C51D2"/>
    <w:rsid w:val="002D02C4"/>
    <w:rsid w:val="002D36C6"/>
    <w:rsid w:val="002D609E"/>
    <w:rsid w:val="002E50A9"/>
    <w:rsid w:val="002F2B80"/>
    <w:rsid w:val="002F594F"/>
    <w:rsid w:val="00331D7D"/>
    <w:rsid w:val="00333521"/>
    <w:rsid w:val="0034238F"/>
    <w:rsid w:val="003431D1"/>
    <w:rsid w:val="00346F31"/>
    <w:rsid w:val="00352A18"/>
    <w:rsid w:val="00352F5B"/>
    <w:rsid w:val="00360F14"/>
    <w:rsid w:val="003637A5"/>
    <w:rsid w:val="00363F4D"/>
    <w:rsid w:val="00370646"/>
    <w:rsid w:val="003740B6"/>
    <w:rsid w:val="00390D1B"/>
    <w:rsid w:val="00393BC8"/>
    <w:rsid w:val="003A11AE"/>
    <w:rsid w:val="003A7DE7"/>
    <w:rsid w:val="003B2F95"/>
    <w:rsid w:val="003B4676"/>
    <w:rsid w:val="003C12FB"/>
    <w:rsid w:val="003C3AFC"/>
    <w:rsid w:val="003D14BB"/>
    <w:rsid w:val="003D7772"/>
    <w:rsid w:val="00402F96"/>
    <w:rsid w:val="0040475B"/>
    <w:rsid w:val="00415FBC"/>
    <w:rsid w:val="00420AE4"/>
    <w:rsid w:val="004268F3"/>
    <w:rsid w:val="004332B9"/>
    <w:rsid w:val="00435A9D"/>
    <w:rsid w:val="004376DB"/>
    <w:rsid w:val="00453140"/>
    <w:rsid w:val="00463A54"/>
    <w:rsid w:val="0047692B"/>
    <w:rsid w:val="00483DA8"/>
    <w:rsid w:val="004B51BB"/>
    <w:rsid w:val="004C0C05"/>
    <w:rsid w:val="004C7E48"/>
    <w:rsid w:val="004E0F77"/>
    <w:rsid w:val="004F2779"/>
    <w:rsid w:val="00502D6E"/>
    <w:rsid w:val="0051129A"/>
    <w:rsid w:val="0051354E"/>
    <w:rsid w:val="00522227"/>
    <w:rsid w:val="00524B92"/>
    <w:rsid w:val="00544670"/>
    <w:rsid w:val="0057394A"/>
    <w:rsid w:val="005842E0"/>
    <w:rsid w:val="005B1D32"/>
    <w:rsid w:val="005C51DD"/>
    <w:rsid w:val="005C5EA9"/>
    <w:rsid w:val="005C693B"/>
    <w:rsid w:val="005C7E08"/>
    <w:rsid w:val="005D2552"/>
    <w:rsid w:val="005E7D61"/>
    <w:rsid w:val="005F57EB"/>
    <w:rsid w:val="006002AE"/>
    <w:rsid w:val="006073CA"/>
    <w:rsid w:val="006226BA"/>
    <w:rsid w:val="00641F12"/>
    <w:rsid w:val="00651D99"/>
    <w:rsid w:val="006648C0"/>
    <w:rsid w:val="00695A04"/>
    <w:rsid w:val="006A3F01"/>
    <w:rsid w:val="006A651C"/>
    <w:rsid w:val="006C703B"/>
    <w:rsid w:val="006D274A"/>
    <w:rsid w:val="006D6A40"/>
    <w:rsid w:val="006E0A76"/>
    <w:rsid w:val="006F1400"/>
    <w:rsid w:val="006F310F"/>
    <w:rsid w:val="00702947"/>
    <w:rsid w:val="00712710"/>
    <w:rsid w:val="00720299"/>
    <w:rsid w:val="00727FD3"/>
    <w:rsid w:val="00730EC8"/>
    <w:rsid w:val="00732646"/>
    <w:rsid w:val="00763EF8"/>
    <w:rsid w:val="00764537"/>
    <w:rsid w:val="00772AB5"/>
    <w:rsid w:val="0077310F"/>
    <w:rsid w:val="007753DA"/>
    <w:rsid w:val="007826ED"/>
    <w:rsid w:val="0078381D"/>
    <w:rsid w:val="007844E0"/>
    <w:rsid w:val="00791BF5"/>
    <w:rsid w:val="00791C01"/>
    <w:rsid w:val="007A5FA9"/>
    <w:rsid w:val="007A6373"/>
    <w:rsid w:val="007A7967"/>
    <w:rsid w:val="007B3608"/>
    <w:rsid w:val="007C14DF"/>
    <w:rsid w:val="007E5089"/>
    <w:rsid w:val="007F3122"/>
    <w:rsid w:val="007F38E6"/>
    <w:rsid w:val="0080118F"/>
    <w:rsid w:val="00812AE4"/>
    <w:rsid w:val="008159EF"/>
    <w:rsid w:val="00826F68"/>
    <w:rsid w:val="00830632"/>
    <w:rsid w:val="0083593C"/>
    <w:rsid w:val="00836CD2"/>
    <w:rsid w:val="00852386"/>
    <w:rsid w:val="00857E6A"/>
    <w:rsid w:val="00872D4F"/>
    <w:rsid w:val="008965E7"/>
    <w:rsid w:val="008C5906"/>
    <w:rsid w:val="008D71EB"/>
    <w:rsid w:val="008E07E8"/>
    <w:rsid w:val="008E0BDD"/>
    <w:rsid w:val="008E3D6B"/>
    <w:rsid w:val="008E7031"/>
    <w:rsid w:val="008E7B5E"/>
    <w:rsid w:val="008F4746"/>
    <w:rsid w:val="00906BE3"/>
    <w:rsid w:val="009117EF"/>
    <w:rsid w:val="0091255E"/>
    <w:rsid w:val="009242A8"/>
    <w:rsid w:val="009250BD"/>
    <w:rsid w:val="00937001"/>
    <w:rsid w:val="00940CB9"/>
    <w:rsid w:val="00971718"/>
    <w:rsid w:val="00974F5D"/>
    <w:rsid w:val="00981A34"/>
    <w:rsid w:val="00986BDE"/>
    <w:rsid w:val="009A34F8"/>
    <w:rsid w:val="009B3065"/>
    <w:rsid w:val="009C1EC5"/>
    <w:rsid w:val="009C4E19"/>
    <w:rsid w:val="009C5983"/>
    <w:rsid w:val="009D10AC"/>
    <w:rsid w:val="009D2ECE"/>
    <w:rsid w:val="009E0134"/>
    <w:rsid w:val="009F4408"/>
    <w:rsid w:val="00A00447"/>
    <w:rsid w:val="00A0157E"/>
    <w:rsid w:val="00A01998"/>
    <w:rsid w:val="00A01FCC"/>
    <w:rsid w:val="00A1469F"/>
    <w:rsid w:val="00A210AA"/>
    <w:rsid w:val="00A22437"/>
    <w:rsid w:val="00A24719"/>
    <w:rsid w:val="00A44B2E"/>
    <w:rsid w:val="00A70BB7"/>
    <w:rsid w:val="00A71257"/>
    <w:rsid w:val="00A72B93"/>
    <w:rsid w:val="00AA068D"/>
    <w:rsid w:val="00AB260A"/>
    <w:rsid w:val="00AC3D2F"/>
    <w:rsid w:val="00AE5174"/>
    <w:rsid w:val="00AE5382"/>
    <w:rsid w:val="00AE6EC5"/>
    <w:rsid w:val="00AF7690"/>
    <w:rsid w:val="00B113D2"/>
    <w:rsid w:val="00B14788"/>
    <w:rsid w:val="00B16986"/>
    <w:rsid w:val="00B17436"/>
    <w:rsid w:val="00B309C2"/>
    <w:rsid w:val="00B33CA4"/>
    <w:rsid w:val="00B529CD"/>
    <w:rsid w:val="00B70A5E"/>
    <w:rsid w:val="00B70D79"/>
    <w:rsid w:val="00B7651E"/>
    <w:rsid w:val="00B90EAB"/>
    <w:rsid w:val="00B92BE6"/>
    <w:rsid w:val="00BA0E98"/>
    <w:rsid w:val="00BA1F0A"/>
    <w:rsid w:val="00BB1DBB"/>
    <w:rsid w:val="00BB359B"/>
    <w:rsid w:val="00BC2F73"/>
    <w:rsid w:val="00BC32A3"/>
    <w:rsid w:val="00BC5341"/>
    <w:rsid w:val="00BE2A99"/>
    <w:rsid w:val="00BE74DA"/>
    <w:rsid w:val="00BF389D"/>
    <w:rsid w:val="00C219C6"/>
    <w:rsid w:val="00C21B71"/>
    <w:rsid w:val="00C373CF"/>
    <w:rsid w:val="00C37778"/>
    <w:rsid w:val="00C50A49"/>
    <w:rsid w:val="00C513C5"/>
    <w:rsid w:val="00C57695"/>
    <w:rsid w:val="00C60929"/>
    <w:rsid w:val="00C85445"/>
    <w:rsid w:val="00C866C8"/>
    <w:rsid w:val="00C9456E"/>
    <w:rsid w:val="00CB1A4F"/>
    <w:rsid w:val="00CB7C22"/>
    <w:rsid w:val="00CC4599"/>
    <w:rsid w:val="00CD6B8C"/>
    <w:rsid w:val="00CD6DAD"/>
    <w:rsid w:val="00CE0FDC"/>
    <w:rsid w:val="00CF35CB"/>
    <w:rsid w:val="00D03702"/>
    <w:rsid w:val="00D04D68"/>
    <w:rsid w:val="00D16821"/>
    <w:rsid w:val="00D26EF9"/>
    <w:rsid w:val="00D362E6"/>
    <w:rsid w:val="00D6172F"/>
    <w:rsid w:val="00D61F48"/>
    <w:rsid w:val="00D73497"/>
    <w:rsid w:val="00D80279"/>
    <w:rsid w:val="00D82830"/>
    <w:rsid w:val="00D861FF"/>
    <w:rsid w:val="00D876DD"/>
    <w:rsid w:val="00D91C71"/>
    <w:rsid w:val="00DA7E09"/>
    <w:rsid w:val="00DC4D1C"/>
    <w:rsid w:val="00DC5130"/>
    <w:rsid w:val="00DD5631"/>
    <w:rsid w:val="00DD5A8B"/>
    <w:rsid w:val="00DD5B2D"/>
    <w:rsid w:val="00DE1A7F"/>
    <w:rsid w:val="00DF3849"/>
    <w:rsid w:val="00DF74C0"/>
    <w:rsid w:val="00E131E1"/>
    <w:rsid w:val="00E141D3"/>
    <w:rsid w:val="00E2255C"/>
    <w:rsid w:val="00E30C8A"/>
    <w:rsid w:val="00E344CD"/>
    <w:rsid w:val="00E34A1F"/>
    <w:rsid w:val="00E41E30"/>
    <w:rsid w:val="00E447BF"/>
    <w:rsid w:val="00E450C2"/>
    <w:rsid w:val="00E72DD1"/>
    <w:rsid w:val="00E90E11"/>
    <w:rsid w:val="00E919C4"/>
    <w:rsid w:val="00EA3BD2"/>
    <w:rsid w:val="00EB3A92"/>
    <w:rsid w:val="00EC13BC"/>
    <w:rsid w:val="00ED13A7"/>
    <w:rsid w:val="00ED6897"/>
    <w:rsid w:val="00ED6C22"/>
    <w:rsid w:val="00EF7D1E"/>
    <w:rsid w:val="00F03F89"/>
    <w:rsid w:val="00F131F3"/>
    <w:rsid w:val="00F13E57"/>
    <w:rsid w:val="00F23A4A"/>
    <w:rsid w:val="00F30651"/>
    <w:rsid w:val="00F348B4"/>
    <w:rsid w:val="00F36493"/>
    <w:rsid w:val="00F40A84"/>
    <w:rsid w:val="00F57B52"/>
    <w:rsid w:val="00F6406E"/>
    <w:rsid w:val="00F80B3B"/>
    <w:rsid w:val="00F86A4E"/>
    <w:rsid w:val="00FA0ADF"/>
    <w:rsid w:val="00FA20D0"/>
    <w:rsid w:val="00FB5894"/>
    <w:rsid w:val="00FB5B76"/>
    <w:rsid w:val="00FB627B"/>
    <w:rsid w:val="00FC098C"/>
    <w:rsid w:val="00FC5B53"/>
    <w:rsid w:val="00FC6755"/>
    <w:rsid w:val="00FD1463"/>
    <w:rsid w:val="00FD328F"/>
    <w:rsid w:val="00FD39E2"/>
    <w:rsid w:val="00FD44B7"/>
    <w:rsid w:val="00FD510C"/>
    <w:rsid w:val="00FE2358"/>
    <w:rsid w:val="00FF2387"/>
    <w:rsid w:val="013013B0"/>
    <w:rsid w:val="01B8A9F9"/>
    <w:rsid w:val="01D5D656"/>
    <w:rsid w:val="02E3BA9F"/>
    <w:rsid w:val="04347EA5"/>
    <w:rsid w:val="04BA3225"/>
    <w:rsid w:val="06D95DB6"/>
    <w:rsid w:val="07CD55CE"/>
    <w:rsid w:val="08307A5A"/>
    <w:rsid w:val="0C514788"/>
    <w:rsid w:val="0CA22214"/>
    <w:rsid w:val="0E46C8FC"/>
    <w:rsid w:val="0F1CD6F9"/>
    <w:rsid w:val="0FD77C0E"/>
    <w:rsid w:val="11F8E213"/>
    <w:rsid w:val="1254EA8A"/>
    <w:rsid w:val="1310A0D4"/>
    <w:rsid w:val="14F1C8B0"/>
    <w:rsid w:val="162B0189"/>
    <w:rsid w:val="16E7FB1D"/>
    <w:rsid w:val="17F3263B"/>
    <w:rsid w:val="196415E0"/>
    <w:rsid w:val="19F16BD7"/>
    <w:rsid w:val="19FA97FF"/>
    <w:rsid w:val="1A6A22A5"/>
    <w:rsid w:val="1DA706E3"/>
    <w:rsid w:val="1EAC72FC"/>
    <w:rsid w:val="1F9F77E7"/>
    <w:rsid w:val="20F07092"/>
    <w:rsid w:val="21027C10"/>
    <w:rsid w:val="21607A22"/>
    <w:rsid w:val="21D5CF46"/>
    <w:rsid w:val="23DEA748"/>
    <w:rsid w:val="23F1550A"/>
    <w:rsid w:val="247C7277"/>
    <w:rsid w:val="25C5E6F4"/>
    <w:rsid w:val="26A8E59C"/>
    <w:rsid w:val="271B4C6F"/>
    <w:rsid w:val="27B7E73E"/>
    <w:rsid w:val="28BC777D"/>
    <w:rsid w:val="29C5DCFE"/>
    <w:rsid w:val="2A8F9FE5"/>
    <w:rsid w:val="2AA8DEB8"/>
    <w:rsid w:val="2B12C7D2"/>
    <w:rsid w:val="2C00171A"/>
    <w:rsid w:val="3322A307"/>
    <w:rsid w:val="332D6FCC"/>
    <w:rsid w:val="34F6F429"/>
    <w:rsid w:val="36996D0F"/>
    <w:rsid w:val="36A4A6D5"/>
    <w:rsid w:val="37E74C18"/>
    <w:rsid w:val="39AE8DAD"/>
    <w:rsid w:val="3A1A2D68"/>
    <w:rsid w:val="3BFC81C7"/>
    <w:rsid w:val="3CCCF062"/>
    <w:rsid w:val="3CE2E93B"/>
    <w:rsid w:val="4053DDA7"/>
    <w:rsid w:val="408402E0"/>
    <w:rsid w:val="414789C5"/>
    <w:rsid w:val="41CD76B9"/>
    <w:rsid w:val="427EF044"/>
    <w:rsid w:val="4292E759"/>
    <w:rsid w:val="43DDD239"/>
    <w:rsid w:val="44137881"/>
    <w:rsid w:val="441AB257"/>
    <w:rsid w:val="445C4F6E"/>
    <w:rsid w:val="455D48BD"/>
    <w:rsid w:val="456FC276"/>
    <w:rsid w:val="45EA717E"/>
    <w:rsid w:val="487BFE7B"/>
    <w:rsid w:val="490EDBED"/>
    <w:rsid w:val="4AF3B0EE"/>
    <w:rsid w:val="4CCF1DA1"/>
    <w:rsid w:val="4D3EB7F7"/>
    <w:rsid w:val="4F313BB1"/>
    <w:rsid w:val="5034845B"/>
    <w:rsid w:val="507407E9"/>
    <w:rsid w:val="5099818A"/>
    <w:rsid w:val="520585AD"/>
    <w:rsid w:val="5219122F"/>
    <w:rsid w:val="52D46865"/>
    <w:rsid w:val="566C04E9"/>
    <w:rsid w:val="573CAE43"/>
    <w:rsid w:val="5A6ED7A3"/>
    <w:rsid w:val="5AB938F7"/>
    <w:rsid w:val="5AB9B291"/>
    <w:rsid w:val="5B15A59F"/>
    <w:rsid w:val="5B16FCD4"/>
    <w:rsid w:val="5D17683B"/>
    <w:rsid w:val="5E857D97"/>
    <w:rsid w:val="5ED79A87"/>
    <w:rsid w:val="5FA6F7D0"/>
    <w:rsid w:val="60D3AEE9"/>
    <w:rsid w:val="61010DD3"/>
    <w:rsid w:val="6164A48F"/>
    <w:rsid w:val="627A5C1A"/>
    <w:rsid w:val="62965C16"/>
    <w:rsid w:val="635A2641"/>
    <w:rsid w:val="643F6807"/>
    <w:rsid w:val="64E4ECA7"/>
    <w:rsid w:val="654CDBFF"/>
    <w:rsid w:val="65F270EC"/>
    <w:rsid w:val="69374F58"/>
    <w:rsid w:val="6F587BED"/>
    <w:rsid w:val="6F6B6FAC"/>
    <w:rsid w:val="701C87CC"/>
    <w:rsid w:val="710A789A"/>
    <w:rsid w:val="733896DC"/>
    <w:rsid w:val="742DF693"/>
    <w:rsid w:val="753CC512"/>
    <w:rsid w:val="77429833"/>
    <w:rsid w:val="77B68AB9"/>
    <w:rsid w:val="79064596"/>
    <w:rsid w:val="7D2D200C"/>
    <w:rsid w:val="7F0161C7"/>
    <w:rsid w:val="7FDF4B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2BED"/>
  <w15:docId w15:val="{610574D4-A032-9248-9BD7-A909C58D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753DA"/>
  </w:style>
  <w:style w:type="paragraph" w:styleId="Nadpis1">
    <w:name w:val="heading 1"/>
    <w:basedOn w:val="Normln"/>
    <w:next w:val="Normln"/>
    <w:link w:val="Nadpis1Char"/>
    <w:uiPriority w:val="9"/>
    <w:qFormat/>
    <w:rsid w:val="007753DA"/>
    <w:pPr>
      <w:keepNext/>
      <w:keepLines/>
      <w:spacing w:before="400" w:after="120"/>
      <w:outlineLvl w:val="0"/>
    </w:pPr>
    <w:rPr>
      <w:sz w:val="40"/>
      <w:szCs w:val="40"/>
    </w:rPr>
  </w:style>
  <w:style w:type="paragraph" w:styleId="Nadpis2">
    <w:name w:val="heading 2"/>
    <w:aliases w:val="Nadpis H2"/>
    <w:basedOn w:val="Normln"/>
    <w:next w:val="Normln"/>
    <w:link w:val="Nadpis2Char"/>
    <w:uiPriority w:val="9"/>
    <w:qFormat/>
    <w:rsid w:val="007753DA"/>
    <w:pPr>
      <w:keepNext/>
      <w:keepLines/>
      <w:spacing w:before="360" w:after="120"/>
      <w:outlineLvl w:val="1"/>
    </w:pPr>
    <w:rPr>
      <w:sz w:val="32"/>
      <w:szCs w:val="32"/>
    </w:rPr>
  </w:style>
  <w:style w:type="paragraph" w:styleId="Nadpis3">
    <w:name w:val="heading 3"/>
    <w:basedOn w:val="Normln"/>
    <w:next w:val="Normln"/>
    <w:link w:val="Nadpis3Char"/>
    <w:uiPriority w:val="9"/>
    <w:qFormat/>
    <w:rsid w:val="007753DA"/>
    <w:pPr>
      <w:keepNext/>
      <w:keepLines/>
      <w:spacing w:before="320" w:after="80"/>
      <w:outlineLvl w:val="2"/>
    </w:pPr>
    <w:rPr>
      <w:color w:val="434343"/>
      <w:sz w:val="28"/>
      <w:szCs w:val="28"/>
    </w:rPr>
  </w:style>
  <w:style w:type="paragraph" w:styleId="Nadpis4">
    <w:name w:val="heading 4"/>
    <w:basedOn w:val="Normln"/>
    <w:next w:val="Normln"/>
    <w:rsid w:val="007753DA"/>
    <w:pPr>
      <w:keepNext/>
      <w:keepLines/>
      <w:spacing w:before="280" w:after="80"/>
      <w:outlineLvl w:val="3"/>
    </w:pPr>
    <w:rPr>
      <w:color w:val="666666"/>
      <w:sz w:val="24"/>
      <w:szCs w:val="24"/>
    </w:rPr>
  </w:style>
  <w:style w:type="paragraph" w:styleId="Nadpis5">
    <w:name w:val="heading 5"/>
    <w:basedOn w:val="Normln"/>
    <w:next w:val="Normln"/>
    <w:rsid w:val="007753DA"/>
    <w:pPr>
      <w:keepNext/>
      <w:keepLines/>
      <w:spacing w:before="240" w:after="80"/>
      <w:outlineLvl w:val="4"/>
    </w:pPr>
    <w:rPr>
      <w:color w:val="666666"/>
    </w:rPr>
  </w:style>
  <w:style w:type="paragraph" w:styleId="Nadpis6">
    <w:name w:val="heading 6"/>
    <w:basedOn w:val="Normln"/>
    <w:next w:val="Normln"/>
    <w:rsid w:val="007753DA"/>
    <w:pPr>
      <w:keepNext/>
      <w:keepLines/>
      <w:spacing w:before="240" w:after="80"/>
      <w:outlineLvl w:val="5"/>
    </w:pPr>
    <w:rPr>
      <w:i/>
      <w:color w:val="666666"/>
    </w:rPr>
  </w:style>
  <w:style w:type="paragraph" w:styleId="Nadpis9">
    <w:name w:val="heading 9"/>
    <w:basedOn w:val="Normln"/>
    <w:next w:val="Normln"/>
    <w:link w:val="Nadpis9Char"/>
    <w:uiPriority w:val="9"/>
    <w:semiHidden/>
    <w:unhideWhenUsed/>
    <w:qFormat/>
    <w:rsid w:val="00502D6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7753DA"/>
  </w:style>
  <w:style w:type="table" w:customStyle="1" w:styleId="TableNormal1">
    <w:name w:val="Table Normal1"/>
    <w:rsid w:val="007753DA"/>
    <w:tblPr>
      <w:tblCellMar>
        <w:top w:w="0" w:type="dxa"/>
        <w:left w:w="0" w:type="dxa"/>
        <w:bottom w:w="0" w:type="dxa"/>
        <w:right w:w="0" w:type="dxa"/>
      </w:tblCellMar>
    </w:tblPr>
  </w:style>
  <w:style w:type="paragraph" w:styleId="Nzev">
    <w:name w:val="Title"/>
    <w:basedOn w:val="Normln"/>
    <w:next w:val="Normln"/>
    <w:link w:val="NzevChar"/>
    <w:qFormat/>
    <w:rsid w:val="007753DA"/>
    <w:pPr>
      <w:keepNext/>
      <w:keepLines/>
      <w:spacing w:after="60"/>
    </w:pPr>
    <w:rPr>
      <w:sz w:val="52"/>
      <w:szCs w:val="52"/>
    </w:rPr>
  </w:style>
  <w:style w:type="paragraph" w:styleId="Podnadpis">
    <w:name w:val="Subtitle"/>
    <w:basedOn w:val="Normln"/>
    <w:next w:val="Normln"/>
    <w:rsid w:val="007753DA"/>
    <w:pPr>
      <w:keepNext/>
      <w:keepLines/>
      <w:spacing w:after="320"/>
    </w:pPr>
    <w:rPr>
      <w:color w:val="666666"/>
      <w:sz w:val="30"/>
      <w:szCs w:val="30"/>
    </w:rPr>
  </w:style>
  <w:style w:type="paragraph" w:styleId="Odstavecseseznamem">
    <w:name w:val="List Paragraph"/>
    <w:aliases w:val="Odstavec 1"/>
    <w:basedOn w:val="Normln"/>
    <w:link w:val="OdstavecseseznamemChar"/>
    <w:uiPriority w:val="34"/>
    <w:qFormat/>
    <w:rsid w:val="00412E01"/>
    <w:pPr>
      <w:ind w:left="720"/>
      <w:contextualSpacing/>
    </w:pPr>
  </w:style>
  <w:style w:type="character" w:styleId="Zdraznn">
    <w:name w:val="Emphasis"/>
    <w:basedOn w:val="Standardnpsmoodstavce"/>
    <w:uiPriority w:val="20"/>
    <w:qFormat/>
    <w:rsid w:val="00FC6BED"/>
    <w:rPr>
      <w:i/>
      <w:iCs/>
    </w:rPr>
  </w:style>
  <w:style w:type="paragraph" w:styleId="Zhlav">
    <w:name w:val="header"/>
    <w:basedOn w:val="Normln"/>
    <w:link w:val="ZhlavChar"/>
    <w:uiPriority w:val="99"/>
    <w:unhideWhenUsed/>
    <w:rsid w:val="002D4C4B"/>
    <w:pPr>
      <w:tabs>
        <w:tab w:val="center" w:pos="4536"/>
        <w:tab w:val="right" w:pos="9072"/>
      </w:tabs>
      <w:spacing w:line="240" w:lineRule="auto"/>
    </w:pPr>
  </w:style>
  <w:style w:type="character" w:customStyle="1" w:styleId="ZhlavChar">
    <w:name w:val="Záhlaví Char"/>
    <w:basedOn w:val="Standardnpsmoodstavce"/>
    <w:link w:val="Zhlav"/>
    <w:uiPriority w:val="99"/>
    <w:rsid w:val="002D4C4B"/>
  </w:style>
  <w:style w:type="paragraph" w:styleId="Zpat">
    <w:name w:val="footer"/>
    <w:basedOn w:val="Normln"/>
    <w:link w:val="ZpatChar"/>
    <w:uiPriority w:val="99"/>
    <w:unhideWhenUsed/>
    <w:rsid w:val="002D4C4B"/>
    <w:pPr>
      <w:tabs>
        <w:tab w:val="center" w:pos="4536"/>
        <w:tab w:val="right" w:pos="9072"/>
      </w:tabs>
      <w:spacing w:line="240" w:lineRule="auto"/>
    </w:pPr>
  </w:style>
  <w:style w:type="character" w:customStyle="1" w:styleId="ZpatChar">
    <w:name w:val="Zápatí Char"/>
    <w:basedOn w:val="Standardnpsmoodstavce"/>
    <w:link w:val="Zpat"/>
    <w:uiPriority w:val="99"/>
    <w:rsid w:val="002D4C4B"/>
  </w:style>
  <w:style w:type="character" w:styleId="slostrnky">
    <w:name w:val="page number"/>
    <w:basedOn w:val="Standardnpsmoodstavce"/>
    <w:uiPriority w:val="99"/>
    <w:semiHidden/>
    <w:unhideWhenUsed/>
    <w:rsid w:val="004D4FFC"/>
  </w:style>
  <w:style w:type="paragraph" w:styleId="Nadpisobsahu">
    <w:name w:val="TOC Heading"/>
    <w:basedOn w:val="Nadpis1"/>
    <w:next w:val="Normln"/>
    <w:uiPriority w:val="39"/>
    <w:unhideWhenUsed/>
    <w:qFormat/>
    <w:rsid w:val="004D61BD"/>
    <w:pPr>
      <w:spacing w:before="480" w:after="0"/>
      <w:outlineLvl w:val="9"/>
    </w:pPr>
    <w:rPr>
      <w:rFonts w:asciiTheme="majorHAnsi" w:eastAsiaTheme="majorEastAsia" w:hAnsiTheme="majorHAnsi" w:cstheme="majorBidi"/>
      <w:b/>
      <w:bCs/>
      <w:color w:val="2F5496" w:themeColor="accent1" w:themeShade="BF"/>
      <w:sz w:val="28"/>
      <w:szCs w:val="28"/>
      <w:lang w:val="en-US" w:eastAsia="en-US"/>
    </w:rPr>
  </w:style>
  <w:style w:type="paragraph" w:styleId="Obsah1">
    <w:name w:val="toc 1"/>
    <w:basedOn w:val="Normln"/>
    <w:next w:val="Normln"/>
    <w:autoRedefine/>
    <w:uiPriority w:val="39"/>
    <w:unhideWhenUsed/>
    <w:rsid w:val="004D61BD"/>
    <w:pPr>
      <w:spacing w:before="120"/>
    </w:pPr>
    <w:rPr>
      <w:rFonts w:asciiTheme="minorHAnsi" w:hAnsiTheme="minorHAnsi"/>
      <w:b/>
      <w:bCs/>
      <w:sz w:val="24"/>
      <w:szCs w:val="24"/>
    </w:rPr>
  </w:style>
  <w:style w:type="paragraph" w:styleId="Obsah2">
    <w:name w:val="toc 2"/>
    <w:basedOn w:val="Normln"/>
    <w:next w:val="Normln"/>
    <w:autoRedefine/>
    <w:uiPriority w:val="39"/>
    <w:unhideWhenUsed/>
    <w:rsid w:val="004D61BD"/>
    <w:pPr>
      <w:ind w:left="220"/>
    </w:pPr>
    <w:rPr>
      <w:rFonts w:asciiTheme="minorHAnsi" w:hAnsiTheme="minorHAnsi"/>
      <w:b/>
      <w:bCs/>
    </w:rPr>
  </w:style>
  <w:style w:type="paragraph" w:styleId="Obsah3">
    <w:name w:val="toc 3"/>
    <w:basedOn w:val="Normln"/>
    <w:next w:val="Normln"/>
    <w:autoRedefine/>
    <w:uiPriority w:val="39"/>
    <w:unhideWhenUsed/>
    <w:rsid w:val="004D61BD"/>
    <w:pPr>
      <w:ind w:left="440"/>
    </w:pPr>
    <w:rPr>
      <w:rFonts w:asciiTheme="minorHAnsi" w:hAnsiTheme="minorHAnsi"/>
    </w:rPr>
  </w:style>
  <w:style w:type="character" w:styleId="Hypertextovodkaz">
    <w:name w:val="Hyperlink"/>
    <w:basedOn w:val="Standardnpsmoodstavce"/>
    <w:uiPriority w:val="99"/>
    <w:unhideWhenUsed/>
    <w:rsid w:val="004D61BD"/>
    <w:rPr>
      <w:color w:val="0563C1" w:themeColor="hyperlink"/>
      <w:u w:val="single"/>
    </w:rPr>
  </w:style>
  <w:style w:type="paragraph" w:styleId="Obsah4">
    <w:name w:val="toc 4"/>
    <w:basedOn w:val="Normln"/>
    <w:next w:val="Normln"/>
    <w:autoRedefine/>
    <w:uiPriority w:val="39"/>
    <w:unhideWhenUsed/>
    <w:rsid w:val="004D61BD"/>
    <w:pPr>
      <w:ind w:left="660"/>
    </w:pPr>
    <w:rPr>
      <w:rFonts w:asciiTheme="minorHAnsi" w:hAnsiTheme="minorHAnsi"/>
      <w:sz w:val="20"/>
      <w:szCs w:val="20"/>
    </w:rPr>
  </w:style>
  <w:style w:type="paragraph" w:styleId="Obsah5">
    <w:name w:val="toc 5"/>
    <w:basedOn w:val="Normln"/>
    <w:next w:val="Normln"/>
    <w:autoRedefine/>
    <w:uiPriority w:val="39"/>
    <w:unhideWhenUsed/>
    <w:rsid w:val="004D61BD"/>
    <w:pPr>
      <w:ind w:left="880"/>
    </w:pPr>
    <w:rPr>
      <w:rFonts w:asciiTheme="minorHAnsi" w:hAnsiTheme="minorHAnsi"/>
      <w:sz w:val="20"/>
      <w:szCs w:val="20"/>
    </w:rPr>
  </w:style>
  <w:style w:type="paragraph" w:styleId="Obsah6">
    <w:name w:val="toc 6"/>
    <w:basedOn w:val="Normln"/>
    <w:next w:val="Normln"/>
    <w:autoRedefine/>
    <w:uiPriority w:val="39"/>
    <w:unhideWhenUsed/>
    <w:rsid w:val="004D61BD"/>
    <w:pPr>
      <w:ind w:left="1100"/>
    </w:pPr>
    <w:rPr>
      <w:rFonts w:asciiTheme="minorHAnsi" w:hAnsiTheme="minorHAnsi"/>
      <w:sz w:val="20"/>
      <w:szCs w:val="20"/>
    </w:rPr>
  </w:style>
  <w:style w:type="paragraph" w:styleId="Obsah7">
    <w:name w:val="toc 7"/>
    <w:basedOn w:val="Normln"/>
    <w:next w:val="Normln"/>
    <w:autoRedefine/>
    <w:uiPriority w:val="39"/>
    <w:unhideWhenUsed/>
    <w:rsid w:val="004D61BD"/>
    <w:pPr>
      <w:ind w:left="1320"/>
    </w:pPr>
    <w:rPr>
      <w:rFonts w:asciiTheme="minorHAnsi" w:hAnsiTheme="minorHAnsi"/>
      <w:sz w:val="20"/>
      <w:szCs w:val="20"/>
    </w:rPr>
  </w:style>
  <w:style w:type="paragraph" w:styleId="Obsah8">
    <w:name w:val="toc 8"/>
    <w:basedOn w:val="Normln"/>
    <w:next w:val="Normln"/>
    <w:autoRedefine/>
    <w:uiPriority w:val="39"/>
    <w:unhideWhenUsed/>
    <w:rsid w:val="004D61BD"/>
    <w:pPr>
      <w:ind w:left="1540"/>
    </w:pPr>
    <w:rPr>
      <w:rFonts w:asciiTheme="minorHAnsi" w:hAnsiTheme="minorHAnsi"/>
      <w:sz w:val="20"/>
      <w:szCs w:val="20"/>
    </w:rPr>
  </w:style>
  <w:style w:type="paragraph" w:styleId="Obsah9">
    <w:name w:val="toc 9"/>
    <w:basedOn w:val="Normln"/>
    <w:next w:val="Normln"/>
    <w:autoRedefine/>
    <w:uiPriority w:val="39"/>
    <w:unhideWhenUsed/>
    <w:rsid w:val="004D61BD"/>
    <w:pPr>
      <w:ind w:left="1760"/>
    </w:pPr>
    <w:rPr>
      <w:rFonts w:asciiTheme="minorHAnsi" w:hAnsiTheme="minorHAnsi"/>
      <w:sz w:val="20"/>
      <w:szCs w:val="20"/>
    </w:rPr>
  </w:style>
  <w:style w:type="table" w:styleId="Mkatabulky">
    <w:name w:val="Table Grid"/>
    <w:basedOn w:val="Normlntabulka"/>
    <w:uiPriority w:val="39"/>
    <w:rsid w:val="00540E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rsid w:val="00864DB0"/>
    <w:rPr>
      <w:color w:val="808080"/>
      <w:shd w:val="clear" w:color="auto" w:fill="E6E6E6"/>
    </w:rPr>
  </w:style>
  <w:style w:type="paragraph" w:customStyle="1" w:styleId="Head">
    <w:name w:val="Head"/>
    <w:basedOn w:val="Normln"/>
    <w:link w:val="HeadChar"/>
    <w:qFormat/>
    <w:rsid w:val="0093004B"/>
    <w:pPr>
      <w:widowControl w:val="0"/>
      <w:tabs>
        <w:tab w:val="left" w:pos="567"/>
      </w:tabs>
      <w:autoSpaceDE w:val="0"/>
      <w:autoSpaceDN w:val="0"/>
      <w:adjustRightInd w:val="0"/>
      <w:spacing w:after="200" w:line="240" w:lineRule="auto"/>
      <w:jc w:val="center"/>
      <w:outlineLvl w:val="0"/>
    </w:pPr>
    <w:rPr>
      <w:rFonts w:ascii="Calibri" w:eastAsia="Times New Roman" w:hAnsi="Calibri" w:cs="Times New Roman"/>
      <w:b/>
      <w:bCs/>
      <w:caps/>
    </w:rPr>
  </w:style>
  <w:style w:type="character" w:customStyle="1" w:styleId="HeadChar">
    <w:name w:val="Head Char"/>
    <w:basedOn w:val="Standardnpsmoodstavce"/>
    <w:link w:val="Head"/>
    <w:rsid w:val="0093004B"/>
    <w:rPr>
      <w:rFonts w:ascii="Calibri" w:eastAsia="Times New Roman" w:hAnsi="Calibri" w:cs="Times New Roman"/>
      <w:b/>
      <w:bCs/>
      <w:caps/>
      <w:color w:val="auto"/>
      <w:lang w:val="cs-CZ" w:eastAsia="cs-CZ"/>
    </w:rPr>
  </w:style>
  <w:style w:type="paragraph" w:customStyle="1" w:styleId="Body2">
    <w:name w:val="Body2"/>
    <w:basedOn w:val="Normln"/>
    <w:link w:val="Body2Char"/>
    <w:qFormat/>
    <w:rsid w:val="000B77AB"/>
    <w:pPr>
      <w:widowControl w:val="0"/>
      <w:tabs>
        <w:tab w:val="left" w:pos="567"/>
      </w:tabs>
      <w:autoSpaceDE w:val="0"/>
      <w:autoSpaceDN w:val="0"/>
      <w:adjustRightInd w:val="0"/>
      <w:spacing w:after="200" w:line="300" w:lineRule="auto"/>
      <w:jc w:val="both"/>
    </w:pPr>
    <w:rPr>
      <w:rFonts w:ascii="Calibri" w:eastAsia="Times New Roman" w:hAnsi="Calibri" w:cs="Times New Roman"/>
      <w:bCs/>
    </w:rPr>
  </w:style>
  <w:style w:type="paragraph" w:customStyle="1" w:styleId="Level1">
    <w:name w:val="Level1"/>
    <w:link w:val="Level1Char"/>
    <w:qFormat/>
    <w:rsid w:val="00F9526A"/>
    <w:pPr>
      <w:numPr>
        <w:numId w:val="1"/>
      </w:numPr>
      <w:spacing w:line="300" w:lineRule="auto"/>
      <w:jc w:val="both"/>
    </w:pPr>
    <w:rPr>
      <w:rFonts w:ascii="Calibri" w:eastAsia="Times New Roman" w:hAnsi="Calibri" w:cs="Times New Roman"/>
      <w:b/>
    </w:rPr>
  </w:style>
  <w:style w:type="character" w:customStyle="1" w:styleId="Body2Char">
    <w:name w:val="Body2 Char"/>
    <w:basedOn w:val="Standardnpsmoodstavce"/>
    <w:link w:val="Body2"/>
    <w:rsid w:val="000B77AB"/>
    <w:rPr>
      <w:rFonts w:ascii="Calibri" w:eastAsia="Times New Roman" w:hAnsi="Calibri" w:cs="Times New Roman"/>
      <w:bCs/>
      <w:color w:val="auto"/>
    </w:rPr>
  </w:style>
  <w:style w:type="paragraph" w:customStyle="1" w:styleId="Level2">
    <w:name w:val="Level2"/>
    <w:link w:val="Level2Char"/>
    <w:qFormat/>
    <w:rsid w:val="00F9526A"/>
    <w:pPr>
      <w:numPr>
        <w:ilvl w:val="1"/>
        <w:numId w:val="1"/>
      </w:numPr>
      <w:tabs>
        <w:tab w:val="left" w:pos="567"/>
      </w:tabs>
      <w:spacing w:after="200" w:line="300" w:lineRule="auto"/>
      <w:jc w:val="both"/>
    </w:pPr>
    <w:rPr>
      <w:rFonts w:ascii="Calibri" w:eastAsia="Times New Roman" w:hAnsi="Calibri" w:cs="Times New Roman"/>
    </w:rPr>
  </w:style>
  <w:style w:type="paragraph" w:customStyle="1" w:styleId="Level3">
    <w:name w:val="Level3"/>
    <w:link w:val="Level3Char"/>
    <w:qFormat/>
    <w:rsid w:val="00F9526A"/>
    <w:pPr>
      <w:numPr>
        <w:ilvl w:val="2"/>
        <w:numId w:val="1"/>
      </w:numPr>
      <w:spacing w:after="200" w:line="300" w:lineRule="auto"/>
      <w:jc w:val="both"/>
    </w:pPr>
    <w:rPr>
      <w:rFonts w:ascii="Calibri" w:eastAsia="Times New Roman" w:hAnsi="Calibri" w:cs="Times New Roman"/>
    </w:rPr>
  </w:style>
  <w:style w:type="character" w:customStyle="1" w:styleId="Level2Char">
    <w:name w:val="Level2 Char"/>
    <w:basedOn w:val="Standardnpsmoodstavce"/>
    <w:link w:val="Level2"/>
    <w:rsid w:val="00F9526A"/>
    <w:rPr>
      <w:rFonts w:ascii="Calibri" w:eastAsia="Times New Roman" w:hAnsi="Calibri" w:cs="Times New Roman"/>
    </w:rPr>
  </w:style>
  <w:style w:type="character" w:customStyle="1" w:styleId="Level3Char">
    <w:name w:val="Level3 Char"/>
    <w:basedOn w:val="Standardnpsmoodstavce"/>
    <w:link w:val="Level3"/>
    <w:rsid w:val="00F9526A"/>
    <w:rPr>
      <w:rFonts w:ascii="Calibri" w:eastAsia="Times New Roman" w:hAnsi="Calibri" w:cs="Times New Roman"/>
    </w:rPr>
  </w:style>
  <w:style w:type="paragraph" w:styleId="Seznamsodrkami">
    <w:name w:val="List Bullet"/>
    <w:basedOn w:val="Normln"/>
    <w:uiPriority w:val="99"/>
    <w:semiHidden/>
    <w:unhideWhenUsed/>
    <w:rsid w:val="0093004B"/>
    <w:pPr>
      <w:ind w:left="567" w:hanging="567"/>
      <w:contextualSpacing/>
    </w:pPr>
  </w:style>
  <w:style w:type="paragraph" w:styleId="Seznamsodrkami2">
    <w:name w:val="List Bullet 2"/>
    <w:basedOn w:val="Normln"/>
    <w:uiPriority w:val="99"/>
    <w:semiHidden/>
    <w:unhideWhenUsed/>
    <w:rsid w:val="0093004B"/>
    <w:pPr>
      <w:ind w:left="567" w:hanging="567"/>
      <w:contextualSpacing/>
    </w:pPr>
  </w:style>
  <w:style w:type="paragraph" w:styleId="Seznamsodrkami3">
    <w:name w:val="List Bullet 3"/>
    <w:basedOn w:val="Normln"/>
    <w:uiPriority w:val="99"/>
    <w:semiHidden/>
    <w:unhideWhenUsed/>
    <w:rsid w:val="0093004B"/>
    <w:pPr>
      <w:ind w:left="720" w:hanging="360"/>
      <w:contextualSpacing/>
    </w:pPr>
  </w:style>
  <w:style w:type="paragraph" w:styleId="Normlnweb">
    <w:name w:val="Normal (Web)"/>
    <w:basedOn w:val="Normln"/>
    <w:uiPriority w:val="99"/>
    <w:semiHidden/>
    <w:unhideWhenUsed/>
    <w:rsid w:val="009300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C">
    <w:name w:val="ABC"/>
    <w:link w:val="ABCChar"/>
    <w:autoRedefine/>
    <w:qFormat/>
    <w:rsid w:val="001B3F27"/>
    <w:pPr>
      <w:keepNext/>
      <w:keepLines/>
      <w:pBdr>
        <w:top w:val="nil"/>
        <w:left w:val="nil"/>
        <w:bottom w:val="nil"/>
        <w:right w:val="nil"/>
        <w:between w:val="nil"/>
      </w:pBdr>
      <w:spacing w:before="120" w:after="120" w:line="300" w:lineRule="auto"/>
      <w:ind w:left="720"/>
      <w:jc w:val="both"/>
      <w:outlineLvl w:val="2"/>
    </w:pPr>
    <w:rPr>
      <w:rFonts w:ascii="Calibri" w:eastAsia="Calibri" w:hAnsi="Calibri" w:cs="Calibri"/>
      <w:color w:val="000000" w:themeColor="text1"/>
      <w:sz w:val="20"/>
      <w:szCs w:val="20"/>
    </w:rPr>
  </w:style>
  <w:style w:type="paragraph" w:customStyle="1" w:styleId="a">
    <w:name w:val="a"/>
    <w:basedOn w:val="Body2"/>
    <w:link w:val="aChar"/>
    <w:qFormat/>
    <w:rsid w:val="00CA5C5B"/>
    <w:pPr>
      <w:spacing w:line="288" w:lineRule="auto"/>
      <w:ind w:left="680"/>
    </w:pPr>
    <w:rPr>
      <w:rFonts w:asciiTheme="minorHAnsi" w:hAnsiTheme="minorHAnsi" w:cstheme="minorHAnsi"/>
    </w:rPr>
  </w:style>
  <w:style w:type="character" w:customStyle="1" w:styleId="aChar">
    <w:name w:val="a Char"/>
    <w:basedOn w:val="Body2Char"/>
    <w:link w:val="a"/>
    <w:rsid w:val="00CA5C5B"/>
    <w:rPr>
      <w:rFonts w:asciiTheme="minorHAnsi" w:eastAsia="Times New Roman" w:hAnsiTheme="minorHAnsi" w:cstheme="minorHAnsi"/>
      <w:bCs/>
      <w:color w:val="auto"/>
      <w:lang w:val="cs-CZ" w:eastAsia="cs-CZ"/>
    </w:rPr>
  </w:style>
  <w:style w:type="character" w:customStyle="1" w:styleId="DefaultParagraphFontPHPDOCX">
    <w:name w:val="Default Paragraph Font PHPDOCX"/>
    <w:uiPriority w:val="1"/>
    <w:semiHidden/>
    <w:unhideWhenUsed/>
    <w:rsid w:val="007753DA"/>
  </w:style>
  <w:style w:type="paragraph" w:customStyle="1" w:styleId="ListParagraphPHPDOCX">
    <w:name w:val="List Paragraph PHPDOCX"/>
    <w:basedOn w:val="Normln"/>
    <w:uiPriority w:val="34"/>
    <w:semiHidden/>
    <w:unhideWhenUsed/>
    <w:qFormat/>
    <w:rsid w:val="00DF064E"/>
    <w:pPr>
      <w:ind w:left="720"/>
      <w:contextualSpacing/>
    </w:pPr>
  </w:style>
  <w:style w:type="paragraph" w:customStyle="1" w:styleId="TitlePHPDOCX">
    <w:name w:val="Title PHPDOCX"/>
    <w:basedOn w:val="Normln"/>
    <w:next w:val="Normln"/>
    <w:link w:val="TitleCarPHPDOCX1"/>
    <w:uiPriority w:val="10"/>
    <w:semiHidden/>
    <w:unhideWhenUsed/>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uiPriority w:val="10"/>
    <w:semiHidden/>
    <w:unhideWhenUsed/>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ln"/>
    <w:next w:val="Normln"/>
    <w:link w:val="SubtitleCarPHPDOCX1"/>
    <w:uiPriority w:val="11"/>
    <w:semiHidden/>
    <w:unhideWhenUsed/>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uiPriority w:val="11"/>
    <w:semiHidden/>
    <w:unhideWhenUsed/>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rsid w:val="007753DA"/>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semiHidden/>
    <w:unhideWhenUsed/>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1"/>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uiPriority w:val="99"/>
    <w:semiHidden/>
    <w:unhideWhenUsed/>
    <w:rsid w:val="00E139EA"/>
    <w:rPr>
      <w:sz w:val="20"/>
      <w:szCs w:val="20"/>
    </w:rPr>
  </w:style>
  <w:style w:type="paragraph" w:customStyle="1" w:styleId="annotationsubjectPHPDOCX">
    <w:name w:val="annotation subject PHPDOCX"/>
    <w:basedOn w:val="annotationtextPHPDOCX"/>
    <w:next w:val="annotationtextPHPDOCX"/>
    <w:link w:val="CommentSubjectCharPHPDOCX1"/>
    <w:uiPriority w:val="99"/>
    <w:semiHidden/>
    <w:unhideWhenUsed/>
    <w:rsid w:val="00E139EA"/>
    <w:rPr>
      <w:b/>
      <w:bCs/>
    </w:rPr>
  </w:style>
  <w:style w:type="character" w:customStyle="1" w:styleId="CommentSubjectCharPHPDOCX">
    <w:name w:val="Comment Subject Char PHPDOCX"/>
    <w:basedOn w:val="CommentTextCharPHPDOCX"/>
    <w:uiPriority w:val="99"/>
    <w:semiHidden/>
    <w:unhideWhenUsed/>
    <w:rsid w:val="00E139EA"/>
    <w:rPr>
      <w:b/>
      <w:bCs/>
      <w:sz w:val="20"/>
      <w:szCs w:val="20"/>
    </w:rPr>
  </w:style>
  <w:style w:type="paragraph" w:customStyle="1" w:styleId="BalloonTextPHPDOCX">
    <w:name w:val="Balloon Text PHPDOCX"/>
    <w:basedOn w:val="Normln"/>
    <w:link w:val="BalloonTextCharPHPDOCX1"/>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uiPriority w:val="99"/>
    <w:semiHidden/>
    <w:unhideWhenUsed/>
    <w:rsid w:val="00E139EA"/>
    <w:rPr>
      <w:rFonts w:ascii="Tahoma" w:hAnsi="Tahoma" w:cs="Tahoma"/>
      <w:sz w:val="16"/>
      <w:szCs w:val="16"/>
    </w:rPr>
  </w:style>
  <w:style w:type="paragraph" w:customStyle="1" w:styleId="footnoteTextPHPDOCX">
    <w:name w:val="footnote Text PHPDOCX"/>
    <w:basedOn w:val="Normln"/>
    <w:link w:val="footnoteTextCarPHPDOCX1"/>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uiPriority w:val="99"/>
    <w:semiHidden/>
    <w:unhideWhenUsed/>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1"/>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Body3">
    <w:name w:val="Body3"/>
    <w:basedOn w:val="Body2"/>
    <w:link w:val="Body3Char"/>
    <w:qFormat/>
    <w:rsid w:val="000B77AB"/>
    <w:pPr>
      <w:ind w:left="567"/>
    </w:pPr>
  </w:style>
  <w:style w:type="character" w:customStyle="1" w:styleId="Body3Char">
    <w:name w:val="Body3 Char"/>
    <w:basedOn w:val="Body2Char"/>
    <w:link w:val="Body3"/>
    <w:rsid w:val="000B77AB"/>
    <w:rPr>
      <w:rFonts w:ascii="Calibri" w:eastAsia="Times New Roman" w:hAnsi="Calibri" w:cs="Times New Roman"/>
      <w:bCs/>
      <w:color w:val="auto"/>
    </w:rPr>
  </w:style>
  <w:style w:type="character" w:customStyle="1" w:styleId="DefaultParagraphFontPHPDOCX3">
    <w:name w:val="Default Paragraph Font PHPDOCX3"/>
    <w:uiPriority w:val="1"/>
    <w:semiHidden/>
    <w:unhideWhenUsed/>
    <w:rsid w:val="007753DA"/>
  </w:style>
  <w:style w:type="paragraph" w:customStyle="1" w:styleId="ListParagraphPHPDOCX3">
    <w:name w:val="List Paragraph PHPDOCX3"/>
    <w:basedOn w:val="Normln"/>
    <w:uiPriority w:val="34"/>
    <w:semiHidden/>
    <w:unhideWhenUsed/>
    <w:qFormat/>
    <w:rsid w:val="00DF064E"/>
    <w:pPr>
      <w:ind w:left="720"/>
      <w:contextualSpacing/>
    </w:pPr>
  </w:style>
  <w:style w:type="paragraph" w:customStyle="1" w:styleId="TitlePHPDOCX3">
    <w:name w:val="Title PHPDOCX3"/>
    <w:basedOn w:val="Normln"/>
    <w:next w:val="Normln"/>
    <w:uiPriority w:val="10"/>
    <w:semiHidden/>
    <w:unhideWhenUsed/>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3">
    <w:name w:val="Title Car PHPDOCX3"/>
    <w:basedOn w:val="DefaultParagraphFontPHPDOCX3"/>
    <w:uiPriority w:val="10"/>
    <w:semiHidden/>
    <w:unhideWhenUsed/>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3">
    <w:name w:val="Subtitle PHPDOCX3"/>
    <w:basedOn w:val="Normln"/>
    <w:next w:val="Normln"/>
    <w:uiPriority w:val="11"/>
    <w:semiHidden/>
    <w:unhideWhenUsed/>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3">
    <w:name w:val="Subtitle Car PHPDOCX3"/>
    <w:basedOn w:val="DefaultParagraphFontPHPDOCX3"/>
    <w:uiPriority w:val="11"/>
    <w:semiHidden/>
    <w:unhideWhenUsed/>
    <w:rsid w:val="00DF064E"/>
    <w:rPr>
      <w:rFonts w:asciiTheme="majorHAnsi" w:eastAsiaTheme="majorEastAsia" w:hAnsiTheme="majorHAnsi" w:cstheme="majorBidi"/>
      <w:i/>
      <w:iCs/>
      <w:color w:val="4472C4" w:themeColor="accent1"/>
      <w:spacing w:val="15"/>
      <w:sz w:val="24"/>
      <w:szCs w:val="24"/>
    </w:rPr>
  </w:style>
  <w:style w:type="table" w:customStyle="1" w:styleId="NormalTablePHPDOCX3">
    <w:name w:val="Normal Table PHPDOCX3"/>
    <w:uiPriority w:val="99"/>
    <w:semiHidden/>
    <w:unhideWhenUsed/>
    <w:qFormat/>
    <w:rsid w:val="007753DA"/>
    <w:pPr>
      <w:spacing w:line="240" w:lineRule="auto"/>
    </w:pPr>
    <w:tblPr>
      <w:tblInd w:w="0" w:type="dxa"/>
      <w:tblCellMar>
        <w:top w:w="0" w:type="dxa"/>
        <w:left w:w="108" w:type="dxa"/>
        <w:bottom w:w="0" w:type="dxa"/>
        <w:right w:w="108" w:type="dxa"/>
      </w:tblCellMar>
    </w:tblPr>
  </w:style>
  <w:style w:type="table" w:customStyle="1" w:styleId="TableGridPHPDOCX3">
    <w:name w:val="Table Grid PHPDOCX3"/>
    <w:uiPriority w:val="59"/>
    <w:semiHidden/>
    <w:unhideWhenUsed/>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3">
    <w:name w:val="annotation reference PHPDOCX3"/>
    <w:basedOn w:val="DefaultParagraphFontPHPDOCX3"/>
    <w:uiPriority w:val="99"/>
    <w:semiHidden/>
    <w:unhideWhenUsed/>
    <w:rsid w:val="00E139EA"/>
    <w:rPr>
      <w:sz w:val="16"/>
      <w:szCs w:val="16"/>
    </w:rPr>
  </w:style>
  <w:style w:type="paragraph" w:customStyle="1" w:styleId="annotationtextPHPDOCX3">
    <w:name w:val="annotation text PHPDOCX3"/>
    <w:basedOn w:val="Normln"/>
    <w:uiPriority w:val="99"/>
    <w:semiHidden/>
    <w:unhideWhenUsed/>
    <w:rsid w:val="00E139EA"/>
    <w:pPr>
      <w:spacing w:line="240" w:lineRule="auto"/>
    </w:pPr>
    <w:rPr>
      <w:sz w:val="20"/>
      <w:szCs w:val="20"/>
    </w:rPr>
  </w:style>
  <w:style w:type="character" w:customStyle="1" w:styleId="CommentTextCharPHPDOCX3">
    <w:name w:val="Comment Text Char PHPDOCX3"/>
    <w:basedOn w:val="DefaultParagraphFontPHPDOCX3"/>
    <w:uiPriority w:val="99"/>
    <w:semiHidden/>
    <w:unhideWhenUsed/>
    <w:rsid w:val="00E139EA"/>
    <w:rPr>
      <w:sz w:val="20"/>
      <w:szCs w:val="20"/>
    </w:rPr>
  </w:style>
  <w:style w:type="paragraph" w:customStyle="1" w:styleId="annotationsubjectPHPDOCX3">
    <w:name w:val="annotation subject PHPDOCX3"/>
    <w:basedOn w:val="annotationtextPHPDOCX3"/>
    <w:next w:val="annotationtextPHPDOCX3"/>
    <w:uiPriority w:val="99"/>
    <w:semiHidden/>
    <w:unhideWhenUsed/>
    <w:rsid w:val="00E139EA"/>
    <w:rPr>
      <w:b/>
      <w:bCs/>
    </w:rPr>
  </w:style>
  <w:style w:type="character" w:customStyle="1" w:styleId="CommentSubjectCharPHPDOCX3">
    <w:name w:val="Comment Subject Char PHPDOCX3"/>
    <w:basedOn w:val="CommentTextCharPHPDOCX3"/>
    <w:uiPriority w:val="99"/>
    <w:semiHidden/>
    <w:unhideWhenUsed/>
    <w:rsid w:val="00E139EA"/>
    <w:rPr>
      <w:b/>
      <w:bCs/>
      <w:sz w:val="20"/>
      <w:szCs w:val="20"/>
    </w:rPr>
  </w:style>
  <w:style w:type="paragraph" w:customStyle="1" w:styleId="BalloonTextPHPDOCX3">
    <w:name w:val="Balloon Text PHPDOCX3"/>
    <w:basedOn w:val="Normln"/>
    <w:uiPriority w:val="99"/>
    <w:semiHidden/>
    <w:unhideWhenUsed/>
    <w:rsid w:val="00E139EA"/>
    <w:pPr>
      <w:spacing w:line="240" w:lineRule="auto"/>
    </w:pPr>
    <w:rPr>
      <w:rFonts w:ascii="Tahoma" w:hAnsi="Tahoma" w:cs="Tahoma"/>
      <w:sz w:val="16"/>
      <w:szCs w:val="16"/>
    </w:rPr>
  </w:style>
  <w:style w:type="character" w:customStyle="1" w:styleId="BalloonTextCharPHPDOCX3">
    <w:name w:val="Balloon Text Char PHPDOCX3"/>
    <w:basedOn w:val="DefaultParagraphFontPHPDOCX3"/>
    <w:uiPriority w:val="99"/>
    <w:semiHidden/>
    <w:unhideWhenUsed/>
    <w:rsid w:val="00E139EA"/>
    <w:rPr>
      <w:rFonts w:ascii="Tahoma" w:hAnsi="Tahoma" w:cs="Tahoma"/>
      <w:sz w:val="16"/>
      <w:szCs w:val="16"/>
    </w:rPr>
  </w:style>
  <w:style w:type="paragraph" w:customStyle="1" w:styleId="footnoteTextPHPDOCX3">
    <w:name w:val="footnote Text PHPDOCX3"/>
    <w:basedOn w:val="Normln"/>
    <w:uiPriority w:val="99"/>
    <w:semiHidden/>
    <w:unhideWhenUsed/>
    <w:rsid w:val="006E0FDA"/>
    <w:pPr>
      <w:spacing w:line="240" w:lineRule="auto"/>
    </w:pPr>
    <w:rPr>
      <w:sz w:val="20"/>
      <w:szCs w:val="20"/>
    </w:rPr>
  </w:style>
  <w:style w:type="character" w:customStyle="1" w:styleId="footnoteTextCarPHPDOCX3">
    <w:name w:val="footnote Text Car PHPDOCX3"/>
    <w:basedOn w:val="DefaultParagraphFontPHPDOCX3"/>
    <w:uiPriority w:val="99"/>
    <w:semiHidden/>
    <w:unhideWhenUsed/>
    <w:rsid w:val="006E0FDA"/>
    <w:rPr>
      <w:sz w:val="20"/>
      <w:szCs w:val="20"/>
    </w:rPr>
  </w:style>
  <w:style w:type="character" w:customStyle="1" w:styleId="footnoteReferencePHPDOCX3">
    <w:name w:val="footnote Reference PHPDOCX3"/>
    <w:basedOn w:val="DefaultParagraphFontPHPDOCX3"/>
    <w:uiPriority w:val="99"/>
    <w:semiHidden/>
    <w:unhideWhenUsed/>
    <w:rsid w:val="006E0FDA"/>
    <w:rPr>
      <w:vertAlign w:val="superscript"/>
    </w:rPr>
  </w:style>
  <w:style w:type="paragraph" w:customStyle="1" w:styleId="endnoteTextPHPDOCX3">
    <w:name w:val="endnote Text PHPDOCX3"/>
    <w:basedOn w:val="Normln"/>
    <w:uiPriority w:val="99"/>
    <w:semiHidden/>
    <w:unhideWhenUsed/>
    <w:rsid w:val="006E0FDA"/>
    <w:pPr>
      <w:spacing w:line="240" w:lineRule="auto"/>
    </w:pPr>
    <w:rPr>
      <w:sz w:val="20"/>
      <w:szCs w:val="20"/>
    </w:rPr>
  </w:style>
  <w:style w:type="character" w:customStyle="1" w:styleId="endnoteTextCarPHPDOCX3">
    <w:name w:val="endnote Text Car PHPDOCX3"/>
    <w:basedOn w:val="DefaultParagraphFontPHPDOCX3"/>
    <w:uiPriority w:val="99"/>
    <w:semiHidden/>
    <w:rsid w:val="006E0FDA"/>
    <w:rPr>
      <w:sz w:val="20"/>
      <w:szCs w:val="20"/>
    </w:rPr>
  </w:style>
  <w:style w:type="character" w:customStyle="1" w:styleId="endnoteReferencePHPDOCX3">
    <w:name w:val="endnote Reference PHPDOCX3"/>
    <w:basedOn w:val="DefaultParagraphFontPHPDOCX3"/>
    <w:uiPriority w:val="99"/>
    <w:semiHidden/>
    <w:unhideWhenUsed/>
    <w:rsid w:val="006E0FDA"/>
    <w:rPr>
      <w:vertAlign w:val="superscript"/>
    </w:rPr>
  </w:style>
  <w:style w:type="character" w:customStyle="1" w:styleId="Level1Char">
    <w:name w:val="Level1 Char"/>
    <w:basedOn w:val="Level2Char"/>
    <w:link w:val="Level1"/>
    <w:rsid w:val="00F9526A"/>
    <w:rPr>
      <w:rFonts w:ascii="Calibri" w:eastAsia="Times New Roman" w:hAnsi="Calibri" w:cs="Times New Roman"/>
      <w:b/>
    </w:rPr>
  </w:style>
  <w:style w:type="character" w:customStyle="1" w:styleId="DefaultParagraphFontPHPDOCX2">
    <w:name w:val="Default Paragraph Font PHPDOCX2"/>
    <w:uiPriority w:val="1"/>
    <w:semiHidden/>
    <w:unhideWhenUsed/>
    <w:rsid w:val="007753DA"/>
  </w:style>
  <w:style w:type="paragraph" w:customStyle="1" w:styleId="ListParagraphPHPDOCX2">
    <w:name w:val="List Paragraph PHPDOCX2"/>
    <w:basedOn w:val="Normln"/>
    <w:uiPriority w:val="34"/>
    <w:semiHidden/>
    <w:unhideWhenUsed/>
    <w:qFormat/>
    <w:rsid w:val="00DF064E"/>
    <w:pPr>
      <w:ind w:left="720"/>
      <w:contextualSpacing/>
    </w:pPr>
  </w:style>
  <w:style w:type="paragraph" w:customStyle="1" w:styleId="TitlePHPDOCX2">
    <w:name w:val="Title PHPDOCX2"/>
    <w:basedOn w:val="Normln"/>
    <w:next w:val="Normln"/>
    <w:uiPriority w:val="10"/>
    <w:semiHidden/>
    <w:unhideWhenUsed/>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2">
    <w:name w:val="Title Car PHPDOCX2"/>
    <w:basedOn w:val="DefaultParagraphFontPHPDOCX2"/>
    <w:uiPriority w:val="10"/>
    <w:semiHidden/>
    <w:unhideWhenUsed/>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2">
    <w:name w:val="Subtitle PHPDOCX2"/>
    <w:basedOn w:val="Normln"/>
    <w:next w:val="Normln"/>
    <w:uiPriority w:val="11"/>
    <w:semiHidden/>
    <w:unhideWhenUsed/>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2">
    <w:name w:val="Subtitle Car PHPDOCX2"/>
    <w:basedOn w:val="DefaultParagraphFontPHPDOCX2"/>
    <w:uiPriority w:val="11"/>
    <w:semiHidden/>
    <w:unhideWhenUsed/>
    <w:rsid w:val="00DF064E"/>
    <w:rPr>
      <w:rFonts w:asciiTheme="majorHAnsi" w:eastAsiaTheme="majorEastAsia" w:hAnsiTheme="majorHAnsi" w:cstheme="majorBidi"/>
      <w:i/>
      <w:iCs/>
      <w:color w:val="4472C4" w:themeColor="accent1"/>
      <w:spacing w:val="15"/>
      <w:sz w:val="24"/>
      <w:szCs w:val="24"/>
    </w:rPr>
  </w:style>
  <w:style w:type="table" w:customStyle="1" w:styleId="NormalTablePHPDOCX2">
    <w:name w:val="Normal Table PHPDOCX2"/>
    <w:uiPriority w:val="99"/>
    <w:semiHidden/>
    <w:unhideWhenUsed/>
    <w:qFormat/>
    <w:rsid w:val="007753DA"/>
    <w:pPr>
      <w:spacing w:line="240" w:lineRule="auto"/>
    </w:pPr>
    <w:tblPr>
      <w:tblInd w:w="0" w:type="dxa"/>
      <w:tblCellMar>
        <w:top w:w="0" w:type="dxa"/>
        <w:left w:w="108" w:type="dxa"/>
        <w:bottom w:w="0" w:type="dxa"/>
        <w:right w:w="108" w:type="dxa"/>
      </w:tblCellMar>
    </w:tblPr>
  </w:style>
  <w:style w:type="table" w:customStyle="1" w:styleId="TableGridPHPDOCX2">
    <w:name w:val="Table Grid PHPDOCX2"/>
    <w:uiPriority w:val="59"/>
    <w:semiHidden/>
    <w:unhideWhenUsed/>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2">
    <w:name w:val="annotation reference PHPDOCX2"/>
    <w:basedOn w:val="DefaultParagraphFontPHPDOCX2"/>
    <w:uiPriority w:val="99"/>
    <w:semiHidden/>
    <w:unhideWhenUsed/>
    <w:rsid w:val="00E139EA"/>
    <w:rPr>
      <w:sz w:val="16"/>
      <w:szCs w:val="16"/>
    </w:rPr>
  </w:style>
  <w:style w:type="paragraph" w:customStyle="1" w:styleId="annotationtextPHPDOCX2">
    <w:name w:val="annotation text PHPDOCX2"/>
    <w:basedOn w:val="Normln"/>
    <w:uiPriority w:val="99"/>
    <w:semiHidden/>
    <w:unhideWhenUsed/>
    <w:rsid w:val="00E139EA"/>
    <w:pPr>
      <w:spacing w:line="240" w:lineRule="auto"/>
    </w:pPr>
    <w:rPr>
      <w:sz w:val="20"/>
      <w:szCs w:val="20"/>
    </w:rPr>
  </w:style>
  <w:style w:type="character" w:customStyle="1" w:styleId="CommentTextCharPHPDOCX2">
    <w:name w:val="Comment Text Char PHPDOCX2"/>
    <w:basedOn w:val="DefaultParagraphFontPHPDOCX2"/>
    <w:uiPriority w:val="99"/>
    <w:semiHidden/>
    <w:unhideWhenUsed/>
    <w:rsid w:val="00E139EA"/>
    <w:rPr>
      <w:sz w:val="20"/>
      <w:szCs w:val="20"/>
    </w:rPr>
  </w:style>
  <w:style w:type="paragraph" w:customStyle="1" w:styleId="annotationsubjectPHPDOCX2">
    <w:name w:val="annotation subject PHPDOCX2"/>
    <w:basedOn w:val="annotationtextPHPDOCX2"/>
    <w:next w:val="annotationtextPHPDOCX2"/>
    <w:uiPriority w:val="99"/>
    <w:semiHidden/>
    <w:unhideWhenUsed/>
    <w:rsid w:val="00E139EA"/>
    <w:rPr>
      <w:b/>
      <w:bCs/>
    </w:rPr>
  </w:style>
  <w:style w:type="character" w:customStyle="1" w:styleId="CommentSubjectCharPHPDOCX2">
    <w:name w:val="Comment Subject Char PHPDOCX2"/>
    <w:basedOn w:val="CommentTextCharPHPDOCX2"/>
    <w:uiPriority w:val="99"/>
    <w:semiHidden/>
    <w:unhideWhenUsed/>
    <w:rsid w:val="00E139EA"/>
    <w:rPr>
      <w:b/>
      <w:bCs/>
      <w:sz w:val="20"/>
      <w:szCs w:val="20"/>
    </w:rPr>
  </w:style>
  <w:style w:type="paragraph" w:customStyle="1" w:styleId="BalloonTextPHPDOCX2">
    <w:name w:val="Balloon Text PHPDOCX2"/>
    <w:basedOn w:val="Normln"/>
    <w:uiPriority w:val="99"/>
    <w:semiHidden/>
    <w:unhideWhenUsed/>
    <w:rsid w:val="00E139EA"/>
    <w:pPr>
      <w:spacing w:line="240" w:lineRule="auto"/>
    </w:pPr>
    <w:rPr>
      <w:rFonts w:ascii="Tahoma" w:hAnsi="Tahoma" w:cs="Tahoma"/>
      <w:sz w:val="16"/>
      <w:szCs w:val="16"/>
    </w:rPr>
  </w:style>
  <w:style w:type="character" w:customStyle="1" w:styleId="BalloonTextCharPHPDOCX2">
    <w:name w:val="Balloon Text Char PHPDOCX2"/>
    <w:basedOn w:val="DefaultParagraphFontPHPDOCX2"/>
    <w:uiPriority w:val="99"/>
    <w:semiHidden/>
    <w:unhideWhenUsed/>
    <w:rsid w:val="00E139EA"/>
    <w:rPr>
      <w:rFonts w:ascii="Tahoma" w:hAnsi="Tahoma" w:cs="Tahoma"/>
      <w:sz w:val="16"/>
      <w:szCs w:val="16"/>
    </w:rPr>
  </w:style>
  <w:style w:type="paragraph" w:customStyle="1" w:styleId="footnoteTextPHPDOCX2">
    <w:name w:val="footnote Text PHPDOCX2"/>
    <w:basedOn w:val="Normln"/>
    <w:uiPriority w:val="99"/>
    <w:semiHidden/>
    <w:unhideWhenUsed/>
    <w:rsid w:val="006E0FDA"/>
    <w:pPr>
      <w:spacing w:line="240" w:lineRule="auto"/>
    </w:pPr>
    <w:rPr>
      <w:sz w:val="20"/>
      <w:szCs w:val="20"/>
    </w:rPr>
  </w:style>
  <w:style w:type="character" w:customStyle="1" w:styleId="footnoteTextCarPHPDOCX2">
    <w:name w:val="footnote Text Car PHPDOCX2"/>
    <w:basedOn w:val="DefaultParagraphFontPHPDOCX2"/>
    <w:uiPriority w:val="99"/>
    <w:semiHidden/>
    <w:unhideWhenUsed/>
    <w:rsid w:val="006E0FDA"/>
    <w:rPr>
      <w:sz w:val="20"/>
      <w:szCs w:val="20"/>
    </w:rPr>
  </w:style>
  <w:style w:type="character" w:customStyle="1" w:styleId="footnoteReferencePHPDOCX2">
    <w:name w:val="footnote Reference PHPDOCX2"/>
    <w:basedOn w:val="DefaultParagraphFontPHPDOCX2"/>
    <w:uiPriority w:val="99"/>
    <w:semiHidden/>
    <w:unhideWhenUsed/>
    <w:rsid w:val="006E0FDA"/>
    <w:rPr>
      <w:vertAlign w:val="superscript"/>
    </w:rPr>
  </w:style>
  <w:style w:type="paragraph" w:customStyle="1" w:styleId="endnoteTextPHPDOCX2">
    <w:name w:val="endnote Text PHPDOCX2"/>
    <w:basedOn w:val="Normln"/>
    <w:uiPriority w:val="99"/>
    <w:semiHidden/>
    <w:unhideWhenUsed/>
    <w:rsid w:val="006E0FDA"/>
    <w:pPr>
      <w:spacing w:line="240" w:lineRule="auto"/>
    </w:pPr>
    <w:rPr>
      <w:sz w:val="20"/>
      <w:szCs w:val="20"/>
    </w:rPr>
  </w:style>
  <w:style w:type="character" w:customStyle="1" w:styleId="endnoteTextCarPHPDOCX2">
    <w:name w:val="endnote Text Car PHPDOCX2"/>
    <w:basedOn w:val="DefaultParagraphFontPHPDOCX2"/>
    <w:uiPriority w:val="99"/>
    <w:semiHidden/>
    <w:rsid w:val="006E0FDA"/>
    <w:rPr>
      <w:sz w:val="20"/>
      <w:szCs w:val="20"/>
    </w:rPr>
  </w:style>
  <w:style w:type="character" w:customStyle="1" w:styleId="endnoteReferencePHPDOCX2">
    <w:name w:val="endnote Reference PHPDOCX2"/>
    <w:basedOn w:val="DefaultParagraphFontPHPDOCX2"/>
    <w:uiPriority w:val="99"/>
    <w:semiHidden/>
    <w:unhideWhenUsed/>
    <w:rsid w:val="006E0FDA"/>
    <w:rPr>
      <w:vertAlign w:val="superscript"/>
    </w:rPr>
  </w:style>
  <w:style w:type="character" w:customStyle="1" w:styleId="ABCChar">
    <w:name w:val="ABC Char"/>
    <w:basedOn w:val="Body2Char"/>
    <w:link w:val="ABC"/>
    <w:rsid w:val="001B3F27"/>
    <w:rPr>
      <w:rFonts w:ascii="Calibri" w:eastAsia="Calibri" w:hAnsi="Calibri" w:cs="Calibri"/>
      <w:bCs w:val="0"/>
      <w:color w:val="000000" w:themeColor="text1"/>
      <w:sz w:val="20"/>
      <w:szCs w:val="20"/>
    </w:rPr>
  </w:style>
  <w:style w:type="paragraph" w:customStyle="1" w:styleId="Tabulka">
    <w:name w:val="Tabulka"/>
    <w:link w:val="TabulkaChar"/>
    <w:qFormat/>
    <w:rsid w:val="001A73CE"/>
    <w:pPr>
      <w:spacing w:before="600"/>
    </w:pPr>
    <w:rPr>
      <w:rFonts w:ascii="Calibri" w:eastAsia="Times New Roman" w:hAnsi="Calibri" w:cs="Times New Roman"/>
      <w:bCs/>
      <w:lang w:val="en-GB"/>
    </w:rPr>
  </w:style>
  <w:style w:type="character" w:customStyle="1" w:styleId="TabulkaChar">
    <w:name w:val="Tabulka Char"/>
    <w:basedOn w:val="Body2Char"/>
    <w:link w:val="Tabulka"/>
    <w:rsid w:val="001A73CE"/>
    <w:rPr>
      <w:rFonts w:ascii="Calibri" w:eastAsia="Times New Roman" w:hAnsi="Calibri" w:cs="Times New Roman"/>
      <w:bCs/>
      <w:color w:val="auto"/>
      <w:lang w:val="en-GB" w:eastAsia="cs-CZ"/>
    </w:rPr>
  </w:style>
  <w:style w:type="paragraph" w:customStyle="1" w:styleId="Body1">
    <w:name w:val="Body1"/>
    <w:basedOn w:val="Body2"/>
    <w:link w:val="Body1Char"/>
    <w:qFormat/>
    <w:rsid w:val="00F9526A"/>
  </w:style>
  <w:style w:type="paragraph" w:customStyle="1" w:styleId="Level4">
    <w:name w:val="Level4"/>
    <w:basedOn w:val="Level3"/>
    <w:link w:val="Level4Char"/>
    <w:qFormat/>
    <w:rsid w:val="0021310F"/>
    <w:pPr>
      <w:numPr>
        <w:ilvl w:val="0"/>
        <w:numId w:val="0"/>
      </w:numPr>
    </w:pPr>
  </w:style>
  <w:style w:type="character" w:customStyle="1" w:styleId="Body1Char">
    <w:name w:val="Body1 Char"/>
    <w:basedOn w:val="Body2Char"/>
    <w:link w:val="Body1"/>
    <w:rsid w:val="00F9526A"/>
    <w:rPr>
      <w:rFonts w:ascii="Calibri" w:eastAsia="Times New Roman" w:hAnsi="Calibri" w:cs="Times New Roman"/>
      <w:bCs/>
      <w:color w:val="auto"/>
    </w:rPr>
  </w:style>
  <w:style w:type="character" w:customStyle="1" w:styleId="Level4Char">
    <w:name w:val="Level4 Char"/>
    <w:basedOn w:val="Level3Char"/>
    <w:link w:val="Level4"/>
    <w:rsid w:val="0021310F"/>
    <w:rPr>
      <w:rFonts w:ascii="Calibri" w:eastAsia="Times New Roman" w:hAnsi="Calibri" w:cs="Times New Roman"/>
      <w:color w:val="auto"/>
    </w:rPr>
  </w:style>
  <w:style w:type="character" w:customStyle="1" w:styleId="DefaultParagraphFontPHPDOCX1">
    <w:name w:val="Default Paragraph Font PHPDOCX1"/>
    <w:uiPriority w:val="1"/>
    <w:semiHidden/>
    <w:unhideWhenUsed/>
    <w:rsid w:val="007753DA"/>
  </w:style>
  <w:style w:type="paragraph" w:customStyle="1" w:styleId="ListParagraphPHPDOCX1">
    <w:name w:val="List Paragraph PHPDOCX1"/>
    <w:basedOn w:val="Normln"/>
    <w:uiPriority w:val="34"/>
    <w:semiHidden/>
    <w:unhideWhenUsed/>
    <w:qFormat/>
    <w:rsid w:val="00DF064E"/>
    <w:pPr>
      <w:ind w:left="720"/>
      <w:contextualSpacing/>
    </w:pPr>
  </w:style>
  <w:style w:type="paragraph" w:customStyle="1" w:styleId="TitlePHPDOCX1">
    <w:name w:val="Title PHPDOCX1"/>
    <w:basedOn w:val="Normln"/>
    <w:next w:val="Normln"/>
    <w:uiPriority w:val="10"/>
    <w:semiHidden/>
    <w:unhideWhenUsed/>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1">
    <w:name w:val="Title Car PHPDOCX1"/>
    <w:basedOn w:val="DefaultParagraphFontPHPDOCX1"/>
    <w:link w:val="TitlePHPDOCX"/>
    <w:uiPriority w:val="10"/>
    <w:semiHidden/>
    <w:unhideWhenUsed/>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1">
    <w:name w:val="Subtitle PHPDOCX1"/>
    <w:basedOn w:val="Normln"/>
    <w:next w:val="Normln"/>
    <w:uiPriority w:val="11"/>
    <w:semiHidden/>
    <w:unhideWhenUsed/>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1">
    <w:name w:val="Subtitle Car PHPDOCX1"/>
    <w:basedOn w:val="DefaultParagraphFontPHPDOCX1"/>
    <w:link w:val="SubtitlePHPDOCX"/>
    <w:uiPriority w:val="11"/>
    <w:semiHidden/>
    <w:unhideWhenUsed/>
    <w:rsid w:val="00DF064E"/>
    <w:rPr>
      <w:rFonts w:asciiTheme="majorHAnsi" w:eastAsiaTheme="majorEastAsia" w:hAnsiTheme="majorHAnsi" w:cstheme="majorBidi"/>
      <w:i/>
      <w:iCs/>
      <w:color w:val="4472C4" w:themeColor="accent1"/>
      <w:spacing w:val="15"/>
      <w:sz w:val="24"/>
      <w:szCs w:val="24"/>
    </w:rPr>
  </w:style>
  <w:style w:type="table" w:customStyle="1" w:styleId="NormalTablePHPDOCX1">
    <w:name w:val="Normal Table PHPDOCX1"/>
    <w:uiPriority w:val="99"/>
    <w:semiHidden/>
    <w:unhideWhenUsed/>
    <w:qFormat/>
    <w:rsid w:val="007753DA"/>
    <w:pPr>
      <w:spacing w:line="240" w:lineRule="auto"/>
    </w:pPr>
    <w:tblPr>
      <w:tblInd w:w="0" w:type="dxa"/>
      <w:tblCellMar>
        <w:top w:w="0" w:type="dxa"/>
        <w:left w:w="108" w:type="dxa"/>
        <w:bottom w:w="0" w:type="dxa"/>
        <w:right w:w="108" w:type="dxa"/>
      </w:tblCellMar>
    </w:tblPr>
  </w:style>
  <w:style w:type="table" w:customStyle="1" w:styleId="TableGridPHPDOCX1">
    <w:name w:val="Table Grid PHPDOCX1"/>
    <w:uiPriority w:val="59"/>
    <w:semiHidden/>
    <w:unhideWhenUsed/>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1"/>
    <w:basedOn w:val="DefaultParagraphFontPHPDOCX1"/>
    <w:uiPriority w:val="99"/>
    <w:semiHidden/>
    <w:unhideWhenUsed/>
    <w:rsid w:val="00E139EA"/>
    <w:rPr>
      <w:sz w:val="16"/>
      <w:szCs w:val="16"/>
    </w:rPr>
  </w:style>
  <w:style w:type="paragraph" w:customStyle="1" w:styleId="annotationtextPHPDOCX1">
    <w:name w:val="annotation text PHPDOCX1"/>
    <w:basedOn w:val="Normln"/>
    <w:uiPriority w:val="99"/>
    <w:semiHidden/>
    <w:unhideWhenUsed/>
    <w:rsid w:val="00E139EA"/>
    <w:pPr>
      <w:spacing w:line="240" w:lineRule="auto"/>
    </w:pPr>
    <w:rPr>
      <w:sz w:val="20"/>
      <w:szCs w:val="20"/>
    </w:rPr>
  </w:style>
  <w:style w:type="character" w:customStyle="1" w:styleId="CommentTextCharPHPDOCX1">
    <w:name w:val="Comment Text Char PHPDOCX1"/>
    <w:basedOn w:val="DefaultParagraphFontPHPDOCX1"/>
    <w:link w:val="annotationtextPHPDOCX"/>
    <w:uiPriority w:val="99"/>
    <w:semiHidden/>
    <w:unhideWhenUsed/>
    <w:rsid w:val="00E139EA"/>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character" w:customStyle="1" w:styleId="CommentSubjectCharPHPDOCX1">
    <w:name w:val="Comment Subject Char PHPDOCX1"/>
    <w:basedOn w:val="CommentTextCharPHPDOCX1"/>
    <w:link w:val="annotationsubjectPHPDOCX"/>
    <w:uiPriority w:val="99"/>
    <w:semiHidden/>
    <w:unhideWhenUsed/>
    <w:rsid w:val="00E139EA"/>
    <w:rPr>
      <w:b/>
      <w:bCs/>
      <w:sz w:val="20"/>
      <w:szCs w:val="20"/>
    </w:rPr>
  </w:style>
  <w:style w:type="paragraph" w:customStyle="1" w:styleId="BalloonTextPHPDOCX1">
    <w:name w:val="Balloon Text PHPDOCX1"/>
    <w:basedOn w:val="Normln"/>
    <w:uiPriority w:val="99"/>
    <w:semiHidden/>
    <w:unhideWhenUsed/>
    <w:rsid w:val="00E139EA"/>
    <w:pPr>
      <w:spacing w:line="240" w:lineRule="auto"/>
    </w:pPr>
    <w:rPr>
      <w:rFonts w:ascii="Tahoma" w:hAnsi="Tahoma" w:cs="Tahoma"/>
      <w:sz w:val="16"/>
      <w:szCs w:val="16"/>
    </w:rPr>
  </w:style>
  <w:style w:type="character" w:customStyle="1" w:styleId="BalloonTextCharPHPDOCX1">
    <w:name w:val="Balloon Text Char PHPDOCX1"/>
    <w:basedOn w:val="DefaultParagraphFontPHPDOCX1"/>
    <w:link w:val="BalloonTextPHPDOCX"/>
    <w:uiPriority w:val="99"/>
    <w:semiHidden/>
    <w:unhideWhenUsed/>
    <w:rsid w:val="00E139EA"/>
    <w:rPr>
      <w:rFonts w:ascii="Tahoma" w:hAnsi="Tahoma" w:cs="Tahoma"/>
      <w:sz w:val="16"/>
      <w:szCs w:val="16"/>
    </w:rPr>
  </w:style>
  <w:style w:type="paragraph" w:customStyle="1" w:styleId="footnoteTextPHPDOCX1">
    <w:name w:val="footnote Text PHPDOCX1"/>
    <w:basedOn w:val="Normln"/>
    <w:uiPriority w:val="99"/>
    <w:semiHidden/>
    <w:unhideWhenUsed/>
    <w:rsid w:val="006E0FDA"/>
    <w:pPr>
      <w:spacing w:line="240" w:lineRule="auto"/>
    </w:pPr>
    <w:rPr>
      <w:sz w:val="20"/>
      <w:szCs w:val="20"/>
    </w:rPr>
  </w:style>
  <w:style w:type="character" w:customStyle="1" w:styleId="footnoteTextCarPHPDOCX1">
    <w:name w:val="footnote Text Car PHPDOCX1"/>
    <w:basedOn w:val="DefaultParagraphFontPHPDOCX1"/>
    <w:link w:val="footnoteTextPHPDOCX"/>
    <w:uiPriority w:val="99"/>
    <w:semiHidden/>
    <w:unhideWhenUsed/>
    <w:rsid w:val="006E0FDA"/>
    <w:rPr>
      <w:sz w:val="20"/>
      <w:szCs w:val="20"/>
    </w:rPr>
  </w:style>
  <w:style w:type="character" w:customStyle="1" w:styleId="footnoteReferencePHPDOCX1">
    <w:name w:val="footnote Reference PHPDOCX1"/>
    <w:basedOn w:val="DefaultParagraphFontPHPDOCX1"/>
    <w:uiPriority w:val="99"/>
    <w:semiHidden/>
    <w:unhideWhenUsed/>
    <w:rsid w:val="006E0FDA"/>
    <w:rPr>
      <w:vertAlign w:val="superscript"/>
    </w:rPr>
  </w:style>
  <w:style w:type="paragraph" w:customStyle="1" w:styleId="endnoteTextPHPDOCX1">
    <w:name w:val="endnote Text PHPDOCX1"/>
    <w:basedOn w:val="Normln"/>
    <w:uiPriority w:val="99"/>
    <w:semiHidden/>
    <w:unhideWhenUsed/>
    <w:rsid w:val="006E0FDA"/>
    <w:pPr>
      <w:spacing w:line="240" w:lineRule="auto"/>
    </w:pPr>
    <w:rPr>
      <w:sz w:val="20"/>
      <w:szCs w:val="20"/>
    </w:rPr>
  </w:style>
  <w:style w:type="character" w:customStyle="1" w:styleId="endnoteTextCarPHPDOCX1">
    <w:name w:val="endnote Text Car PHPDOCX1"/>
    <w:basedOn w:val="DefaultParagraphFontPHPDOCX1"/>
    <w:link w:val="endnoteTextPHPDOCX"/>
    <w:uiPriority w:val="99"/>
    <w:semiHidden/>
    <w:rsid w:val="006E0FDA"/>
    <w:rPr>
      <w:sz w:val="20"/>
      <w:szCs w:val="20"/>
    </w:rPr>
  </w:style>
  <w:style w:type="character" w:customStyle="1" w:styleId="endnoteReferencePHPDOCX1">
    <w:name w:val="endnote Reference PHPDOCX1"/>
    <w:basedOn w:val="DefaultParagraphFontPHPDOCX1"/>
    <w:uiPriority w:val="99"/>
    <w:semiHidden/>
    <w:unhideWhenUsed/>
    <w:rsid w:val="006E0FDA"/>
    <w:rPr>
      <w:vertAlign w:val="superscript"/>
    </w:rPr>
  </w:style>
  <w:style w:type="paragraph" w:customStyle="1" w:styleId="Articlewithoutnumbering">
    <w:name w:val="Article without numbering"/>
    <w:link w:val="ArticlewithoutnumberingCar"/>
    <w:rsid w:val="007753DA"/>
    <w:pPr>
      <w:widowControl w:val="0"/>
      <w:shd w:val="clear" w:color="auto" w:fill="FFFFFF"/>
      <w:spacing w:line="360" w:lineRule="auto"/>
      <w:ind w:left="901"/>
      <w:jc w:val="both"/>
    </w:pPr>
    <w:rPr>
      <w:rFonts w:ascii="Open Sans" w:eastAsia="Open Sans" w:hAnsi="Open Sans" w:cs="Open Sans"/>
      <w:b/>
      <w:color w:val="66A869"/>
      <w:sz w:val="28"/>
    </w:rPr>
  </w:style>
  <w:style w:type="character" w:customStyle="1" w:styleId="ArticlewithoutnumberingCar">
    <w:name w:val="Article without numberingCar"/>
    <w:link w:val="Articlewithoutnumbering"/>
    <w:rsid w:val="007753DA"/>
    <w:rPr>
      <w:rFonts w:ascii="Open Sans" w:eastAsia="Open Sans" w:hAnsi="Open Sans" w:cs="Open Sans"/>
      <w:b/>
      <w:color w:val="66A869"/>
      <w:sz w:val="28"/>
    </w:rPr>
  </w:style>
  <w:style w:type="paragraph" w:customStyle="1" w:styleId="Articlewithnumbering">
    <w:name w:val="Article with numbering"/>
    <w:link w:val="ArticlewithnumberingCar"/>
    <w:rsid w:val="007753DA"/>
    <w:pPr>
      <w:widowControl w:val="0"/>
      <w:shd w:val="clear" w:color="auto" w:fill="FFFFFF"/>
      <w:spacing w:line="360" w:lineRule="auto"/>
      <w:ind w:left="901" w:hanging="901"/>
      <w:jc w:val="both"/>
    </w:pPr>
    <w:rPr>
      <w:rFonts w:ascii="Open Sans" w:eastAsia="Open Sans" w:hAnsi="Open Sans" w:cs="Open Sans"/>
      <w:b/>
      <w:sz w:val="28"/>
    </w:rPr>
  </w:style>
  <w:style w:type="character" w:customStyle="1" w:styleId="ArticlewithnumberingCar">
    <w:name w:val="Article with numberingCar"/>
    <w:link w:val="Articlewithnumbering"/>
    <w:rsid w:val="007753DA"/>
    <w:rPr>
      <w:rFonts w:ascii="Open Sans" w:eastAsia="Open Sans" w:hAnsi="Open Sans" w:cs="Open Sans"/>
      <w:b/>
      <w:color w:val="000000"/>
      <w:sz w:val="28"/>
    </w:rPr>
  </w:style>
  <w:style w:type="paragraph" w:customStyle="1" w:styleId="Paragraphwithoutnumbering">
    <w:name w:val="Paragraph without numbering"/>
    <w:link w:val="ParagraphwithoutnumberingCar"/>
    <w:rsid w:val="007753DA"/>
    <w:pPr>
      <w:widowControl w:val="0"/>
      <w:shd w:val="clear" w:color="auto" w:fill="FFFFFF"/>
      <w:spacing w:line="360" w:lineRule="auto"/>
      <w:ind w:left="901"/>
      <w:jc w:val="both"/>
    </w:pPr>
    <w:rPr>
      <w:rFonts w:ascii="Open Sans" w:eastAsia="Open Sans" w:hAnsi="Open Sans" w:cs="Open Sans"/>
    </w:rPr>
  </w:style>
  <w:style w:type="character" w:customStyle="1" w:styleId="ParagraphwithoutnumberingCar">
    <w:name w:val="Paragraph without numberingCar"/>
    <w:link w:val="Paragraphwithoutnumbering"/>
    <w:rsid w:val="007753DA"/>
    <w:rPr>
      <w:rFonts w:ascii="Open Sans" w:eastAsia="Open Sans" w:hAnsi="Open Sans" w:cs="Open Sans"/>
      <w:color w:val="000000"/>
      <w:sz w:val="22"/>
    </w:rPr>
  </w:style>
  <w:style w:type="paragraph" w:customStyle="1" w:styleId="Paragraphwithnumbering">
    <w:name w:val="Paragraph with numbering"/>
    <w:link w:val="ParagraphwithnumberingCar"/>
    <w:rsid w:val="007753DA"/>
    <w:pPr>
      <w:widowControl w:val="0"/>
      <w:shd w:val="clear" w:color="auto" w:fill="FFFFFF"/>
      <w:spacing w:line="360" w:lineRule="auto"/>
      <w:ind w:left="901" w:hanging="901"/>
      <w:jc w:val="both"/>
    </w:pPr>
    <w:rPr>
      <w:rFonts w:ascii="Open Sans" w:eastAsia="Open Sans" w:hAnsi="Open Sans" w:cs="Open Sans"/>
    </w:rPr>
  </w:style>
  <w:style w:type="character" w:customStyle="1" w:styleId="ParagraphwithnumberingCar">
    <w:name w:val="Paragraph with numberingCar"/>
    <w:link w:val="Paragraphwithnumbering"/>
    <w:rsid w:val="007753DA"/>
    <w:rPr>
      <w:rFonts w:ascii="Open Sans" w:eastAsia="Open Sans" w:hAnsi="Open Sans" w:cs="Open Sans"/>
      <w:color w:val="000000"/>
      <w:sz w:val="22"/>
    </w:rPr>
  </w:style>
  <w:style w:type="paragraph" w:customStyle="1" w:styleId="Subparagraphwithoutnumbering">
    <w:name w:val="Subparagraph without numbering"/>
    <w:link w:val="SubparagraphwithoutnumberingCar"/>
    <w:rsid w:val="007753DA"/>
    <w:pPr>
      <w:widowControl w:val="0"/>
      <w:shd w:val="clear" w:color="auto" w:fill="FFFFFF"/>
      <w:spacing w:line="360" w:lineRule="auto"/>
      <w:ind w:left="901"/>
      <w:jc w:val="both"/>
    </w:pPr>
    <w:rPr>
      <w:rFonts w:ascii="Open Sans" w:eastAsia="Open Sans" w:hAnsi="Open Sans" w:cs="Open Sans"/>
    </w:rPr>
  </w:style>
  <w:style w:type="character" w:customStyle="1" w:styleId="SubparagraphwithoutnumberingCar">
    <w:name w:val="Subparagraph without numberingCar"/>
    <w:link w:val="Subparagraphwithoutnumbering"/>
    <w:rsid w:val="007753DA"/>
    <w:rPr>
      <w:rFonts w:ascii="Open Sans" w:eastAsia="Open Sans" w:hAnsi="Open Sans" w:cs="Open Sans"/>
      <w:color w:val="000000"/>
      <w:sz w:val="22"/>
    </w:rPr>
  </w:style>
  <w:style w:type="paragraph" w:customStyle="1" w:styleId="Subparagraphwithnumbering">
    <w:name w:val="Subparagraph with numbering"/>
    <w:link w:val="SubparagraphwithnumberingCar"/>
    <w:rsid w:val="007753DA"/>
    <w:pPr>
      <w:widowControl w:val="0"/>
      <w:shd w:val="clear" w:color="auto" w:fill="FFFFFF"/>
      <w:spacing w:line="360" w:lineRule="auto"/>
      <w:ind w:left="901" w:hanging="901"/>
      <w:jc w:val="both"/>
    </w:pPr>
    <w:rPr>
      <w:rFonts w:ascii="Open Sans" w:eastAsia="Open Sans" w:hAnsi="Open Sans" w:cs="Open Sans"/>
    </w:rPr>
  </w:style>
  <w:style w:type="character" w:customStyle="1" w:styleId="SubparagraphwithnumberingCar">
    <w:name w:val="Subparagraph with numberingCar"/>
    <w:link w:val="Subparagraphwithnumbering"/>
    <w:rsid w:val="007753DA"/>
    <w:rPr>
      <w:rFonts w:ascii="Open Sans" w:eastAsia="Open Sans" w:hAnsi="Open Sans" w:cs="Open Sans"/>
      <w:color w:val="000000"/>
      <w:sz w:val="22"/>
    </w:rPr>
  </w:style>
  <w:style w:type="paragraph" w:customStyle="1" w:styleId="Itemwithoutnumbering">
    <w:name w:val="Item without numbering"/>
    <w:link w:val="ItemwithoutnumberingCar"/>
    <w:rsid w:val="007753DA"/>
    <w:pPr>
      <w:widowControl w:val="0"/>
      <w:shd w:val="clear" w:color="auto" w:fill="FFFFFF"/>
      <w:spacing w:line="360" w:lineRule="auto"/>
      <w:ind w:left="901"/>
      <w:jc w:val="both"/>
    </w:pPr>
    <w:rPr>
      <w:rFonts w:ascii="Open Sans" w:eastAsia="Open Sans" w:hAnsi="Open Sans" w:cs="Open Sans"/>
    </w:rPr>
  </w:style>
  <w:style w:type="character" w:customStyle="1" w:styleId="ItemwithoutnumberingCar">
    <w:name w:val="Item without numberingCar"/>
    <w:link w:val="Itemwithoutnumbering"/>
    <w:rsid w:val="007753DA"/>
    <w:rPr>
      <w:rFonts w:ascii="Open Sans" w:eastAsia="Open Sans" w:hAnsi="Open Sans" w:cs="Open Sans"/>
      <w:color w:val="000000"/>
      <w:sz w:val="22"/>
    </w:rPr>
  </w:style>
  <w:style w:type="paragraph" w:customStyle="1" w:styleId="Itemwithnumbering">
    <w:name w:val="Item with numbering"/>
    <w:link w:val="ItemwithnumberingCar"/>
    <w:rsid w:val="007753DA"/>
    <w:pPr>
      <w:widowControl w:val="0"/>
      <w:shd w:val="clear" w:color="auto" w:fill="FFFFFF"/>
      <w:spacing w:line="360" w:lineRule="auto"/>
      <w:ind w:left="901" w:hanging="901"/>
      <w:jc w:val="both"/>
    </w:pPr>
    <w:rPr>
      <w:rFonts w:ascii="Open Sans" w:eastAsia="Open Sans" w:hAnsi="Open Sans" w:cs="Open Sans"/>
    </w:rPr>
  </w:style>
  <w:style w:type="character" w:customStyle="1" w:styleId="ItemwithnumberingCar">
    <w:name w:val="Item with numberingCar"/>
    <w:link w:val="Itemwithnumbering"/>
    <w:rsid w:val="007753DA"/>
    <w:rPr>
      <w:rFonts w:ascii="Open Sans" w:eastAsia="Open Sans" w:hAnsi="Open Sans" w:cs="Open Sans"/>
      <w:color w:val="000000"/>
      <w:sz w:val="22"/>
    </w:rPr>
  </w:style>
  <w:style w:type="paragraph" w:customStyle="1" w:styleId="Pointwithoutnumbering">
    <w:name w:val="Point without numbering"/>
    <w:link w:val="PointwithoutnumberingCar"/>
    <w:rsid w:val="007753DA"/>
    <w:pPr>
      <w:widowControl w:val="0"/>
      <w:shd w:val="clear" w:color="auto" w:fill="FFFFFF"/>
      <w:spacing w:line="360" w:lineRule="auto"/>
      <w:ind w:left="901"/>
      <w:jc w:val="both"/>
    </w:pPr>
    <w:rPr>
      <w:rFonts w:ascii="Open Sans" w:eastAsia="Open Sans" w:hAnsi="Open Sans" w:cs="Open Sans"/>
    </w:rPr>
  </w:style>
  <w:style w:type="character" w:customStyle="1" w:styleId="PointwithoutnumberingCar">
    <w:name w:val="Point without numberingCar"/>
    <w:link w:val="Pointwithoutnumbering"/>
    <w:rsid w:val="007753DA"/>
    <w:rPr>
      <w:rFonts w:ascii="Open Sans" w:eastAsia="Open Sans" w:hAnsi="Open Sans" w:cs="Open Sans"/>
      <w:color w:val="000000"/>
      <w:sz w:val="22"/>
    </w:rPr>
  </w:style>
  <w:style w:type="paragraph" w:customStyle="1" w:styleId="Pointwithnumbering">
    <w:name w:val="Point with numbering"/>
    <w:link w:val="PointwithnumberingCar"/>
    <w:rsid w:val="007753DA"/>
    <w:pPr>
      <w:widowControl w:val="0"/>
      <w:shd w:val="clear" w:color="auto" w:fill="FFFFFF"/>
      <w:spacing w:line="360" w:lineRule="auto"/>
      <w:ind w:left="901" w:hanging="901"/>
      <w:jc w:val="both"/>
    </w:pPr>
    <w:rPr>
      <w:rFonts w:ascii="Open Sans" w:eastAsia="Open Sans" w:hAnsi="Open Sans" w:cs="Open Sans"/>
    </w:rPr>
  </w:style>
  <w:style w:type="character" w:customStyle="1" w:styleId="PointwithnumberingCar">
    <w:name w:val="Point with numberingCar"/>
    <w:link w:val="Pointwithnumbering"/>
    <w:rsid w:val="007753DA"/>
    <w:rPr>
      <w:rFonts w:ascii="Open Sans" w:eastAsia="Open Sans" w:hAnsi="Open Sans" w:cs="Open Sans"/>
      <w:color w:val="000000"/>
      <w:sz w:val="22"/>
    </w:rPr>
  </w:style>
  <w:style w:type="paragraph" w:customStyle="1" w:styleId="Fullwidthclausewithoutnumbering">
    <w:name w:val="Full width clause without numbering"/>
    <w:link w:val="FullwidthclausewithoutnumberingCar"/>
    <w:rsid w:val="007753DA"/>
    <w:pPr>
      <w:widowControl w:val="0"/>
      <w:shd w:val="clear" w:color="auto" w:fill="FFFFFF"/>
      <w:spacing w:line="360" w:lineRule="auto"/>
      <w:jc w:val="both"/>
    </w:pPr>
    <w:rPr>
      <w:rFonts w:ascii="Open Sans" w:eastAsia="Open Sans" w:hAnsi="Open Sans" w:cs="Open Sans"/>
    </w:rPr>
  </w:style>
  <w:style w:type="character" w:customStyle="1" w:styleId="FullwidthclausewithoutnumberingCar">
    <w:name w:val="Full width clause without numberingCar"/>
    <w:link w:val="Fullwidthclausewithoutnumbering"/>
    <w:rsid w:val="007753DA"/>
    <w:rPr>
      <w:rFonts w:ascii="Open Sans" w:eastAsia="Open Sans" w:hAnsi="Open Sans" w:cs="Open Sans"/>
      <w:color w:val="000000"/>
      <w:sz w:val="22"/>
    </w:rPr>
  </w:style>
  <w:style w:type="paragraph" w:customStyle="1" w:styleId="Odstavecseseznamem1">
    <w:name w:val="Odstavec se seznamem1"/>
    <w:basedOn w:val="Normln"/>
    <w:rsid w:val="00216F52"/>
    <w:pPr>
      <w:suppressAutoHyphens/>
      <w:spacing w:line="240" w:lineRule="auto"/>
      <w:ind w:left="708"/>
    </w:pPr>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unhideWhenUsed/>
    <w:qFormat/>
    <w:rsid w:val="0074239A"/>
    <w:rPr>
      <w:sz w:val="16"/>
      <w:szCs w:val="16"/>
    </w:rPr>
  </w:style>
  <w:style w:type="paragraph" w:styleId="Textkomente">
    <w:name w:val="annotation text"/>
    <w:basedOn w:val="Normln"/>
    <w:link w:val="TextkomenteChar"/>
    <w:uiPriority w:val="99"/>
    <w:unhideWhenUsed/>
    <w:rsid w:val="0074239A"/>
    <w:pPr>
      <w:spacing w:line="240" w:lineRule="auto"/>
    </w:pPr>
    <w:rPr>
      <w:sz w:val="20"/>
      <w:szCs w:val="20"/>
    </w:rPr>
  </w:style>
  <w:style w:type="character" w:customStyle="1" w:styleId="TextkomenteChar">
    <w:name w:val="Text komentáře Char"/>
    <w:basedOn w:val="Standardnpsmoodstavce"/>
    <w:link w:val="Textkomente"/>
    <w:uiPriority w:val="99"/>
    <w:rsid w:val="0074239A"/>
    <w:rPr>
      <w:sz w:val="20"/>
      <w:szCs w:val="20"/>
    </w:rPr>
  </w:style>
  <w:style w:type="paragraph" w:styleId="Pedmtkomente">
    <w:name w:val="annotation subject"/>
    <w:basedOn w:val="Textkomente"/>
    <w:next w:val="Textkomente"/>
    <w:link w:val="PedmtkomenteChar"/>
    <w:uiPriority w:val="99"/>
    <w:semiHidden/>
    <w:unhideWhenUsed/>
    <w:rsid w:val="0074239A"/>
    <w:rPr>
      <w:b/>
      <w:bCs/>
    </w:rPr>
  </w:style>
  <w:style w:type="character" w:customStyle="1" w:styleId="PedmtkomenteChar">
    <w:name w:val="Předmět komentáře Char"/>
    <w:basedOn w:val="TextkomenteChar"/>
    <w:link w:val="Pedmtkomente"/>
    <w:uiPriority w:val="99"/>
    <w:semiHidden/>
    <w:rsid w:val="0074239A"/>
    <w:rPr>
      <w:b/>
      <w:bCs/>
      <w:sz w:val="20"/>
      <w:szCs w:val="20"/>
    </w:rPr>
  </w:style>
  <w:style w:type="character" w:customStyle="1" w:styleId="apple-converted-space">
    <w:name w:val="apple-converted-space"/>
    <w:basedOn w:val="Standardnpsmoodstavce"/>
    <w:rsid w:val="000458D0"/>
  </w:style>
  <w:style w:type="paragraph" w:styleId="Textbubliny">
    <w:name w:val="Balloon Text"/>
    <w:basedOn w:val="Normln"/>
    <w:link w:val="TextbublinyChar"/>
    <w:uiPriority w:val="99"/>
    <w:semiHidden/>
    <w:unhideWhenUsed/>
    <w:rsid w:val="005B7DB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7DB1"/>
    <w:rPr>
      <w:rFonts w:ascii="Segoe UI" w:hAnsi="Segoe UI" w:cs="Segoe UI"/>
      <w:sz w:val="18"/>
      <w:szCs w:val="18"/>
    </w:rPr>
  </w:style>
  <w:style w:type="paragraph" w:styleId="Revize">
    <w:name w:val="Revision"/>
    <w:hidden/>
    <w:uiPriority w:val="99"/>
    <w:semiHidden/>
    <w:rsid w:val="008B6DED"/>
    <w:pPr>
      <w:spacing w:line="240" w:lineRule="auto"/>
    </w:pPr>
  </w:style>
  <w:style w:type="table" w:customStyle="1" w:styleId="a0">
    <w:basedOn w:val="Normlntabulka"/>
    <w:rsid w:val="007753DA"/>
    <w:pPr>
      <w:spacing w:line="240" w:lineRule="auto"/>
    </w:pPr>
    <w:tblPr>
      <w:tblStyleRowBandSize w:val="1"/>
      <w:tblStyleColBandSize w:val="1"/>
    </w:tblPr>
  </w:style>
  <w:style w:type="character" w:customStyle="1" w:styleId="Nevyeenzmnka2">
    <w:name w:val="Nevyřešená zmínka2"/>
    <w:basedOn w:val="Standardnpsmoodstavce"/>
    <w:uiPriority w:val="99"/>
    <w:semiHidden/>
    <w:unhideWhenUsed/>
    <w:rsid w:val="00D861FF"/>
    <w:rPr>
      <w:color w:val="605E5C"/>
      <w:shd w:val="clear" w:color="auto" w:fill="E1DFDD"/>
    </w:rPr>
  </w:style>
  <w:style w:type="character" w:customStyle="1" w:styleId="Nadpis9Char">
    <w:name w:val="Nadpis 9 Char"/>
    <w:basedOn w:val="Standardnpsmoodstavce"/>
    <w:link w:val="Nadpis9"/>
    <w:uiPriority w:val="9"/>
    <w:semiHidden/>
    <w:rsid w:val="00502D6E"/>
    <w:rPr>
      <w:rFonts w:asciiTheme="majorHAnsi" w:eastAsiaTheme="majorEastAsia" w:hAnsiTheme="majorHAnsi" w:cstheme="majorBidi"/>
      <w:i/>
      <w:iCs/>
      <w:color w:val="272727" w:themeColor="text1" w:themeTint="D8"/>
      <w:sz w:val="21"/>
      <w:szCs w:val="21"/>
    </w:rPr>
  </w:style>
  <w:style w:type="paragraph" w:customStyle="1" w:styleId="muj">
    <w:name w:val="muj"/>
    <w:basedOn w:val="Normln"/>
    <w:rsid w:val="00502D6E"/>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rPr>
  </w:style>
  <w:style w:type="paragraph" w:styleId="Zkladntext">
    <w:name w:val="Body Text"/>
    <w:basedOn w:val="Normln"/>
    <w:link w:val="ZkladntextChar"/>
    <w:uiPriority w:val="99"/>
    <w:rsid w:val="00502D6E"/>
    <w:pPr>
      <w:widowControl w:val="0"/>
      <w:overflowPunct w:val="0"/>
      <w:autoSpaceDE w:val="0"/>
      <w:autoSpaceDN w:val="0"/>
      <w:adjustRightInd w:val="0"/>
      <w:spacing w:line="240" w:lineRule="auto"/>
      <w:jc w:val="both"/>
      <w:textAlignment w:val="baseline"/>
    </w:pPr>
    <w:rPr>
      <w:rFonts w:eastAsia="Times New Roman" w:cs="Times New Roman"/>
      <w:sz w:val="24"/>
      <w:szCs w:val="20"/>
    </w:rPr>
  </w:style>
  <w:style w:type="character" w:customStyle="1" w:styleId="ZkladntextChar">
    <w:name w:val="Základní text Char"/>
    <w:basedOn w:val="Standardnpsmoodstavce"/>
    <w:link w:val="Zkladntext"/>
    <w:uiPriority w:val="99"/>
    <w:rsid w:val="00502D6E"/>
    <w:rPr>
      <w:rFonts w:eastAsia="Times New Roman" w:cs="Times New Roman"/>
      <w:sz w:val="24"/>
      <w:szCs w:val="20"/>
    </w:rPr>
  </w:style>
  <w:style w:type="paragraph" w:customStyle="1" w:styleId="BodyText21">
    <w:name w:val="Body Text 21"/>
    <w:basedOn w:val="Normln"/>
    <w:rsid w:val="00502D6E"/>
    <w:pPr>
      <w:tabs>
        <w:tab w:val="left" w:pos="9356"/>
      </w:tabs>
      <w:overflowPunct w:val="0"/>
      <w:autoSpaceDE w:val="0"/>
      <w:autoSpaceDN w:val="0"/>
      <w:adjustRightInd w:val="0"/>
      <w:spacing w:line="240" w:lineRule="auto"/>
      <w:ind w:right="50"/>
      <w:jc w:val="both"/>
      <w:textAlignment w:val="baseline"/>
    </w:pPr>
    <w:rPr>
      <w:rFonts w:ascii="Times New Roman" w:eastAsia="Times New Roman" w:hAnsi="Times New Roman" w:cs="Times New Roman"/>
      <w:sz w:val="24"/>
      <w:szCs w:val="20"/>
    </w:rPr>
  </w:style>
  <w:style w:type="paragraph" w:styleId="Zkladntextodsazen2">
    <w:name w:val="Body Text Indent 2"/>
    <w:basedOn w:val="Normln"/>
    <w:link w:val="Zkladntextodsazen2Char"/>
    <w:rsid w:val="00502D6E"/>
    <w:pPr>
      <w:spacing w:before="120" w:after="120" w:line="240" w:lineRule="auto"/>
      <w:ind w:left="284" w:hanging="284"/>
      <w:jc w:val="both"/>
    </w:pPr>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rsid w:val="00502D6E"/>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502D6E"/>
    <w:pPr>
      <w:overflowPunct w:val="0"/>
      <w:autoSpaceDE w:val="0"/>
      <w:autoSpaceDN w:val="0"/>
      <w:adjustRightInd w:val="0"/>
      <w:spacing w:line="240" w:lineRule="auto"/>
      <w:ind w:left="709"/>
      <w:jc w:val="both"/>
      <w:textAlignment w:val="baseline"/>
    </w:pPr>
    <w:rPr>
      <w:rFonts w:eastAsia="Times New Roman" w:cs="Times New Roman"/>
      <w:sz w:val="24"/>
      <w:szCs w:val="20"/>
    </w:rPr>
  </w:style>
  <w:style w:type="character" w:customStyle="1" w:styleId="Zkladntextodsazen3Char">
    <w:name w:val="Základní text odsazený 3 Char"/>
    <w:basedOn w:val="Standardnpsmoodstavce"/>
    <w:link w:val="Zkladntextodsazen3"/>
    <w:rsid w:val="00502D6E"/>
    <w:rPr>
      <w:rFonts w:eastAsia="Times New Roman" w:cs="Times New Roman"/>
      <w:sz w:val="24"/>
      <w:szCs w:val="20"/>
    </w:rPr>
  </w:style>
  <w:style w:type="paragraph" w:customStyle="1" w:styleId="BodyTextIndent21">
    <w:name w:val="Body Text Indent 21"/>
    <w:basedOn w:val="Normln"/>
    <w:rsid w:val="00502D6E"/>
    <w:pPr>
      <w:overflowPunct w:val="0"/>
      <w:autoSpaceDE w:val="0"/>
      <w:autoSpaceDN w:val="0"/>
      <w:adjustRightInd w:val="0"/>
      <w:spacing w:line="240" w:lineRule="auto"/>
      <w:ind w:firstLine="567"/>
      <w:jc w:val="both"/>
      <w:textAlignment w:val="baseline"/>
    </w:pPr>
    <w:rPr>
      <w:rFonts w:ascii="Times New Roman" w:eastAsia="Times New Roman" w:hAnsi="Times New Roman" w:cs="Times New Roman"/>
      <w:szCs w:val="20"/>
    </w:rPr>
  </w:style>
  <w:style w:type="table" w:customStyle="1" w:styleId="PlainTable41">
    <w:name w:val="Plain Table 41"/>
    <w:basedOn w:val="Normlntabulka"/>
    <w:next w:val="Prosttabulka4"/>
    <w:uiPriority w:val="44"/>
    <w:rsid w:val="005F57EB"/>
    <w:pPr>
      <w:spacing w:line="240" w:lineRule="auto"/>
    </w:pPr>
    <w:rPr>
      <w:rFonts w:ascii="Calibri" w:eastAsia="Calibri" w:hAnsi="Calibri" w:cs="Times New Roman"/>
      <w:sz w:val="20"/>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rosttabulka4">
    <w:name w:val="Plain Table 4"/>
    <w:basedOn w:val="Normlntabulka"/>
    <w:uiPriority w:val="44"/>
    <w:rsid w:val="005F57E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Bezseznamu"/>
    <w:uiPriority w:val="99"/>
    <w:semiHidden/>
    <w:unhideWhenUsed/>
    <w:rsid w:val="002231C0"/>
  </w:style>
  <w:style w:type="character" w:customStyle="1" w:styleId="Nadpis1Char">
    <w:name w:val="Nadpis 1 Char"/>
    <w:basedOn w:val="Standardnpsmoodstavce"/>
    <w:link w:val="Nadpis1"/>
    <w:uiPriority w:val="9"/>
    <w:rsid w:val="002231C0"/>
    <w:rPr>
      <w:sz w:val="40"/>
      <w:szCs w:val="40"/>
    </w:rPr>
  </w:style>
  <w:style w:type="character" w:customStyle="1" w:styleId="Nadpis2Char">
    <w:name w:val="Nadpis 2 Char"/>
    <w:aliases w:val="Nadpis H2 Char"/>
    <w:basedOn w:val="Standardnpsmoodstavce"/>
    <w:link w:val="Nadpis2"/>
    <w:uiPriority w:val="9"/>
    <w:rsid w:val="002231C0"/>
    <w:rPr>
      <w:sz w:val="32"/>
      <w:szCs w:val="32"/>
    </w:rPr>
  </w:style>
  <w:style w:type="character" w:customStyle="1" w:styleId="Nadpis3Char">
    <w:name w:val="Nadpis 3 Char"/>
    <w:basedOn w:val="Standardnpsmoodstavce"/>
    <w:link w:val="Nadpis3"/>
    <w:uiPriority w:val="9"/>
    <w:rsid w:val="002231C0"/>
    <w:rPr>
      <w:color w:val="434343"/>
      <w:sz w:val="28"/>
      <w:szCs w:val="28"/>
    </w:rPr>
  </w:style>
  <w:style w:type="character" w:customStyle="1" w:styleId="NzevChar">
    <w:name w:val="Název Char"/>
    <w:basedOn w:val="Standardnpsmoodstavce"/>
    <w:link w:val="Nzev"/>
    <w:rsid w:val="002231C0"/>
    <w:rPr>
      <w:sz w:val="52"/>
      <w:szCs w:val="52"/>
    </w:rPr>
  </w:style>
  <w:style w:type="character" w:customStyle="1" w:styleId="OdstavecseseznamemChar">
    <w:name w:val="Odstavec se seznamem Char"/>
    <w:aliases w:val="Odstavec 1 Char"/>
    <w:basedOn w:val="Standardnpsmoodstavce"/>
    <w:link w:val="Odstavecseseznamem"/>
    <w:uiPriority w:val="34"/>
    <w:rsid w:val="002231C0"/>
  </w:style>
  <w:style w:type="paragraph" w:customStyle="1" w:styleId="Odstaveccislo">
    <w:name w:val="Odstavec_cislo"/>
    <w:basedOn w:val="Normln"/>
    <w:qFormat/>
    <w:rsid w:val="002231C0"/>
    <w:pPr>
      <w:spacing w:after="137" w:line="248" w:lineRule="auto"/>
      <w:ind w:left="360" w:hanging="360"/>
      <w:jc w:val="both"/>
    </w:pPr>
    <w:rPr>
      <w:rFonts w:ascii="Tahoma" w:eastAsia="Tahoma" w:hAnsi="Tahoma" w:cs="Tahoma"/>
      <w:color w:val="000000"/>
      <w:sz w:val="18"/>
      <w:szCs w:val="24"/>
      <w:lang w:bidi="cs-CZ"/>
    </w:rPr>
  </w:style>
  <w:style w:type="character" w:customStyle="1" w:styleId="FollowedHyperlink1">
    <w:name w:val="FollowedHyperlink1"/>
    <w:basedOn w:val="Standardnpsmoodstavce"/>
    <w:uiPriority w:val="99"/>
    <w:semiHidden/>
    <w:unhideWhenUsed/>
    <w:rsid w:val="002231C0"/>
    <w:rPr>
      <w:color w:val="954F72"/>
      <w:u w:val="single"/>
    </w:rPr>
  </w:style>
  <w:style w:type="paragraph" w:customStyle="1" w:styleId="Default">
    <w:name w:val="Default"/>
    <w:rsid w:val="002231C0"/>
    <w:pPr>
      <w:autoSpaceDE w:val="0"/>
      <w:autoSpaceDN w:val="0"/>
      <w:adjustRightInd w:val="0"/>
      <w:spacing w:line="240" w:lineRule="auto"/>
    </w:pPr>
    <w:rPr>
      <w:rFonts w:ascii="Calibri" w:eastAsia="Calibri" w:hAnsi="Calibri" w:cs="Calibri"/>
      <w:color w:val="000000"/>
      <w:sz w:val="24"/>
      <w:szCs w:val="24"/>
      <w:lang w:eastAsia="en-US"/>
    </w:rPr>
  </w:style>
  <w:style w:type="paragraph" w:customStyle="1" w:styleId="DefinitionsL6">
    <w:name w:val="Definitions L6"/>
    <w:basedOn w:val="Normln"/>
    <w:rsid w:val="002231C0"/>
    <w:pPr>
      <w:numPr>
        <w:ilvl w:val="8"/>
        <w:numId w:val="5"/>
      </w:numPr>
      <w:spacing w:after="240" w:line="240" w:lineRule="auto"/>
      <w:jc w:val="both"/>
    </w:pPr>
    <w:rPr>
      <w:rFonts w:ascii="Times New Roman" w:eastAsia="SimSun" w:hAnsi="Times New Roman" w:cs="Simplified Arabic"/>
      <w:sz w:val="24"/>
      <w:szCs w:val="24"/>
      <w:lang w:val="en-GB" w:eastAsia="zh-CN" w:bidi="ar-AE"/>
    </w:rPr>
  </w:style>
  <w:style w:type="paragraph" w:customStyle="1" w:styleId="DefinitionsL5">
    <w:name w:val="Definitions L5"/>
    <w:basedOn w:val="Normln"/>
    <w:next w:val="Normln"/>
    <w:rsid w:val="002231C0"/>
    <w:pPr>
      <w:numPr>
        <w:ilvl w:val="7"/>
        <w:numId w:val="5"/>
      </w:numPr>
      <w:tabs>
        <w:tab w:val="num" w:pos="3600"/>
      </w:tabs>
      <w:spacing w:after="240" w:line="240" w:lineRule="auto"/>
      <w:ind w:left="3600" w:hanging="720"/>
      <w:jc w:val="both"/>
      <w:outlineLvl w:val="4"/>
    </w:pPr>
    <w:rPr>
      <w:rFonts w:ascii="Times New Roman" w:eastAsia="SimSun" w:hAnsi="Times New Roman" w:cs="Simplified Arabic"/>
      <w:sz w:val="24"/>
      <w:szCs w:val="24"/>
      <w:lang w:val="en-GB" w:eastAsia="zh-CN" w:bidi="ar-AE"/>
    </w:rPr>
  </w:style>
  <w:style w:type="paragraph" w:customStyle="1" w:styleId="BodyText4">
    <w:name w:val="Body Text 4"/>
    <w:basedOn w:val="Normln"/>
    <w:rsid w:val="002231C0"/>
    <w:pPr>
      <w:numPr>
        <w:ilvl w:val="6"/>
        <w:numId w:val="5"/>
      </w:numPr>
      <w:tabs>
        <w:tab w:val="clear" w:pos="720"/>
      </w:tabs>
      <w:spacing w:after="240" w:line="240" w:lineRule="auto"/>
      <w:ind w:left="2880" w:firstLine="0"/>
      <w:jc w:val="both"/>
    </w:pPr>
    <w:rPr>
      <w:rFonts w:ascii="Times New Roman" w:eastAsia="SimSun" w:hAnsi="Times New Roman" w:cs="Simplified Arabic"/>
      <w:sz w:val="24"/>
      <w:szCs w:val="24"/>
      <w:lang w:val="en-GB" w:eastAsia="zh-CN" w:bidi="ar-AE"/>
    </w:rPr>
  </w:style>
  <w:style w:type="paragraph" w:customStyle="1" w:styleId="DefinitionsL4">
    <w:name w:val="Definitions L4"/>
    <w:basedOn w:val="Normln"/>
    <w:next w:val="BodyText4"/>
    <w:rsid w:val="002231C0"/>
    <w:pPr>
      <w:numPr>
        <w:ilvl w:val="5"/>
        <w:numId w:val="5"/>
      </w:numPr>
      <w:tabs>
        <w:tab w:val="clear" w:pos="720"/>
        <w:tab w:val="num" w:pos="2880"/>
      </w:tabs>
      <w:spacing w:after="240" w:line="240" w:lineRule="auto"/>
      <w:ind w:left="2880"/>
      <w:jc w:val="both"/>
      <w:outlineLvl w:val="3"/>
    </w:pPr>
    <w:rPr>
      <w:rFonts w:ascii="Times New Roman" w:eastAsia="SimSun" w:hAnsi="Times New Roman" w:cs="Simplified Arabic"/>
      <w:sz w:val="24"/>
      <w:szCs w:val="24"/>
      <w:lang w:val="en-GB" w:eastAsia="zh-CN" w:bidi="ar-AE"/>
    </w:rPr>
  </w:style>
  <w:style w:type="paragraph" w:customStyle="1" w:styleId="DefinitionsL3">
    <w:name w:val="Definitions L3"/>
    <w:basedOn w:val="Normln"/>
    <w:next w:val="Zkladntext3"/>
    <w:rsid w:val="002231C0"/>
    <w:pPr>
      <w:numPr>
        <w:ilvl w:val="4"/>
        <w:numId w:val="5"/>
      </w:numPr>
      <w:tabs>
        <w:tab w:val="clear" w:pos="720"/>
        <w:tab w:val="num" w:pos="2160"/>
      </w:tabs>
      <w:spacing w:after="240" w:line="240" w:lineRule="auto"/>
      <w:ind w:left="2160"/>
      <w:jc w:val="both"/>
      <w:outlineLvl w:val="2"/>
    </w:pPr>
    <w:rPr>
      <w:rFonts w:ascii="Times New Roman" w:eastAsia="SimSun" w:hAnsi="Times New Roman" w:cs="Simplified Arabic"/>
      <w:sz w:val="24"/>
      <w:szCs w:val="24"/>
      <w:lang w:val="en-GB" w:eastAsia="zh-CN" w:bidi="ar-AE"/>
    </w:rPr>
  </w:style>
  <w:style w:type="paragraph" w:customStyle="1" w:styleId="DefinitionsL2">
    <w:name w:val="Definitions L2"/>
    <w:basedOn w:val="Normln"/>
    <w:next w:val="Zkladntext2"/>
    <w:rsid w:val="002231C0"/>
    <w:pPr>
      <w:numPr>
        <w:ilvl w:val="3"/>
        <w:numId w:val="5"/>
      </w:numPr>
      <w:tabs>
        <w:tab w:val="clear" w:pos="720"/>
        <w:tab w:val="num" w:pos="1440"/>
      </w:tabs>
      <w:spacing w:after="240" w:line="240" w:lineRule="auto"/>
      <w:ind w:left="1440"/>
      <w:jc w:val="both"/>
      <w:outlineLvl w:val="1"/>
    </w:pPr>
    <w:rPr>
      <w:rFonts w:ascii="Times New Roman" w:eastAsia="SimSun" w:hAnsi="Times New Roman" w:cs="Simplified Arabic"/>
      <w:sz w:val="24"/>
      <w:szCs w:val="24"/>
      <w:lang w:val="en-GB" w:eastAsia="zh-CN" w:bidi="ar-AE"/>
    </w:rPr>
  </w:style>
  <w:style w:type="paragraph" w:customStyle="1" w:styleId="DefinitionsL1">
    <w:name w:val="Definitions L1"/>
    <w:basedOn w:val="Normln"/>
    <w:next w:val="Normln"/>
    <w:rsid w:val="002231C0"/>
    <w:pPr>
      <w:numPr>
        <w:ilvl w:val="2"/>
        <w:numId w:val="5"/>
      </w:numPr>
      <w:spacing w:after="240" w:line="240" w:lineRule="auto"/>
      <w:ind w:firstLine="0"/>
      <w:jc w:val="both"/>
      <w:outlineLvl w:val="0"/>
    </w:pPr>
    <w:rPr>
      <w:rFonts w:ascii="Times New Roman" w:eastAsia="SimSun" w:hAnsi="Times New Roman" w:cs="Simplified Arabic"/>
      <w:sz w:val="24"/>
      <w:szCs w:val="24"/>
      <w:lang w:val="en-GB" w:eastAsia="zh-CN" w:bidi="ar-AE"/>
    </w:rPr>
  </w:style>
  <w:style w:type="paragraph" w:customStyle="1" w:styleId="SimpleL9">
    <w:name w:val="Simple L9"/>
    <w:basedOn w:val="Normln"/>
    <w:rsid w:val="002231C0"/>
    <w:pPr>
      <w:numPr>
        <w:ilvl w:val="1"/>
        <w:numId w:val="5"/>
      </w:numPr>
      <w:tabs>
        <w:tab w:val="clear" w:pos="720"/>
      </w:tabs>
      <w:spacing w:after="240" w:line="240" w:lineRule="auto"/>
      <w:ind w:left="0" w:firstLine="0"/>
      <w:jc w:val="both"/>
    </w:pPr>
    <w:rPr>
      <w:rFonts w:ascii="Times New Roman" w:eastAsia="SimSun" w:hAnsi="Times New Roman" w:cs="Simplified Arabic"/>
      <w:sz w:val="24"/>
      <w:szCs w:val="24"/>
      <w:lang w:val="en-GB" w:eastAsia="zh-CN" w:bidi="ar-AE"/>
    </w:rPr>
  </w:style>
  <w:style w:type="paragraph" w:customStyle="1" w:styleId="SimpleL8">
    <w:name w:val="Simple L8"/>
    <w:basedOn w:val="Normln"/>
    <w:rsid w:val="002231C0"/>
    <w:pPr>
      <w:numPr>
        <w:numId w:val="5"/>
      </w:numPr>
      <w:tabs>
        <w:tab w:val="clear" w:pos="720"/>
      </w:tabs>
      <w:spacing w:after="240" w:line="240" w:lineRule="auto"/>
      <w:ind w:left="0" w:firstLine="0"/>
      <w:jc w:val="both"/>
    </w:pPr>
    <w:rPr>
      <w:rFonts w:ascii="Times New Roman" w:eastAsia="SimSun" w:hAnsi="Times New Roman" w:cs="Simplified Arabic"/>
      <w:sz w:val="24"/>
      <w:szCs w:val="24"/>
      <w:lang w:val="en-GB" w:eastAsia="zh-CN" w:bidi="ar-AE"/>
    </w:rPr>
  </w:style>
  <w:style w:type="paragraph" w:styleId="Zkladntext3">
    <w:name w:val="Body Text 3"/>
    <w:basedOn w:val="Normln"/>
    <w:link w:val="Zkladntext3Char"/>
    <w:unhideWhenUsed/>
    <w:qFormat/>
    <w:rsid w:val="002231C0"/>
    <w:pPr>
      <w:spacing w:after="120" w:line="248" w:lineRule="auto"/>
      <w:ind w:left="862" w:hanging="862"/>
      <w:jc w:val="both"/>
    </w:pPr>
    <w:rPr>
      <w:rFonts w:ascii="Tahoma" w:eastAsia="Tahoma" w:hAnsi="Tahoma" w:cs="Tahoma"/>
      <w:color w:val="000000"/>
      <w:sz w:val="16"/>
      <w:szCs w:val="16"/>
      <w:lang w:bidi="cs-CZ"/>
    </w:rPr>
  </w:style>
  <w:style w:type="character" w:customStyle="1" w:styleId="Zkladntext3Char">
    <w:name w:val="Základní text 3 Char"/>
    <w:basedOn w:val="Standardnpsmoodstavce"/>
    <w:link w:val="Zkladntext3"/>
    <w:rsid w:val="002231C0"/>
    <w:rPr>
      <w:rFonts w:ascii="Tahoma" w:eastAsia="Tahoma" w:hAnsi="Tahoma" w:cs="Tahoma"/>
      <w:color w:val="000000"/>
      <w:sz w:val="16"/>
      <w:szCs w:val="16"/>
      <w:lang w:bidi="cs-CZ"/>
    </w:rPr>
  </w:style>
  <w:style w:type="paragraph" w:styleId="Zkladntext2">
    <w:name w:val="Body Text 2"/>
    <w:basedOn w:val="Normln"/>
    <w:link w:val="Zkladntext2Char"/>
    <w:uiPriority w:val="99"/>
    <w:unhideWhenUsed/>
    <w:qFormat/>
    <w:rsid w:val="002231C0"/>
    <w:pPr>
      <w:spacing w:after="120" w:line="480" w:lineRule="auto"/>
      <w:ind w:left="862" w:hanging="862"/>
      <w:jc w:val="both"/>
    </w:pPr>
    <w:rPr>
      <w:rFonts w:ascii="Tahoma" w:eastAsia="Tahoma" w:hAnsi="Tahoma" w:cs="Tahoma"/>
      <w:color w:val="000000"/>
      <w:sz w:val="18"/>
      <w:szCs w:val="24"/>
      <w:lang w:bidi="cs-CZ"/>
    </w:rPr>
  </w:style>
  <w:style w:type="character" w:customStyle="1" w:styleId="Zkladntext2Char">
    <w:name w:val="Základní text 2 Char"/>
    <w:basedOn w:val="Standardnpsmoodstavce"/>
    <w:link w:val="Zkladntext2"/>
    <w:uiPriority w:val="99"/>
    <w:rsid w:val="002231C0"/>
    <w:rPr>
      <w:rFonts w:ascii="Tahoma" w:eastAsia="Tahoma" w:hAnsi="Tahoma" w:cs="Tahoma"/>
      <w:color w:val="000000"/>
      <w:sz w:val="18"/>
      <w:szCs w:val="24"/>
      <w:lang w:bidi="cs-CZ"/>
    </w:rPr>
  </w:style>
  <w:style w:type="paragraph" w:customStyle="1" w:styleId="SimpleL7">
    <w:name w:val="Simple L7"/>
    <w:basedOn w:val="Normln"/>
    <w:rsid w:val="002231C0"/>
    <w:pPr>
      <w:numPr>
        <w:ilvl w:val="8"/>
        <w:numId w:val="6"/>
      </w:numPr>
      <w:spacing w:after="240" w:line="240" w:lineRule="auto"/>
      <w:jc w:val="both"/>
      <w:outlineLvl w:val="6"/>
    </w:pPr>
    <w:rPr>
      <w:rFonts w:ascii="Times New Roman" w:eastAsia="SimSun" w:hAnsi="Times New Roman" w:cs="Simplified Arabic"/>
      <w:sz w:val="24"/>
      <w:szCs w:val="24"/>
      <w:lang w:val="en-GB" w:eastAsia="zh-CN" w:bidi="ar-AE"/>
    </w:rPr>
  </w:style>
  <w:style w:type="paragraph" w:customStyle="1" w:styleId="SimpleL6">
    <w:name w:val="Simple L6"/>
    <w:basedOn w:val="Normln"/>
    <w:rsid w:val="002231C0"/>
    <w:pPr>
      <w:numPr>
        <w:ilvl w:val="7"/>
        <w:numId w:val="6"/>
      </w:numPr>
      <w:spacing w:after="240" w:line="240" w:lineRule="auto"/>
      <w:jc w:val="both"/>
      <w:outlineLvl w:val="5"/>
    </w:pPr>
    <w:rPr>
      <w:rFonts w:ascii="Times New Roman" w:eastAsia="SimSun" w:hAnsi="Times New Roman" w:cs="Simplified Arabic"/>
      <w:sz w:val="24"/>
      <w:szCs w:val="24"/>
      <w:lang w:val="en-GB" w:eastAsia="zh-CN" w:bidi="ar-AE"/>
    </w:rPr>
  </w:style>
  <w:style w:type="paragraph" w:customStyle="1" w:styleId="SimpleL5">
    <w:name w:val="Simple L5"/>
    <w:basedOn w:val="Normln"/>
    <w:rsid w:val="002231C0"/>
    <w:pPr>
      <w:numPr>
        <w:ilvl w:val="6"/>
        <w:numId w:val="6"/>
      </w:numPr>
      <w:spacing w:after="240" w:line="240" w:lineRule="auto"/>
      <w:jc w:val="both"/>
      <w:outlineLvl w:val="4"/>
    </w:pPr>
    <w:rPr>
      <w:rFonts w:ascii="Times New Roman" w:eastAsia="SimSun" w:hAnsi="Times New Roman" w:cs="Simplified Arabic"/>
      <w:sz w:val="24"/>
      <w:szCs w:val="24"/>
      <w:lang w:val="en-GB" w:eastAsia="zh-CN" w:bidi="ar-AE"/>
    </w:rPr>
  </w:style>
  <w:style w:type="paragraph" w:customStyle="1" w:styleId="SimpleL4">
    <w:name w:val="Simple L4"/>
    <w:basedOn w:val="Normln"/>
    <w:rsid w:val="002231C0"/>
    <w:pPr>
      <w:numPr>
        <w:ilvl w:val="5"/>
        <w:numId w:val="6"/>
      </w:numPr>
      <w:spacing w:after="240" w:line="240" w:lineRule="auto"/>
      <w:jc w:val="both"/>
      <w:outlineLvl w:val="3"/>
    </w:pPr>
    <w:rPr>
      <w:rFonts w:ascii="Times New Roman" w:eastAsia="SimSun" w:hAnsi="Times New Roman" w:cs="Simplified Arabic"/>
      <w:sz w:val="24"/>
      <w:szCs w:val="24"/>
      <w:lang w:val="en-GB" w:eastAsia="zh-CN" w:bidi="ar-AE"/>
    </w:rPr>
  </w:style>
  <w:style w:type="paragraph" w:customStyle="1" w:styleId="SimpleL3">
    <w:name w:val="Simple L3"/>
    <w:basedOn w:val="Normln"/>
    <w:rsid w:val="002231C0"/>
    <w:pPr>
      <w:numPr>
        <w:ilvl w:val="4"/>
        <w:numId w:val="6"/>
      </w:numPr>
      <w:spacing w:after="240" w:line="240" w:lineRule="auto"/>
      <w:jc w:val="both"/>
      <w:outlineLvl w:val="2"/>
    </w:pPr>
    <w:rPr>
      <w:rFonts w:ascii="Times New Roman" w:eastAsia="SimSun" w:hAnsi="Times New Roman" w:cs="Simplified Arabic"/>
      <w:sz w:val="24"/>
      <w:szCs w:val="24"/>
      <w:lang w:val="en-GB" w:eastAsia="zh-CN" w:bidi="ar-AE"/>
    </w:rPr>
  </w:style>
  <w:style w:type="paragraph" w:customStyle="1" w:styleId="SimpleL2">
    <w:name w:val="Simple L2"/>
    <w:basedOn w:val="Normln"/>
    <w:rsid w:val="002231C0"/>
    <w:pPr>
      <w:numPr>
        <w:ilvl w:val="3"/>
        <w:numId w:val="6"/>
      </w:numPr>
      <w:spacing w:after="240" w:line="240" w:lineRule="auto"/>
      <w:jc w:val="both"/>
      <w:outlineLvl w:val="1"/>
    </w:pPr>
    <w:rPr>
      <w:rFonts w:ascii="Times New Roman" w:eastAsia="SimSun" w:hAnsi="Times New Roman" w:cs="Simplified Arabic"/>
      <w:sz w:val="24"/>
      <w:szCs w:val="24"/>
      <w:lang w:val="en-GB" w:eastAsia="zh-CN" w:bidi="ar-AE"/>
    </w:rPr>
  </w:style>
  <w:style w:type="paragraph" w:customStyle="1" w:styleId="StandardL3">
    <w:name w:val="Standard L3"/>
    <w:basedOn w:val="Normln"/>
    <w:next w:val="Zkladntext2"/>
    <w:rsid w:val="002231C0"/>
    <w:pPr>
      <w:numPr>
        <w:ilvl w:val="2"/>
        <w:numId w:val="6"/>
      </w:numPr>
      <w:spacing w:after="240" w:line="240" w:lineRule="auto"/>
      <w:jc w:val="both"/>
      <w:outlineLvl w:val="2"/>
    </w:pPr>
    <w:rPr>
      <w:rFonts w:ascii="Times New Roman" w:eastAsia="SimSun" w:hAnsi="Times New Roman" w:cs="Simplified Arabic"/>
      <w:sz w:val="24"/>
      <w:szCs w:val="24"/>
      <w:lang w:val="en-GB" w:eastAsia="zh-CN" w:bidi="ar-AE"/>
    </w:rPr>
  </w:style>
  <w:style w:type="paragraph" w:customStyle="1" w:styleId="StandardL2">
    <w:name w:val="Standard L2"/>
    <w:basedOn w:val="Normln"/>
    <w:next w:val="Normln"/>
    <w:rsid w:val="002231C0"/>
    <w:pPr>
      <w:numPr>
        <w:ilvl w:val="1"/>
        <w:numId w:val="6"/>
      </w:numPr>
      <w:spacing w:after="240" w:line="240" w:lineRule="auto"/>
      <w:jc w:val="both"/>
      <w:outlineLvl w:val="1"/>
    </w:pPr>
    <w:rPr>
      <w:rFonts w:ascii="Times New Roman" w:eastAsia="SimSun" w:hAnsi="Times New Roman" w:cs="Simplified Arabic"/>
      <w:sz w:val="24"/>
      <w:szCs w:val="24"/>
      <w:lang w:val="en-GB" w:eastAsia="zh-CN" w:bidi="ar-AE"/>
    </w:rPr>
  </w:style>
  <w:style w:type="paragraph" w:customStyle="1" w:styleId="StandardL1">
    <w:name w:val="Standard L1"/>
    <w:basedOn w:val="Normln"/>
    <w:next w:val="Normln"/>
    <w:link w:val="StandardL1Char"/>
    <w:rsid w:val="002231C0"/>
    <w:pPr>
      <w:keepNext/>
      <w:numPr>
        <w:numId w:val="6"/>
      </w:numPr>
      <w:suppressAutoHyphens/>
      <w:spacing w:after="240" w:line="240" w:lineRule="auto"/>
      <w:outlineLvl w:val="0"/>
    </w:pPr>
    <w:rPr>
      <w:rFonts w:ascii="Times New Roman" w:eastAsia="SimSun" w:hAnsi="Times New Roman" w:cs="Simplified Arabic"/>
      <w:b/>
      <w:caps/>
      <w:sz w:val="24"/>
      <w:szCs w:val="24"/>
      <w:lang w:val="en-GB" w:eastAsia="zh-CN" w:bidi="ar-AE"/>
    </w:rPr>
  </w:style>
  <w:style w:type="character" w:customStyle="1" w:styleId="StandardL1Char">
    <w:name w:val="Standard L1 Char"/>
    <w:link w:val="StandardL1"/>
    <w:rsid w:val="002231C0"/>
    <w:rPr>
      <w:rFonts w:ascii="Times New Roman" w:eastAsia="SimSun" w:hAnsi="Times New Roman" w:cs="Simplified Arabic"/>
      <w:b/>
      <w:caps/>
      <w:sz w:val="24"/>
      <w:szCs w:val="24"/>
      <w:lang w:val="en-GB" w:eastAsia="zh-CN" w:bidi="ar-AE"/>
    </w:rPr>
  </w:style>
  <w:style w:type="paragraph" w:customStyle="1" w:styleId="Text">
    <w:name w:val="Text"/>
    <w:basedOn w:val="Normln"/>
    <w:rsid w:val="002231C0"/>
    <w:pPr>
      <w:spacing w:after="240" w:line="240" w:lineRule="auto"/>
      <w:jc w:val="both"/>
    </w:pPr>
    <w:rPr>
      <w:rFonts w:ascii="Times New Roman" w:eastAsia="Times New Roman" w:hAnsi="Times New Roman" w:cs="Times New Roman"/>
      <w:sz w:val="24"/>
      <w:szCs w:val="20"/>
      <w:lang w:eastAsia="en-US"/>
    </w:rPr>
  </w:style>
  <w:style w:type="character" w:customStyle="1" w:styleId="normaltextrun">
    <w:name w:val="normaltextrun"/>
    <w:basedOn w:val="Standardnpsmoodstavce"/>
    <w:rsid w:val="002231C0"/>
  </w:style>
  <w:style w:type="paragraph" w:styleId="Textvbloku">
    <w:name w:val="Block Text"/>
    <w:basedOn w:val="Normln"/>
    <w:rsid w:val="002231C0"/>
    <w:pPr>
      <w:widowControl w:val="0"/>
      <w:spacing w:line="240" w:lineRule="auto"/>
      <w:ind w:right="-92"/>
      <w:jc w:val="both"/>
    </w:pPr>
    <w:rPr>
      <w:rFonts w:ascii="Times New Roman" w:eastAsia="Times New Roman" w:hAnsi="Times New Roman" w:cs="Times New Roman"/>
      <w:sz w:val="24"/>
      <w:szCs w:val="20"/>
    </w:rPr>
  </w:style>
  <w:style w:type="paragraph" w:customStyle="1" w:styleId="paragraph">
    <w:name w:val="paragraph"/>
    <w:basedOn w:val="Normln"/>
    <w:rsid w:val="00223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
    <w:name w:val="Body Text 6"/>
    <w:basedOn w:val="Normln"/>
    <w:rsid w:val="002231C0"/>
    <w:pPr>
      <w:spacing w:after="240" w:line="240" w:lineRule="auto"/>
      <w:ind w:left="4320"/>
      <w:jc w:val="both"/>
    </w:pPr>
    <w:rPr>
      <w:rFonts w:ascii="Times New Roman" w:eastAsia="SimSun" w:hAnsi="Times New Roman" w:cs="Simplified Arabic"/>
      <w:sz w:val="24"/>
      <w:szCs w:val="24"/>
      <w:lang w:val="en-GB" w:eastAsia="zh-CN" w:bidi="ar-AE"/>
    </w:rPr>
  </w:style>
  <w:style w:type="paragraph" w:customStyle="1" w:styleId="BodyText5">
    <w:name w:val="Body Text 5"/>
    <w:basedOn w:val="Normln"/>
    <w:rsid w:val="002231C0"/>
    <w:pPr>
      <w:spacing w:after="240" w:line="240" w:lineRule="auto"/>
      <w:ind w:left="3600"/>
      <w:jc w:val="both"/>
    </w:pPr>
    <w:rPr>
      <w:rFonts w:ascii="Times New Roman" w:eastAsia="SimSun" w:hAnsi="Times New Roman" w:cs="Simplified Arabic"/>
      <w:sz w:val="24"/>
      <w:szCs w:val="24"/>
      <w:lang w:val="en-GB" w:eastAsia="zh-CN" w:bidi="ar-AE"/>
    </w:rPr>
  </w:style>
  <w:style w:type="paragraph" w:customStyle="1" w:styleId="BodyText1">
    <w:name w:val="Body Text 1"/>
    <w:basedOn w:val="Normln"/>
    <w:qFormat/>
    <w:rsid w:val="002231C0"/>
    <w:pPr>
      <w:spacing w:after="240" w:line="240" w:lineRule="auto"/>
      <w:ind w:left="720"/>
      <w:jc w:val="both"/>
    </w:pPr>
    <w:rPr>
      <w:rFonts w:ascii="Times New Roman" w:eastAsia="SimSun" w:hAnsi="Times New Roman" w:cs="Simplified Arabic"/>
      <w:sz w:val="24"/>
      <w:szCs w:val="24"/>
      <w:lang w:val="en-GB" w:eastAsia="zh-CN" w:bidi="ar-AE"/>
    </w:rPr>
  </w:style>
  <w:style w:type="paragraph" w:customStyle="1" w:styleId="DefinitionsL9">
    <w:name w:val="Definitions L9"/>
    <w:basedOn w:val="Normln"/>
    <w:rsid w:val="002231C0"/>
    <w:pPr>
      <w:spacing w:after="240" w:line="240" w:lineRule="auto"/>
      <w:jc w:val="both"/>
    </w:pPr>
    <w:rPr>
      <w:rFonts w:ascii="Times New Roman" w:eastAsia="SimSun" w:hAnsi="Times New Roman" w:cs="Simplified Arabic"/>
      <w:sz w:val="24"/>
      <w:szCs w:val="24"/>
      <w:lang w:val="en-GB" w:eastAsia="zh-CN" w:bidi="ar-AE"/>
    </w:rPr>
  </w:style>
  <w:style w:type="paragraph" w:customStyle="1" w:styleId="DefinitionsL8">
    <w:name w:val="Definitions L8"/>
    <w:basedOn w:val="Normln"/>
    <w:rsid w:val="002231C0"/>
    <w:pPr>
      <w:spacing w:after="240" w:line="240" w:lineRule="auto"/>
      <w:jc w:val="both"/>
    </w:pPr>
    <w:rPr>
      <w:rFonts w:ascii="Times New Roman" w:eastAsia="SimSun" w:hAnsi="Times New Roman" w:cs="Simplified Arabic"/>
      <w:sz w:val="24"/>
      <w:szCs w:val="24"/>
      <w:lang w:val="en-GB" w:eastAsia="zh-CN" w:bidi="ar-AE"/>
    </w:rPr>
  </w:style>
  <w:style w:type="paragraph" w:customStyle="1" w:styleId="DefinitionsL7">
    <w:name w:val="Definitions L7"/>
    <w:basedOn w:val="Normln"/>
    <w:rsid w:val="002231C0"/>
    <w:pPr>
      <w:spacing w:after="240" w:line="240" w:lineRule="auto"/>
      <w:jc w:val="both"/>
    </w:pPr>
    <w:rPr>
      <w:rFonts w:ascii="Times New Roman" w:eastAsia="SimSun" w:hAnsi="Times New Roman" w:cs="Simplified Arabic"/>
      <w:sz w:val="24"/>
      <w:szCs w:val="24"/>
      <w:lang w:val="en-GB" w:eastAsia="zh-CN" w:bidi="ar-AE"/>
    </w:rPr>
  </w:style>
  <w:style w:type="numbering" w:customStyle="1" w:styleId="SEDLAKOVALEGAL-vcerovovseznam">
    <w:name w:val="SEDLAKOVA LEGAL - víceúrovňový seznam"/>
    <w:basedOn w:val="Bezseznamu"/>
    <w:uiPriority w:val="99"/>
    <w:rsid w:val="002231C0"/>
    <w:pPr>
      <w:numPr>
        <w:numId w:val="7"/>
      </w:numPr>
    </w:pPr>
  </w:style>
  <w:style w:type="paragraph" w:customStyle="1" w:styleId="StlpecL">
    <w:name w:val="Stlpec L"/>
    <w:basedOn w:val="Normln"/>
    <w:link w:val="StlpecLChar"/>
    <w:qFormat/>
    <w:rsid w:val="002231C0"/>
    <w:pPr>
      <w:autoSpaceDE w:val="0"/>
      <w:autoSpaceDN w:val="0"/>
      <w:adjustRightInd w:val="0"/>
    </w:pPr>
    <w:rPr>
      <w:rFonts w:eastAsia="Calibri"/>
      <w:b/>
      <w:color w:val="2C1F16"/>
      <w:kern w:val="2"/>
      <w:sz w:val="16"/>
      <w:szCs w:val="16"/>
      <w:lang w:eastAsia="en-US"/>
    </w:rPr>
  </w:style>
  <w:style w:type="character" w:customStyle="1" w:styleId="StlpecLChar">
    <w:name w:val="Stlpec L Char"/>
    <w:basedOn w:val="Standardnpsmoodstavce"/>
    <w:link w:val="StlpecL"/>
    <w:rsid w:val="002231C0"/>
    <w:rPr>
      <w:rFonts w:eastAsia="Calibri"/>
      <w:b/>
      <w:color w:val="2C1F16"/>
      <w:kern w:val="2"/>
      <w:sz w:val="16"/>
      <w:szCs w:val="16"/>
      <w:lang w:eastAsia="en-US"/>
    </w:rPr>
  </w:style>
  <w:style w:type="character" w:customStyle="1" w:styleId="contextualspellingandgrammarerror">
    <w:name w:val="contextualspellingandgrammarerror"/>
    <w:basedOn w:val="Standardnpsmoodstavce"/>
    <w:rsid w:val="002231C0"/>
  </w:style>
  <w:style w:type="character" w:customStyle="1" w:styleId="eop">
    <w:name w:val="eop"/>
    <w:basedOn w:val="Standardnpsmoodstavce"/>
    <w:rsid w:val="002231C0"/>
  </w:style>
  <w:style w:type="table" w:customStyle="1" w:styleId="TableGrid1">
    <w:name w:val="Table Grid1"/>
    <w:rsid w:val="002231C0"/>
    <w:pPr>
      <w:spacing w:line="240" w:lineRule="auto"/>
    </w:pPr>
    <w:rPr>
      <w:rFonts w:ascii="Calibri" w:eastAsia="Times New Roman" w:hAnsi="Calibri" w:cs="Times New Roman"/>
      <w:sz w:val="24"/>
      <w:szCs w:val="24"/>
    </w:rPr>
    <w:tblPr>
      <w:tblCellMar>
        <w:top w:w="0" w:type="dxa"/>
        <w:left w:w="0" w:type="dxa"/>
        <w:bottom w:w="0" w:type="dxa"/>
        <w:right w:w="0" w:type="dxa"/>
      </w:tblCellMar>
    </w:tblPr>
  </w:style>
  <w:style w:type="character" w:customStyle="1" w:styleId="Zmnka1">
    <w:name w:val="Zmínka1"/>
    <w:basedOn w:val="Standardnpsmoodstavce"/>
    <w:uiPriority w:val="99"/>
    <w:unhideWhenUsed/>
    <w:rsid w:val="002231C0"/>
    <w:rPr>
      <w:color w:val="2B579A"/>
      <w:shd w:val="clear" w:color="auto" w:fill="E1DFDD"/>
    </w:rPr>
  </w:style>
  <w:style w:type="table" w:customStyle="1" w:styleId="TableGrid0">
    <w:name w:val="Table Grid0"/>
    <w:basedOn w:val="Normlntabulka"/>
    <w:uiPriority w:val="39"/>
    <w:rsid w:val="002231C0"/>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2231C0"/>
    <w:rPr>
      <w:color w:val="954F72" w:themeColor="followedHyperlink"/>
      <w:u w:val="single"/>
    </w:rPr>
  </w:style>
  <w:style w:type="numbering" w:customStyle="1" w:styleId="CurrentList1">
    <w:name w:val="Current List1"/>
    <w:uiPriority w:val="99"/>
    <w:rsid w:val="00123AB9"/>
    <w:pPr>
      <w:numPr>
        <w:numId w:val="8"/>
      </w:numPr>
    </w:pPr>
  </w:style>
  <w:style w:type="numbering" w:customStyle="1" w:styleId="CurrentList2">
    <w:name w:val="Current List2"/>
    <w:uiPriority w:val="99"/>
    <w:rsid w:val="00123AB9"/>
    <w:pPr>
      <w:numPr>
        <w:numId w:val="9"/>
      </w:numPr>
    </w:pPr>
  </w:style>
  <w:style w:type="numbering" w:customStyle="1" w:styleId="CurrentList3">
    <w:name w:val="Current List3"/>
    <w:uiPriority w:val="99"/>
    <w:rsid w:val="00123AB9"/>
    <w:pPr>
      <w:numPr>
        <w:numId w:val="10"/>
      </w:numPr>
    </w:pPr>
  </w:style>
  <w:style w:type="numbering" w:customStyle="1" w:styleId="CurrentList4">
    <w:name w:val="Current List4"/>
    <w:uiPriority w:val="99"/>
    <w:rsid w:val="009B3065"/>
    <w:pPr>
      <w:numPr>
        <w:numId w:val="11"/>
      </w:numPr>
    </w:pPr>
  </w:style>
  <w:style w:type="numbering" w:customStyle="1" w:styleId="CurrentList5">
    <w:name w:val="Current List5"/>
    <w:uiPriority w:val="99"/>
    <w:rsid w:val="009B3065"/>
    <w:pPr>
      <w:numPr>
        <w:numId w:val="12"/>
      </w:numPr>
    </w:pPr>
  </w:style>
  <w:style w:type="numbering" w:customStyle="1" w:styleId="CurrentList6">
    <w:name w:val="Current List6"/>
    <w:uiPriority w:val="99"/>
    <w:rsid w:val="009B3065"/>
    <w:pPr>
      <w:numPr>
        <w:numId w:val="13"/>
      </w:numPr>
    </w:pPr>
  </w:style>
  <w:style w:type="numbering" w:customStyle="1" w:styleId="CurrentList7">
    <w:name w:val="Current List7"/>
    <w:uiPriority w:val="99"/>
    <w:rsid w:val="009B3065"/>
    <w:pPr>
      <w:numPr>
        <w:numId w:val="14"/>
      </w:numPr>
    </w:pPr>
  </w:style>
  <w:style w:type="numbering" w:customStyle="1" w:styleId="CurrentList8">
    <w:name w:val="Current List8"/>
    <w:uiPriority w:val="99"/>
    <w:rsid w:val="009B3065"/>
    <w:pPr>
      <w:numPr>
        <w:numId w:val="15"/>
      </w:numPr>
    </w:pPr>
  </w:style>
  <w:style w:type="character" w:customStyle="1" w:styleId="ui-provider">
    <w:name w:val="ui-provider"/>
    <w:basedOn w:val="Standardnpsmoodstavce"/>
    <w:rsid w:val="0023479F"/>
  </w:style>
  <w:style w:type="character" w:customStyle="1" w:styleId="UnresolvedMention">
    <w:name w:val="Unresolved Mention"/>
    <w:basedOn w:val="Standardnpsmoodstavce"/>
    <w:uiPriority w:val="99"/>
    <w:semiHidden/>
    <w:unhideWhenUsed/>
    <w:rsid w:val="006D6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8847">
      <w:bodyDiv w:val="1"/>
      <w:marLeft w:val="0"/>
      <w:marRight w:val="0"/>
      <w:marTop w:val="0"/>
      <w:marBottom w:val="0"/>
      <w:divBdr>
        <w:top w:val="none" w:sz="0" w:space="0" w:color="auto"/>
        <w:left w:val="none" w:sz="0" w:space="0" w:color="auto"/>
        <w:bottom w:val="none" w:sz="0" w:space="0" w:color="auto"/>
        <w:right w:val="none" w:sz="0" w:space="0" w:color="auto"/>
      </w:divBdr>
    </w:div>
    <w:div w:id="434591533">
      <w:bodyDiv w:val="1"/>
      <w:marLeft w:val="0"/>
      <w:marRight w:val="0"/>
      <w:marTop w:val="0"/>
      <w:marBottom w:val="0"/>
      <w:divBdr>
        <w:top w:val="none" w:sz="0" w:space="0" w:color="auto"/>
        <w:left w:val="none" w:sz="0" w:space="0" w:color="auto"/>
        <w:bottom w:val="none" w:sz="0" w:space="0" w:color="auto"/>
        <w:right w:val="none" w:sz="0" w:space="0" w:color="auto"/>
      </w:divBdr>
      <w:divsChild>
        <w:div w:id="1379549155">
          <w:marLeft w:val="0"/>
          <w:marRight w:val="0"/>
          <w:marTop w:val="0"/>
          <w:marBottom w:val="0"/>
          <w:divBdr>
            <w:top w:val="none" w:sz="0" w:space="0" w:color="auto"/>
            <w:left w:val="none" w:sz="0" w:space="0" w:color="auto"/>
            <w:bottom w:val="none" w:sz="0" w:space="0" w:color="auto"/>
            <w:right w:val="none" w:sz="0" w:space="0" w:color="auto"/>
          </w:divBdr>
        </w:div>
        <w:div w:id="137651838">
          <w:marLeft w:val="0"/>
          <w:marRight w:val="0"/>
          <w:marTop w:val="0"/>
          <w:marBottom w:val="0"/>
          <w:divBdr>
            <w:top w:val="none" w:sz="0" w:space="0" w:color="auto"/>
            <w:left w:val="none" w:sz="0" w:space="0" w:color="auto"/>
            <w:bottom w:val="none" w:sz="0" w:space="0" w:color="auto"/>
            <w:right w:val="none" w:sz="0" w:space="0" w:color="auto"/>
          </w:divBdr>
        </w:div>
        <w:div w:id="316153896">
          <w:marLeft w:val="0"/>
          <w:marRight w:val="0"/>
          <w:marTop w:val="0"/>
          <w:marBottom w:val="0"/>
          <w:divBdr>
            <w:top w:val="none" w:sz="0" w:space="0" w:color="auto"/>
            <w:left w:val="none" w:sz="0" w:space="0" w:color="auto"/>
            <w:bottom w:val="none" w:sz="0" w:space="0" w:color="auto"/>
            <w:right w:val="none" w:sz="0" w:space="0" w:color="auto"/>
          </w:divBdr>
        </w:div>
        <w:div w:id="551694157">
          <w:marLeft w:val="0"/>
          <w:marRight w:val="0"/>
          <w:marTop w:val="0"/>
          <w:marBottom w:val="0"/>
          <w:divBdr>
            <w:top w:val="none" w:sz="0" w:space="0" w:color="auto"/>
            <w:left w:val="none" w:sz="0" w:space="0" w:color="auto"/>
            <w:bottom w:val="none" w:sz="0" w:space="0" w:color="auto"/>
            <w:right w:val="none" w:sz="0" w:space="0" w:color="auto"/>
          </w:divBdr>
        </w:div>
        <w:div w:id="1155268905">
          <w:marLeft w:val="0"/>
          <w:marRight w:val="0"/>
          <w:marTop w:val="0"/>
          <w:marBottom w:val="0"/>
          <w:divBdr>
            <w:top w:val="none" w:sz="0" w:space="0" w:color="auto"/>
            <w:left w:val="none" w:sz="0" w:space="0" w:color="auto"/>
            <w:bottom w:val="none" w:sz="0" w:space="0" w:color="auto"/>
            <w:right w:val="none" w:sz="0" w:space="0" w:color="auto"/>
          </w:divBdr>
        </w:div>
        <w:div w:id="82998568">
          <w:marLeft w:val="0"/>
          <w:marRight w:val="0"/>
          <w:marTop w:val="0"/>
          <w:marBottom w:val="0"/>
          <w:divBdr>
            <w:top w:val="none" w:sz="0" w:space="0" w:color="auto"/>
            <w:left w:val="none" w:sz="0" w:space="0" w:color="auto"/>
            <w:bottom w:val="none" w:sz="0" w:space="0" w:color="auto"/>
            <w:right w:val="none" w:sz="0" w:space="0" w:color="auto"/>
          </w:divBdr>
        </w:div>
        <w:div w:id="664628259">
          <w:marLeft w:val="0"/>
          <w:marRight w:val="0"/>
          <w:marTop w:val="0"/>
          <w:marBottom w:val="0"/>
          <w:divBdr>
            <w:top w:val="none" w:sz="0" w:space="0" w:color="auto"/>
            <w:left w:val="none" w:sz="0" w:space="0" w:color="auto"/>
            <w:bottom w:val="none" w:sz="0" w:space="0" w:color="auto"/>
            <w:right w:val="none" w:sz="0" w:space="0" w:color="auto"/>
          </w:divBdr>
        </w:div>
      </w:divsChild>
    </w:div>
    <w:div w:id="438719655">
      <w:bodyDiv w:val="1"/>
      <w:marLeft w:val="0"/>
      <w:marRight w:val="0"/>
      <w:marTop w:val="0"/>
      <w:marBottom w:val="0"/>
      <w:divBdr>
        <w:top w:val="none" w:sz="0" w:space="0" w:color="auto"/>
        <w:left w:val="none" w:sz="0" w:space="0" w:color="auto"/>
        <w:bottom w:val="none" w:sz="0" w:space="0" w:color="auto"/>
        <w:right w:val="none" w:sz="0" w:space="0" w:color="auto"/>
      </w:divBdr>
    </w:div>
    <w:div w:id="524944905">
      <w:bodyDiv w:val="1"/>
      <w:marLeft w:val="0"/>
      <w:marRight w:val="0"/>
      <w:marTop w:val="0"/>
      <w:marBottom w:val="0"/>
      <w:divBdr>
        <w:top w:val="none" w:sz="0" w:space="0" w:color="auto"/>
        <w:left w:val="none" w:sz="0" w:space="0" w:color="auto"/>
        <w:bottom w:val="none" w:sz="0" w:space="0" w:color="auto"/>
        <w:right w:val="none" w:sz="0" w:space="0" w:color="auto"/>
      </w:divBdr>
      <w:divsChild>
        <w:div w:id="1957372922">
          <w:marLeft w:val="0"/>
          <w:marRight w:val="0"/>
          <w:marTop w:val="0"/>
          <w:marBottom w:val="0"/>
          <w:divBdr>
            <w:top w:val="none" w:sz="0" w:space="0" w:color="auto"/>
            <w:left w:val="none" w:sz="0" w:space="0" w:color="auto"/>
            <w:bottom w:val="none" w:sz="0" w:space="0" w:color="auto"/>
            <w:right w:val="none" w:sz="0" w:space="0" w:color="auto"/>
          </w:divBdr>
          <w:divsChild>
            <w:div w:id="516119316">
              <w:marLeft w:val="0"/>
              <w:marRight w:val="0"/>
              <w:marTop w:val="0"/>
              <w:marBottom w:val="0"/>
              <w:divBdr>
                <w:top w:val="none" w:sz="0" w:space="0" w:color="auto"/>
                <w:left w:val="none" w:sz="0" w:space="0" w:color="auto"/>
                <w:bottom w:val="none" w:sz="0" w:space="0" w:color="auto"/>
                <w:right w:val="none" w:sz="0" w:space="0" w:color="auto"/>
              </w:divBdr>
            </w:div>
            <w:div w:id="1186672026">
              <w:marLeft w:val="0"/>
              <w:marRight w:val="0"/>
              <w:marTop w:val="0"/>
              <w:marBottom w:val="0"/>
              <w:divBdr>
                <w:top w:val="none" w:sz="0" w:space="0" w:color="auto"/>
                <w:left w:val="none" w:sz="0" w:space="0" w:color="auto"/>
                <w:bottom w:val="none" w:sz="0" w:space="0" w:color="auto"/>
                <w:right w:val="none" w:sz="0" w:space="0" w:color="auto"/>
              </w:divBdr>
            </w:div>
            <w:div w:id="1062367334">
              <w:marLeft w:val="0"/>
              <w:marRight w:val="0"/>
              <w:marTop w:val="0"/>
              <w:marBottom w:val="0"/>
              <w:divBdr>
                <w:top w:val="none" w:sz="0" w:space="0" w:color="auto"/>
                <w:left w:val="none" w:sz="0" w:space="0" w:color="auto"/>
                <w:bottom w:val="none" w:sz="0" w:space="0" w:color="auto"/>
                <w:right w:val="none" w:sz="0" w:space="0" w:color="auto"/>
              </w:divBdr>
            </w:div>
            <w:div w:id="133957660">
              <w:marLeft w:val="0"/>
              <w:marRight w:val="0"/>
              <w:marTop w:val="0"/>
              <w:marBottom w:val="0"/>
              <w:divBdr>
                <w:top w:val="none" w:sz="0" w:space="0" w:color="auto"/>
                <w:left w:val="none" w:sz="0" w:space="0" w:color="auto"/>
                <w:bottom w:val="none" w:sz="0" w:space="0" w:color="auto"/>
                <w:right w:val="none" w:sz="0" w:space="0" w:color="auto"/>
              </w:divBdr>
            </w:div>
            <w:div w:id="1409301515">
              <w:marLeft w:val="0"/>
              <w:marRight w:val="0"/>
              <w:marTop w:val="0"/>
              <w:marBottom w:val="0"/>
              <w:divBdr>
                <w:top w:val="none" w:sz="0" w:space="0" w:color="auto"/>
                <w:left w:val="none" w:sz="0" w:space="0" w:color="auto"/>
                <w:bottom w:val="none" w:sz="0" w:space="0" w:color="auto"/>
                <w:right w:val="none" w:sz="0" w:space="0" w:color="auto"/>
              </w:divBdr>
            </w:div>
            <w:div w:id="1237784461">
              <w:marLeft w:val="0"/>
              <w:marRight w:val="0"/>
              <w:marTop w:val="0"/>
              <w:marBottom w:val="0"/>
              <w:divBdr>
                <w:top w:val="none" w:sz="0" w:space="0" w:color="auto"/>
                <w:left w:val="none" w:sz="0" w:space="0" w:color="auto"/>
                <w:bottom w:val="none" w:sz="0" w:space="0" w:color="auto"/>
                <w:right w:val="none" w:sz="0" w:space="0" w:color="auto"/>
              </w:divBdr>
            </w:div>
            <w:div w:id="1270431238">
              <w:marLeft w:val="0"/>
              <w:marRight w:val="0"/>
              <w:marTop w:val="0"/>
              <w:marBottom w:val="0"/>
              <w:divBdr>
                <w:top w:val="none" w:sz="0" w:space="0" w:color="auto"/>
                <w:left w:val="none" w:sz="0" w:space="0" w:color="auto"/>
                <w:bottom w:val="none" w:sz="0" w:space="0" w:color="auto"/>
                <w:right w:val="none" w:sz="0" w:space="0" w:color="auto"/>
              </w:divBdr>
            </w:div>
            <w:div w:id="1238635037">
              <w:marLeft w:val="0"/>
              <w:marRight w:val="0"/>
              <w:marTop w:val="0"/>
              <w:marBottom w:val="0"/>
              <w:divBdr>
                <w:top w:val="none" w:sz="0" w:space="0" w:color="auto"/>
                <w:left w:val="none" w:sz="0" w:space="0" w:color="auto"/>
                <w:bottom w:val="none" w:sz="0" w:space="0" w:color="auto"/>
                <w:right w:val="none" w:sz="0" w:space="0" w:color="auto"/>
              </w:divBdr>
            </w:div>
            <w:div w:id="983240265">
              <w:marLeft w:val="0"/>
              <w:marRight w:val="0"/>
              <w:marTop w:val="0"/>
              <w:marBottom w:val="0"/>
              <w:divBdr>
                <w:top w:val="none" w:sz="0" w:space="0" w:color="auto"/>
                <w:left w:val="none" w:sz="0" w:space="0" w:color="auto"/>
                <w:bottom w:val="none" w:sz="0" w:space="0" w:color="auto"/>
                <w:right w:val="none" w:sz="0" w:space="0" w:color="auto"/>
              </w:divBdr>
            </w:div>
            <w:div w:id="1590851602">
              <w:marLeft w:val="0"/>
              <w:marRight w:val="0"/>
              <w:marTop w:val="0"/>
              <w:marBottom w:val="0"/>
              <w:divBdr>
                <w:top w:val="none" w:sz="0" w:space="0" w:color="auto"/>
                <w:left w:val="none" w:sz="0" w:space="0" w:color="auto"/>
                <w:bottom w:val="none" w:sz="0" w:space="0" w:color="auto"/>
                <w:right w:val="none" w:sz="0" w:space="0" w:color="auto"/>
              </w:divBdr>
            </w:div>
            <w:div w:id="187303223">
              <w:marLeft w:val="0"/>
              <w:marRight w:val="0"/>
              <w:marTop w:val="0"/>
              <w:marBottom w:val="0"/>
              <w:divBdr>
                <w:top w:val="none" w:sz="0" w:space="0" w:color="auto"/>
                <w:left w:val="none" w:sz="0" w:space="0" w:color="auto"/>
                <w:bottom w:val="none" w:sz="0" w:space="0" w:color="auto"/>
                <w:right w:val="none" w:sz="0" w:space="0" w:color="auto"/>
              </w:divBdr>
            </w:div>
            <w:div w:id="92360048">
              <w:marLeft w:val="0"/>
              <w:marRight w:val="0"/>
              <w:marTop w:val="0"/>
              <w:marBottom w:val="0"/>
              <w:divBdr>
                <w:top w:val="none" w:sz="0" w:space="0" w:color="auto"/>
                <w:left w:val="none" w:sz="0" w:space="0" w:color="auto"/>
                <w:bottom w:val="none" w:sz="0" w:space="0" w:color="auto"/>
                <w:right w:val="none" w:sz="0" w:space="0" w:color="auto"/>
              </w:divBdr>
            </w:div>
            <w:div w:id="18431197">
              <w:marLeft w:val="0"/>
              <w:marRight w:val="0"/>
              <w:marTop w:val="0"/>
              <w:marBottom w:val="0"/>
              <w:divBdr>
                <w:top w:val="none" w:sz="0" w:space="0" w:color="auto"/>
                <w:left w:val="none" w:sz="0" w:space="0" w:color="auto"/>
                <w:bottom w:val="none" w:sz="0" w:space="0" w:color="auto"/>
                <w:right w:val="none" w:sz="0" w:space="0" w:color="auto"/>
              </w:divBdr>
            </w:div>
            <w:div w:id="2143841940">
              <w:marLeft w:val="0"/>
              <w:marRight w:val="0"/>
              <w:marTop w:val="0"/>
              <w:marBottom w:val="0"/>
              <w:divBdr>
                <w:top w:val="none" w:sz="0" w:space="0" w:color="auto"/>
                <w:left w:val="none" w:sz="0" w:space="0" w:color="auto"/>
                <w:bottom w:val="none" w:sz="0" w:space="0" w:color="auto"/>
                <w:right w:val="none" w:sz="0" w:space="0" w:color="auto"/>
              </w:divBdr>
            </w:div>
            <w:div w:id="672689340">
              <w:marLeft w:val="0"/>
              <w:marRight w:val="0"/>
              <w:marTop w:val="0"/>
              <w:marBottom w:val="0"/>
              <w:divBdr>
                <w:top w:val="none" w:sz="0" w:space="0" w:color="auto"/>
                <w:left w:val="none" w:sz="0" w:space="0" w:color="auto"/>
                <w:bottom w:val="none" w:sz="0" w:space="0" w:color="auto"/>
                <w:right w:val="none" w:sz="0" w:space="0" w:color="auto"/>
              </w:divBdr>
            </w:div>
            <w:div w:id="1570577029">
              <w:marLeft w:val="0"/>
              <w:marRight w:val="0"/>
              <w:marTop w:val="0"/>
              <w:marBottom w:val="0"/>
              <w:divBdr>
                <w:top w:val="none" w:sz="0" w:space="0" w:color="auto"/>
                <w:left w:val="none" w:sz="0" w:space="0" w:color="auto"/>
                <w:bottom w:val="none" w:sz="0" w:space="0" w:color="auto"/>
                <w:right w:val="none" w:sz="0" w:space="0" w:color="auto"/>
              </w:divBdr>
            </w:div>
            <w:div w:id="1631589233">
              <w:marLeft w:val="0"/>
              <w:marRight w:val="0"/>
              <w:marTop w:val="0"/>
              <w:marBottom w:val="0"/>
              <w:divBdr>
                <w:top w:val="none" w:sz="0" w:space="0" w:color="auto"/>
                <w:left w:val="none" w:sz="0" w:space="0" w:color="auto"/>
                <w:bottom w:val="none" w:sz="0" w:space="0" w:color="auto"/>
                <w:right w:val="none" w:sz="0" w:space="0" w:color="auto"/>
              </w:divBdr>
            </w:div>
          </w:divsChild>
        </w:div>
        <w:div w:id="296881654">
          <w:marLeft w:val="0"/>
          <w:marRight w:val="0"/>
          <w:marTop w:val="0"/>
          <w:marBottom w:val="0"/>
          <w:divBdr>
            <w:top w:val="none" w:sz="0" w:space="0" w:color="auto"/>
            <w:left w:val="none" w:sz="0" w:space="0" w:color="auto"/>
            <w:bottom w:val="none" w:sz="0" w:space="0" w:color="auto"/>
            <w:right w:val="none" w:sz="0" w:space="0" w:color="auto"/>
          </w:divBdr>
          <w:divsChild>
            <w:div w:id="389308424">
              <w:marLeft w:val="0"/>
              <w:marRight w:val="0"/>
              <w:marTop w:val="0"/>
              <w:marBottom w:val="0"/>
              <w:divBdr>
                <w:top w:val="none" w:sz="0" w:space="0" w:color="auto"/>
                <w:left w:val="none" w:sz="0" w:space="0" w:color="auto"/>
                <w:bottom w:val="none" w:sz="0" w:space="0" w:color="auto"/>
                <w:right w:val="none" w:sz="0" w:space="0" w:color="auto"/>
              </w:divBdr>
            </w:div>
            <w:div w:id="1778793487">
              <w:marLeft w:val="0"/>
              <w:marRight w:val="0"/>
              <w:marTop w:val="0"/>
              <w:marBottom w:val="0"/>
              <w:divBdr>
                <w:top w:val="none" w:sz="0" w:space="0" w:color="auto"/>
                <w:left w:val="none" w:sz="0" w:space="0" w:color="auto"/>
                <w:bottom w:val="none" w:sz="0" w:space="0" w:color="auto"/>
                <w:right w:val="none" w:sz="0" w:space="0" w:color="auto"/>
              </w:divBdr>
            </w:div>
            <w:div w:id="1862432729">
              <w:marLeft w:val="0"/>
              <w:marRight w:val="0"/>
              <w:marTop w:val="0"/>
              <w:marBottom w:val="0"/>
              <w:divBdr>
                <w:top w:val="none" w:sz="0" w:space="0" w:color="auto"/>
                <w:left w:val="none" w:sz="0" w:space="0" w:color="auto"/>
                <w:bottom w:val="none" w:sz="0" w:space="0" w:color="auto"/>
                <w:right w:val="none" w:sz="0" w:space="0" w:color="auto"/>
              </w:divBdr>
            </w:div>
            <w:div w:id="1709642821">
              <w:marLeft w:val="0"/>
              <w:marRight w:val="0"/>
              <w:marTop w:val="0"/>
              <w:marBottom w:val="0"/>
              <w:divBdr>
                <w:top w:val="none" w:sz="0" w:space="0" w:color="auto"/>
                <w:left w:val="none" w:sz="0" w:space="0" w:color="auto"/>
                <w:bottom w:val="none" w:sz="0" w:space="0" w:color="auto"/>
                <w:right w:val="none" w:sz="0" w:space="0" w:color="auto"/>
              </w:divBdr>
            </w:div>
            <w:div w:id="26807390">
              <w:marLeft w:val="0"/>
              <w:marRight w:val="0"/>
              <w:marTop w:val="0"/>
              <w:marBottom w:val="0"/>
              <w:divBdr>
                <w:top w:val="none" w:sz="0" w:space="0" w:color="auto"/>
                <w:left w:val="none" w:sz="0" w:space="0" w:color="auto"/>
                <w:bottom w:val="none" w:sz="0" w:space="0" w:color="auto"/>
                <w:right w:val="none" w:sz="0" w:space="0" w:color="auto"/>
              </w:divBdr>
            </w:div>
            <w:div w:id="1812288927">
              <w:marLeft w:val="0"/>
              <w:marRight w:val="0"/>
              <w:marTop w:val="0"/>
              <w:marBottom w:val="0"/>
              <w:divBdr>
                <w:top w:val="none" w:sz="0" w:space="0" w:color="auto"/>
                <w:left w:val="none" w:sz="0" w:space="0" w:color="auto"/>
                <w:bottom w:val="none" w:sz="0" w:space="0" w:color="auto"/>
                <w:right w:val="none" w:sz="0" w:space="0" w:color="auto"/>
              </w:divBdr>
            </w:div>
            <w:div w:id="1576478370">
              <w:marLeft w:val="0"/>
              <w:marRight w:val="0"/>
              <w:marTop w:val="0"/>
              <w:marBottom w:val="0"/>
              <w:divBdr>
                <w:top w:val="none" w:sz="0" w:space="0" w:color="auto"/>
                <w:left w:val="none" w:sz="0" w:space="0" w:color="auto"/>
                <w:bottom w:val="none" w:sz="0" w:space="0" w:color="auto"/>
                <w:right w:val="none" w:sz="0" w:space="0" w:color="auto"/>
              </w:divBdr>
            </w:div>
            <w:div w:id="90201927">
              <w:marLeft w:val="0"/>
              <w:marRight w:val="0"/>
              <w:marTop w:val="0"/>
              <w:marBottom w:val="0"/>
              <w:divBdr>
                <w:top w:val="none" w:sz="0" w:space="0" w:color="auto"/>
                <w:left w:val="none" w:sz="0" w:space="0" w:color="auto"/>
                <w:bottom w:val="none" w:sz="0" w:space="0" w:color="auto"/>
                <w:right w:val="none" w:sz="0" w:space="0" w:color="auto"/>
              </w:divBdr>
            </w:div>
            <w:div w:id="655915822">
              <w:marLeft w:val="0"/>
              <w:marRight w:val="0"/>
              <w:marTop w:val="0"/>
              <w:marBottom w:val="0"/>
              <w:divBdr>
                <w:top w:val="none" w:sz="0" w:space="0" w:color="auto"/>
                <w:left w:val="none" w:sz="0" w:space="0" w:color="auto"/>
                <w:bottom w:val="none" w:sz="0" w:space="0" w:color="auto"/>
                <w:right w:val="none" w:sz="0" w:space="0" w:color="auto"/>
              </w:divBdr>
            </w:div>
            <w:div w:id="1649284497">
              <w:marLeft w:val="0"/>
              <w:marRight w:val="0"/>
              <w:marTop w:val="0"/>
              <w:marBottom w:val="0"/>
              <w:divBdr>
                <w:top w:val="none" w:sz="0" w:space="0" w:color="auto"/>
                <w:left w:val="none" w:sz="0" w:space="0" w:color="auto"/>
                <w:bottom w:val="none" w:sz="0" w:space="0" w:color="auto"/>
                <w:right w:val="none" w:sz="0" w:space="0" w:color="auto"/>
              </w:divBdr>
            </w:div>
            <w:div w:id="1252277798">
              <w:marLeft w:val="0"/>
              <w:marRight w:val="0"/>
              <w:marTop w:val="0"/>
              <w:marBottom w:val="0"/>
              <w:divBdr>
                <w:top w:val="none" w:sz="0" w:space="0" w:color="auto"/>
                <w:left w:val="none" w:sz="0" w:space="0" w:color="auto"/>
                <w:bottom w:val="none" w:sz="0" w:space="0" w:color="auto"/>
                <w:right w:val="none" w:sz="0" w:space="0" w:color="auto"/>
              </w:divBdr>
            </w:div>
            <w:div w:id="464323034">
              <w:marLeft w:val="0"/>
              <w:marRight w:val="0"/>
              <w:marTop w:val="0"/>
              <w:marBottom w:val="0"/>
              <w:divBdr>
                <w:top w:val="none" w:sz="0" w:space="0" w:color="auto"/>
                <w:left w:val="none" w:sz="0" w:space="0" w:color="auto"/>
                <w:bottom w:val="none" w:sz="0" w:space="0" w:color="auto"/>
                <w:right w:val="none" w:sz="0" w:space="0" w:color="auto"/>
              </w:divBdr>
            </w:div>
            <w:div w:id="1744797044">
              <w:marLeft w:val="0"/>
              <w:marRight w:val="0"/>
              <w:marTop w:val="0"/>
              <w:marBottom w:val="0"/>
              <w:divBdr>
                <w:top w:val="none" w:sz="0" w:space="0" w:color="auto"/>
                <w:left w:val="none" w:sz="0" w:space="0" w:color="auto"/>
                <w:bottom w:val="none" w:sz="0" w:space="0" w:color="auto"/>
                <w:right w:val="none" w:sz="0" w:space="0" w:color="auto"/>
              </w:divBdr>
            </w:div>
            <w:div w:id="1513376067">
              <w:marLeft w:val="0"/>
              <w:marRight w:val="0"/>
              <w:marTop w:val="0"/>
              <w:marBottom w:val="0"/>
              <w:divBdr>
                <w:top w:val="none" w:sz="0" w:space="0" w:color="auto"/>
                <w:left w:val="none" w:sz="0" w:space="0" w:color="auto"/>
                <w:bottom w:val="none" w:sz="0" w:space="0" w:color="auto"/>
                <w:right w:val="none" w:sz="0" w:space="0" w:color="auto"/>
              </w:divBdr>
            </w:div>
            <w:div w:id="1991248623">
              <w:marLeft w:val="0"/>
              <w:marRight w:val="0"/>
              <w:marTop w:val="0"/>
              <w:marBottom w:val="0"/>
              <w:divBdr>
                <w:top w:val="none" w:sz="0" w:space="0" w:color="auto"/>
                <w:left w:val="none" w:sz="0" w:space="0" w:color="auto"/>
                <w:bottom w:val="none" w:sz="0" w:space="0" w:color="auto"/>
                <w:right w:val="none" w:sz="0" w:space="0" w:color="auto"/>
              </w:divBdr>
            </w:div>
            <w:div w:id="18580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51774">
      <w:bodyDiv w:val="1"/>
      <w:marLeft w:val="0"/>
      <w:marRight w:val="0"/>
      <w:marTop w:val="0"/>
      <w:marBottom w:val="0"/>
      <w:divBdr>
        <w:top w:val="none" w:sz="0" w:space="0" w:color="auto"/>
        <w:left w:val="none" w:sz="0" w:space="0" w:color="auto"/>
        <w:bottom w:val="none" w:sz="0" w:space="0" w:color="auto"/>
        <w:right w:val="none" w:sz="0" w:space="0" w:color="auto"/>
      </w:divBdr>
      <w:divsChild>
        <w:div w:id="1322351841">
          <w:marLeft w:val="0"/>
          <w:marRight w:val="0"/>
          <w:marTop w:val="0"/>
          <w:marBottom w:val="0"/>
          <w:divBdr>
            <w:top w:val="none" w:sz="0" w:space="0" w:color="auto"/>
            <w:left w:val="none" w:sz="0" w:space="0" w:color="auto"/>
            <w:bottom w:val="none" w:sz="0" w:space="0" w:color="auto"/>
            <w:right w:val="none" w:sz="0" w:space="0" w:color="auto"/>
          </w:divBdr>
        </w:div>
        <w:div w:id="1907956010">
          <w:marLeft w:val="0"/>
          <w:marRight w:val="0"/>
          <w:marTop w:val="0"/>
          <w:marBottom w:val="0"/>
          <w:divBdr>
            <w:top w:val="none" w:sz="0" w:space="0" w:color="auto"/>
            <w:left w:val="none" w:sz="0" w:space="0" w:color="auto"/>
            <w:bottom w:val="none" w:sz="0" w:space="0" w:color="auto"/>
            <w:right w:val="none" w:sz="0" w:space="0" w:color="auto"/>
          </w:divBdr>
        </w:div>
        <w:div w:id="1713916147">
          <w:marLeft w:val="0"/>
          <w:marRight w:val="0"/>
          <w:marTop w:val="0"/>
          <w:marBottom w:val="0"/>
          <w:divBdr>
            <w:top w:val="none" w:sz="0" w:space="0" w:color="auto"/>
            <w:left w:val="none" w:sz="0" w:space="0" w:color="auto"/>
            <w:bottom w:val="none" w:sz="0" w:space="0" w:color="auto"/>
            <w:right w:val="none" w:sz="0" w:space="0" w:color="auto"/>
          </w:divBdr>
        </w:div>
        <w:div w:id="519973745">
          <w:marLeft w:val="0"/>
          <w:marRight w:val="0"/>
          <w:marTop w:val="0"/>
          <w:marBottom w:val="0"/>
          <w:divBdr>
            <w:top w:val="none" w:sz="0" w:space="0" w:color="auto"/>
            <w:left w:val="none" w:sz="0" w:space="0" w:color="auto"/>
            <w:bottom w:val="none" w:sz="0" w:space="0" w:color="auto"/>
            <w:right w:val="none" w:sz="0" w:space="0" w:color="auto"/>
          </w:divBdr>
        </w:div>
        <w:div w:id="587035252">
          <w:marLeft w:val="0"/>
          <w:marRight w:val="0"/>
          <w:marTop w:val="0"/>
          <w:marBottom w:val="0"/>
          <w:divBdr>
            <w:top w:val="none" w:sz="0" w:space="0" w:color="auto"/>
            <w:left w:val="none" w:sz="0" w:space="0" w:color="auto"/>
            <w:bottom w:val="none" w:sz="0" w:space="0" w:color="auto"/>
            <w:right w:val="none" w:sz="0" w:space="0" w:color="auto"/>
          </w:divBdr>
        </w:div>
        <w:div w:id="350490882">
          <w:marLeft w:val="0"/>
          <w:marRight w:val="0"/>
          <w:marTop w:val="0"/>
          <w:marBottom w:val="0"/>
          <w:divBdr>
            <w:top w:val="none" w:sz="0" w:space="0" w:color="auto"/>
            <w:left w:val="none" w:sz="0" w:space="0" w:color="auto"/>
            <w:bottom w:val="none" w:sz="0" w:space="0" w:color="auto"/>
            <w:right w:val="none" w:sz="0" w:space="0" w:color="auto"/>
          </w:divBdr>
        </w:div>
        <w:div w:id="950815592">
          <w:marLeft w:val="0"/>
          <w:marRight w:val="0"/>
          <w:marTop w:val="0"/>
          <w:marBottom w:val="0"/>
          <w:divBdr>
            <w:top w:val="none" w:sz="0" w:space="0" w:color="auto"/>
            <w:left w:val="none" w:sz="0" w:space="0" w:color="auto"/>
            <w:bottom w:val="none" w:sz="0" w:space="0" w:color="auto"/>
            <w:right w:val="none" w:sz="0" w:space="0" w:color="auto"/>
          </w:divBdr>
        </w:div>
        <w:div w:id="1102996923">
          <w:marLeft w:val="0"/>
          <w:marRight w:val="0"/>
          <w:marTop w:val="0"/>
          <w:marBottom w:val="0"/>
          <w:divBdr>
            <w:top w:val="none" w:sz="0" w:space="0" w:color="auto"/>
            <w:left w:val="none" w:sz="0" w:space="0" w:color="auto"/>
            <w:bottom w:val="none" w:sz="0" w:space="0" w:color="auto"/>
            <w:right w:val="none" w:sz="0" w:space="0" w:color="auto"/>
          </w:divBdr>
        </w:div>
        <w:div w:id="403529736">
          <w:marLeft w:val="0"/>
          <w:marRight w:val="0"/>
          <w:marTop w:val="0"/>
          <w:marBottom w:val="0"/>
          <w:divBdr>
            <w:top w:val="none" w:sz="0" w:space="0" w:color="auto"/>
            <w:left w:val="none" w:sz="0" w:space="0" w:color="auto"/>
            <w:bottom w:val="none" w:sz="0" w:space="0" w:color="auto"/>
            <w:right w:val="none" w:sz="0" w:space="0" w:color="auto"/>
          </w:divBdr>
        </w:div>
      </w:divsChild>
    </w:div>
    <w:div w:id="824933414">
      <w:bodyDiv w:val="1"/>
      <w:marLeft w:val="0"/>
      <w:marRight w:val="0"/>
      <w:marTop w:val="0"/>
      <w:marBottom w:val="0"/>
      <w:divBdr>
        <w:top w:val="none" w:sz="0" w:space="0" w:color="auto"/>
        <w:left w:val="none" w:sz="0" w:space="0" w:color="auto"/>
        <w:bottom w:val="none" w:sz="0" w:space="0" w:color="auto"/>
        <w:right w:val="none" w:sz="0" w:space="0" w:color="auto"/>
      </w:divBdr>
    </w:div>
    <w:div w:id="905844899">
      <w:bodyDiv w:val="1"/>
      <w:marLeft w:val="0"/>
      <w:marRight w:val="0"/>
      <w:marTop w:val="0"/>
      <w:marBottom w:val="0"/>
      <w:divBdr>
        <w:top w:val="none" w:sz="0" w:space="0" w:color="auto"/>
        <w:left w:val="none" w:sz="0" w:space="0" w:color="auto"/>
        <w:bottom w:val="none" w:sz="0" w:space="0" w:color="auto"/>
        <w:right w:val="none" w:sz="0" w:space="0" w:color="auto"/>
      </w:divBdr>
    </w:div>
    <w:div w:id="1056776985">
      <w:bodyDiv w:val="1"/>
      <w:marLeft w:val="0"/>
      <w:marRight w:val="0"/>
      <w:marTop w:val="0"/>
      <w:marBottom w:val="0"/>
      <w:divBdr>
        <w:top w:val="none" w:sz="0" w:space="0" w:color="auto"/>
        <w:left w:val="none" w:sz="0" w:space="0" w:color="auto"/>
        <w:bottom w:val="none" w:sz="0" w:space="0" w:color="auto"/>
        <w:right w:val="none" w:sz="0" w:space="0" w:color="auto"/>
      </w:divBdr>
    </w:div>
    <w:div w:id="1348369358">
      <w:bodyDiv w:val="1"/>
      <w:marLeft w:val="0"/>
      <w:marRight w:val="0"/>
      <w:marTop w:val="0"/>
      <w:marBottom w:val="0"/>
      <w:divBdr>
        <w:top w:val="none" w:sz="0" w:space="0" w:color="auto"/>
        <w:left w:val="none" w:sz="0" w:space="0" w:color="auto"/>
        <w:bottom w:val="none" w:sz="0" w:space="0" w:color="auto"/>
        <w:right w:val="none" w:sz="0" w:space="0" w:color="auto"/>
      </w:divBdr>
    </w:div>
    <w:div w:id="1546327213">
      <w:bodyDiv w:val="1"/>
      <w:marLeft w:val="0"/>
      <w:marRight w:val="0"/>
      <w:marTop w:val="0"/>
      <w:marBottom w:val="0"/>
      <w:divBdr>
        <w:top w:val="none" w:sz="0" w:space="0" w:color="auto"/>
        <w:left w:val="none" w:sz="0" w:space="0" w:color="auto"/>
        <w:bottom w:val="none" w:sz="0" w:space="0" w:color="auto"/>
        <w:right w:val="none" w:sz="0" w:space="0" w:color="auto"/>
      </w:divBdr>
    </w:div>
    <w:div w:id="1716855011">
      <w:bodyDiv w:val="1"/>
      <w:marLeft w:val="0"/>
      <w:marRight w:val="0"/>
      <w:marTop w:val="0"/>
      <w:marBottom w:val="0"/>
      <w:divBdr>
        <w:top w:val="none" w:sz="0" w:space="0" w:color="auto"/>
        <w:left w:val="none" w:sz="0" w:space="0" w:color="auto"/>
        <w:bottom w:val="none" w:sz="0" w:space="0" w:color="auto"/>
        <w:right w:val="none" w:sz="0" w:space="0" w:color="auto"/>
      </w:divBdr>
      <w:divsChild>
        <w:div w:id="1161195387">
          <w:marLeft w:val="0"/>
          <w:marRight w:val="0"/>
          <w:marTop w:val="0"/>
          <w:marBottom w:val="0"/>
          <w:divBdr>
            <w:top w:val="none" w:sz="0" w:space="0" w:color="auto"/>
            <w:left w:val="none" w:sz="0" w:space="0" w:color="auto"/>
            <w:bottom w:val="none" w:sz="0" w:space="0" w:color="auto"/>
            <w:right w:val="none" w:sz="0" w:space="0" w:color="auto"/>
          </w:divBdr>
        </w:div>
        <w:div w:id="1627003268">
          <w:marLeft w:val="0"/>
          <w:marRight w:val="0"/>
          <w:marTop w:val="0"/>
          <w:marBottom w:val="0"/>
          <w:divBdr>
            <w:top w:val="none" w:sz="0" w:space="0" w:color="auto"/>
            <w:left w:val="none" w:sz="0" w:space="0" w:color="auto"/>
            <w:bottom w:val="none" w:sz="0" w:space="0" w:color="auto"/>
            <w:right w:val="none" w:sz="0" w:space="0" w:color="auto"/>
          </w:divBdr>
        </w:div>
        <w:div w:id="1948004597">
          <w:marLeft w:val="0"/>
          <w:marRight w:val="0"/>
          <w:marTop w:val="0"/>
          <w:marBottom w:val="0"/>
          <w:divBdr>
            <w:top w:val="none" w:sz="0" w:space="0" w:color="auto"/>
            <w:left w:val="none" w:sz="0" w:space="0" w:color="auto"/>
            <w:bottom w:val="none" w:sz="0" w:space="0" w:color="auto"/>
            <w:right w:val="none" w:sz="0" w:space="0" w:color="auto"/>
          </w:divBdr>
        </w:div>
        <w:div w:id="1229027456">
          <w:marLeft w:val="0"/>
          <w:marRight w:val="0"/>
          <w:marTop w:val="0"/>
          <w:marBottom w:val="0"/>
          <w:divBdr>
            <w:top w:val="none" w:sz="0" w:space="0" w:color="auto"/>
            <w:left w:val="none" w:sz="0" w:space="0" w:color="auto"/>
            <w:bottom w:val="none" w:sz="0" w:space="0" w:color="auto"/>
            <w:right w:val="none" w:sz="0" w:space="0" w:color="auto"/>
          </w:divBdr>
        </w:div>
        <w:div w:id="2052343819">
          <w:marLeft w:val="0"/>
          <w:marRight w:val="0"/>
          <w:marTop w:val="0"/>
          <w:marBottom w:val="0"/>
          <w:divBdr>
            <w:top w:val="none" w:sz="0" w:space="0" w:color="auto"/>
            <w:left w:val="none" w:sz="0" w:space="0" w:color="auto"/>
            <w:bottom w:val="none" w:sz="0" w:space="0" w:color="auto"/>
            <w:right w:val="none" w:sz="0" w:space="0" w:color="auto"/>
          </w:divBdr>
        </w:div>
        <w:div w:id="2112431958">
          <w:marLeft w:val="0"/>
          <w:marRight w:val="0"/>
          <w:marTop w:val="0"/>
          <w:marBottom w:val="0"/>
          <w:divBdr>
            <w:top w:val="none" w:sz="0" w:space="0" w:color="auto"/>
            <w:left w:val="none" w:sz="0" w:space="0" w:color="auto"/>
            <w:bottom w:val="none" w:sz="0" w:space="0" w:color="auto"/>
            <w:right w:val="none" w:sz="0" w:space="0" w:color="auto"/>
          </w:divBdr>
        </w:div>
        <w:div w:id="386153158">
          <w:marLeft w:val="0"/>
          <w:marRight w:val="0"/>
          <w:marTop w:val="0"/>
          <w:marBottom w:val="0"/>
          <w:divBdr>
            <w:top w:val="none" w:sz="0" w:space="0" w:color="auto"/>
            <w:left w:val="none" w:sz="0" w:space="0" w:color="auto"/>
            <w:bottom w:val="none" w:sz="0" w:space="0" w:color="auto"/>
            <w:right w:val="none" w:sz="0" w:space="0" w:color="auto"/>
          </w:divBdr>
        </w:div>
      </w:divsChild>
    </w:div>
    <w:div w:id="1749761987">
      <w:bodyDiv w:val="1"/>
      <w:marLeft w:val="0"/>
      <w:marRight w:val="0"/>
      <w:marTop w:val="0"/>
      <w:marBottom w:val="0"/>
      <w:divBdr>
        <w:top w:val="none" w:sz="0" w:space="0" w:color="auto"/>
        <w:left w:val="none" w:sz="0" w:space="0" w:color="auto"/>
        <w:bottom w:val="none" w:sz="0" w:space="0" w:color="auto"/>
        <w:right w:val="none" w:sz="0" w:space="0" w:color="auto"/>
      </w:divBdr>
      <w:divsChild>
        <w:div w:id="1089473233">
          <w:marLeft w:val="0"/>
          <w:marRight w:val="0"/>
          <w:marTop w:val="0"/>
          <w:marBottom w:val="0"/>
          <w:divBdr>
            <w:top w:val="none" w:sz="0" w:space="0" w:color="auto"/>
            <w:left w:val="none" w:sz="0" w:space="0" w:color="auto"/>
            <w:bottom w:val="none" w:sz="0" w:space="0" w:color="auto"/>
            <w:right w:val="none" w:sz="0" w:space="0" w:color="auto"/>
          </w:divBdr>
        </w:div>
        <w:div w:id="1999309446">
          <w:marLeft w:val="0"/>
          <w:marRight w:val="0"/>
          <w:marTop w:val="0"/>
          <w:marBottom w:val="0"/>
          <w:divBdr>
            <w:top w:val="none" w:sz="0" w:space="0" w:color="auto"/>
            <w:left w:val="none" w:sz="0" w:space="0" w:color="auto"/>
            <w:bottom w:val="none" w:sz="0" w:space="0" w:color="auto"/>
            <w:right w:val="none" w:sz="0" w:space="0" w:color="auto"/>
          </w:divBdr>
        </w:div>
        <w:div w:id="1401171803">
          <w:marLeft w:val="0"/>
          <w:marRight w:val="0"/>
          <w:marTop w:val="0"/>
          <w:marBottom w:val="0"/>
          <w:divBdr>
            <w:top w:val="none" w:sz="0" w:space="0" w:color="auto"/>
            <w:left w:val="none" w:sz="0" w:space="0" w:color="auto"/>
            <w:bottom w:val="none" w:sz="0" w:space="0" w:color="auto"/>
            <w:right w:val="none" w:sz="0" w:space="0" w:color="auto"/>
          </w:divBdr>
        </w:div>
        <w:div w:id="976296452">
          <w:marLeft w:val="0"/>
          <w:marRight w:val="0"/>
          <w:marTop w:val="0"/>
          <w:marBottom w:val="0"/>
          <w:divBdr>
            <w:top w:val="none" w:sz="0" w:space="0" w:color="auto"/>
            <w:left w:val="none" w:sz="0" w:space="0" w:color="auto"/>
            <w:bottom w:val="none" w:sz="0" w:space="0" w:color="auto"/>
            <w:right w:val="none" w:sz="0" w:space="0" w:color="auto"/>
          </w:divBdr>
        </w:div>
        <w:div w:id="694382475">
          <w:marLeft w:val="0"/>
          <w:marRight w:val="0"/>
          <w:marTop w:val="0"/>
          <w:marBottom w:val="0"/>
          <w:divBdr>
            <w:top w:val="none" w:sz="0" w:space="0" w:color="auto"/>
            <w:left w:val="none" w:sz="0" w:space="0" w:color="auto"/>
            <w:bottom w:val="none" w:sz="0" w:space="0" w:color="auto"/>
            <w:right w:val="none" w:sz="0" w:space="0" w:color="auto"/>
          </w:divBdr>
        </w:div>
        <w:div w:id="2007900414">
          <w:marLeft w:val="0"/>
          <w:marRight w:val="0"/>
          <w:marTop w:val="0"/>
          <w:marBottom w:val="0"/>
          <w:divBdr>
            <w:top w:val="none" w:sz="0" w:space="0" w:color="auto"/>
            <w:left w:val="none" w:sz="0" w:space="0" w:color="auto"/>
            <w:bottom w:val="none" w:sz="0" w:space="0" w:color="auto"/>
            <w:right w:val="none" w:sz="0" w:space="0" w:color="auto"/>
          </w:divBdr>
        </w:div>
        <w:div w:id="965893312">
          <w:marLeft w:val="0"/>
          <w:marRight w:val="0"/>
          <w:marTop w:val="0"/>
          <w:marBottom w:val="0"/>
          <w:divBdr>
            <w:top w:val="none" w:sz="0" w:space="0" w:color="auto"/>
            <w:left w:val="none" w:sz="0" w:space="0" w:color="auto"/>
            <w:bottom w:val="none" w:sz="0" w:space="0" w:color="auto"/>
            <w:right w:val="none" w:sz="0" w:space="0" w:color="auto"/>
          </w:divBdr>
        </w:div>
        <w:div w:id="1638296726">
          <w:marLeft w:val="0"/>
          <w:marRight w:val="0"/>
          <w:marTop w:val="0"/>
          <w:marBottom w:val="0"/>
          <w:divBdr>
            <w:top w:val="none" w:sz="0" w:space="0" w:color="auto"/>
            <w:left w:val="none" w:sz="0" w:space="0" w:color="auto"/>
            <w:bottom w:val="none" w:sz="0" w:space="0" w:color="auto"/>
            <w:right w:val="none" w:sz="0" w:space="0" w:color="auto"/>
          </w:divBdr>
        </w:div>
        <w:div w:id="260771173">
          <w:marLeft w:val="0"/>
          <w:marRight w:val="0"/>
          <w:marTop w:val="0"/>
          <w:marBottom w:val="0"/>
          <w:divBdr>
            <w:top w:val="none" w:sz="0" w:space="0" w:color="auto"/>
            <w:left w:val="none" w:sz="0" w:space="0" w:color="auto"/>
            <w:bottom w:val="none" w:sz="0" w:space="0" w:color="auto"/>
            <w:right w:val="none" w:sz="0" w:space="0" w:color="auto"/>
          </w:divBdr>
        </w:div>
      </w:divsChild>
    </w:div>
    <w:div w:id="1817794208">
      <w:bodyDiv w:val="1"/>
      <w:marLeft w:val="0"/>
      <w:marRight w:val="0"/>
      <w:marTop w:val="0"/>
      <w:marBottom w:val="0"/>
      <w:divBdr>
        <w:top w:val="none" w:sz="0" w:space="0" w:color="auto"/>
        <w:left w:val="none" w:sz="0" w:space="0" w:color="auto"/>
        <w:bottom w:val="none" w:sz="0" w:space="0" w:color="auto"/>
        <w:right w:val="none" w:sz="0" w:space="0" w:color="auto"/>
      </w:divBdr>
    </w:div>
    <w:div w:id="2074544884">
      <w:bodyDiv w:val="1"/>
      <w:marLeft w:val="0"/>
      <w:marRight w:val="0"/>
      <w:marTop w:val="0"/>
      <w:marBottom w:val="0"/>
      <w:divBdr>
        <w:top w:val="none" w:sz="0" w:space="0" w:color="auto"/>
        <w:left w:val="none" w:sz="0" w:space="0" w:color="auto"/>
        <w:bottom w:val="none" w:sz="0" w:space="0" w:color="auto"/>
        <w:right w:val="none" w:sz="0" w:space="0" w:color="auto"/>
      </w:divBdr>
      <w:divsChild>
        <w:div w:id="153255888">
          <w:marLeft w:val="0"/>
          <w:marRight w:val="0"/>
          <w:marTop w:val="0"/>
          <w:marBottom w:val="0"/>
          <w:divBdr>
            <w:top w:val="none" w:sz="0" w:space="0" w:color="auto"/>
            <w:left w:val="none" w:sz="0" w:space="0" w:color="auto"/>
            <w:bottom w:val="none" w:sz="0" w:space="0" w:color="auto"/>
            <w:right w:val="none" w:sz="0" w:space="0" w:color="auto"/>
          </w:divBdr>
          <w:divsChild>
            <w:div w:id="1939286461">
              <w:marLeft w:val="0"/>
              <w:marRight w:val="0"/>
              <w:marTop w:val="0"/>
              <w:marBottom w:val="0"/>
              <w:divBdr>
                <w:top w:val="none" w:sz="0" w:space="0" w:color="auto"/>
                <w:left w:val="none" w:sz="0" w:space="0" w:color="auto"/>
                <w:bottom w:val="none" w:sz="0" w:space="0" w:color="auto"/>
                <w:right w:val="none" w:sz="0" w:space="0" w:color="auto"/>
              </w:divBdr>
            </w:div>
            <w:div w:id="1017121149">
              <w:marLeft w:val="0"/>
              <w:marRight w:val="0"/>
              <w:marTop w:val="0"/>
              <w:marBottom w:val="0"/>
              <w:divBdr>
                <w:top w:val="none" w:sz="0" w:space="0" w:color="auto"/>
                <w:left w:val="none" w:sz="0" w:space="0" w:color="auto"/>
                <w:bottom w:val="none" w:sz="0" w:space="0" w:color="auto"/>
                <w:right w:val="none" w:sz="0" w:space="0" w:color="auto"/>
              </w:divBdr>
            </w:div>
            <w:div w:id="361519589">
              <w:marLeft w:val="0"/>
              <w:marRight w:val="0"/>
              <w:marTop w:val="0"/>
              <w:marBottom w:val="0"/>
              <w:divBdr>
                <w:top w:val="none" w:sz="0" w:space="0" w:color="auto"/>
                <w:left w:val="none" w:sz="0" w:space="0" w:color="auto"/>
                <w:bottom w:val="none" w:sz="0" w:space="0" w:color="auto"/>
                <w:right w:val="none" w:sz="0" w:space="0" w:color="auto"/>
              </w:divBdr>
            </w:div>
            <w:div w:id="1440182707">
              <w:marLeft w:val="0"/>
              <w:marRight w:val="0"/>
              <w:marTop w:val="0"/>
              <w:marBottom w:val="0"/>
              <w:divBdr>
                <w:top w:val="none" w:sz="0" w:space="0" w:color="auto"/>
                <w:left w:val="none" w:sz="0" w:space="0" w:color="auto"/>
                <w:bottom w:val="none" w:sz="0" w:space="0" w:color="auto"/>
                <w:right w:val="none" w:sz="0" w:space="0" w:color="auto"/>
              </w:divBdr>
            </w:div>
            <w:div w:id="1960410296">
              <w:marLeft w:val="0"/>
              <w:marRight w:val="0"/>
              <w:marTop w:val="0"/>
              <w:marBottom w:val="0"/>
              <w:divBdr>
                <w:top w:val="none" w:sz="0" w:space="0" w:color="auto"/>
                <w:left w:val="none" w:sz="0" w:space="0" w:color="auto"/>
                <w:bottom w:val="none" w:sz="0" w:space="0" w:color="auto"/>
                <w:right w:val="none" w:sz="0" w:space="0" w:color="auto"/>
              </w:divBdr>
            </w:div>
            <w:div w:id="2048601989">
              <w:marLeft w:val="0"/>
              <w:marRight w:val="0"/>
              <w:marTop w:val="0"/>
              <w:marBottom w:val="0"/>
              <w:divBdr>
                <w:top w:val="none" w:sz="0" w:space="0" w:color="auto"/>
                <w:left w:val="none" w:sz="0" w:space="0" w:color="auto"/>
                <w:bottom w:val="none" w:sz="0" w:space="0" w:color="auto"/>
                <w:right w:val="none" w:sz="0" w:space="0" w:color="auto"/>
              </w:divBdr>
            </w:div>
            <w:div w:id="732852039">
              <w:marLeft w:val="0"/>
              <w:marRight w:val="0"/>
              <w:marTop w:val="0"/>
              <w:marBottom w:val="0"/>
              <w:divBdr>
                <w:top w:val="none" w:sz="0" w:space="0" w:color="auto"/>
                <w:left w:val="none" w:sz="0" w:space="0" w:color="auto"/>
                <w:bottom w:val="none" w:sz="0" w:space="0" w:color="auto"/>
                <w:right w:val="none" w:sz="0" w:space="0" w:color="auto"/>
              </w:divBdr>
            </w:div>
            <w:div w:id="261455762">
              <w:marLeft w:val="0"/>
              <w:marRight w:val="0"/>
              <w:marTop w:val="0"/>
              <w:marBottom w:val="0"/>
              <w:divBdr>
                <w:top w:val="none" w:sz="0" w:space="0" w:color="auto"/>
                <w:left w:val="none" w:sz="0" w:space="0" w:color="auto"/>
                <w:bottom w:val="none" w:sz="0" w:space="0" w:color="auto"/>
                <w:right w:val="none" w:sz="0" w:space="0" w:color="auto"/>
              </w:divBdr>
            </w:div>
            <w:div w:id="1792505943">
              <w:marLeft w:val="0"/>
              <w:marRight w:val="0"/>
              <w:marTop w:val="0"/>
              <w:marBottom w:val="0"/>
              <w:divBdr>
                <w:top w:val="none" w:sz="0" w:space="0" w:color="auto"/>
                <w:left w:val="none" w:sz="0" w:space="0" w:color="auto"/>
                <w:bottom w:val="none" w:sz="0" w:space="0" w:color="auto"/>
                <w:right w:val="none" w:sz="0" w:space="0" w:color="auto"/>
              </w:divBdr>
            </w:div>
            <w:div w:id="346635461">
              <w:marLeft w:val="0"/>
              <w:marRight w:val="0"/>
              <w:marTop w:val="0"/>
              <w:marBottom w:val="0"/>
              <w:divBdr>
                <w:top w:val="none" w:sz="0" w:space="0" w:color="auto"/>
                <w:left w:val="none" w:sz="0" w:space="0" w:color="auto"/>
                <w:bottom w:val="none" w:sz="0" w:space="0" w:color="auto"/>
                <w:right w:val="none" w:sz="0" w:space="0" w:color="auto"/>
              </w:divBdr>
            </w:div>
            <w:div w:id="949436383">
              <w:marLeft w:val="0"/>
              <w:marRight w:val="0"/>
              <w:marTop w:val="0"/>
              <w:marBottom w:val="0"/>
              <w:divBdr>
                <w:top w:val="none" w:sz="0" w:space="0" w:color="auto"/>
                <w:left w:val="none" w:sz="0" w:space="0" w:color="auto"/>
                <w:bottom w:val="none" w:sz="0" w:space="0" w:color="auto"/>
                <w:right w:val="none" w:sz="0" w:space="0" w:color="auto"/>
              </w:divBdr>
            </w:div>
            <w:div w:id="2008746997">
              <w:marLeft w:val="0"/>
              <w:marRight w:val="0"/>
              <w:marTop w:val="0"/>
              <w:marBottom w:val="0"/>
              <w:divBdr>
                <w:top w:val="none" w:sz="0" w:space="0" w:color="auto"/>
                <w:left w:val="none" w:sz="0" w:space="0" w:color="auto"/>
                <w:bottom w:val="none" w:sz="0" w:space="0" w:color="auto"/>
                <w:right w:val="none" w:sz="0" w:space="0" w:color="auto"/>
              </w:divBdr>
            </w:div>
            <w:div w:id="1946233065">
              <w:marLeft w:val="0"/>
              <w:marRight w:val="0"/>
              <w:marTop w:val="0"/>
              <w:marBottom w:val="0"/>
              <w:divBdr>
                <w:top w:val="none" w:sz="0" w:space="0" w:color="auto"/>
                <w:left w:val="none" w:sz="0" w:space="0" w:color="auto"/>
                <w:bottom w:val="none" w:sz="0" w:space="0" w:color="auto"/>
                <w:right w:val="none" w:sz="0" w:space="0" w:color="auto"/>
              </w:divBdr>
            </w:div>
            <w:div w:id="2041785578">
              <w:marLeft w:val="0"/>
              <w:marRight w:val="0"/>
              <w:marTop w:val="0"/>
              <w:marBottom w:val="0"/>
              <w:divBdr>
                <w:top w:val="none" w:sz="0" w:space="0" w:color="auto"/>
                <w:left w:val="none" w:sz="0" w:space="0" w:color="auto"/>
                <w:bottom w:val="none" w:sz="0" w:space="0" w:color="auto"/>
                <w:right w:val="none" w:sz="0" w:space="0" w:color="auto"/>
              </w:divBdr>
            </w:div>
            <w:div w:id="834535598">
              <w:marLeft w:val="0"/>
              <w:marRight w:val="0"/>
              <w:marTop w:val="0"/>
              <w:marBottom w:val="0"/>
              <w:divBdr>
                <w:top w:val="none" w:sz="0" w:space="0" w:color="auto"/>
                <w:left w:val="none" w:sz="0" w:space="0" w:color="auto"/>
                <w:bottom w:val="none" w:sz="0" w:space="0" w:color="auto"/>
                <w:right w:val="none" w:sz="0" w:space="0" w:color="auto"/>
              </w:divBdr>
            </w:div>
            <w:div w:id="370227839">
              <w:marLeft w:val="0"/>
              <w:marRight w:val="0"/>
              <w:marTop w:val="0"/>
              <w:marBottom w:val="0"/>
              <w:divBdr>
                <w:top w:val="none" w:sz="0" w:space="0" w:color="auto"/>
                <w:left w:val="none" w:sz="0" w:space="0" w:color="auto"/>
                <w:bottom w:val="none" w:sz="0" w:space="0" w:color="auto"/>
                <w:right w:val="none" w:sz="0" w:space="0" w:color="auto"/>
              </w:divBdr>
            </w:div>
            <w:div w:id="1832410452">
              <w:marLeft w:val="0"/>
              <w:marRight w:val="0"/>
              <w:marTop w:val="0"/>
              <w:marBottom w:val="0"/>
              <w:divBdr>
                <w:top w:val="none" w:sz="0" w:space="0" w:color="auto"/>
                <w:left w:val="none" w:sz="0" w:space="0" w:color="auto"/>
                <w:bottom w:val="none" w:sz="0" w:space="0" w:color="auto"/>
                <w:right w:val="none" w:sz="0" w:space="0" w:color="auto"/>
              </w:divBdr>
            </w:div>
          </w:divsChild>
        </w:div>
        <w:div w:id="770274462">
          <w:marLeft w:val="0"/>
          <w:marRight w:val="0"/>
          <w:marTop w:val="0"/>
          <w:marBottom w:val="0"/>
          <w:divBdr>
            <w:top w:val="none" w:sz="0" w:space="0" w:color="auto"/>
            <w:left w:val="none" w:sz="0" w:space="0" w:color="auto"/>
            <w:bottom w:val="none" w:sz="0" w:space="0" w:color="auto"/>
            <w:right w:val="none" w:sz="0" w:space="0" w:color="auto"/>
          </w:divBdr>
          <w:divsChild>
            <w:div w:id="828712323">
              <w:marLeft w:val="0"/>
              <w:marRight w:val="0"/>
              <w:marTop w:val="0"/>
              <w:marBottom w:val="0"/>
              <w:divBdr>
                <w:top w:val="none" w:sz="0" w:space="0" w:color="auto"/>
                <w:left w:val="none" w:sz="0" w:space="0" w:color="auto"/>
                <w:bottom w:val="none" w:sz="0" w:space="0" w:color="auto"/>
                <w:right w:val="none" w:sz="0" w:space="0" w:color="auto"/>
              </w:divBdr>
            </w:div>
            <w:div w:id="1894660285">
              <w:marLeft w:val="0"/>
              <w:marRight w:val="0"/>
              <w:marTop w:val="0"/>
              <w:marBottom w:val="0"/>
              <w:divBdr>
                <w:top w:val="none" w:sz="0" w:space="0" w:color="auto"/>
                <w:left w:val="none" w:sz="0" w:space="0" w:color="auto"/>
                <w:bottom w:val="none" w:sz="0" w:space="0" w:color="auto"/>
                <w:right w:val="none" w:sz="0" w:space="0" w:color="auto"/>
              </w:divBdr>
            </w:div>
            <w:div w:id="74518664">
              <w:marLeft w:val="0"/>
              <w:marRight w:val="0"/>
              <w:marTop w:val="0"/>
              <w:marBottom w:val="0"/>
              <w:divBdr>
                <w:top w:val="none" w:sz="0" w:space="0" w:color="auto"/>
                <w:left w:val="none" w:sz="0" w:space="0" w:color="auto"/>
                <w:bottom w:val="none" w:sz="0" w:space="0" w:color="auto"/>
                <w:right w:val="none" w:sz="0" w:space="0" w:color="auto"/>
              </w:divBdr>
            </w:div>
            <w:div w:id="651256671">
              <w:marLeft w:val="0"/>
              <w:marRight w:val="0"/>
              <w:marTop w:val="0"/>
              <w:marBottom w:val="0"/>
              <w:divBdr>
                <w:top w:val="none" w:sz="0" w:space="0" w:color="auto"/>
                <w:left w:val="none" w:sz="0" w:space="0" w:color="auto"/>
                <w:bottom w:val="none" w:sz="0" w:space="0" w:color="auto"/>
                <w:right w:val="none" w:sz="0" w:space="0" w:color="auto"/>
              </w:divBdr>
            </w:div>
            <w:div w:id="2121335002">
              <w:marLeft w:val="0"/>
              <w:marRight w:val="0"/>
              <w:marTop w:val="0"/>
              <w:marBottom w:val="0"/>
              <w:divBdr>
                <w:top w:val="none" w:sz="0" w:space="0" w:color="auto"/>
                <w:left w:val="none" w:sz="0" w:space="0" w:color="auto"/>
                <w:bottom w:val="none" w:sz="0" w:space="0" w:color="auto"/>
                <w:right w:val="none" w:sz="0" w:space="0" w:color="auto"/>
              </w:divBdr>
            </w:div>
            <w:div w:id="665977760">
              <w:marLeft w:val="0"/>
              <w:marRight w:val="0"/>
              <w:marTop w:val="0"/>
              <w:marBottom w:val="0"/>
              <w:divBdr>
                <w:top w:val="none" w:sz="0" w:space="0" w:color="auto"/>
                <w:left w:val="none" w:sz="0" w:space="0" w:color="auto"/>
                <w:bottom w:val="none" w:sz="0" w:space="0" w:color="auto"/>
                <w:right w:val="none" w:sz="0" w:space="0" w:color="auto"/>
              </w:divBdr>
            </w:div>
            <w:div w:id="1340818354">
              <w:marLeft w:val="0"/>
              <w:marRight w:val="0"/>
              <w:marTop w:val="0"/>
              <w:marBottom w:val="0"/>
              <w:divBdr>
                <w:top w:val="none" w:sz="0" w:space="0" w:color="auto"/>
                <w:left w:val="none" w:sz="0" w:space="0" w:color="auto"/>
                <w:bottom w:val="none" w:sz="0" w:space="0" w:color="auto"/>
                <w:right w:val="none" w:sz="0" w:space="0" w:color="auto"/>
              </w:divBdr>
            </w:div>
            <w:div w:id="378625407">
              <w:marLeft w:val="0"/>
              <w:marRight w:val="0"/>
              <w:marTop w:val="0"/>
              <w:marBottom w:val="0"/>
              <w:divBdr>
                <w:top w:val="none" w:sz="0" w:space="0" w:color="auto"/>
                <w:left w:val="none" w:sz="0" w:space="0" w:color="auto"/>
                <w:bottom w:val="none" w:sz="0" w:space="0" w:color="auto"/>
                <w:right w:val="none" w:sz="0" w:space="0" w:color="auto"/>
              </w:divBdr>
            </w:div>
            <w:div w:id="990907611">
              <w:marLeft w:val="0"/>
              <w:marRight w:val="0"/>
              <w:marTop w:val="0"/>
              <w:marBottom w:val="0"/>
              <w:divBdr>
                <w:top w:val="none" w:sz="0" w:space="0" w:color="auto"/>
                <w:left w:val="none" w:sz="0" w:space="0" w:color="auto"/>
                <w:bottom w:val="none" w:sz="0" w:space="0" w:color="auto"/>
                <w:right w:val="none" w:sz="0" w:space="0" w:color="auto"/>
              </w:divBdr>
            </w:div>
            <w:div w:id="872382017">
              <w:marLeft w:val="0"/>
              <w:marRight w:val="0"/>
              <w:marTop w:val="0"/>
              <w:marBottom w:val="0"/>
              <w:divBdr>
                <w:top w:val="none" w:sz="0" w:space="0" w:color="auto"/>
                <w:left w:val="none" w:sz="0" w:space="0" w:color="auto"/>
                <w:bottom w:val="none" w:sz="0" w:space="0" w:color="auto"/>
                <w:right w:val="none" w:sz="0" w:space="0" w:color="auto"/>
              </w:divBdr>
            </w:div>
            <w:div w:id="2114470516">
              <w:marLeft w:val="0"/>
              <w:marRight w:val="0"/>
              <w:marTop w:val="0"/>
              <w:marBottom w:val="0"/>
              <w:divBdr>
                <w:top w:val="none" w:sz="0" w:space="0" w:color="auto"/>
                <w:left w:val="none" w:sz="0" w:space="0" w:color="auto"/>
                <w:bottom w:val="none" w:sz="0" w:space="0" w:color="auto"/>
                <w:right w:val="none" w:sz="0" w:space="0" w:color="auto"/>
              </w:divBdr>
            </w:div>
            <w:div w:id="54008351">
              <w:marLeft w:val="0"/>
              <w:marRight w:val="0"/>
              <w:marTop w:val="0"/>
              <w:marBottom w:val="0"/>
              <w:divBdr>
                <w:top w:val="none" w:sz="0" w:space="0" w:color="auto"/>
                <w:left w:val="none" w:sz="0" w:space="0" w:color="auto"/>
                <w:bottom w:val="none" w:sz="0" w:space="0" w:color="auto"/>
                <w:right w:val="none" w:sz="0" w:space="0" w:color="auto"/>
              </w:divBdr>
            </w:div>
            <w:div w:id="1387339624">
              <w:marLeft w:val="0"/>
              <w:marRight w:val="0"/>
              <w:marTop w:val="0"/>
              <w:marBottom w:val="0"/>
              <w:divBdr>
                <w:top w:val="none" w:sz="0" w:space="0" w:color="auto"/>
                <w:left w:val="none" w:sz="0" w:space="0" w:color="auto"/>
                <w:bottom w:val="none" w:sz="0" w:space="0" w:color="auto"/>
                <w:right w:val="none" w:sz="0" w:space="0" w:color="auto"/>
              </w:divBdr>
            </w:div>
            <w:div w:id="672995115">
              <w:marLeft w:val="0"/>
              <w:marRight w:val="0"/>
              <w:marTop w:val="0"/>
              <w:marBottom w:val="0"/>
              <w:divBdr>
                <w:top w:val="none" w:sz="0" w:space="0" w:color="auto"/>
                <w:left w:val="none" w:sz="0" w:space="0" w:color="auto"/>
                <w:bottom w:val="none" w:sz="0" w:space="0" w:color="auto"/>
                <w:right w:val="none" w:sz="0" w:space="0" w:color="auto"/>
              </w:divBdr>
            </w:div>
            <w:div w:id="367537222">
              <w:marLeft w:val="0"/>
              <w:marRight w:val="0"/>
              <w:marTop w:val="0"/>
              <w:marBottom w:val="0"/>
              <w:divBdr>
                <w:top w:val="none" w:sz="0" w:space="0" w:color="auto"/>
                <w:left w:val="none" w:sz="0" w:space="0" w:color="auto"/>
                <w:bottom w:val="none" w:sz="0" w:space="0" w:color="auto"/>
                <w:right w:val="none" w:sz="0" w:space="0" w:color="auto"/>
              </w:divBdr>
            </w:div>
            <w:div w:id="20822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pk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nbrno@fnbrno.cz"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3974BE419B9C48A4B5FEDED1CFFEB4" ma:contentTypeVersion="18" ma:contentTypeDescription="Vytvoří nový dokument" ma:contentTypeScope="" ma:versionID="f3331e6f7d43ec6b871670790ea5dfe2">
  <xsd:schema xmlns:xsd="http://www.w3.org/2001/XMLSchema" xmlns:xs="http://www.w3.org/2001/XMLSchema" xmlns:p="http://schemas.microsoft.com/office/2006/metadata/properties" xmlns:ns2="ad1d4641-be88-456a-ba93-31f4cf5d3059" xmlns:ns3="d9bba613-46ba-474e-a1df-4f9c2ec4b189" targetNamespace="http://schemas.microsoft.com/office/2006/metadata/properties" ma:root="true" ma:fieldsID="ff772efff9c22e833d91c2c5d54fc621" ns2:_="" ns3:_="">
    <xsd:import namespace="ad1d4641-be88-456a-ba93-31f4cf5d3059"/>
    <xsd:import namespace="d9bba613-46ba-474e-a1df-4f9c2ec4b18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d4641-be88-456a-ba93-31f4cf5d3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81c53cae-e4da-45ce-b4ef-9b2964d9ce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a613-46ba-474e-a1df-4f9c2ec4b189"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e05868e0-b95b-48dc-a730-61e0e97cb4d9}" ma:internalName="TaxCatchAll" ma:showField="CatchAllData" ma:web="d9bba613-46ba-474e-a1df-4f9c2ec4b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X2t56j6YovqVKCXllaiA1SStbxA==">AMUW2mUkhPlXLeMKXnNkJXmClrkAp0cs/QT7yI7vaWSYybZcm05OD/t9diVGJAHedHV4aB29wKwnyNH/aRoA5klo+Jp85Utf0zvAqmShcY3AmP5Lz9uyAtljHnjZlHBAM+L0lh/EEmgjilfmZUl3Xyd9CvojsQ0xncRNyL4V30oLKw9o/bFN841K20TLulS5Dml5W3sQfmKTHGVeWc1LKisxM30GZFJeRxt6EjLgkrTLz7rtlthyshITptY3L/e0z6QaKqTxiOJkGgSAESlKdig3M25MsXi8JD1NrEdNyiv6NWvqLFr5JXLZl7UU+09EMFolhWorws1heQv1wGIC4AlH5y7mdyf34xKfogTFc5sTItb/HeXLpV3LmU6tMxiw36tolki8Hvuxv0pGbVj7ohAGWPu44Wo3Mga302fx6epwteb7lLR1Rql2CzyttXRox9zxL7IJ4D2QSy2y/AzVs5Bii91njDy1bdqHADz/uVTfCS/EkYNDTPS3UANWe96qmPcAPXMaKzP8ecYjxbvLw2UlL/sINY7FFRBskFhZHenj9+ALSodbzYgMjWEBpY2AxtB2bEwiq90WAMlSdKXAw343W5ZGGdBxilWzKmAb2iF2sAb2oOl/ypciqx7nCbdwCHwU4LY3XD1nTEharaVG84sovrUiYCvsJkCCoOdC3gIBpvA7acHMEUxkH6WI+UxEeeit3GP6CCluA/3GCE19isNnx1sOTH+p2Cwp+uwowPA+iICs7KQCGzjd8kSiK/Yno1pNL07VimgzhvqEUulM4DLuqp51ExiCqmGr031RG+Re6tiUgiKrwPhTQMa0WurLVjHyNoRt+mlWOdDhR9h6iOXREjCadjXdDltUZrcScOczHBAqspz+KcFuGuYuMKKDyJi0FEl/xt7/anFgv3Uq5q3fGWWfm0+6HD6AaJsw54DFWZZFP//xtxAXWGiguTnxC2+Q0Bsr1Fv+ZMGl7HBuIOUpD665I5v4xYygikoLQlo9CUBtyv92LODeOnuacw0nG4kcjOb7/T5VFOaTWpUbx0cBAQao5Q9d7xM0JoaHi1cEPIORKnkhvfaX7YXINzKpIt8r6oTJkMMZimguvrCI5138Q24y6KrlHvMZfKfZB5h20J6MyHW3nhctiYQHQegmT7mK22K2fVweHXxB91IfRaPCwXEKmRTe8EN7e3YGPY6CI3cAchIfJgOiI2xh480ugcqhQJya4lPwNiGXWQD3fxaIN+XSkbOgRXYZ/GJmk6SMS/LtCjeBCI8YrhaNeZcHGlHDgIPEPNmiLNCqt0WfjkqOvq9UEAfG99gh4smVjZDBgaU3e64xmyLMm1/cIyPP7nCfWVxN9BiTpW42zKqFyBSqyrSmJycm4/GsC1FV4NrRBIkulZbTWk9mZ3PtYRq0OMMPQaBSfSj87XdQgWN7REsEVMYg7rNicCVvBjKxANITIuBidDXpje7UVhao6llUXF7o2x+DSUGPLEEgKvu1s7Gp1m9XIclUYcrD/YSryR+kKie/kqzfWD4TH81Zxo38Rtd3uFOwjlUzqGN82YQ/2a0/i5Rhj23t7CdNOeppgI0TBMGHdDDo9hJO6HGiW1bZ4WgTSK7E0C/s4d6HqI+GIa3rhxA2Z8dWy0sPhc56jpMCV9Kz02T4Bmb7sUuyyxbZnUZZDJUBo1Ceb2RhYN4MmwmuJegVmdgDpkRHfY5K75QE8Lo/LleDbL68w4WI45r3ak18aooF+nIweYKrfjwr2UcgajnedXfxCMa7eNh7bvPisU6P6Gn9gNOeXb179BsRowzAQxly1klLZnz71c4Z0xReWtgyK/3/EmO5X5x/NqaJum4txaRJxcFbNX2hP0GIgFVLpPuem0gzbMs8zF6i4WnmJgrypgQ1H2YmECJeoH8KF2ywz31jr8tK8NeEb6jRib+F4r8XupkMD35XrNzBjVpRJSbWBv4NeX118iNPl5J0CrAU46kuinoW8GPAijbuoP2Qlzf/rGyAWpfG2uzddXwVn1E6Et9gbuueJpLwDX6tRkHbsHEuKZoRR9RpQ4AnEsbcWj2Yo8BXL8E/LFjGv9hbClGGQY+qjLf7Ns9z7F3Js1sZlMSEY0ewcUtFbocm4JcNif5m+/kS8pZzp6SEU710GaVhzko+MzORoZfg3bpQ3xgnU/rl4kEBf28aY1Pn4k1/Piu8qaiv2/2Clrnd77L3pULlf9EEM5IcNKH9SjcH6inkwjkrhiLQif/Qzy+4sN4ryVw/aJ9s6a8LuvyMCqC9Yd8aVaeteiJ4zl1RWo0mOD1sUZ+IxRuXuUvWkneUwaE1U9oFmUzyPsMPTaIxqJvoCgefY5rgz+vMSpx8IOO2mfKV+YHFxohep3wj6bzdJlEp3q7+wxy3JJkDKS4puDa8vqRAMd8VlKrUEwnrpuhiW3RJPrq29m64hgwq/1T5aXktxiFM+YpswVQaurhwkVwiVqYcz/7g4D+iklCGS/kmzh/WSm7iRET4NBKyRFZ2xU8CwNbrv97XrAF4Rw4baMCJCFMXemND+Zid4icQO0F7JHdawsKlCyhMY7a9/t5PE4+32/cHsVrGPAQa+6yIUz9ZGdPkprJ0kYsh17uvOB45+ZNDUaK8oFp6L+GFlHn3NZO14PAs2ML562KOG0AhAstNWnrUS66PKciKiOUjBDC6F1NhA64kO0dCYyuBpaiGUmFIZ6ar0hyO69y2Jcc0LYpw+32iLiv9vYqZgrwfi3xGSFQtAsATpJ1ylSJ8W+ECKjoarI9U8F4I</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1d4641-be88-456a-ba93-31f4cf5d3059">
      <Terms xmlns="http://schemas.microsoft.com/office/infopath/2007/PartnerControls"/>
    </lcf76f155ced4ddcb4097134ff3c332f>
    <TaxCatchAll xmlns="d9bba613-46ba-474e-a1df-4f9c2ec4b18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ED215-F44B-415C-B995-1F89C7478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d4641-be88-456a-ba93-31f4cf5d3059"/>
    <ds:schemaRef ds:uri="d9bba613-46ba-474e-a1df-4f9c2ec4b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015F2C0-816B-4A16-9B5C-493522217B0D}">
  <ds:schemaRefs>
    <ds:schemaRef ds:uri="http://schemas.microsoft.com/sharepoint/v3/contenttype/forms"/>
  </ds:schemaRefs>
</ds:datastoreItem>
</file>

<file path=customXml/itemProps4.xml><?xml version="1.0" encoding="utf-8"?>
<ds:datastoreItem xmlns:ds="http://schemas.openxmlformats.org/officeDocument/2006/customXml" ds:itemID="{03CA8615-27AB-4F88-B9E4-71E8BEA97BC2}">
  <ds:schemaRefs>
    <ds:schemaRef ds:uri="http://schemas.microsoft.com/office/2006/documentManagement/types"/>
    <ds:schemaRef ds:uri="d9bba613-46ba-474e-a1df-4f9c2ec4b18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d1d4641-be88-456a-ba93-31f4cf5d3059"/>
    <ds:schemaRef ds:uri="http://www.w3.org/XML/1998/namespace"/>
    <ds:schemaRef ds:uri="http://purl.org/dc/dcmitype/"/>
  </ds:schemaRefs>
</ds:datastoreItem>
</file>

<file path=customXml/itemProps5.xml><?xml version="1.0" encoding="utf-8"?>
<ds:datastoreItem xmlns:ds="http://schemas.openxmlformats.org/officeDocument/2006/customXml" ds:itemID="{01DECC1F-81A7-4AE8-872A-E9B17BB6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3500</Words>
  <Characters>20655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Legito</dc:creator>
  <cp:lastModifiedBy>Lámerová Barbora</cp:lastModifiedBy>
  <cp:revision>2</cp:revision>
  <dcterms:created xsi:type="dcterms:W3CDTF">2025-04-24T14:26:00Z</dcterms:created>
  <dcterms:modified xsi:type="dcterms:W3CDTF">2025-04-24T14:26:00Z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0x0101001E3974BE419B9C48A4B5FEDED1CFFEB4</vt:lpwstr>
  </property>
  <property fmtid="{D5CDD505-2E9C-101B-9397-08002B2CF9AE}" pid="3" name="MediaServiceImageTags">
    <vt:lpwstr/>
  </property>
</Properties>
</file>