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Odběratel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Základní škola Jablonec nad Nisou,</w:t>
        <w:tab/>
        <w:tab/>
        <w:tab/>
        <w:tab/>
        <w:t xml:space="preserve">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Peněžní ústav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 Komerční banka, a.s.                                         </w:t>
        <w:tab/>
        <w:t xml:space="preserve">         5. května 76, příspěvková organizace</w:t>
        <w:tab/>
        <w:tab/>
        <w:tab/>
        <w:tab/>
        <w:tab/>
        <w:t xml:space="preserve">        </w:t>
        <w:tab/>
        <w:t xml:space="preserve">              Jablonec nad Nisou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PSČ: 466 01               IČO: 43257399</w:t>
        <w:tab/>
        <w:tab/>
        <w:t xml:space="preserve">účet: 78-6221820237/0100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Telefon: 775999954</w:t>
        <w:tab/>
        <w:t xml:space="preserve">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E-mail: reditel@zsjbc5kvetna.cz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OBJEDNÁVKA ČÍSLO: 220/2025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35"/>
        </w:tabs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Dodací lhůta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tabs>
          <w:tab w:val="left" w:leader="none" w:pos="2835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(marným uplynutím dodací lhůty se tato objednávka ruší)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418"/>
        </w:tabs>
        <w:rPr>
          <w:rFonts w:ascii="Arial" w:cs="Arial" w:eastAsia="Arial" w:hAnsi="Arial"/>
          <w:b w:val="1"/>
          <w:color w:val="215868"/>
          <w:sz w:val="64"/>
          <w:szCs w:val="6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Dodavatel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color w:val="215868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Martin Hassa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418"/>
        </w:tabs>
        <w:rPr>
          <w:rFonts w:ascii="Roboto" w:cs="Roboto" w:eastAsia="Roboto" w:hAnsi="Roboto"/>
          <w:b w:val="1"/>
          <w:color w:val="1f1f1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418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Objednáváme: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rozšíření bezpečnostního systému do budovy 5. května 76 dle přiložené nabídky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Datum: 28.4.2025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418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Celková částka nesmí přesáhnout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162 354,17 </w:t>
      </w: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highlight w:val="white"/>
          <w:rtl w:val="0"/>
        </w:rPr>
        <w:t xml:space="preserve">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Vyřizuje:</w:t>
        <w:tab/>
        <w:t xml:space="preserve">Mgr. Michaela Hanyšová, ředitelka školy</w:t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7371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-------------------------------------  </w:t>
        <w:tab/>
        <w:t xml:space="preserve">--------------------------------------</w:t>
      </w:r>
    </w:p>
    <w:p w:rsidR="00000000" w:rsidDel="00000000" w:rsidP="00000000" w:rsidRDefault="00000000" w:rsidRPr="00000000" w14:paraId="00000029">
      <w:pPr>
        <w:tabs>
          <w:tab w:val="center" w:leader="none" w:pos="7371"/>
        </w:tabs>
        <w:rPr>
          <w:b w:val="1"/>
          <w:sz w:val="24"/>
          <w:szCs w:val="24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razítko a podpis dodavatele</w:t>
        <w:tab/>
        <w:t xml:space="preserve">razítko a podpis odběratele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