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5211000160 o poskytnutí podpory</w:t>
      </w:r>
    </w:p>
    <w:p>
      <w:pPr>
        <w:spacing w:before="1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Olomouc</w:t>
      </w:r>
    </w:p>
    <w:p>
      <w:pPr>
        <w:pStyle w:val="BodyText"/>
        <w:tabs>
          <w:tab w:pos="2982" w:val="left" w:leader="none"/>
        </w:tabs>
        <w:ind w:left="102" w:right="1317"/>
      </w:pPr>
      <w:r>
        <w:rPr/>
        <w:t>kontaktní adresa:</w:t>
        <w:tab/>
        <w:t>Magistrát</w:t>
      </w:r>
      <w:r>
        <w:rPr>
          <w:spacing w:val="-6"/>
        </w:rPr>
        <w:t> </w:t>
      </w:r>
      <w:r>
        <w:rPr/>
        <w:t>SM</w:t>
      </w:r>
      <w:r>
        <w:rPr>
          <w:spacing w:val="-5"/>
        </w:rPr>
        <w:t> </w:t>
      </w:r>
      <w:r>
        <w:rPr/>
        <w:t>Olomouc,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583,</w:t>
      </w:r>
      <w:r>
        <w:rPr>
          <w:spacing w:val="-6"/>
        </w:rPr>
        <w:t> </w:t>
      </w:r>
      <w:r>
        <w:rPr/>
        <w:t>779</w:t>
      </w:r>
      <w:r>
        <w:rPr>
          <w:spacing w:val="-4"/>
        </w:rPr>
        <w:t> </w:t>
      </w:r>
      <w:r>
        <w:rPr/>
        <w:t>00</w:t>
      </w:r>
      <w:r>
        <w:rPr>
          <w:spacing w:val="-5"/>
        </w:rPr>
        <w:t> </w:t>
      </w:r>
      <w:r>
        <w:rPr/>
        <w:t>Olomouc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00299308</w:t>
      </w:r>
    </w:p>
    <w:p>
      <w:pPr>
        <w:pStyle w:val="BodyText"/>
        <w:tabs>
          <w:tab w:pos="2982" w:val="left" w:leader="none"/>
        </w:tabs>
        <w:spacing w:before="1"/>
        <w:ind w:left="102" w:right="237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14"/>
        </w:rPr>
        <w:t> </w:t>
      </w:r>
      <w:r>
        <w:rPr/>
        <w:t>Miroslavem</w:t>
      </w:r>
      <w:r>
        <w:rPr>
          <w:spacing w:val="-14"/>
        </w:rPr>
        <w:t> </w:t>
      </w:r>
      <w:r>
        <w:rPr/>
        <w:t>Ž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k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m,</w:t>
      </w:r>
      <w:r>
        <w:rPr>
          <w:spacing w:val="-7"/>
        </w:rPr>
        <w:t> </w:t>
      </w:r>
      <w:r>
        <w:rPr/>
        <w:t>MPA,</w:t>
      </w:r>
      <w:r>
        <w:rPr>
          <w:spacing w:val="-5"/>
        </w:rPr>
        <w:t> </w:t>
      </w:r>
      <w:r>
        <w:rPr/>
        <w:t>primátorem (dále jen „příjemce podpory“)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5211000160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26. 4. 2024 (dále jen „Smlouva“):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dokončení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6/2025.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9/2025.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2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2"/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550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2025-04-30T06:41:02Z</dcterms:created>
  <dcterms:modified xsi:type="dcterms:W3CDTF">2025-04-30T06:41:02Z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</Properties>
</file>