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E8CC" w14:textId="77777777" w:rsidR="00D42258" w:rsidRDefault="00A01354">
      <w:pPr>
        <w:jc w:val="center"/>
        <w:rPr>
          <w:rFonts w:ascii="Calibri" w:hAnsi="Calibri" w:cs="Calibri"/>
          <w:color w:val="00000A"/>
        </w:rPr>
      </w:pPr>
      <w:r>
        <w:rPr>
          <w:rFonts w:ascii="Calibri" w:eastAsia="Arial Narrow" w:hAnsi="Calibri" w:cs="Calibri"/>
          <w:b/>
          <w:bCs/>
          <w:color w:val="00000A"/>
          <w:sz w:val="52"/>
          <w:szCs w:val="52"/>
        </w:rPr>
        <w:t>SMLOUVA O ZÁPŮJČCE ŠAPITÓ</w:t>
      </w:r>
    </w:p>
    <w:p w14:paraId="5FC9A99B" w14:textId="77777777" w:rsidR="00D42258" w:rsidRDefault="00D42258">
      <w:pPr>
        <w:rPr>
          <w:rFonts w:ascii="Calibri" w:hAnsi="Calibri" w:cs="Calibri"/>
          <w:color w:val="00000A"/>
        </w:rPr>
      </w:pPr>
    </w:p>
    <w:p w14:paraId="567C94CC" w14:textId="77777777" w:rsidR="00D42258" w:rsidRDefault="00D42258">
      <w:pPr>
        <w:rPr>
          <w:rFonts w:ascii="Calibri" w:hAnsi="Calibri" w:cs="Calibri"/>
          <w:color w:val="00000A"/>
        </w:rPr>
      </w:pPr>
    </w:p>
    <w:p w14:paraId="046528C2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1. smluvní strana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6"/>
        <w:gridCol w:w="5191"/>
      </w:tblGrid>
      <w:tr w:rsidR="00D42258" w14:paraId="30CA75AA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5B5E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Název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E42A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SPOLEČENSKÉ CENTRUM TRUTNOVSKA </w:t>
            </w:r>
          </w:p>
          <w:p w14:paraId="2647EFE2" w14:textId="77777777" w:rsidR="00D42258" w:rsidRDefault="00A01354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PRO KULTURU A VOLNÝ ČAS</w:t>
            </w:r>
          </w:p>
        </w:tc>
      </w:tr>
      <w:tr w:rsidR="00D42258" w14:paraId="2EA840B9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B5F3" w14:textId="77777777" w:rsidR="00D42258" w:rsidRDefault="00A01354">
            <w:pPr>
              <w:rPr>
                <w:rFonts w:ascii="Calibri" w:eastAsia="Arial Narrow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IČO /DIČ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1826" w14:textId="77777777" w:rsidR="00D42258" w:rsidRDefault="00A01354"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IČ: 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720 49 537 </w:t>
            </w:r>
            <w:r>
              <w:rPr>
                <w:rFonts w:ascii="Calibri" w:eastAsia="Arial Narrow" w:hAnsi="Calibri" w:cs="Calibri"/>
                <w:bCs/>
                <w:color w:val="00000A"/>
                <w:sz w:val="24"/>
                <w:szCs w:val="24"/>
              </w:rPr>
              <w:t>/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DIČ: 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CZ72049537</w:t>
            </w:r>
          </w:p>
        </w:tc>
      </w:tr>
      <w:tr w:rsidR="00D42258" w14:paraId="30AE3DEB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C7A9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Sídlo: - ulice, číslo popisné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58B1" w14:textId="77777777" w:rsidR="00D42258" w:rsidRDefault="00A01354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náměstí Republiky 999 </w:t>
            </w:r>
          </w:p>
        </w:tc>
      </w:tr>
      <w:tr w:rsidR="00D42258" w14:paraId="51C76D56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1C04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PSČ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8F67" w14:textId="77777777" w:rsidR="00D42258" w:rsidRDefault="00A01354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541 01 </w:t>
            </w:r>
          </w:p>
        </w:tc>
      </w:tr>
      <w:tr w:rsidR="00D42258" w14:paraId="2559017C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4D16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Město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44D3" w14:textId="77777777" w:rsidR="00D42258" w:rsidRDefault="00A01354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Trutnov </w:t>
            </w:r>
          </w:p>
        </w:tc>
      </w:tr>
      <w:tr w:rsidR="00D42258" w14:paraId="6A6BB5AC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B9AD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Země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1490" w14:textId="77777777" w:rsidR="00D42258" w:rsidRDefault="00A01354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Česká republika</w:t>
            </w:r>
          </w:p>
        </w:tc>
      </w:tr>
      <w:tr w:rsidR="00D42258" w14:paraId="529DE7E4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6DC3" w14:textId="77777777" w:rsidR="00D42258" w:rsidRDefault="00A01354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Zastupuje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A95B" w14:textId="77777777" w:rsidR="00D42258" w:rsidRDefault="00A01354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MgA. Libor Kasík, ředitel</w:t>
            </w:r>
          </w:p>
        </w:tc>
      </w:tr>
    </w:tbl>
    <w:p w14:paraId="0ED5FBE2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577"/>
        <w:gridCol w:w="1199"/>
        <w:gridCol w:w="5220"/>
      </w:tblGrid>
      <w:tr w:rsidR="00D42258" w14:paraId="5BB3E773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CFB7" w14:textId="77777777" w:rsidR="00D42258" w:rsidRDefault="00A01354">
            <w:pPr>
              <w:rPr>
                <w:rFonts w:ascii="Calibri" w:eastAsia="Arial Narrow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Produkční, kontakt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6550" w14:textId="77777777" w:rsidR="00D42258" w:rsidRDefault="00A01354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jméno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92FD" w14:textId="3F80778E" w:rsidR="00D42258" w:rsidRDefault="00600709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D42258" w14:paraId="5600B86B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0437" w14:textId="77777777" w:rsidR="00D42258" w:rsidRDefault="00D42258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78DE" w14:textId="77777777" w:rsidR="00D42258" w:rsidRDefault="00A01354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telefonní číslo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9AD" w14:textId="23FA40C2" w:rsidR="00D42258" w:rsidRDefault="00600709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D42258" w14:paraId="5216286B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C366" w14:textId="77777777" w:rsidR="00D42258" w:rsidRDefault="00D42258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1ACA" w14:textId="77777777" w:rsidR="00D42258" w:rsidRDefault="00A01354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7F3E" w14:textId="5B964C26" w:rsidR="00D42258" w:rsidRDefault="00600709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D42258" w14:paraId="63CC690C" w14:textId="77777777">
        <w:trPr>
          <w:gridAfter w:val="2"/>
          <w:wAfter w:w="6419" w:type="dxa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61DF" w14:textId="77777777" w:rsidR="00D42258" w:rsidRDefault="00A01354"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dále jen jako </w:t>
            </w:r>
            <w:r>
              <w:rPr>
                <w:rFonts w:ascii="Calibri" w:eastAsia="Arial Narrow" w:hAnsi="Calibri" w:cs="Calibri"/>
                <w:bCs/>
                <w:color w:val="00000A"/>
                <w:sz w:val="24"/>
                <w:szCs w:val="24"/>
              </w:rPr>
              <w:t>„POŘADATEL”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33E6E4AD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3BDF893B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09A061BF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2. smluvní strana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6"/>
        <w:gridCol w:w="5191"/>
      </w:tblGrid>
      <w:tr w:rsidR="00D42258" w14:paraId="1EBA6369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29089" w14:textId="77777777" w:rsidR="00D42258" w:rsidRDefault="00A01354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Název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FC1CA" w14:textId="77777777" w:rsidR="00D42258" w:rsidRDefault="00A01354">
            <w:proofErr w:type="spellStart"/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Gasparo</w:t>
            </w:r>
            <w:proofErr w:type="spellEnd"/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 xml:space="preserve"> s.r.o.</w:t>
            </w:r>
          </w:p>
        </w:tc>
      </w:tr>
      <w:tr w:rsidR="00D42258" w14:paraId="574C9EB1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84E4" w14:textId="77777777" w:rsidR="00D42258" w:rsidRDefault="00A01354">
            <w:pPr>
              <w:rPr>
                <w:rStyle w:val="apple-style-span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IČO /DIČ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FF30" w14:textId="77777777" w:rsidR="00D42258" w:rsidRDefault="00A01354">
            <w:r>
              <w:rPr>
                <w:rStyle w:val="apple-style-span"/>
                <w:rFonts w:ascii="Verdana" w:hAnsi="Verdana"/>
                <w:b/>
                <w:bCs/>
                <w:sz w:val="18"/>
                <w:szCs w:val="18"/>
              </w:rPr>
              <w:t>248 37 610</w:t>
            </w:r>
          </w:p>
        </w:tc>
      </w:tr>
      <w:tr w:rsidR="00D42258" w14:paraId="3D57F0D0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C65E" w14:textId="77777777" w:rsidR="00D42258" w:rsidRDefault="00A01354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Sídlo: - ulice, číslo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C45D" w14:textId="77777777" w:rsidR="00D42258" w:rsidRDefault="00A01354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Milady Horákové 109/108</w:t>
            </w:r>
          </w:p>
        </w:tc>
      </w:tr>
      <w:tr w:rsidR="00D42258" w14:paraId="1DF09D34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2AE9" w14:textId="77777777" w:rsidR="00D42258" w:rsidRDefault="00A01354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PSČ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1432" w14:textId="77777777" w:rsidR="00D42258" w:rsidRDefault="00A01354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160 00</w:t>
            </w:r>
          </w:p>
        </w:tc>
      </w:tr>
      <w:tr w:rsidR="00D42258" w14:paraId="3B5912DD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A1F8" w14:textId="77777777" w:rsidR="00D42258" w:rsidRDefault="00A01354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Město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164E9" w14:textId="77777777" w:rsidR="00D42258" w:rsidRDefault="00A01354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PRAHA 6</w:t>
            </w:r>
          </w:p>
        </w:tc>
      </w:tr>
      <w:tr w:rsidR="00D42258" w14:paraId="20E416D1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886B" w14:textId="77777777" w:rsidR="00D42258" w:rsidRDefault="00A01354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Země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4C70" w14:textId="77777777" w:rsidR="00D42258" w:rsidRDefault="00A01354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Česká republika</w:t>
            </w:r>
          </w:p>
        </w:tc>
      </w:tr>
      <w:tr w:rsidR="00D42258" w14:paraId="54C2E0C5" w14:textId="77777777">
        <w:trPr>
          <w:trHeight w:val="91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1741" w14:textId="77777777" w:rsidR="00D42258" w:rsidRDefault="00A01354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Zastupuje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515D2" w14:textId="77777777" w:rsidR="00D42258" w:rsidRDefault="00A01354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Ivana Pěkná</w:t>
            </w:r>
          </w:p>
        </w:tc>
      </w:tr>
    </w:tbl>
    <w:p w14:paraId="5335CA58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577"/>
        <w:gridCol w:w="1199"/>
        <w:gridCol w:w="5220"/>
      </w:tblGrid>
      <w:tr w:rsidR="00D42258" w14:paraId="57F33E7A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7792" w14:textId="77777777" w:rsidR="00D42258" w:rsidRDefault="00A01354">
            <w:pPr>
              <w:rPr>
                <w:rFonts w:ascii="Calibri" w:eastAsia="Arial Narrow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Produkční, kontakt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0192" w14:textId="77777777" w:rsidR="00D42258" w:rsidRDefault="00A01354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jméno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F63B" w14:textId="77777777" w:rsidR="00D42258" w:rsidRDefault="00A01354">
            <w:r>
              <w:rPr>
                <w:rFonts w:ascii="Calibri" w:hAnsi="Calibri" w:cs="Calibri"/>
                <w:color w:val="00000A"/>
                <w:sz w:val="24"/>
                <w:szCs w:val="24"/>
              </w:rPr>
              <w:t>Jednatelka: Ivana Pěkná</w:t>
            </w:r>
          </w:p>
        </w:tc>
      </w:tr>
      <w:tr w:rsidR="00D42258" w14:paraId="27C74398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B0B4" w14:textId="77777777" w:rsidR="00D42258" w:rsidRDefault="00D42258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AFD2" w14:textId="77777777" w:rsidR="00D42258" w:rsidRDefault="00A01354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telefonní číslo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0199" w14:textId="1A8AB76D" w:rsidR="00D42258" w:rsidRDefault="00600709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D42258" w14:paraId="626E785F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DF1C" w14:textId="77777777" w:rsidR="00D42258" w:rsidRDefault="00D42258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F431" w14:textId="77777777" w:rsidR="00D42258" w:rsidRDefault="00A01354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A610" w14:textId="4DDC6139" w:rsidR="00D42258" w:rsidRDefault="00600709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D42258" w14:paraId="59B1970C" w14:textId="77777777">
        <w:trPr>
          <w:gridAfter w:val="2"/>
          <w:wAfter w:w="6419" w:type="dxa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B612" w14:textId="77777777" w:rsidR="00D42258" w:rsidRDefault="00A01354"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dále jen jako </w:t>
            </w:r>
            <w:r>
              <w:rPr>
                <w:rFonts w:ascii="Calibri" w:eastAsia="Arial Narrow" w:hAnsi="Calibri" w:cs="Calibri"/>
                <w:bCs/>
                <w:color w:val="00000A"/>
                <w:sz w:val="24"/>
                <w:szCs w:val="24"/>
              </w:rPr>
              <w:t>„DODAVATEL“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0CFC7E48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4D85383E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0ACB832F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Obě strany vzájemně uznávají svou způsobilost k právním úkonům a zavazují se k tomuto aktu, tj. k uzavření smlouvy o zápůjčce, stavbě a demontáži šapitó.</w:t>
      </w:r>
    </w:p>
    <w:p w14:paraId="3C7461B0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57D47EF1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0E16D3DF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1CCAD034" w14:textId="77777777" w:rsidR="00D42258" w:rsidRDefault="00A01354">
      <w:pPr>
        <w:jc w:val="center"/>
        <w:rPr>
          <w:rFonts w:ascii="Calibri" w:eastAsia="Arial Narrow" w:hAnsi="Calibri" w:cs="Calibri"/>
          <w:bCs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I. PŘEDMĚT SMLOUVY</w:t>
      </w:r>
    </w:p>
    <w:p w14:paraId="2BA22B97" w14:textId="61622988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Cs/>
          <w:color w:val="00000A"/>
          <w:sz w:val="24"/>
          <w:szCs w:val="24"/>
        </w:rPr>
        <w:t>Zápůjčka, stavba a demontáž šapitó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Arial Narrow" w:hAnsi="Calibri" w:cs="Calibri"/>
          <w:color w:val="00000A"/>
          <w:sz w:val="24"/>
          <w:szCs w:val="24"/>
        </w:rPr>
        <w:t>v rámci 1</w:t>
      </w:r>
      <w:r w:rsidR="00CD25AB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>.ročníku festivalu Cirk-UFF v Trutnově.</w:t>
      </w:r>
    </w:p>
    <w:p w14:paraId="076F0B63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4A148C09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II. PLNĚNÍ PŘEDMĚTU SMLOUVY</w:t>
      </w:r>
    </w:p>
    <w:p w14:paraId="114D2285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5731F559" w14:textId="15185266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1. Pořadatel pořádá festival Cirk-UFF ve dnech </w:t>
      </w:r>
      <w:proofErr w:type="gramStart"/>
      <w:r w:rsidR="001D3654">
        <w:rPr>
          <w:rFonts w:ascii="Calibri" w:eastAsia="Arial Narrow" w:hAnsi="Calibri" w:cs="Calibri"/>
          <w:color w:val="00000A"/>
          <w:sz w:val="24"/>
          <w:szCs w:val="24"/>
        </w:rPr>
        <w:t>2</w:t>
      </w:r>
      <w:r w:rsidR="00CD25AB">
        <w:rPr>
          <w:rFonts w:ascii="Calibri" w:eastAsia="Arial Narrow" w:hAnsi="Calibri" w:cs="Calibri"/>
          <w:color w:val="00000A"/>
          <w:sz w:val="24"/>
          <w:szCs w:val="24"/>
        </w:rPr>
        <w:t>7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.5</w:t>
      </w:r>
      <w:r>
        <w:rPr>
          <w:rFonts w:ascii="Calibri" w:eastAsia="Arial Narrow" w:hAnsi="Calibri" w:cs="Calibri"/>
          <w:color w:val="00000A"/>
          <w:sz w:val="24"/>
          <w:szCs w:val="24"/>
        </w:rPr>
        <w:t>.  –</w:t>
      </w:r>
      <w:proofErr w:type="gramEnd"/>
      <w:r>
        <w:rPr>
          <w:rFonts w:ascii="Calibri" w:eastAsia="Arial Narrow" w:hAnsi="Calibri" w:cs="Calibri"/>
          <w:color w:val="00000A"/>
          <w:sz w:val="24"/>
          <w:szCs w:val="24"/>
        </w:rPr>
        <w:t xml:space="preserve"> </w:t>
      </w:r>
      <w:r w:rsidR="00CD25AB">
        <w:rPr>
          <w:rFonts w:ascii="Calibri" w:eastAsia="Arial Narrow" w:hAnsi="Calibri" w:cs="Calibri"/>
          <w:color w:val="00000A"/>
          <w:sz w:val="24"/>
          <w:szCs w:val="24"/>
        </w:rPr>
        <w:t>1</w:t>
      </w:r>
      <w:r>
        <w:rPr>
          <w:rFonts w:ascii="Calibri" w:eastAsia="Arial Narrow" w:hAnsi="Calibri" w:cs="Calibri"/>
          <w:color w:val="00000A"/>
          <w:sz w:val="24"/>
          <w:szCs w:val="24"/>
        </w:rPr>
        <w:t>. 6. 20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24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v Trutnově. Jednotlivá  </w:t>
      </w:r>
    </w:p>
    <w:p w14:paraId="329E378B" w14:textId="77777777" w:rsidR="00D42258" w:rsidRDefault="00A01354">
      <w:pPr>
        <w:tabs>
          <w:tab w:val="left" w:pos="567"/>
        </w:tabs>
        <w:ind w:left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vystoupení se budou odehrávat v šapitó. Za tímto účelem objednává zápůjčku, stavbu a   </w:t>
      </w:r>
    </w:p>
    <w:p w14:paraId="7AC58BA9" w14:textId="77777777" w:rsidR="00D42258" w:rsidRDefault="00A01354">
      <w:pPr>
        <w:tabs>
          <w:tab w:val="left" w:pos="567"/>
        </w:tabs>
        <w:ind w:left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demontáž šapitó.</w:t>
      </w:r>
    </w:p>
    <w:p w14:paraId="078BCD21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194932D9" w14:textId="7EFCC1C0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Zápůjčka šapitó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2</w:t>
      </w:r>
      <w:r w:rsidR="00F90277">
        <w:rPr>
          <w:rFonts w:ascii="Calibri" w:eastAsia="Arial Narrow" w:hAnsi="Calibri" w:cs="Calibri"/>
          <w:color w:val="00000A"/>
          <w:sz w:val="24"/>
          <w:szCs w:val="24"/>
        </w:rPr>
        <w:t>1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. 5. – </w:t>
      </w:r>
      <w:r w:rsidR="00F90277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>. 6. 202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4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</w:t>
      </w:r>
    </w:p>
    <w:p w14:paraId="283069BA" w14:textId="6CFF4A0A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Příjezd šapitó      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2</w:t>
      </w:r>
      <w:r w:rsidR="00B71602">
        <w:rPr>
          <w:rFonts w:ascii="Calibri" w:eastAsia="Arial Narrow" w:hAnsi="Calibri" w:cs="Calibri"/>
          <w:color w:val="00000A"/>
          <w:sz w:val="24"/>
          <w:szCs w:val="24"/>
        </w:rPr>
        <w:t>1</w:t>
      </w:r>
      <w:r>
        <w:rPr>
          <w:rFonts w:ascii="Calibri" w:eastAsia="Arial Narrow" w:hAnsi="Calibri" w:cs="Calibri"/>
          <w:color w:val="00000A"/>
          <w:sz w:val="24"/>
          <w:szCs w:val="24"/>
        </w:rPr>
        <w:t>. 5. 202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4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v 8: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0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0 </w:t>
      </w:r>
    </w:p>
    <w:p w14:paraId="6454D591" w14:textId="06D63C0B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Stavba šapitó       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2</w:t>
      </w:r>
      <w:r w:rsidR="00B71602">
        <w:rPr>
          <w:rFonts w:ascii="Calibri" w:eastAsia="Arial Narrow" w:hAnsi="Calibri" w:cs="Calibri"/>
          <w:color w:val="00000A"/>
          <w:sz w:val="24"/>
          <w:szCs w:val="24"/>
        </w:rPr>
        <w:t>2</w:t>
      </w:r>
      <w:r>
        <w:rPr>
          <w:rFonts w:ascii="Calibri" w:eastAsia="Arial Narrow" w:hAnsi="Calibri" w:cs="Calibri"/>
          <w:color w:val="00000A"/>
          <w:sz w:val="24"/>
          <w:szCs w:val="24"/>
        </w:rPr>
        <w:t>. 5. - 2</w:t>
      </w:r>
      <w:r w:rsidR="00B71602">
        <w:rPr>
          <w:rFonts w:ascii="Calibri" w:eastAsia="Arial Narrow" w:hAnsi="Calibri" w:cs="Calibri"/>
          <w:color w:val="00000A"/>
          <w:sz w:val="24"/>
          <w:szCs w:val="24"/>
        </w:rPr>
        <w:t>6</w:t>
      </w:r>
      <w:r>
        <w:rPr>
          <w:rFonts w:ascii="Calibri" w:eastAsia="Arial Narrow" w:hAnsi="Calibri" w:cs="Calibri"/>
          <w:color w:val="00000A"/>
          <w:sz w:val="24"/>
          <w:szCs w:val="24"/>
        </w:rPr>
        <w:t>. 5. 202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4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 </w:t>
      </w:r>
    </w:p>
    <w:p w14:paraId="25920314" w14:textId="0062A9B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Demontáž šapitó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 w:rsidR="00934ABC">
        <w:rPr>
          <w:rFonts w:ascii="Calibri" w:eastAsia="Arial Narrow" w:hAnsi="Calibri" w:cs="Calibri"/>
          <w:color w:val="00000A"/>
          <w:sz w:val="24"/>
          <w:szCs w:val="24"/>
        </w:rPr>
        <w:t>2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. 6. – </w:t>
      </w:r>
      <w:r w:rsidR="0026307C">
        <w:rPr>
          <w:rFonts w:ascii="Calibri" w:eastAsia="Arial Narrow" w:hAnsi="Calibri" w:cs="Calibri"/>
          <w:color w:val="00000A"/>
          <w:sz w:val="24"/>
          <w:szCs w:val="24"/>
        </w:rPr>
        <w:t>3</w:t>
      </w:r>
      <w:r>
        <w:rPr>
          <w:rFonts w:ascii="Calibri" w:eastAsia="Arial Narrow" w:hAnsi="Calibri" w:cs="Calibri"/>
          <w:color w:val="00000A"/>
          <w:sz w:val="24"/>
          <w:szCs w:val="24"/>
        </w:rPr>
        <w:t>. 6. 202</w:t>
      </w:r>
      <w:r w:rsidR="001D3654">
        <w:rPr>
          <w:rFonts w:ascii="Calibri" w:eastAsia="Arial Narrow" w:hAnsi="Calibri" w:cs="Calibri"/>
          <w:color w:val="00000A"/>
          <w:sz w:val="24"/>
          <w:szCs w:val="24"/>
        </w:rPr>
        <w:t>4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    </w:t>
      </w:r>
    </w:p>
    <w:p w14:paraId="6D8CE337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50F5A3B9" w14:textId="77777777" w:rsidR="00D42258" w:rsidRDefault="00A01354">
      <w:pPr>
        <w:rPr>
          <w:rFonts w:ascii="Calibri" w:hAnsi="Calibri" w:cs="Calibri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Stavba šapito</w:t>
      </w:r>
    </w:p>
    <w:p w14:paraId="7A96DC07" w14:textId="2FF5F3F1" w:rsidR="00D42258" w:rsidRDefault="00A0135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</w:t>
      </w:r>
      <w:r w:rsidR="0039217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5. </w:t>
      </w:r>
      <w:r>
        <w:rPr>
          <w:rFonts w:ascii="Calibri" w:hAnsi="Calibri" w:cs="Calibri"/>
          <w:sz w:val="24"/>
          <w:szCs w:val="24"/>
        </w:rPr>
        <w:tab/>
        <w:t xml:space="preserve">09:00 – 18:00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ano,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  <w:r>
        <w:rPr>
          <w:rFonts w:ascii="Calibri" w:hAnsi="Calibri" w:cs="Calibri"/>
          <w:sz w:val="24"/>
          <w:szCs w:val="24"/>
        </w:rPr>
        <w:t>, 13-14 pauza</w:t>
      </w:r>
    </w:p>
    <w:p w14:paraId="0883E0FF" w14:textId="4AD00B77" w:rsidR="00D42258" w:rsidRDefault="00A0135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</w:t>
      </w:r>
      <w:r w:rsidR="00392178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. 5.  </w:t>
      </w:r>
      <w:r>
        <w:rPr>
          <w:rFonts w:ascii="Calibri" w:hAnsi="Calibri" w:cs="Calibri"/>
          <w:sz w:val="24"/>
          <w:szCs w:val="24"/>
        </w:rPr>
        <w:tab/>
        <w:t xml:space="preserve">09:00 – 18:00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ne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  <w:r>
        <w:rPr>
          <w:rFonts w:ascii="Calibri" w:hAnsi="Calibri" w:cs="Calibri"/>
          <w:sz w:val="24"/>
          <w:szCs w:val="24"/>
        </w:rPr>
        <w:t xml:space="preserve"> ,13-14 pauza</w:t>
      </w:r>
    </w:p>
    <w:p w14:paraId="465B5234" w14:textId="0D1140F0" w:rsidR="00D42258" w:rsidRDefault="00A01354">
      <w:pPr>
        <w:shd w:val="clear" w:color="auto" w:fill="FFFFFF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</w:t>
      </w:r>
      <w:r w:rsidR="0039217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 5. </w:t>
      </w:r>
      <w:r>
        <w:rPr>
          <w:rFonts w:ascii="Calibri" w:hAnsi="Calibri" w:cs="Calibri"/>
          <w:sz w:val="24"/>
          <w:szCs w:val="24"/>
        </w:rPr>
        <w:tab/>
        <w:t xml:space="preserve">09:00 – 13:00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ne</w:t>
      </w:r>
      <w:r>
        <w:rPr>
          <w:rFonts w:ascii="Calibri" w:hAnsi="Calibri" w:cs="Calibri"/>
          <w:sz w:val="24"/>
          <w:szCs w:val="24"/>
        </w:rPr>
        <w:tab/>
        <w:t>4 lidi z UFFA, předání stanu</w:t>
      </w:r>
    </w:p>
    <w:p w14:paraId="386D7E3E" w14:textId="77777777" w:rsidR="00D42258" w:rsidRDefault="00A0135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 </w:t>
      </w:r>
    </w:p>
    <w:p w14:paraId="5B90D2D5" w14:textId="77286768" w:rsidR="00D42258" w:rsidRDefault="00A0135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</w:t>
      </w:r>
      <w:r w:rsidR="0039217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 5. zápůjčka vrtačky z firmy SDT Trutnov</w:t>
      </w:r>
    </w:p>
    <w:p w14:paraId="5DF52C10" w14:textId="77777777" w:rsidR="00D42258" w:rsidRDefault="00A0135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21A8573A" w14:textId="77777777" w:rsidR="00D42258" w:rsidRDefault="00A013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Demontáž šapitó </w:t>
      </w:r>
    </w:p>
    <w:p w14:paraId="522717BF" w14:textId="1848AC56" w:rsidR="00D42258" w:rsidRDefault="00A013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06416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6.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09:00 – 20:00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ještěrka ne, 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  <w:r>
        <w:rPr>
          <w:rFonts w:ascii="Calibri" w:hAnsi="Calibri" w:cs="Calibri"/>
          <w:sz w:val="24"/>
          <w:szCs w:val="24"/>
        </w:rPr>
        <w:t>, 13-14 pauza</w:t>
      </w:r>
    </w:p>
    <w:p w14:paraId="40C6E5C2" w14:textId="4CFC406B" w:rsidR="00D42258" w:rsidRDefault="00A01354">
      <w:pPr>
        <w:shd w:val="clear" w:color="auto" w:fill="FFFFFF"/>
        <w:rPr>
          <w:rFonts w:ascii="Calibri" w:eastAsia="Arial Narrow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06416E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 6.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08:00 – konec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ano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</w:p>
    <w:p w14:paraId="2969287B" w14:textId="77777777" w:rsidR="00D42258" w:rsidRDefault="00A01354">
      <w:pPr>
        <w:shd w:val="clear" w:color="auto" w:fill="FFFFFF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sz w:val="24"/>
          <w:szCs w:val="24"/>
        </w:rPr>
        <w:t xml:space="preserve">   </w:t>
      </w:r>
    </w:p>
    <w:p w14:paraId="4242CAD4" w14:textId="77777777" w:rsidR="00D42258" w:rsidRDefault="00A01354">
      <w:pPr>
        <w:tabs>
          <w:tab w:val="left" w:pos="142"/>
        </w:tabs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5. Pořadatel prohlašuje, že má k dispozici prostor vhodný pro stavbu, zápůjčku a demontáž šapitó. Dodavatel prohlašuje, že se seznámí s tímto prostorem a bude akceptovat jeho technické detaily. </w:t>
      </w:r>
    </w:p>
    <w:p w14:paraId="176C002F" w14:textId="77777777" w:rsidR="00D42258" w:rsidRDefault="00D42258">
      <w:pPr>
        <w:tabs>
          <w:tab w:val="left" w:pos="0"/>
          <w:tab w:val="left" w:pos="142"/>
        </w:tabs>
        <w:rPr>
          <w:rFonts w:ascii="Calibri" w:eastAsia="Arial Narrow" w:hAnsi="Calibri" w:cs="Calibri"/>
          <w:color w:val="00000A"/>
          <w:sz w:val="24"/>
          <w:szCs w:val="24"/>
        </w:rPr>
      </w:pPr>
    </w:p>
    <w:p w14:paraId="254FC465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III. POVINNOSTI DODAVATELE</w:t>
      </w:r>
    </w:p>
    <w:p w14:paraId="002E2ED0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06C6860E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1. Zavazuje se realizovat stavbu, stálou kontrolu bezpečnosti a demontáž šapitó, a to dle podmínek stanovených touto smlouvou. Přejímá odpovědnost za stavbu, bezpečnost celé stavby šapitó během uměleckých produkcí v něm se odehrávajících a za demontáž. Nepřebírá však zodpovědnost za technické vybavení pro jednotlivé produkce a pořadatelskou službu.    </w:t>
      </w:r>
    </w:p>
    <w:p w14:paraId="09118C2D" w14:textId="566D3FFB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2. Zavazuje se sdělit pořadateli konkrétní technické podmínky nutné k realizaci stavby, zápůjčky a demontáže šapitó nejpozději do </w:t>
      </w:r>
      <w:r w:rsidR="00EE1290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>. 5. 202</w:t>
      </w:r>
      <w:r w:rsidR="00EE1290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. </w:t>
      </w:r>
    </w:p>
    <w:p w14:paraId="013B47F9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Jako registrovaná společnost bude přijímat sociální a ekonomické náklady členů společnosti. Zajistí dopravu šapitó, jakož i všech nezbytných prvků pro představení, a to na místo uměleckého výkonu i zpět.</w:t>
      </w:r>
    </w:p>
    <w:p w14:paraId="5A44D76D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bookmarkStart w:id="0" w:name="_Hlk11829585"/>
      <w:r>
        <w:rPr>
          <w:rFonts w:ascii="Calibri" w:eastAsia="Arial Narrow" w:hAnsi="Calibri" w:cs="Calibri"/>
          <w:color w:val="00000A"/>
          <w:sz w:val="24"/>
          <w:szCs w:val="24"/>
        </w:rPr>
        <w:t>4. Je povinen mít pojištění zákonné odpovědnosti, které pokryje jeho povinnosti v souvislosti s přepravou, stavbou, zápůjčkou a demontáží.</w:t>
      </w:r>
    </w:p>
    <w:p w14:paraId="1E095DD6" w14:textId="4C4397C9" w:rsidR="00D42258" w:rsidRDefault="00A01354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5. Zajistí 4 pracovníky pro stavbu a demontáž vč. odpovědného vedoucího pracovníka, který stavbu na místě řídí. Dále zajistí jednoho pracovníka, který bude vykonávat technický dohled na šapitó během celé doby zápůjčky a v případě potřeby provede opravu.</w:t>
      </w:r>
      <w:r w:rsidR="002F300E">
        <w:rPr>
          <w:rFonts w:ascii="Calibri" w:eastAsia="Arial Narrow" w:hAnsi="Calibri" w:cs="Calibri"/>
          <w:color w:val="00000A"/>
          <w:sz w:val="24"/>
          <w:szCs w:val="24"/>
        </w:rPr>
        <w:t xml:space="preserve">  Honorář a ubytování pracovníka, který bude provádět tech. </w:t>
      </w:r>
      <w:r w:rsidR="00B169CD">
        <w:rPr>
          <w:rFonts w:ascii="Calibri" w:eastAsia="Arial Narrow" w:hAnsi="Calibri" w:cs="Calibri"/>
          <w:color w:val="00000A"/>
          <w:sz w:val="24"/>
          <w:szCs w:val="24"/>
        </w:rPr>
        <w:t>d</w:t>
      </w:r>
      <w:r w:rsidR="002F300E">
        <w:rPr>
          <w:rFonts w:ascii="Calibri" w:eastAsia="Arial Narrow" w:hAnsi="Calibri" w:cs="Calibri"/>
          <w:color w:val="00000A"/>
          <w:sz w:val="24"/>
          <w:szCs w:val="24"/>
        </w:rPr>
        <w:t>o</w:t>
      </w:r>
      <w:r w:rsidR="00B169CD">
        <w:rPr>
          <w:rFonts w:ascii="Calibri" w:eastAsia="Arial Narrow" w:hAnsi="Calibri" w:cs="Calibri"/>
          <w:color w:val="00000A"/>
          <w:sz w:val="24"/>
          <w:szCs w:val="24"/>
        </w:rPr>
        <w:t>hled, není součástí celkové částky.</w:t>
      </w:r>
    </w:p>
    <w:p w14:paraId="6861AA64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05D29B65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7BA015BB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 xml:space="preserve">IV. POVINNOSTI POŘADATELE </w:t>
      </w:r>
    </w:p>
    <w:p w14:paraId="476E8EEF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776E4528" w14:textId="77777777" w:rsidR="00D42258" w:rsidRDefault="00A01354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1. Zavazuje se zajistit pomocníky pro zajištění stavby a demontáže šapitó, během stavby a festivalu jeho hlídání proti poškození.</w:t>
      </w:r>
    </w:p>
    <w:p w14:paraId="5C6003AB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6A79A5F0" w14:textId="77777777" w:rsidR="00D42258" w:rsidRDefault="00A01354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Zavazuje se zajistit agentuře technické podmínky pro stavbu, zápůjčku a demontáž šapitó.</w:t>
      </w:r>
    </w:p>
    <w:p w14:paraId="57DFDAD4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41DACD68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Zajistí a uhradí ubytování pracovníkům dodavatele v tomto rozsahu:</w:t>
      </w:r>
    </w:p>
    <w:p w14:paraId="0206F92F" w14:textId="77777777" w:rsidR="001F0F19" w:rsidRDefault="001F0F19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609230DA" w14:textId="21FB5CB3" w:rsidR="001F0F19" w:rsidRDefault="001F0F19" w:rsidP="001F0F19">
      <w:r>
        <w:t>2</w:t>
      </w:r>
      <w:r w:rsidR="005B2EB3">
        <w:t>1</w:t>
      </w:r>
      <w:r>
        <w:t>. 5. – 2</w:t>
      </w:r>
      <w:r w:rsidR="005B2EB3">
        <w:t>3</w:t>
      </w:r>
      <w:r>
        <w:t>. 5. 2 x dvoulůžkový pokoj se snídaní</w:t>
      </w:r>
      <w:r w:rsidR="001D3654">
        <w:t xml:space="preserve"> v penzionu Pohoda</w:t>
      </w:r>
    </w:p>
    <w:p w14:paraId="4DFA5285" w14:textId="7308324C" w:rsidR="001F0F19" w:rsidRDefault="006F703C" w:rsidP="001F0F19">
      <w:r>
        <w:t>2</w:t>
      </w:r>
      <w:r w:rsidR="001F0F19">
        <w:t xml:space="preserve">. 6. – </w:t>
      </w:r>
      <w:r>
        <w:t>3</w:t>
      </w:r>
      <w:r w:rsidR="001F0F19">
        <w:t>. 6.   2 x dvoulůžkový pokoj se snídaní</w:t>
      </w:r>
      <w:r w:rsidR="001D3654">
        <w:t xml:space="preserve"> v penzionu Pohoda</w:t>
      </w:r>
    </w:p>
    <w:p w14:paraId="173C965B" w14:textId="77777777" w:rsidR="001F0F19" w:rsidRDefault="001F0F19"/>
    <w:p w14:paraId="0A60D2F7" w14:textId="77777777" w:rsidR="00D42258" w:rsidRDefault="00D42258">
      <w:pPr>
        <w:tabs>
          <w:tab w:val="left" w:pos="8655"/>
        </w:tabs>
      </w:pPr>
    </w:p>
    <w:p w14:paraId="3F8A0028" w14:textId="77777777" w:rsidR="00D42258" w:rsidRPr="001F0F19" w:rsidRDefault="00A01354" w:rsidP="001F0F19">
      <w:pPr>
        <w:tabs>
          <w:tab w:val="left" w:pos="8655"/>
        </w:tabs>
        <w:rPr>
          <w:rFonts w:ascii="Calibri" w:hAnsi="Calibri" w:cs="Calibri"/>
          <w:sz w:val="24"/>
          <w:szCs w:val="24"/>
          <w:shd w:val="clear" w:color="auto" w:fill="FFFF00"/>
        </w:rPr>
      </w:pPr>
      <w:r>
        <w:rPr>
          <w:rFonts w:ascii="Calibri" w:hAnsi="Calibri" w:cs="Calibri"/>
          <w:sz w:val="24"/>
          <w:szCs w:val="24"/>
        </w:rPr>
        <w:tab/>
      </w:r>
      <w:bookmarkStart w:id="1" w:name="_Hlk134604679"/>
    </w:p>
    <w:bookmarkEnd w:id="1"/>
    <w:p w14:paraId="2C34E1BD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V. FINANČNÍ UJEDNÁNÍ</w:t>
      </w:r>
    </w:p>
    <w:p w14:paraId="03C4D606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315346CC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1. Pořadatel se zavazuje uhradit agentuře celkovou částku, která zahrnuje veškeré náklady </w:t>
      </w:r>
    </w:p>
    <w:p w14:paraId="62CFD6CD" w14:textId="1D87A3BC" w:rsidR="00D42258" w:rsidRDefault="00A01354">
      <w:pPr>
        <w:rPr>
          <w:rFonts w:ascii="Calibri" w:hAnsi="Calibri" w:cs="Calibri"/>
          <w:color w:val="00000A"/>
          <w:sz w:val="28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spojené se zápůjčkou šapitó. Celková částka je </w:t>
      </w: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2</w:t>
      </w:r>
      <w:r w:rsidR="001D3654">
        <w:rPr>
          <w:rFonts w:ascii="Calibri" w:eastAsia="Arial Narrow" w:hAnsi="Calibri" w:cs="Calibri"/>
          <w:b/>
          <w:bCs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b/>
          <w:color w:val="00000A"/>
          <w:sz w:val="24"/>
          <w:szCs w:val="24"/>
        </w:rPr>
        <w:t>0.000</w:t>
      </w: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 xml:space="preserve"> Kč </w:t>
      </w:r>
      <w:r>
        <w:rPr>
          <w:rFonts w:ascii="Calibri" w:eastAsia="Arial Narrow" w:hAnsi="Calibri" w:cs="Calibri"/>
          <w:color w:val="00000A"/>
          <w:sz w:val="24"/>
          <w:szCs w:val="18"/>
        </w:rPr>
        <w:t>plus 21 % DPH.</w:t>
      </w:r>
    </w:p>
    <w:p w14:paraId="5A705661" w14:textId="77777777" w:rsidR="00D42258" w:rsidRDefault="00D42258">
      <w:pPr>
        <w:rPr>
          <w:rFonts w:ascii="Calibri" w:hAnsi="Calibri" w:cs="Calibri"/>
          <w:color w:val="00000A"/>
          <w:sz w:val="28"/>
          <w:szCs w:val="24"/>
        </w:rPr>
      </w:pPr>
    </w:p>
    <w:p w14:paraId="22AEB443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23462CD5" w14:textId="77777777" w:rsidR="00D42258" w:rsidRDefault="00A01354">
      <w:pPr>
        <w:rPr>
          <w:rFonts w:ascii="Calibri" w:eastAsia="Arial Narrow" w:hAnsi="Calibri" w:cs="Calibri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2. Úhrada bude uskutečněna bankovním převodem na základě faktury dodavatele </w:t>
      </w:r>
    </w:p>
    <w:p w14:paraId="5632AD96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sz w:val="24"/>
          <w:szCs w:val="24"/>
        </w:rPr>
        <w:t xml:space="preserve">    na účet č.: </w:t>
      </w:r>
      <w:r>
        <w:rPr>
          <w:rFonts w:ascii="Verdana" w:hAnsi="Verdana"/>
          <w:sz w:val="18"/>
          <w:szCs w:val="18"/>
        </w:rPr>
        <w:t> 43-9140910277/0100</w:t>
      </w:r>
    </w:p>
    <w:p w14:paraId="713A34E5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610C3A7D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2D2CACA5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Dodavatel prohlašuje, že si je vědom svých daňových povinností. </w:t>
      </w:r>
    </w:p>
    <w:p w14:paraId="25E80A9D" w14:textId="77777777" w:rsidR="00D42258" w:rsidRDefault="00A01354">
      <w:pPr>
        <w:ind w:left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Pořadatel si vyhrazuje právo požádat o ověření těchto povinností kdykoli v průběhu platnosti této smlouvy.</w:t>
      </w:r>
    </w:p>
    <w:p w14:paraId="51EBE640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61ED0E73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VI. ZRUŠENÍ SMLOUVY</w:t>
      </w:r>
    </w:p>
    <w:p w14:paraId="5E502C84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44C89C85" w14:textId="77777777" w:rsidR="00D42258" w:rsidRDefault="00A01354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1. V případě zrušení smlouvy z důvodů stojících mimo smluvní strany nevzniká žádné ze smluvních stran nárok na odškodnění. Důvody budou prohlášeny za vyšší moc podle obecných právních ustanovení.</w:t>
      </w:r>
    </w:p>
    <w:p w14:paraId="5F29689D" w14:textId="77777777" w:rsidR="00D42258" w:rsidRDefault="00D42258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529F481E" w14:textId="77777777" w:rsidR="00D42258" w:rsidRDefault="00A01354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Pokud po podpisu smlouvy nemůže dodavatel zabezpečit stavbu, zápůjčku a demontáž šapitó (zcela nebo částečně) z jakékoliv příčiny na straně pořadatele, je pořadatel povinen uhradit dodavateli částku jako dohodnutou odměnu v čl. V.</w:t>
      </w:r>
    </w:p>
    <w:p w14:paraId="439E951E" w14:textId="77777777" w:rsidR="00D42258" w:rsidRDefault="00D42258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35CB8128" w14:textId="77777777" w:rsidR="00D42258" w:rsidRDefault="00A01354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Pokud se stavba, zápůjčka a demontáž šapitó neuskuteční z důvodů na straně dodavatele, má pořadatel nárok na náhradu škody, která mu vznikla prokazatelně v důsledku porušení smlouvy dodavatele.</w:t>
      </w:r>
    </w:p>
    <w:bookmarkEnd w:id="0"/>
    <w:p w14:paraId="5B26AC87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75B59E71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538C485D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47C1069B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53273496" w14:textId="77777777" w:rsidR="00D42258" w:rsidRDefault="00A01354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VII. ZÁVĚREČNÁ USTANOVENÍ</w:t>
      </w:r>
    </w:p>
    <w:p w14:paraId="221934E3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3C0EAC80" w14:textId="77777777" w:rsidR="00D42258" w:rsidRDefault="00A01354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1. Tato smlouva je platná ode dne podpisu smlouvy oběma smluvními stranami až do konečného vyrovnání všech závazků vyplývajících z této smlouvy.</w:t>
      </w:r>
    </w:p>
    <w:p w14:paraId="19FC81A5" w14:textId="77777777" w:rsidR="00D42258" w:rsidRDefault="00D42258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070653F0" w14:textId="77777777" w:rsidR="00D42258" w:rsidRDefault="00A01354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V případě sporu mezi smluvními stranami bude soud řešen ve státě, ve kterém se festival koná, tj. v České republice.</w:t>
      </w:r>
    </w:p>
    <w:p w14:paraId="18CECC1F" w14:textId="77777777" w:rsidR="00D42258" w:rsidRDefault="00D42258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50798200" w14:textId="77777777" w:rsidR="00D42258" w:rsidRDefault="00A01354">
      <w:pPr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Tato smlouva má 4 strany. Smlouva je vystavena ve dvou vyhotoveních, z nichž každá z obou stran obdrží po jednom výtisku stejné právní síly.</w:t>
      </w:r>
    </w:p>
    <w:p w14:paraId="607D1171" w14:textId="77777777" w:rsidR="00D42258" w:rsidRDefault="00D42258">
      <w:pPr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</w:p>
    <w:p w14:paraId="3912F4EB" w14:textId="77777777" w:rsidR="00D42258" w:rsidRDefault="00A01354">
      <w:pPr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4. Smluvní strany prohlašují, že smlouvu uzavírají ze svobodné vůle, a svým podpisem potvrzují souhlas s obsahem této smlouvy.</w:t>
      </w:r>
    </w:p>
    <w:p w14:paraId="274A9F2F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74C9904F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73B2166A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1212DA1F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7846833E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4425D344" w14:textId="360D3C74" w:rsidR="00D42258" w:rsidRDefault="00A01354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V Trutnově dne </w:t>
      </w:r>
      <w:r w:rsidR="00600709">
        <w:rPr>
          <w:rFonts w:ascii="Calibri" w:eastAsia="Arial Narrow" w:hAnsi="Calibri" w:cs="Calibri"/>
          <w:color w:val="00000A"/>
          <w:sz w:val="24"/>
          <w:szCs w:val="24"/>
        </w:rPr>
        <w:t xml:space="preserve">3. 4. </w:t>
      </w:r>
      <w:r>
        <w:rPr>
          <w:rFonts w:ascii="Calibri" w:eastAsia="Arial Narrow" w:hAnsi="Calibri" w:cs="Calibri"/>
          <w:color w:val="00000A"/>
          <w:sz w:val="24"/>
          <w:szCs w:val="24"/>
        </w:rPr>
        <w:t>202</w:t>
      </w:r>
      <w:r w:rsidR="006F703C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                                            V Praze dne</w:t>
      </w:r>
      <w:r w:rsidR="00600709">
        <w:rPr>
          <w:rFonts w:ascii="Calibri" w:eastAsia="Arial Narrow" w:hAnsi="Calibri" w:cs="Calibri"/>
          <w:color w:val="00000A"/>
          <w:sz w:val="24"/>
          <w:szCs w:val="24"/>
        </w:rPr>
        <w:t xml:space="preserve"> 28. 4. </w:t>
      </w:r>
      <w:r>
        <w:rPr>
          <w:rFonts w:ascii="Calibri" w:eastAsia="Arial Narrow" w:hAnsi="Calibri" w:cs="Calibri"/>
          <w:color w:val="00000A"/>
          <w:sz w:val="24"/>
          <w:szCs w:val="24"/>
        </w:rPr>
        <w:t>202</w:t>
      </w:r>
      <w:r w:rsidR="006F703C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                                           </w:t>
      </w:r>
    </w:p>
    <w:p w14:paraId="7A26A759" w14:textId="77777777" w:rsidR="00D42258" w:rsidRDefault="00D42258">
      <w:pPr>
        <w:rPr>
          <w:rFonts w:ascii="Calibri" w:hAnsi="Calibri" w:cs="Calibri"/>
          <w:color w:val="00000A"/>
          <w:sz w:val="24"/>
          <w:szCs w:val="24"/>
        </w:rPr>
      </w:pPr>
    </w:p>
    <w:p w14:paraId="37EF04C2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POŘADATEL 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           DODAVATEL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                </w:t>
      </w:r>
    </w:p>
    <w:p w14:paraId="67965107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0CAF6F7C" w14:textId="77777777" w:rsidR="00D42258" w:rsidRDefault="00D42258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415497C7" w14:textId="77777777" w:rsidR="00D42258" w:rsidRDefault="00A01354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……………………………………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……………………………………</w:t>
      </w:r>
    </w:p>
    <w:p w14:paraId="654F7BD1" w14:textId="77777777" w:rsidR="00903817" w:rsidRDefault="00A01354">
      <w:r>
        <w:rPr>
          <w:rFonts w:ascii="Calibri" w:eastAsia="Arial Narrow" w:hAnsi="Calibri" w:cs="Calibri"/>
          <w:color w:val="00000A"/>
          <w:sz w:val="24"/>
          <w:szCs w:val="24"/>
        </w:rPr>
        <w:t>MgA. Libor Kasík, ředitel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Ivana Pěkná, jednatelka</w:t>
      </w:r>
    </w:p>
    <w:sectPr w:rsidR="00903817">
      <w:footerReference w:type="default" r:id="rId7"/>
      <w:pgSz w:w="11906" w:h="16838"/>
      <w:pgMar w:top="1134" w:right="1134" w:bottom="1134" w:left="1134" w:header="708" w:footer="709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D9FE" w14:textId="77777777" w:rsidR="00392245" w:rsidRDefault="00392245">
      <w:pPr>
        <w:spacing w:line="240" w:lineRule="auto"/>
      </w:pPr>
      <w:r>
        <w:separator/>
      </w:r>
    </w:p>
  </w:endnote>
  <w:endnote w:type="continuationSeparator" w:id="0">
    <w:p w14:paraId="34C7B8E7" w14:textId="77777777" w:rsidR="00392245" w:rsidRDefault="00392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7DEE" w14:textId="77777777" w:rsidR="00D42258" w:rsidRDefault="00A01354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B805B" w14:textId="77777777" w:rsidR="00392245" w:rsidRDefault="00392245">
      <w:pPr>
        <w:spacing w:line="240" w:lineRule="auto"/>
      </w:pPr>
      <w:r>
        <w:separator/>
      </w:r>
    </w:p>
  </w:footnote>
  <w:footnote w:type="continuationSeparator" w:id="0">
    <w:p w14:paraId="220A57DF" w14:textId="77777777" w:rsidR="00392245" w:rsidRDefault="00392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93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19"/>
    <w:rsid w:val="0006416E"/>
    <w:rsid w:val="001B2F19"/>
    <w:rsid w:val="001B3853"/>
    <w:rsid w:val="001D3654"/>
    <w:rsid w:val="001F0F19"/>
    <w:rsid w:val="0026307C"/>
    <w:rsid w:val="002F300E"/>
    <w:rsid w:val="00392178"/>
    <w:rsid w:val="00392245"/>
    <w:rsid w:val="00553D62"/>
    <w:rsid w:val="005B2EB3"/>
    <w:rsid w:val="00600709"/>
    <w:rsid w:val="006110A6"/>
    <w:rsid w:val="006F703C"/>
    <w:rsid w:val="00903817"/>
    <w:rsid w:val="00934ABC"/>
    <w:rsid w:val="00A01354"/>
    <w:rsid w:val="00B169CD"/>
    <w:rsid w:val="00B71602"/>
    <w:rsid w:val="00CD25AB"/>
    <w:rsid w:val="00D42258"/>
    <w:rsid w:val="00E137BF"/>
    <w:rsid w:val="00EE1290"/>
    <w:rsid w:val="00F0650A"/>
    <w:rsid w:val="00F9027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47E11"/>
  <w15:chartTrackingRefBased/>
  <w15:docId w15:val="{D90EC059-06A7-4E03-811D-56E51065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pple-style-span">
    <w:name w:val="apple-style-span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Bezseznamu1">
    <w:name w:val="Bez seznamu1"/>
    <w:pPr>
      <w:suppressAutoHyphens/>
    </w:pPr>
    <w:rPr>
      <w:kern w:val="1"/>
      <w:lang w:eastAsia="ar-SA"/>
    </w:rPr>
  </w:style>
  <w:style w:type="paragraph" w:styleId="Nzev">
    <w:name w:val="Title"/>
    <w:basedOn w:val="Normln"/>
    <w:next w:val="Podnadpis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Normln"/>
    <w:next w:val="Zkladn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UFFO 01</dc:creator>
  <cp:keywords/>
  <cp:lastModifiedBy>Zuzana Jindrová</cp:lastModifiedBy>
  <cp:revision>3</cp:revision>
  <cp:lastPrinted>2025-04-29T10:56:00Z</cp:lastPrinted>
  <dcterms:created xsi:type="dcterms:W3CDTF">2025-04-30T05:14:00Z</dcterms:created>
  <dcterms:modified xsi:type="dcterms:W3CDTF">2025-04-30T05:15:00Z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