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38F9" w14:textId="77777777" w:rsidR="005606A4" w:rsidRPr="00673297" w:rsidRDefault="005606A4" w:rsidP="005606A4">
      <w:pPr>
        <w:pStyle w:val="Nadpis2"/>
        <w:rPr>
          <w:rFonts w:ascii="Calibri" w:hAnsi="Calibri" w:cs="Calibri"/>
          <w:b/>
          <w:bCs/>
          <w:color w:val="A5C9EB" w:themeColor="text2" w:themeTint="40"/>
          <w:sz w:val="26"/>
          <w:szCs w:val="26"/>
        </w:rPr>
      </w:pPr>
      <w:r w:rsidRPr="00673297">
        <w:rPr>
          <w:rFonts w:ascii="Calibri" w:hAnsi="Calibri" w:cs="Calibri"/>
          <w:b/>
          <w:bCs/>
          <w:color w:val="A5C9EB" w:themeColor="text2" w:themeTint="40"/>
          <w:sz w:val="26"/>
          <w:szCs w:val="26"/>
        </w:rPr>
        <w:t>Příloha č.3 - Soupis povinných úkonů pro preventivní údržbu výtahu</w:t>
      </w:r>
    </w:p>
    <w:p w14:paraId="4EAF9088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Stroj výtahu</w:t>
      </w:r>
    </w:p>
    <w:p w14:paraId="404896B6" w14:textId="77777777" w:rsidR="005606A4" w:rsidRPr="000B4A9B" w:rsidRDefault="005606A4" w:rsidP="005606A4">
      <w:pPr>
        <w:pStyle w:val="Odstavecseseznamem"/>
        <w:numPr>
          <w:ilvl w:val="0"/>
          <w:numId w:val="2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kontrola a seřízení brzdy</w:t>
      </w:r>
    </w:p>
    <w:p w14:paraId="3BCA8DC6" w14:textId="77777777" w:rsidR="005606A4" w:rsidRPr="000B4A9B" w:rsidRDefault="005606A4" w:rsidP="005606A4">
      <w:pPr>
        <w:pStyle w:val="Odstavecseseznamem"/>
        <w:numPr>
          <w:ilvl w:val="0"/>
          <w:numId w:val="2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 xml:space="preserve">kontrola ložisek </w:t>
      </w:r>
    </w:p>
    <w:p w14:paraId="64ADAD9C" w14:textId="77777777" w:rsidR="005606A4" w:rsidRPr="000B4A9B" w:rsidRDefault="005606A4" w:rsidP="005606A4">
      <w:pPr>
        <w:pStyle w:val="Odstavecseseznamem"/>
        <w:numPr>
          <w:ilvl w:val="0"/>
          <w:numId w:val="2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kontrola trakčního kotouče</w:t>
      </w:r>
    </w:p>
    <w:p w14:paraId="75EA1ADA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Strojovna a zařízení ve výtahové šachtě</w:t>
      </w:r>
    </w:p>
    <w:p w14:paraId="31150D97" w14:textId="77777777" w:rsidR="005606A4" w:rsidRPr="000B4A9B" w:rsidRDefault="005606A4" w:rsidP="005606A4">
      <w:pPr>
        <w:pStyle w:val="Odstavecseseznamem"/>
        <w:numPr>
          <w:ilvl w:val="0"/>
          <w:numId w:val="3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vyčištění a seřízení všech elektropřístrojů</w:t>
      </w:r>
    </w:p>
    <w:p w14:paraId="0FB71F04" w14:textId="77777777" w:rsidR="005606A4" w:rsidRPr="000B4A9B" w:rsidRDefault="005606A4" w:rsidP="005606A4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 w:rsidRPr="000B4A9B">
        <w:rPr>
          <w:rFonts w:ascii="Calibri" w:hAnsi="Calibri" w:cs="Calibri"/>
        </w:rPr>
        <w:t>čištění a kontrola upevnění vodítek a dotažení všech šroubů na příchytkách a spojích vodítek</w:t>
      </w:r>
    </w:p>
    <w:p w14:paraId="7F2DA907" w14:textId="77777777" w:rsidR="005606A4" w:rsidRPr="000B4A9B" w:rsidRDefault="005606A4" w:rsidP="005606A4">
      <w:pPr>
        <w:pStyle w:val="Odstavecseseznamem"/>
        <w:numPr>
          <w:ilvl w:val="0"/>
          <w:numId w:val="3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výtahu – dojezdy, stání ve stanicích</w:t>
      </w:r>
    </w:p>
    <w:p w14:paraId="15BA63D0" w14:textId="77777777" w:rsidR="005606A4" w:rsidRPr="000B4A9B" w:rsidRDefault="005606A4" w:rsidP="005606A4">
      <w:pPr>
        <w:pStyle w:val="Odstavecseseznamem"/>
        <w:numPr>
          <w:ilvl w:val="0"/>
          <w:numId w:val="3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odsátí oleje z lapačů</w:t>
      </w:r>
    </w:p>
    <w:p w14:paraId="2A93D631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Šachetní dveře, poklopy a jejich příslušenství</w:t>
      </w:r>
    </w:p>
    <w:p w14:paraId="048CCF0D" w14:textId="77777777" w:rsidR="005606A4" w:rsidRPr="000B4A9B" w:rsidRDefault="005606A4" w:rsidP="005606A4">
      <w:pPr>
        <w:pStyle w:val="Odstavecseseznamem"/>
        <w:numPr>
          <w:ilvl w:val="0"/>
          <w:numId w:val="4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dveří, event. bariér a poklopů</w:t>
      </w:r>
    </w:p>
    <w:p w14:paraId="28EFD082" w14:textId="77777777" w:rsidR="005606A4" w:rsidRPr="000B4A9B" w:rsidRDefault="005606A4" w:rsidP="005606A4">
      <w:pPr>
        <w:pStyle w:val="Odstavecseseznamem"/>
        <w:numPr>
          <w:ilvl w:val="0"/>
          <w:numId w:val="4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a kontrola doteku el. kontaktů</w:t>
      </w:r>
    </w:p>
    <w:p w14:paraId="131EDA34" w14:textId="77777777" w:rsidR="005606A4" w:rsidRPr="000B4A9B" w:rsidRDefault="005606A4" w:rsidP="005606A4">
      <w:pPr>
        <w:pStyle w:val="Odstavecseseznamem"/>
        <w:numPr>
          <w:ilvl w:val="0"/>
          <w:numId w:val="4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dveřní uzávěry</w:t>
      </w:r>
    </w:p>
    <w:p w14:paraId="21A5C19A" w14:textId="77777777" w:rsidR="005606A4" w:rsidRPr="000B4A9B" w:rsidRDefault="005606A4" w:rsidP="005606A4">
      <w:pPr>
        <w:pStyle w:val="Odstavecseseznamem"/>
        <w:numPr>
          <w:ilvl w:val="0"/>
          <w:numId w:val="4"/>
        </w:numPr>
        <w:tabs>
          <w:tab w:val="left" w:pos="1985"/>
        </w:tabs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kontrola tlačítek pro přivolání</w:t>
      </w:r>
    </w:p>
    <w:p w14:paraId="6F00FA13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Rám kabiny a vyvažovací závaží</w:t>
      </w:r>
    </w:p>
    <w:p w14:paraId="13868F89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vyčištění a seřízení zachycovačů</w:t>
      </w:r>
    </w:p>
    <w:p w14:paraId="2C3D2C26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patrových snímačů</w:t>
      </w:r>
    </w:p>
    <w:p w14:paraId="41D37C2E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závěsů klece a vyvažovacího závaží</w:t>
      </w:r>
    </w:p>
    <w:p w14:paraId="694FCA66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 xml:space="preserve">úprava přejezdových klínů a </w:t>
      </w:r>
      <w:proofErr w:type="spellStart"/>
      <w:r w:rsidRPr="000B4A9B">
        <w:rPr>
          <w:rFonts w:ascii="Calibri" w:hAnsi="Calibri" w:cs="Calibri"/>
        </w:rPr>
        <w:t>odkláněcí</w:t>
      </w:r>
      <w:proofErr w:type="spellEnd"/>
      <w:r w:rsidRPr="000B4A9B">
        <w:rPr>
          <w:rFonts w:ascii="Calibri" w:hAnsi="Calibri" w:cs="Calibri"/>
        </w:rPr>
        <w:t xml:space="preserve"> křivky</w:t>
      </w:r>
    </w:p>
    <w:p w14:paraId="35149527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vyčištění a seřízení vodících čelistí klece a závaží</w:t>
      </w:r>
    </w:p>
    <w:p w14:paraId="71AADACC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kontrola spojů</w:t>
      </w:r>
    </w:p>
    <w:p w14:paraId="4298B7F3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magnetů</w:t>
      </w:r>
    </w:p>
    <w:p w14:paraId="77D5B838" w14:textId="77777777" w:rsidR="005606A4" w:rsidRPr="000B4A9B" w:rsidRDefault="005606A4" w:rsidP="005606A4">
      <w:pPr>
        <w:pStyle w:val="Odstavecseseznamem"/>
        <w:numPr>
          <w:ilvl w:val="0"/>
          <w:numId w:val="5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kontrola nosných lan</w:t>
      </w:r>
    </w:p>
    <w:p w14:paraId="5D093F78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Kabina výtahu</w:t>
      </w:r>
    </w:p>
    <w:p w14:paraId="46D4B3A3" w14:textId="77777777" w:rsidR="005606A4" w:rsidRPr="000B4A9B" w:rsidRDefault="005606A4" w:rsidP="005606A4">
      <w:pPr>
        <w:pStyle w:val="Odstavecseseznamem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seřízení kabinových dveří</w:t>
      </w:r>
    </w:p>
    <w:p w14:paraId="68FC5445" w14:textId="77777777" w:rsidR="005606A4" w:rsidRPr="000B4A9B" w:rsidRDefault="005606A4" w:rsidP="005606A4">
      <w:pPr>
        <w:pStyle w:val="Odstavecseseznamem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kalibrace zařízení pro snímání zatížení kabiny výtahu</w:t>
      </w:r>
    </w:p>
    <w:p w14:paraId="3339D606" w14:textId="77777777" w:rsidR="005606A4" w:rsidRPr="000B4A9B" w:rsidRDefault="005606A4" w:rsidP="005606A4">
      <w:pPr>
        <w:pStyle w:val="Odstavecseseznamem"/>
        <w:numPr>
          <w:ilvl w:val="0"/>
          <w:numId w:val="6"/>
        </w:numPr>
        <w:spacing w:after="200" w:line="276" w:lineRule="auto"/>
        <w:jc w:val="both"/>
        <w:rPr>
          <w:rFonts w:ascii="Calibri" w:hAnsi="Calibri" w:cs="Calibri"/>
          <w:i/>
          <w:sz w:val="16"/>
          <w:szCs w:val="16"/>
        </w:rPr>
      </w:pPr>
      <w:r w:rsidRPr="000B4A9B">
        <w:rPr>
          <w:rFonts w:ascii="Calibri" w:hAnsi="Calibri" w:cs="Calibri"/>
        </w:rPr>
        <w:t>údržba dorozumívacího zařízení, mimo pevnou telefonní linku poskytovanou objednatelem</w:t>
      </w:r>
    </w:p>
    <w:p w14:paraId="4CD480CA" w14:textId="77777777" w:rsidR="005606A4" w:rsidRPr="000B4A9B" w:rsidRDefault="005606A4" w:rsidP="005606A4">
      <w:pPr>
        <w:pStyle w:val="Odstavecseseznamem"/>
        <w:numPr>
          <w:ilvl w:val="0"/>
          <w:numId w:val="1"/>
        </w:numPr>
        <w:tabs>
          <w:tab w:val="left" w:pos="1701"/>
        </w:tabs>
        <w:spacing w:after="200" w:line="276" w:lineRule="auto"/>
        <w:ind w:left="567" w:hanging="567"/>
        <w:rPr>
          <w:rFonts w:ascii="Calibri" w:hAnsi="Calibri" w:cs="Calibri"/>
        </w:rPr>
      </w:pPr>
      <w:r w:rsidRPr="000B4A9B">
        <w:rPr>
          <w:rFonts w:ascii="Calibri" w:hAnsi="Calibri" w:cs="Calibri"/>
        </w:rPr>
        <w:t>Mazací úkony</w:t>
      </w:r>
    </w:p>
    <w:p w14:paraId="0F5DB2B5" w14:textId="77777777" w:rsidR="005606A4" w:rsidRPr="000B4A9B" w:rsidRDefault="005606A4" w:rsidP="005606A4">
      <w:pPr>
        <w:pStyle w:val="Odstavecseseznamem"/>
        <w:numPr>
          <w:ilvl w:val="0"/>
          <w:numId w:val="7"/>
        </w:numPr>
        <w:spacing w:after="200" w:line="276" w:lineRule="auto"/>
        <w:rPr>
          <w:rFonts w:ascii="Calibri" w:hAnsi="Calibri" w:cs="Calibri"/>
        </w:rPr>
      </w:pPr>
      <w:r w:rsidRPr="000B4A9B">
        <w:rPr>
          <w:rFonts w:ascii="Calibri" w:hAnsi="Calibri" w:cs="Calibri"/>
        </w:rPr>
        <w:t>mazací úkony dle mazacích plánů výrobce výtahu nebo výrobců jeho komponent, mimo výměny oleje ve stroji výtahu</w:t>
      </w:r>
    </w:p>
    <w:p w14:paraId="06F4BBB7" w14:textId="77777777" w:rsidR="00DC57CE" w:rsidRDefault="00DC57CE"/>
    <w:sectPr w:rsidR="00DC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5440"/>
    <w:multiLevelType w:val="hybridMultilevel"/>
    <w:tmpl w:val="EA28B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466"/>
    <w:multiLevelType w:val="hybridMultilevel"/>
    <w:tmpl w:val="CDD6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031CB"/>
    <w:multiLevelType w:val="hybridMultilevel"/>
    <w:tmpl w:val="02328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E6F5F"/>
    <w:multiLevelType w:val="hybridMultilevel"/>
    <w:tmpl w:val="9FC60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56BD6"/>
    <w:multiLevelType w:val="hybridMultilevel"/>
    <w:tmpl w:val="7076B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30A6F"/>
    <w:multiLevelType w:val="hybridMultilevel"/>
    <w:tmpl w:val="F65A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567E2"/>
    <w:multiLevelType w:val="hybridMultilevel"/>
    <w:tmpl w:val="4290F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42680">
    <w:abstractNumId w:val="2"/>
  </w:num>
  <w:num w:numId="2" w16cid:durableId="2011981725">
    <w:abstractNumId w:val="6"/>
  </w:num>
  <w:num w:numId="3" w16cid:durableId="244994568">
    <w:abstractNumId w:val="3"/>
  </w:num>
  <w:num w:numId="4" w16cid:durableId="443692832">
    <w:abstractNumId w:val="0"/>
  </w:num>
  <w:num w:numId="5" w16cid:durableId="1117067191">
    <w:abstractNumId w:val="5"/>
  </w:num>
  <w:num w:numId="6" w16cid:durableId="940836160">
    <w:abstractNumId w:val="1"/>
  </w:num>
  <w:num w:numId="7" w16cid:durableId="72437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A4"/>
    <w:rsid w:val="000B4A9B"/>
    <w:rsid w:val="005606A4"/>
    <w:rsid w:val="00673297"/>
    <w:rsid w:val="006D6C45"/>
    <w:rsid w:val="00CF4EFB"/>
    <w:rsid w:val="00D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4BC2"/>
  <w15:chartTrackingRefBased/>
  <w15:docId w15:val="{6F05B72D-FFC6-48EC-9715-041E7639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6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6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6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6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6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6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6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6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6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6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6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1001</Characters>
  <Application>Microsoft Office Word</Application>
  <DocSecurity>0</DocSecurity>
  <Lines>8</Lines>
  <Paragraphs>2</Paragraphs>
  <ScaleCrop>false</ScaleCrop>
  <Company>GFR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Salač Radim Ing. (GFŘ)</dc:creator>
  <cp:keywords/>
  <dc:description/>
  <cp:lastModifiedBy>Salač Radim Ing. (GFŘ)</cp:lastModifiedBy>
  <cp:revision>3</cp:revision>
  <dcterms:created xsi:type="dcterms:W3CDTF">2025-04-29T06:19:00Z</dcterms:created>
  <dcterms:modified xsi:type="dcterms:W3CDTF">2025-04-29T06:26:00Z</dcterms:modified>
</cp:coreProperties>
</file>