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4A1F" w14:textId="046740E1" w:rsidR="005D1B0D" w:rsidRPr="005D1B0D" w:rsidRDefault="00B239EE" w:rsidP="00851BC7">
      <w:pPr>
        <w:pStyle w:val="Nadpis2"/>
      </w:pPr>
      <w:r>
        <w:t>P</w:t>
      </w:r>
      <w:r w:rsidR="005D1B0D" w:rsidRPr="005D1B0D">
        <w:t>říloha č. 2 - Rozsah dohodnutých služeb</w:t>
      </w:r>
    </w:p>
    <w:tbl>
      <w:tblPr>
        <w:tblStyle w:val="Svtlmkazvraznn11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100"/>
      </w:tblGrid>
      <w:tr w:rsidR="00E225A4" w:rsidRPr="003777B1" w14:paraId="6CAEE817" w14:textId="77777777" w:rsidTr="00851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  <w:gridSpan w:val="2"/>
          </w:tcPr>
          <w:p w14:paraId="25374036" w14:textId="77777777" w:rsidR="00E225A4" w:rsidRDefault="00E225A4" w:rsidP="00E775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PŘEHLED SERVISNÍ</w:t>
            </w:r>
            <w:r w:rsidR="00081DDD">
              <w:rPr>
                <w:rFonts w:asciiTheme="minorHAnsi" w:hAnsiTheme="minorHAnsi"/>
                <w:sz w:val="20"/>
                <w:szCs w:val="20"/>
              </w:rPr>
              <w:t>CH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SLUŽEB</w:t>
            </w:r>
          </w:p>
          <w:p w14:paraId="53A70CE4" w14:textId="77777777" w:rsidR="00E225A4" w:rsidRPr="003777B1" w:rsidRDefault="00E225A4" w:rsidP="00E775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(služby nezahrnuté do paušální ceny jsou realizovány a fakturovány na základě nabídky </w:t>
            </w:r>
            <w:r w:rsidR="005D1B0D">
              <w:rPr>
                <w:rFonts w:asciiTheme="minorHAnsi" w:hAnsiTheme="minorHAnsi"/>
                <w:sz w:val="20"/>
                <w:szCs w:val="20"/>
              </w:rPr>
              <w:br/>
              <w:t xml:space="preserve">V H L, s.r.o. </w:t>
            </w:r>
            <w:r>
              <w:rPr>
                <w:rFonts w:asciiTheme="minorHAnsi" w:hAnsiTheme="minorHAnsi"/>
                <w:sz w:val="20"/>
                <w:szCs w:val="20"/>
              </w:rPr>
              <w:t>a objednávky od zákazníka)</w:t>
            </w:r>
          </w:p>
        </w:tc>
        <w:tc>
          <w:tcPr>
            <w:tcW w:w="1100" w:type="dxa"/>
          </w:tcPr>
          <w:p w14:paraId="4AA66649" w14:textId="77777777" w:rsidR="00E225A4" w:rsidRPr="003777B1" w:rsidRDefault="00E225A4" w:rsidP="003777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Zahrnuto v paušální ceně</w:t>
            </w:r>
          </w:p>
        </w:tc>
      </w:tr>
      <w:tr w:rsidR="00F613FA" w:rsidRPr="003777B1" w14:paraId="308E7446" w14:textId="77777777" w:rsidTr="00851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D0AB7F0" w14:textId="77777777" w:rsidR="00F613FA" w:rsidRPr="003777B1" w:rsidRDefault="00F613FA" w:rsidP="003777B1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Odborn</w:t>
            </w:r>
            <w:r w:rsidR="003777B1" w:rsidRPr="003777B1">
              <w:rPr>
                <w:rFonts w:asciiTheme="minorHAnsi" w:hAnsiTheme="minorHAnsi"/>
                <w:sz w:val="20"/>
                <w:szCs w:val="20"/>
              </w:rPr>
              <w:t>é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777B1" w:rsidRPr="003777B1">
              <w:rPr>
                <w:rFonts w:asciiTheme="minorHAnsi" w:hAnsiTheme="minorHAnsi"/>
                <w:sz w:val="20"/>
                <w:szCs w:val="20"/>
              </w:rPr>
              <w:t>prohlídky</w:t>
            </w:r>
          </w:p>
          <w:p w14:paraId="6F3F3625" w14:textId="77777777" w:rsidR="00F613FA" w:rsidRPr="003777B1" w:rsidRDefault="00F613FA" w:rsidP="003777B1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(OP)</w:t>
            </w:r>
          </w:p>
        </w:tc>
        <w:tc>
          <w:tcPr>
            <w:tcW w:w="5812" w:type="dxa"/>
          </w:tcPr>
          <w:p w14:paraId="670D1FFA" w14:textId="77777777" w:rsidR="00F613FA" w:rsidRPr="003777B1" w:rsidRDefault="00E77544" w:rsidP="00E77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a termíny vyžadovány normou</w:t>
            </w:r>
            <w:r w:rsidR="00F613FA" w:rsidRPr="003777B1">
              <w:rPr>
                <w:sz w:val="20"/>
                <w:szCs w:val="20"/>
              </w:rPr>
              <w:t xml:space="preserve"> Č</w:t>
            </w:r>
            <w:r w:rsidR="003777B1">
              <w:rPr>
                <w:sz w:val="20"/>
                <w:szCs w:val="20"/>
              </w:rPr>
              <w:t xml:space="preserve">SN </w:t>
            </w:r>
            <w:r>
              <w:rPr>
                <w:sz w:val="20"/>
                <w:szCs w:val="20"/>
              </w:rPr>
              <w:t>27 4002</w:t>
            </w:r>
            <w:r w:rsidR="00F613FA" w:rsidRPr="003777B1">
              <w:rPr>
                <w:sz w:val="20"/>
                <w:szCs w:val="20"/>
              </w:rPr>
              <w:t>.</w:t>
            </w:r>
            <w:r w:rsid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Odborný</w:t>
            </w:r>
            <w:r w:rsidR="00F613FA"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servisní</w:t>
            </w:r>
            <w:r w:rsidR="00F613FA"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pracovník</w:t>
            </w:r>
            <w:r w:rsidR="00F613FA" w:rsidRPr="003777B1">
              <w:rPr>
                <w:sz w:val="20"/>
                <w:szCs w:val="20"/>
              </w:rPr>
              <w:t xml:space="preserve"> provede </w:t>
            </w:r>
            <w:r w:rsidR="00EE2B39">
              <w:rPr>
                <w:sz w:val="20"/>
                <w:szCs w:val="20"/>
              </w:rPr>
              <w:t>kontrolu</w:t>
            </w:r>
            <w:r w:rsidR="00F613FA"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zařízen</w:t>
            </w:r>
            <w:r w:rsidR="00FB1241"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>, zkontroluje funkčnost</w:t>
            </w:r>
            <w:r w:rsid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bezpečnostních</w:t>
            </w:r>
            <w:r w:rsidR="00F613FA" w:rsidRPr="003777B1">
              <w:rPr>
                <w:sz w:val="20"/>
                <w:szCs w:val="20"/>
              </w:rPr>
              <w:t xml:space="preserve"> obvodů a všech </w:t>
            </w:r>
            <w:r w:rsidR="003777B1" w:rsidRPr="003777B1">
              <w:rPr>
                <w:sz w:val="20"/>
                <w:szCs w:val="20"/>
              </w:rPr>
              <w:t>bezpečnostních</w:t>
            </w:r>
            <w:r w:rsidR="00F613FA" w:rsidRPr="003777B1">
              <w:rPr>
                <w:sz w:val="20"/>
                <w:szCs w:val="20"/>
              </w:rPr>
              <w:t xml:space="preserve"> a </w:t>
            </w:r>
            <w:r w:rsidR="003777B1" w:rsidRPr="003777B1">
              <w:rPr>
                <w:sz w:val="20"/>
                <w:szCs w:val="20"/>
              </w:rPr>
              <w:t>mechanických</w:t>
            </w:r>
            <w:r w:rsidR="00F613FA" w:rsidRPr="003777B1">
              <w:rPr>
                <w:sz w:val="20"/>
                <w:szCs w:val="20"/>
              </w:rPr>
              <w:t xml:space="preserve"> č</w:t>
            </w:r>
            <w:r w:rsidR="003777B1">
              <w:rPr>
                <w:sz w:val="20"/>
                <w:szCs w:val="20"/>
              </w:rPr>
              <w:t>á</w:t>
            </w:r>
            <w:r w:rsidR="00F613FA" w:rsidRPr="003777B1">
              <w:rPr>
                <w:sz w:val="20"/>
                <w:szCs w:val="20"/>
              </w:rPr>
              <w:t>st</w:t>
            </w:r>
            <w:r w:rsidR="003777B1">
              <w:rPr>
                <w:sz w:val="20"/>
                <w:szCs w:val="20"/>
              </w:rPr>
              <w:t>í zařízení</w:t>
            </w:r>
            <w:r w:rsidR="00F613FA" w:rsidRPr="003777B1"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14:paraId="7D90A171" w14:textId="77777777" w:rsidR="00F613FA" w:rsidRPr="003777B1" w:rsidRDefault="00F613FA" w:rsidP="00377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ANO</w:t>
            </w:r>
          </w:p>
        </w:tc>
      </w:tr>
      <w:tr w:rsidR="00F613FA" w:rsidRPr="003777B1" w14:paraId="4DE38EE8" w14:textId="77777777" w:rsidTr="00851B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40F5D98" w14:textId="77777777" w:rsidR="00F613FA" w:rsidRPr="003777B1" w:rsidRDefault="003777B1" w:rsidP="003777B1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Pravidelná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preventivní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údržba</w:t>
            </w:r>
          </w:p>
          <w:p w14:paraId="3C868AF4" w14:textId="77777777" w:rsidR="00F613FA" w:rsidRPr="003777B1" w:rsidRDefault="00F613FA" w:rsidP="003777B1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(PPU)</w:t>
            </w:r>
          </w:p>
        </w:tc>
        <w:tc>
          <w:tcPr>
            <w:tcW w:w="5812" w:type="dxa"/>
          </w:tcPr>
          <w:p w14:paraId="108D7A5A" w14:textId="77777777" w:rsidR="00F613FA" w:rsidRPr="003777B1" w:rsidRDefault="00F613FA" w:rsidP="00DF27D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 xml:space="preserve">V </w:t>
            </w:r>
            <w:r w:rsidR="003777B1" w:rsidRPr="003777B1">
              <w:rPr>
                <w:sz w:val="20"/>
                <w:szCs w:val="20"/>
              </w:rPr>
              <w:t>rámci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pravidelné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preventivní</w:t>
            </w:r>
            <w:r w:rsidRPr="003777B1">
              <w:rPr>
                <w:sz w:val="20"/>
                <w:szCs w:val="20"/>
              </w:rPr>
              <w:t xml:space="preserve"> </w:t>
            </w:r>
            <w:r w:rsidR="00E77544">
              <w:rPr>
                <w:sz w:val="20"/>
                <w:szCs w:val="20"/>
              </w:rPr>
              <w:t>údržby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>
              <w:rPr>
                <w:sz w:val="20"/>
                <w:szCs w:val="20"/>
              </w:rPr>
              <w:t>o</w:t>
            </w:r>
            <w:r w:rsidR="003777B1" w:rsidRPr="003777B1">
              <w:rPr>
                <w:sz w:val="20"/>
                <w:szCs w:val="20"/>
              </w:rPr>
              <w:t>dborný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pracovník</w:t>
            </w:r>
            <w:r w:rsidRPr="003777B1">
              <w:rPr>
                <w:sz w:val="20"/>
                <w:szCs w:val="20"/>
              </w:rPr>
              <w:t xml:space="preserve"> provede všechny</w:t>
            </w:r>
            <w:r w:rsid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úkony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potřebně</w:t>
            </w:r>
            <w:r w:rsidRPr="003777B1">
              <w:rPr>
                <w:sz w:val="20"/>
                <w:szCs w:val="20"/>
              </w:rPr>
              <w:t xml:space="preserve"> k zajiště</w:t>
            </w:r>
            <w:r w:rsidR="003777B1">
              <w:rPr>
                <w:sz w:val="20"/>
                <w:szCs w:val="20"/>
              </w:rPr>
              <w:t>ní p</w:t>
            </w:r>
            <w:r w:rsidRPr="003777B1">
              <w:rPr>
                <w:sz w:val="20"/>
                <w:szCs w:val="20"/>
              </w:rPr>
              <w:t xml:space="preserve">rovozuschopnosti </w:t>
            </w:r>
            <w:r w:rsidR="003777B1" w:rsidRPr="003777B1">
              <w:rPr>
                <w:sz w:val="20"/>
                <w:szCs w:val="20"/>
              </w:rPr>
              <w:t>výtahu</w:t>
            </w:r>
            <w:r w:rsidRPr="003777B1">
              <w:rPr>
                <w:sz w:val="20"/>
                <w:szCs w:val="20"/>
              </w:rPr>
              <w:t>. Služba zahrnuje doplně</w:t>
            </w:r>
            <w:r w:rsidR="003777B1">
              <w:rPr>
                <w:sz w:val="20"/>
                <w:szCs w:val="20"/>
              </w:rPr>
              <w:t>ní</w:t>
            </w:r>
            <w:r w:rsidRPr="003777B1">
              <w:rPr>
                <w:sz w:val="20"/>
                <w:szCs w:val="20"/>
              </w:rPr>
              <w:t xml:space="preserve"> oleje do převodovky a</w:t>
            </w:r>
            <w:r w:rsidR="00FB124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samotné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olejové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náplně</w:t>
            </w:r>
            <w:r w:rsidR="003777B1">
              <w:rPr>
                <w:sz w:val="20"/>
                <w:szCs w:val="20"/>
              </w:rPr>
              <w:t xml:space="preserve"> do </w:t>
            </w:r>
            <w:proofErr w:type="spellStart"/>
            <w:r w:rsidR="003777B1">
              <w:rPr>
                <w:sz w:val="20"/>
                <w:szCs w:val="20"/>
              </w:rPr>
              <w:t>samo</w:t>
            </w:r>
            <w:r w:rsidRPr="003777B1">
              <w:rPr>
                <w:sz w:val="20"/>
                <w:szCs w:val="20"/>
              </w:rPr>
              <w:t>mazů</w:t>
            </w:r>
            <w:proofErr w:type="spellEnd"/>
            <w:r w:rsidRPr="003777B1">
              <w:rPr>
                <w:sz w:val="20"/>
                <w:szCs w:val="20"/>
              </w:rPr>
              <w:t xml:space="preserve"> (služba nezahrnuje</w:t>
            </w:r>
            <w:r w:rsidR="00FB1241">
              <w:rPr>
                <w:sz w:val="20"/>
                <w:szCs w:val="20"/>
              </w:rPr>
              <w:t xml:space="preserve"> celkovou </w:t>
            </w:r>
            <w:r w:rsidR="003777B1" w:rsidRPr="003777B1">
              <w:rPr>
                <w:sz w:val="20"/>
                <w:szCs w:val="20"/>
              </w:rPr>
              <w:t>výměnu</w:t>
            </w:r>
            <w:r w:rsidRPr="003777B1">
              <w:rPr>
                <w:sz w:val="20"/>
                <w:szCs w:val="20"/>
              </w:rPr>
              <w:t xml:space="preserve"> </w:t>
            </w:r>
            <w:r w:rsidR="00FB1241">
              <w:rPr>
                <w:sz w:val="20"/>
                <w:szCs w:val="20"/>
              </w:rPr>
              <w:t xml:space="preserve">převodového oleje nebo </w:t>
            </w:r>
            <w:r w:rsidR="003777B1" w:rsidRPr="003777B1">
              <w:rPr>
                <w:sz w:val="20"/>
                <w:szCs w:val="20"/>
              </w:rPr>
              <w:t>hydraulického</w:t>
            </w:r>
            <w:r w:rsidRPr="003777B1">
              <w:rPr>
                <w:sz w:val="20"/>
                <w:szCs w:val="20"/>
              </w:rPr>
              <w:t xml:space="preserve"> oleje u </w:t>
            </w:r>
            <w:r w:rsidR="003777B1" w:rsidRPr="003777B1">
              <w:rPr>
                <w:sz w:val="20"/>
                <w:szCs w:val="20"/>
              </w:rPr>
              <w:t>hydraulických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výtahů</w:t>
            </w:r>
            <w:r w:rsidRPr="003777B1">
              <w:rPr>
                <w:sz w:val="20"/>
                <w:szCs w:val="20"/>
              </w:rPr>
              <w:t>).</w:t>
            </w:r>
          </w:p>
        </w:tc>
        <w:tc>
          <w:tcPr>
            <w:tcW w:w="1100" w:type="dxa"/>
          </w:tcPr>
          <w:p w14:paraId="1E9B7BA8" w14:textId="77777777" w:rsidR="00F613FA" w:rsidRPr="003777B1" w:rsidRDefault="00F613FA" w:rsidP="00377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ANO</w:t>
            </w:r>
          </w:p>
        </w:tc>
      </w:tr>
      <w:tr w:rsidR="00F613FA" w:rsidRPr="003777B1" w14:paraId="5F95311A" w14:textId="77777777" w:rsidTr="00851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DEE40EF" w14:textId="77777777" w:rsidR="00F613FA" w:rsidRPr="003777B1" w:rsidRDefault="003777B1" w:rsidP="003777B1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Pravidelná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 xml:space="preserve"> kontrola</w:t>
            </w:r>
          </w:p>
          <w:p w14:paraId="283DE4D2" w14:textId="77777777" w:rsidR="00F613FA" w:rsidRPr="003777B1" w:rsidRDefault="00F613FA" w:rsidP="003777B1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(PK)</w:t>
            </w:r>
          </w:p>
        </w:tc>
        <w:tc>
          <w:tcPr>
            <w:tcW w:w="5812" w:type="dxa"/>
          </w:tcPr>
          <w:p w14:paraId="69801784" w14:textId="77777777" w:rsidR="00F613FA" w:rsidRPr="003777B1" w:rsidRDefault="00F613FA" w:rsidP="00E77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 xml:space="preserve">V </w:t>
            </w:r>
            <w:r w:rsidR="003777B1" w:rsidRPr="003777B1">
              <w:rPr>
                <w:sz w:val="20"/>
                <w:szCs w:val="20"/>
              </w:rPr>
              <w:t>pravidelných</w:t>
            </w:r>
            <w:r w:rsidRPr="003777B1">
              <w:rPr>
                <w:sz w:val="20"/>
                <w:szCs w:val="20"/>
              </w:rPr>
              <w:t xml:space="preserve"> cyklech </w:t>
            </w:r>
            <w:r w:rsidR="003777B1" w:rsidRPr="003777B1">
              <w:rPr>
                <w:sz w:val="20"/>
                <w:szCs w:val="20"/>
              </w:rPr>
              <w:t>odborní</w:t>
            </w:r>
            <w:r w:rsidRPr="003777B1">
              <w:rPr>
                <w:sz w:val="20"/>
                <w:szCs w:val="20"/>
              </w:rPr>
              <w:t xml:space="preserve"> pracovn</w:t>
            </w:r>
            <w:r w:rsidR="00FB1241"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>ci provedou</w:t>
            </w:r>
            <w:r w:rsidR="00FB1241">
              <w:rPr>
                <w:sz w:val="20"/>
                <w:szCs w:val="20"/>
              </w:rPr>
              <w:t xml:space="preserve"> </w:t>
            </w:r>
            <w:r w:rsidRPr="003777B1">
              <w:rPr>
                <w:sz w:val="20"/>
                <w:szCs w:val="20"/>
              </w:rPr>
              <w:t xml:space="preserve">kontrolu </w:t>
            </w:r>
            <w:r w:rsidR="003777B1" w:rsidRPr="003777B1">
              <w:rPr>
                <w:sz w:val="20"/>
                <w:szCs w:val="20"/>
              </w:rPr>
              <w:t>celého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zařízen</w:t>
            </w:r>
            <w:r w:rsidR="00FB1241"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, </w:t>
            </w:r>
            <w:r w:rsidR="003777B1" w:rsidRPr="003777B1">
              <w:rPr>
                <w:sz w:val="20"/>
                <w:szCs w:val="20"/>
              </w:rPr>
              <w:t>prověří</w:t>
            </w:r>
            <w:r w:rsidRPr="003777B1">
              <w:rPr>
                <w:sz w:val="20"/>
                <w:szCs w:val="20"/>
              </w:rPr>
              <w:t xml:space="preserve"> funkčnost </w:t>
            </w:r>
            <w:r w:rsidR="003777B1" w:rsidRPr="003777B1">
              <w:rPr>
                <w:sz w:val="20"/>
                <w:szCs w:val="20"/>
              </w:rPr>
              <w:t>běžných</w:t>
            </w:r>
            <w:r w:rsidRPr="003777B1">
              <w:rPr>
                <w:sz w:val="20"/>
                <w:szCs w:val="20"/>
              </w:rPr>
              <w:t xml:space="preserve"> komponent</w:t>
            </w:r>
            <w:r w:rsidR="00FB1241">
              <w:rPr>
                <w:sz w:val="20"/>
                <w:szCs w:val="20"/>
              </w:rPr>
              <w:t>ů</w:t>
            </w:r>
            <w:r w:rsidRPr="003777B1">
              <w:rPr>
                <w:sz w:val="20"/>
                <w:szCs w:val="20"/>
              </w:rPr>
              <w:t xml:space="preserve">, </w:t>
            </w:r>
            <w:r w:rsidR="003777B1" w:rsidRPr="003777B1">
              <w:rPr>
                <w:sz w:val="20"/>
                <w:szCs w:val="20"/>
              </w:rPr>
              <w:t>které</w:t>
            </w:r>
            <w:r w:rsidR="00FB124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slouží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potřebám</w:t>
            </w:r>
            <w:r w:rsidRPr="003777B1">
              <w:rPr>
                <w:sz w:val="20"/>
                <w:szCs w:val="20"/>
              </w:rPr>
              <w:t xml:space="preserve"> uživatelů </w:t>
            </w:r>
            <w:r w:rsidR="003777B1" w:rsidRPr="003777B1">
              <w:rPr>
                <w:sz w:val="20"/>
                <w:szCs w:val="20"/>
              </w:rPr>
              <w:t>zařízen</w:t>
            </w:r>
            <w:r w:rsidR="00E77544"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>. Tato kontrola je službou poskytovanou</w:t>
            </w:r>
            <w:r w:rsidR="00FB1241">
              <w:rPr>
                <w:sz w:val="20"/>
                <w:szCs w:val="20"/>
              </w:rPr>
              <w:t xml:space="preserve"> </w:t>
            </w:r>
            <w:r w:rsidRPr="003777B1">
              <w:rPr>
                <w:sz w:val="20"/>
                <w:szCs w:val="20"/>
              </w:rPr>
              <w:t xml:space="preserve">nad </w:t>
            </w:r>
            <w:r w:rsidR="003777B1" w:rsidRPr="003777B1">
              <w:rPr>
                <w:sz w:val="20"/>
                <w:szCs w:val="20"/>
              </w:rPr>
              <w:t>rámec</w:t>
            </w:r>
            <w:r w:rsidRPr="003777B1">
              <w:rPr>
                <w:sz w:val="20"/>
                <w:szCs w:val="20"/>
              </w:rPr>
              <w:t xml:space="preserve"> požadavků </w:t>
            </w:r>
            <w:r w:rsidR="00FB1241">
              <w:rPr>
                <w:sz w:val="20"/>
                <w:szCs w:val="20"/>
              </w:rPr>
              <w:t xml:space="preserve">norem </w:t>
            </w:r>
            <w:r w:rsidRPr="003777B1">
              <w:rPr>
                <w:sz w:val="20"/>
                <w:szCs w:val="20"/>
              </w:rPr>
              <w:t xml:space="preserve">a je </w:t>
            </w:r>
            <w:r w:rsidR="003777B1" w:rsidRPr="003777B1">
              <w:rPr>
                <w:sz w:val="20"/>
                <w:szCs w:val="20"/>
              </w:rPr>
              <w:t>prováděna</w:t>
            </w:r>
            <w:r w:rsidRPr="003777B1">
              <w:rPr>
                <w:sz w:val="20"/>
                <w:szCs w:val="20"/>
              </w:rPr>
              <w:t xml:space="preserve"> v </w:t>
            </w:r>
            <w:r w:rsidR="003777B1" w:rsidRPr="003777B1">
              <w:rPr>
                <w:sz w:val="20"/>
                <w:szCs w:val="20"/>
              </w:rPr>
              <w:t>rámci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pravidelné</w:t>
            </w:r>
            <w:r w:rsidRPr="003777B1">
              <w:rPr>
                <w:sz w:val="20"/>
                <w:szCs w:val="20"/>
              </w:rPr>
              <w:t xml:space="preserve"> </w:t>
            </w:r>
            <w:r w:rsidR="00FB1241">
              <w:rPr>
                <w:sz w:val="20"/>
                <w:szCs w:val="20"/>
              </w:rPr>
              <w:t>o</w:t>
            </w:r>
            <w:r w:rsidR="003777B1" w:rsidRPr="003777B1">
              <w:rPr>
                <w:sz w:val="20"/>
                <w:szCs w:val="20"/>
              </w:rPr>
              <w:t>dborné</w:t>
            </w:r>
            <w:r w:rsidR="00FB124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prohlídky</w:t>
            </w:r>
            <w:r w:rsidRPr="003777B1"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14:paraId="72130AE0" w14:textId="77777777" w:rsidR="00F613FA" w:rsidRPr="003777B1" w:rsidRDefault="00F613FA" w:rsidP="00377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ANO</w:t>
            </w:r>
          </w:p>
        </w:tc>
      </w:tr>
      <w:tr w:rsidR="00F613FA" w:rsidRPr="003777B1" w14:paraId="239547A1" w14:textId="77777777" w:rsidTr="00851B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989AADA" w14:textId="77777777" w:rsidR="00F613FA" w:rsidRPr="003777B1" w:rsidRDefault="003777B1" w:rsidP="003777B1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Provozní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prohlídky</w:t>
            </w:r>
          </w:p>
          <w:p w14:paraId="316C696D" w14:textId="77777777" w:rsidR="00F613FA" w:rsidRPr="003777B1" w:rsidRDefault="00F613FA" w:rsidP="003777B1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(PP)</w:t>
            </w:r>
          </w:p>
        </w:tc>
        <w:tc>
          <w:tcPr>
            <w:tcW w:w="5812" w:type="dxa"/>
          </w:tcPr>
          <w:p w14:paraId="27155ABC" w14:textId="77777777" w:rsidR="00F613FA" w:rsidRPr="003777B1" w:rsidRDefault="00F613FA" w:rsidP="00851B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 xml:space="preserve">Služba </w:t>
            </w:r>
            <w:r w:rsidR="00FB1241">
              <w:rPr>
                <w:sz w:val="20"/>
                <w:szCs w:val="20"/>
              </w:rPr>
              <w:t>dříve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vyžadovaná</w:t>
            </w:r>
            <w:r w:rsidRPr="003777B1">
              <w:rPr>
                <w:sz w:val="20"/>
                <w:szCs w:val="20"/>
              </w:rPr>
              <w:t xml:space="preserve"> ČSN 27 4002</w:t>
            </w:r>
            <w:r w:rsidR="00FB1241">
              <w:rPr>
                <w:sz w:val="20"/>
                <w:szCs w:val="20"/>
              </w:rPr>
              <w:t>.</w:t>
            </w:r>
            <w:r w:rsidRPr="003777B1">
              <w:rPr>
                <w:sz w:val="20"/>
                <w:szCs w:val="20"/>
              </w:rPr>
              <w:t xml:space="preserve"> </w:t>
            </w:r>
            <w:proofErr w:type="gramStart"/>
            <w:r w:rsidRPr="003777B1">
              <w:rPr>
                <w:sz w:val="20"/>
                <w:szCs w:val="20"/>
              </w:rPr>
              <w:t>S</w:t>
            </w:r>
            <w:proofErr w:type="gramEnd"/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účinnosti</w:t>
            </w:r>
            <w:r w:rsidRPr="003777B1">
              <w:rPr>
                <w:sz w:val="20"/>
                <w:szCs w:val="20"/>
              </w:rPr>
              <w:t xml:space="preserve"> od 1.</w:t>
            </w:r>
            <w:r w:rsidR="00FB1241">
              <w:rPr>
                <w:sz w:val="20"/>
                <w:szCs w:val="20"/>
              </w:rPr>
              <w:t>1</w:t>
            </w:r>
            <w:r w:rsidRPr="003777B1">
              <w:rPr>
                <w:sz w:val="20"/>
                <w:szCs w:val="20"/>
              </w:rPr>
              <w:t>1.201</w:t>
            </w:r>
            <w:r w:rsidR="00FB1241">
              <w:rPr>
                <w:sz w:val="20"/>
                <w:szCs w:val="20"/>
              </w:rPr>
              <w:t>8</w:t>
            </w:r>
            <w:r w:rsidRPr="003777B1">
              <w:rPr>
                <w:sz w:val="20"/>
                <w:szCs w:val="20"/>
              </w:rPr>
              <w:t xml:space="preserve"> nejsou </w:t>
            </w:r>
            <w:r w:rsidR="00FB1241">
              <w:rPr>
                <w:sz w:val="20"/>
                <w:szCs w:val="20"/>
              </w:rPr>
              <w:t>p</w:t>
            </w:r>
            <w:r w:rsidR="003777B1" w:rsidRPr="003777B1">
              <w:rPr>
                <w:sz w:val="20"/>
                <w:szCs w:val="20"/>
              </w:rPr>
              <w:t>rovozní</w:t>
            </w:r>
            <w:r w:rsidR="00FB124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prohlídky</w:t>
            </w:r>
            <w:r w:rsidRPr="003777B1">
              <w:rPr>
                <w:sz w:val="20"/>
                <w:szCs w:val="20"/>
              </w:rPr>
              <w:t xml:space="preserve"> </w:t>
            </w:r>
            <w:r w:rsidR="00FB1241">
              <w:rPr>
                <w:sz w:val="20"/>
                <w:szCs w:val="20"/>
              </w:rPr>
              <w:t>normou vyžadová</w:t>
            </w:r>
            <w:r w:rsidR="003777B1" w:rsidRPr="003777B1">
              <w:rPr>
                <w:sz w:val="20"/>
                <w:szCs w:val="20"/>
              </w:rPr>
              <w:t>n</w:t>
            </w:r>
            <w:r w:rsidR="00FB1241">
              <w:rPr>
                <w:sz w:val="20"/>
                <w:szCs w:val="20"/>
              </w:rPr>
              <w:t>y</w:t>
            </w:r>
            <w:r w:rsidRPr="003777B1">
              <w:rPr>
                <w:sz w:val="20"/>
                <w:szCs w:val="20"/>
              </w:rPr>
              <w:t xml:space="preserve">. </w:t>
            </w:r>
            <w:r w:rsidR="003777B1" w:rsidRPr="003777B1">
              <w:rPr>
                <w:sz w:val="20"/>
                <w:szCs w:val="20"/>
              </w:rPr>
              <w:t>Část</w:t>
            </w:r>
            <w:r w:rsidRPr="003777B1">
              <w:rPr>
                <w:sz w:val="20"/>
                <w:szCs w:val="20"/>
              </w:rPr>
              <w:t xml:space="preserve"> činnosti z </w:t>
            </w:r>
            <w:r w:rsidR="003777B1" w:rsidRPr="003777B1">
              <w:rPr>
                <w:sz w:val="20"/>
                <w:szCs w:val="20"/>
              </w:rPr>
              <w:t>provozních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prohlídek</w:t>
            </w:r>
            <w:r w:rsidRPr="003777B1">
              <w:rPr>
                <w:sz w:val="20"/>
                <w:szCs w:val="20"/>
              </w:rPr>
              <w:t xml:space="preserve"> byla převedena</w:t>
            </w:r>
            <w:r w:rsidR="00FB1241">
              <w:rPr>
                <w:sz w:val="20"/>
                <w:szCs w:val="20"/>
              </w:rPr>
              <w:t xml:space="preserve"> </w:t>
            </w:r>
            <w:r w:rsidRPr="003777B1">
              <w:rPr>
                <w:sz w:val="20"/>
                <w:szCs w:val="20"/>
              </w:rPr>
              <w:t xml:space="preserve">do </w:t>
            </w:r>
            <w:r w:rsidR="003777B1" w:rsidRPr="003777B1">
              <w:rPr>
                <w:sz w:val="20"/>
                <w:szCs w:val="20"/>
              </w:rPr>
              <w:t>odborných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prohlídek</w:t>
            </w:r>
            <w:r w:rsidRPr="003777B1"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14:paraId="7946937E" w14:textId="77777777" w:rsidR="00F613FA" w:rsidRPr="003777B1" w:rsidRDefault="00F613FA" w:rsidP="00377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NE</w:t>
            </w:r>
          </w:p>
        </w:tc>
      </w:tr>
      <w:tr w:rsidR="00E77544" w:rsidRPr="003777B1" w14:paraId="73843F80" w14:textId="77777777" w:rsidTr="00851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0E9B2E5" w14:textId="77777777" w:rsidR="00E77544" w:rsidRPr="003777B1" w:rsidRDefault="00E77544" w:rsidP="00A67CB9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Odborné zkoušky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/>
                <w:sz w:val="20"/>
                <w:szCs w:val="20"/>
              </w:rPr>
              <w:t>posuzování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provozních rizik výtahů</w:t>
            </w:r>
          </w:p>
          <w:p w14:paraId="1080D901" w14:textId="77777777" w:rsidR="00E77544" w:rsidRPr="003777B1" w:rsidRDefault="00E77544" w:rsidP="00A67CB9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(OZ)</w:t>
            </w:r>
          </w:p>
        </w:tc>
        <w:tc>
          <w:tcPr>
            <w:tcW w:w="5812" w:type="dxa"/>
          </w:tcPr>
          <w:p w14:paraId="3A11BEB9" w14:textId="77777777" w:rsidR="00E77544" w:rsidRPr="003777B1" w:rsidRDefault="00E77544" w:rsidP="00A67C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a termíny vyžadovány normou</w:t>
            </w:r>
            <w:r w:rsidRPr="003777B1">
              <w:rPr>
                <w:sz w:val="20"/>
                <w:szCs w:val="20"/>
              </w:rPr>
              <w:t xml:space="preserve"> Č</w:t>
            </w:r>
            <w:r>
              <w:rPr>
                <w:sz w:val="20"/>
                <w:szCs w:val="20"/>
              </w:rPr>
              <w:t>SN 27 4007</w:t>
            </w:r>
            <w:r w:rsidRPr="003777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Revizní technik provede funkční zkoušku celého zařízení, bezpečnostních komponent a provede </w:t>
            </w:r>
            <w:proofErr w:type="spellStart"/>
            <w:r>
              <w:rPr>
                <w:sz w:val="20"/>
                <w:szCs w:val="20"/>
              </w:rPr>
              <w:t>elektrorevizi</w:t>
            </w:r>
            <w:proofErr w:type="spellEnd"/>
            <w:r>
              <w:rPr>
                <w:sz w:val="20"/>
                <w:szCs w:val="20"/>
              </w:rPr>
              <w:t xml:space="preserve">. Výstupem je protokol z odborné zkoušky </w:t>
            </w:r>
            <w:r w:rsidRPr="003777B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popisem aktuálních zá</w:t>
            </w:r>
            <w:r w:rsidRPr="003777B1">
              <w:rPr>
                <w:sz w:val="20"/>
                <w:szCs w:val="20"/>
              </w:rPr>
              <w:t xml:space="preserve">vad </w:t>
            </w:r>
            <w:r>
              <w:rPr>
                <w:sz w:val="20"/>
                <w:szCs w:val="20"/>
              </w:rPr>
              <w:t xml:space="preserve">zařízení a </w:t>
            </w:r>
            <w:r w:rsidRPr="003777B1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termíny pro jejich odstranění.</w:t>
            </w:r>
          </w:p>
        </w:tc>
        <w:tc>
          <w:tcPr>
            <w:tcW w:w="1100" w:type="dxa"/>
          </w:tcPr>
          <w:p w14:paraId="55CEA45C" w14:textId="77777777" w:rsidR="00E77544" w:rsidRPr="003777B1" w:rsidRDefault="00E77544" w:rsidP="00A6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NE</w:t>
            </w:r>
          </w:p>
        </w:tc>
      </w:tr>
      <w:tr w:rsidR="00E77544" w:rsidRPr="003777B1" w14:paraId="15D311D1" w14:textId="77777777" w:rsidTr="00851B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38508C9" w14:textId="77777777" w:rsidR="00E77544" w:rsidRPr="003777B1" w:rsidRDefault="00E77544" w:rsidP="00A67CB9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Inspekč</w:t>
            </w:r>
            <w:r>
              <w:rPr>
                <w:rFonts w:asciiTheme="minorHAnsi" w:hAnsiTheme="minorHAnsi"/>
                <w:sz w:val="20"/>
                <w:szCs w:val="20"/>
              </w:rPr>
              <w:t>ní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prohl</w:t>
            </w:r>
            <w:r>
              <w:rPr>
                <w:rFonts w:asciiTheme="minorHAnsi" w:hAnsiTheme="minorHAnsi"/>
                <w:sz w:val="20"/>
                <w:szCs w:val="20"/>
              </w:rPr>
              <w:t>í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dka</w:t>
            </w:r>
          </w:p>
          <w:p w14:paraId="11AEE775" w14:textId="77777777" w:rsidR="00E77544" w:rsidRPr="003777B1" w:rsidRDefault="00E77544" w:rsidP="00A67CB9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(IP)</w:t>
            </w:r>
          </w:p>
        </w:tc>
        <w:tc>
          <w:tcPr>
            <w:tcW w:w="5812" w:type="dxa"/>
          </w:tcPr>
          <w:p w14:paraId="7DF21E36" w14:textId="77777777" w:rsidR="00E77544" w:rsidRPr="003777B1" w:rsidRDefault="00E77544" w:rsidP="00A67CB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Činnosti a termíny vyžadovány normou</w:t>
            </w:r>
            <w:r w:rsidRPr="003777B1">
              <w:rPr>
                <w:sz w:val="20"/>
                <w:szCs w:val="20"/>
              </w:rPr>
              <w:t xml:space="preserve"> Č</w:t>
            </w:r>
            <w:r>
              <w:rPr>
                <w:sz w:val="20"/>
                <w:szCs w:val="20"/>
              </w:rPr>
              <w:t>SN 27 4007</w:t>
            </w:r>
            <w:r w:rsidRPr="003777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Na zá</w:t>
            </w:r>
            <w:r w:rsidRPr="003777B1">
              <w:rPr>
                <w:sz w:val="20"/>
                <w:szCs w:val="20"/>
              </w:rPr>
              <w:t>kladě</w:t>
            </w:r>
            <w:r>
              <w:rPr>
                <w:sz w:val="20"/>
                <w:szCs w:val="20"/>
              </w:rPr>
              <w:t xml:space="preserve"> objednávky od zákazní</w:t>
            </w:r>
            <w:r w:rsidRPr="003777B1">
              <w:rPr>
                <w:sz w:val="20"/>
                <w:szCs w:val="20"/>
              </w:rPr>
              <w:t>ka zaj</w:t>
            </w:r>
            <w:r>
              <w:rPr>
                <w:sz w:val="20"/>
                <w:szCs w:val="20"/>
              </w:rPr>
              <w:t>istíme provedeni IP prohlí</w:t>
            </w:r>
            <w:r w:rsidRPr="003777B1">
              <w:rPr>
                <w:sz w:val="20"/>
                <w:szCs w:val="20"/>
              </w:rPr>
              <w:t xml:space="preserve">dky </w:t>
            </w:r>
            <w:r>
              <w:rPr>
                <w:sz w:val="20"/>
                <w:szCs w:val="20"/>
              </w:rPr>
              <w:t>akreditovaným</w:t>
            </w:r>
            <w:r w:rsidRPr="00377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3777B1">
              <w:rPr>
                <w:sz w:val="20"/>
                <w:szCs w:val="20"/>
              </w:rPr>
              <w:t>nspekč</w:t>
            </w:r>
            <w:r>
              <w:rPr>
                <w:sz w:val="20"/>
                <w:szCs w:val="20"/>
              </w:rPr>
              <w:t>ním orgá</w:t>
            </w:r>
            <w:r w:rsidRPr="003777B1">
              <w:rPr>
                <w:sz w:val="20"/>
                <w:szCs w:val="20"/>
              </w:rPr>
              <w:t xml:space="preserve">nem. </w:t>
            </w:r>
            <w:r>
              <w:rPr>
                <w:sz w:val="20"/>
                <w:szCs w:val="20"/>
              </w:rPr>
              <w:t>Výstupem je protokol z inspekční prohlídky s uvedením rizik zařízení s ohledem na aktuální požadavky legislativy a norem</w:t>
            </w:r>
            <w:r w:rsidR="003353DD">
              <w:rPr>
                <w:sz w:val="20"/>
                <w:szCs w:val="20"/>
              </w:rPr>
              <w:t xml:space="preserve"> a </w:t>
            </w:r>
            <w:r w:rsidR="003353DD" w:rsidRPr="003777B1">
              <w:rPr>
                <w:sz w:val="20"/>
                <w:szCs w:val="20"/>
              </w:rPr>
              <w:t xml:space="preserve">s </w:t>
            </w:r>
            <w:r w:rsidR="003353DD">
              <w:rPr>
                <w:sz w:val="20"/>
                <w:szCs w:val="20"/>
              </w:rPr>
              <w:t>termíny pro jejich odstranění.</w:t>
            </w:r>
          </w:p>
        </w:tc>
        <w:tc>
          <w:tcPr>
            <w:tcW w:w="1100" w:type="dxa"/>
          </w:tcPr>
          <w:p w14:paraId="4C7DEBFC" w14:textId="77777777" w:rsidR="00E77544" w:rsidRPr="003777B1" w:rsidRDefault="00E77544" w:rsidP="00A6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NE</w:t>
            </w:r>
          </w:p>
        </w:tc>
      </w:tr>
      <w:tr w:rsidR="006A7962" w:rsidRPr="003777B1" w14:paraId="42B0CC0E" w14:textId="77777777" w:rsidTr="00851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D5F4EA6" w14:textId="77777777" w:rsidR="006A7962" w:rsidRPr="003777B1" w:rsidRDefault="006A7962" w:rsidP="00A67CB9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Doprava pro č</w:t>
            </w:r>
            <w:r>
              <w:rPr>
                <w:rFonts w:asciiTheme="minorHAnsi" w:hAnsiTheme="minorHAnsi"/>
                <w:sz w:val="20"/>
                <w:szCs w:val="20"/>
              </w:rPr>
              <w:t>innosti, které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jsou zahrnuty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ve smluvn</w:t>
            </w:r>
            <w:r>
              <w:rPr>
                <w:rFonts w:asciiTheme="minorHAnsi" w:hAnsiTheme="minorHAnsi"/>
                <w:sz w:val="20"/>
                <w:szCs w:val="20"/>
              </w:rPr>
              <w:t>í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pauš</w:t>
            </w:r>
            <w:r>
              <w:rPr>
                <w:rFonts w:asciiTheme="minorHAnsi" w:hAnsiTheme="minorHAnsi"/>
                <w:sz w:val="20"/>
                <w:szCs w:val="20"/>
              </w:rPr>
              <w:t>á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ln</w:t>
            </w:r>
            <w:r>
              <w:rPr>
                <w:rFonts w:asciiTheme="minorHAnsi" w:hAnsiTheme="minorHAnsi"/>
                <w:sz w:val="20"/>
                <w:szCs w:val="20"/>
              </w:rPr>
              <w:t>í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ceně</w:t>
            </w:r>
          </w:p>
        </w:tc>
        <w:tc>
          <w:tcPr>
            <w:tcW w:w="5812" w:type="dxa"/>
          </w:tcPr>
          <w:p w14:paraId="2C591A56" w14:textId="77777777" w:rsidR="006A7962" w:rsidRPr="003777B1" w:rsidRDefault="006A7962" w:rsidP="00851B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á</w:t>
            </w:r>
            <w:r w:rsidRPr="003777B1">
              <w:rPr>
                <w:sz w:val="20"/>
                <w:szCs w:val="20"/>
              </w:rPr>
              <w:t>kazn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>k u činnost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 zahrnut</w:t>
            </w:r>
            <w:r>
              <w:rPr>
                <w:sz w:val="20"/>
                <w:szCs w:val="20"/>
              </w:rPr>
              <w:t>ý</w:t>
            </w:r>
            <w:r w:rsidRPr="003777B1">
              <w:rPr>
                <w:sz w:val="20"/>
                <w:szCs w:val="20"/>
              </w:rPr>
              <w:t>ch v pauš</w:t>
            </w:r>
            <w:r>
              <w:rPr>
                <w:sz w:val="20"/>
                <w:szCs w:val="20"/>
              </w:rPr>
              <w:t>á</w:t>
            </w:r>
            <w:r w:rsidRPr="003777B1">
              <w:rPr>
                <w:sz w:val="20"/>
                <w:szCs w:val="20"/>
              </w:rPr>
              <w:t>ln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 ceně nehrad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á</w:t>
            </w:r>
            <w:r w:rsidRPr="003777B1">
              <w:rPr>
                <w:sz w:val="20"/>
                <w:szCs w:val="20"/>
              </w:rPr>
              <w:t>klady na dopravu</w:t>
            </w:r>
            <w:r>
              <w:rPr>
                <w:sz w:val="20"/>
                <w:szCs w:val="20"/>
              </w:rPr>
              <w:t xml:space="preserve"> </w:t>
            </w:r>
            <w:r w:rsidRPr="003777B1">
              <w:rPr>
                <w:sz w:val="20"/>
                <w:szCs w:val="20"/>
              </w:rPr>
              <w:t>spojen</w:t>
            </w:r>
            <w:r>
              <w:rPr>
                <w:sz w:val="20"/>
                <w:szCs w:val="20"/>
              </w:rPr>
              <w:t>é</w:t>
            </w:r>
            <w:r w:rsidRPr="003777B1">
              <w:rPr>
                <w:sz w:val="20"/>
                <w:szCs w:val="20"/>
              </w:rPr>
              <w:t xml:space="preserve"> s těmito činnostmi.</w:t>
            </w:r>
          </w:p>
        </w:tc>
        <w:tc>
          <w:tcPr>
            <w:tcW w:w="1100" w:type="dxa"/>
          </w:tcPr>
          <w:p w14:paraId="71541B86" w14:textId="77777777" w:rsidR="006A7962" w:rsidRPr="003777B1" w:rsidRDefault="006A7962" w:rsidP="00A6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ANO</w:t>
            </w:r>
          </w:p>
        </w:tc>
      </w:tr>
      <w:tr w:rsidR="006A7962" w:rsidRPr="003777B1" w14:paraId="232F1112" w14:textId="77777777" w:rsidTr="00851B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3910FFA" w14:textId="77777777" w:rsidR="006A7962" w:rsidRPr="003777B1" w:rsidRDefault="006A7962" w:rsidP="00A67C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Dopravné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pro mimo pauš</w:t>
            </w:r>
            <w:r>
              <w:rPr>
                <w:rFonts w:asciiTheme="minorHAnsi" w:hAnsiTheme="minorHAnsi"/>
                <w:sz w:val="20"/>
                <w:szCs w:val="20"/>
              </w:rPr>
              <w:t>á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ln</w:t>
            </w:r>
            <w:r>
              <w:rPr>
                <w:rFonts w:asciiTheme="minorHAnsi" w:hAnsiTheme="minorHAnsi"/>
                <w:sz w:val="20"/>
                <w:szCs w:val="20"/>
              </w:rPr>
              <w:t>í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služby</w:t>
            </w:r>
          </w:p>
        </w:tc>
        <w:tc>
          <w:tcPr>
            <w:tcW w:w="5812" w:type="dxa"/>
          </w:tcPr>
          <w:p w14:paraId="3F1EA9F6" w14:textId="77777777" w:rsidR="006A7962" w:rsidRPr="00F22B6E" w:rsidRDefault="006A7962" w:rsidP="00851B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á</w:t>
            </w:r>
            <w:r w:rsidRPr="003777B1">
              <w:rPr>
                <w:sz w:val="20"/>
                <w:szCs w:val="20"/>
              </w:rPr>
              <w:t>kazn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>k u činnost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</w:t>
            </w:r>
            <w:r w:rsidRPr="003777B1">
              <w:rPr>
                <w:sz w:val="20"/>
                <w:szCs w:val="20"/>
              </w:rPr>
              <w:t>zahrnut</w:t>
            </w:r>
            <w:r>
              <w:rPr>
                <w:sz w:val="20"/>
                <w:szCs w:val="20"/>
              </w:rPr>
              <w:t>ý</w:t>
            </w:r>
            <w:r w:rsidRPr="003777B1">
              <w:rPr>
                <w:sz w:val="20"/>
                <w:szCs w:val="20"/>
              </w:rPr>
              <w:t>ch v pauš</w:t>
            </w:r>
            <w:r>
              <w:rPr>
                <w:sz w:val="20"/>
                <w:szCs w:val="20"/>
              </w:rPr>
              <w:t>á</w:t>
            </w:r>
            <w:r w:rsidRPr="003777B1">
              <w:rPr>
                <w:sz w:val="20"/>
                <w:szCs w:val="20"/>
              </w:rPr>
              <w:t>ln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 ceně nehrad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á</w:t>
            </w:r>
            <w:r w:rsidRPr="003777B1">
              <w:rPr>
                <w:sz w:val="20"/>
                <w:szCs w:val="20"/>
              </w:rPr>
              <w:t>klady na dopravu</w:t>
            </w:r>
            <w:r>
              <w:rPr>
                <w:sz w:val="20"/>
                <w:szCs w:val="20"/>
              </w:rPr>
              <w:t xml:space="preserve"> </w:t>
            </w:r>
            <w:r w:rsidRPr="003777B1">
              <w:rPr>
                <w:sz w:val="20"/>
                <w:szCs w:val="20"/>
              </w:rPr>
              <w:t>spojen</w:t>
            </w:r>
            <w:r>
              <w:rPr>
                <w:sz w:val="20"/>
                <w:szCs w:val="20"/>
              </w:rPr>
              <w:t>é</w:t>
            </w:r>
            <w:r w:rsidRPr="003777B1">
              <w:rPr>
                <w:sz w:val="20"/>
                <w:szCs w:val="20"/>
              </w:rPr>
              <w:t xml:space="preserve"> s těmito činnostmi.</w:t>
            </w:r>
          </w:p>
        </w:tc>
        <w:tc>
          <w:tcPr>
            <w:tcW w:w="1100" w:type="dxa"/>
          </w:tcPr>
          <w:p w14:paraId="166B086E" w14:textId="77777777" w:rsidR="006A7962" w:rsidRPr="003777B1" w:rsidRDefault="006A7962" w:rsidP="00A67C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F613FA" w:rsidRPr="003777B1" w14:paraId="3ECCFEC5" w14:textId="77777777" w:rsidTr="00851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FAEA05A" w14:textId="77777777" w:rsidR="00F613FA" w:rsidRPr="003777B1" w:rsidRDefault="00E77544" w:rsidP="00FB124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Základní č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>iště</w:t>
            </w:r>
            <w:r w:rsidR="00FB1241">
              <w:rPr>
                <w:rFonts w:asciiTheme="minorHAnsi" w:hAnsiTheme="minorHAnsi"/>
                <w:sz w:val="20"/>
                <w:szCs w:val="20"/>
              </w:rPr>
              <w:t>ní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613FA" w:rsidRPr="00E77544">
              <w:rPr>
                <w:rFonts w:asciiTheme="minorHAnsi" w:hAnsiTheme="minorHAnsi"/>
                <w:sz w:val="20"/>
                <w:szCs w:val="20"/>
              </w:rPr>
              <w:t>prohlubně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 xml:space="preserve"> šachty, střechy klece a</w:t>
            </w:r>
            <w:r w:rsidR="00FB12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 xml:space="preserve">strojovny od </w:t>
            </w:r>
            <w:r w:rsidR="003777B1" w:rsidRPr="003777B1">
              <w:rPr>
                <w:rFonts w:asciiTheme="minorHAnsi" w:hAnsiTheme="minorHAnsi"/>
                <w:sz w:val="20"/>
                <w:szCs w:val="20"/>
              </w:rPr>
              <w:t>provozních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 xml:space="preserve"> nečistot</w:t>
            </w:r>
          </w:p>
        </w:tc>
        <w:tc>
          <w:tcPr>
            <w:tcW w:w="5812" w:type="dxa"/>
          </w:tcPr>
          <w:p w14:paraId="494A7B1B" w14:textId="77777777" w:rsidR="00F613FA" w:rsidRPr="003777B1" w:rsidRDefault="00F613FA" w:rsidP="004676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 xml:space="preserve">V </w:t>
            </w:r>
            <w:r w:rsidR="003777B1" w:rsidRPr="003777B1">
              <w:rPr>
                <w:sz w:val="20"/>
                <w:szCs w:val="20"/>
              </w:rPr>
              <w:t>rámci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pravidelné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preventivní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údržby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servisní</w:t>
            </w:r>
            <w:r w:rsidRPr="003777B1">
              <w:rPr>
                <w:sz w:val="20"/>
                <w:szCs w:val="20"/>
              </w:rPr>
              <w:t xml:space="preserve"> </w:t>
            </w:r>
            <w:r w:rsidR="003777B1" w:rsidRPr="003777B1">
              <w:rPr>
                <w:sz w:val="20"/>
                <w:szCs w:val="20"/>
              </w:rPr>
              <w:t>pracovník</w:t>
            </w:r>
            <w:r w:rsidRPr="003777B1">
              <w:rPr>
                <w:sz w:val="20"/>
                <w:szCs w:val="20"/>
              </w:rPr>
              <w:t xml:space="preserve"> provede </w:t>
            </w:r>
            <w:r w:rsidR="003777B1" w:rsidRPr="003777B1">
              <w:rPr>
                <w:sz w:val="20"/>
                <w:szCs w:val="20"/>
              </w:rPr>
              <w:t>základní</w:t>
            </w:r>
            <w:r w:rsidR="00FB1241">
              <w:rPr>
                <w:sz w:val="20"/>
                <w:szCs w:val="20"/>
              </w:rPr>
              <w:t xml:space="preserve"> </w:t>
            </w:r>
            <w:r w:rsidRPr="003777B1">
              <w:rPr>
                <w:sz w:val="20"/>
                <w:szCs w:val="20"/>
              </w:rPr>
              <w:t>vyčiště</w:t>
            </w:r>
            <w:r w:rsidR="00FB1241">
              <w:rPr>
                <w:sz w:val="20"/>
                <w:szCs w:val="20"/>
              </w:rPr>
              <w:t>ní</w:t>
            </w:r>
            <w:r w:rsidRPr="003777B1">
              <w:rPr>
                <w:sz w:val="20"/>
                <w:szCs w:val="20"/>
              </w:rPr>
              <w:t xml:space="preserve"> stropu kabiny, </w:t>
            </w:r>
            <w:r w:rsidRPr="00E77544">
              <w:rPr>
                <w:sz w:val="20"/>
                <w:szCs w:val="20"/>
              </w:rPr>
              <w:t>prohlubně</w:t>
            </w:r>
            <w:r w:rsidRPr="003777B1">
              <w:rPr>
                <w:sz w:val="20"/>
                <w:szCs w:val="20"/>
              </w:rPr>
              <w:t xml:space="preserve"> šachty a strojovny od </w:t>
            </w:r>
            <w:r w:rsidR="003777B1" w:rsidRPr="003777B1">
              <w:rPr>
                <w:sz w:val="20"/>
                <w:szCs w:val="20"/>
              </w:rPr>
              <w:t>provozních</w:t>
            </w:r>
            <w:r w:rsidRPr="003777B1">
              <w:rPr>
                <w:sz w:val="20"/>
                <w:szCs w:val="20"/>
              </w:rPr>
              <w:t xml:space="preserve"> nečistot</w:t>
            </w:r>
            <w:r w:rsidR="00FB1241">
              <w:rPr>
                <w:sz w:val="20"/>
                <w:szCs w:val="20"/>
              </w:rPr>
              <w:t xml:space="preserve"> zametením</w:t>
            </w:r>
            <w:r w:rsidRPr="003777B1"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14:paraId="49618F8D" w14:textId="77777777" w:rsidR="00F613FA" w:rsidRPr="003777B1" w:rsidRDefault="00F613FA" w:rsidP="00377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ANO</w:t>
            </w:r>
          </w:p>
        </w:tc>
      </w:tr>
      <w:tr w:rsidR="00F613FA" w:rsidRPr="003777B1" w14:paraId="6986B51E" w14:textId="77777777" w:rsidTr="00851B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956B0A5" w14:textId="77777777" w:rsidR="00F613FA" w:rsidRPr="003777B1" w:rsidRDefault="00F613FA" w:rsidP="00131333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Mate</w:t>
            </w:r>
            <w:r w:rsidR="00131333">
              <w:rPr>
                <w:rFonts w:asciiTheme="minorHAnsi" w:hAnsiTheme="minorHAnsi"/>
                <w:sz w:val="20"/>
                <w:szCs w:val="20"/>
              </w:rPr>
              <w:t>riál pro pravidelnou preventivní ú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držbu a </w:t>
            </w:r>
            <w:r w:rsidR="00E77544">
              <w:rPr>
                <w:rFonts w:asciiTheme="minorHAnsi" w:hAnsiTheme="minorHAnsi"/>
                <w:sz w:val="20"/>
                <w:szCs w:val="20"/>
              </w:rPr>
              <w:t xml:space="preserve">základní 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čištěn</w:t>
            </w:r>
            <w:r w:rsidR="00131333">
              <w:rPr>
                <w:rFonts w:asciiTheme="minorHAnsi" w:hAnsiTheme="minorHAnsi"/>
                <w:sz w:val="20"/>
                <w:szCs w:val="20"/>
              </w:rPr>
              <w:t>í</w:t>
            </w:r>
          </w:p>
        </w:tc>
        <w:tc>
          <w:tcPr>
            <w:tcW w:w="5812" w:type="dxa"/>
          </w:tcPr>
          <w:p w14:paraId="6DC3850D" w14:textId="77777777" w:rsidR="00F613FA" w:rsidRPr="003777B1" w:rsidRDefault="00131333" w:rsidP="00E775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 vý</w:t>
            </w:r>
            <w:r w:rsidR="00F613FA" w:rsidRPr="003777B1">
              <w:rPr>
                <w:sz w:val="20"/>
                <w:szCs w:val="20"/>
              </w:rPr>
              <w:t xml:space="preserve">kon </w:t>
            </w:r>
            <w:r w:rsidR="003777B1" w:rsidRPr="003777B1">
              <w:rPr>
                <w:sz w:val="20"/>
                <w:szCs w:val="20"/>
              </w:rPr>
              <w:t>pravidelné</w:t>
            </w:r>
            <w:r w:rsidR="00F613FA" w:rsidRPr="003777B1">
              <w:rPr>
                <w:sz w:val="20"/>
                <w:szCs w:val="20"/>
              </w:rPr>
              <w:t xml:space="preserve"> preventivn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ú</w:t>
            </w:r>
            <w:r w:rsidR="00F613FA" w:rsidRPr="003777B1">
              <w:rPr>
                <w:sz w:val="20"/>
                <w:szCs w:val="20"/>
              </w:rPr>
              <w:t xml:space="preserve">držby a </w:t>
            </w:r>
            <w:r w:rsidR="00E77544">
              <w:rPr>
                <w:sz w:val="20"/>
                <w:szCs w:val="20"/>
              </w:rPr>
              <w:t xml:space="preserve">základního </w:t>
            </w:r>
            <w:r>
              <w:rPr>
                <w:sz w:val="20"/>
                <w:szCs w:val="20"/>
              </w:rPr>
              <w:t>č</w:t>
            </w:r>
            <w:r w:rsidR="00F613FA" w:rsidRPr="003777B1">
              <w:rPr>
                <w:sz w:val="20"/>
                <w:szCs w:val="20"/>
              </w:rPr>
              <w:t>iště</w:t>
            </w:r>
            <w:r>
              <w:rPr>
                <w:sz w:val="20"/>
                <w:szCs w:val="20"/>
              </w:rPr>
              <w:t>ní</w:t>
            </w:r>
            <w:r w:rsidR="00E77544">
              <w:rPr>
                <w:sz w:val="20"/>
                <w:szCs w:val="20"/>
              </w:rPr>
              <w:t xml:space="preserve"> od provozní</w:t>
            </w:r>
            <w:r w:rsidR="00F613FA" w:rsidRPr="003777B1">
              <w:rPr>
                <w:sz w:val="20"/>
                <w:szCs w:val="20"/>
              </w:rPr>
              <w:t>ch nečistot poskytujeme maziva a prostředky</w:t>
            </w:r>
            <w:r>
              <w:rPr>
                <w:sz w:val="20"/>
                <w:szCs w:val="20"/>
              </w:rPr>
              <w:t xml:space="preserve"> </w:t>
            </w:r>
            <w:r w:rsidR="00F613FA" w:rsidRPr="003777B1">
              <w:rPr>
                <w:sz w:val="20"/>
                <w:szCs w:val="20"/>
              </w:rPr>
              <w:t>pro zajiště</w:t>
            </w:r>
            <w:r w:rsidR="00E77544">
              <w:rPr>
                <w:sz w:val="20"/>
                <w:szCs w:val="20"/>
              </w:rPr>
              <w:t>ní</w:t>
            </w:r>
            <w:r>
              <w:rPr>
                <w:sz w:val="20"/>
                <w:szCs w:val="20"/>
              </w:rPr>
              <w:t xml:space="preserve"> té</w:t>
            </w:r>
            <w:r w:rsidR="00F613FA" w:rsidRPr="003777B1">
              <w:rPr>
                <w:sz w:val="20"/>
                <w:szCs w:val="20"/>
              </w:rPr>
              <w:t>to služby.</w:t>
            </w:r>
          </w:p>
        </w:tc>
        <w:tc>
          <w:tcPr>
            <w:tcW w:w="1100" w:type="dxa"/>
          </w:tcPr>
          <w:p w14:paraId="00D43F22" w14:textId="77777777" w:rsidR="00F613FA" w:rsidRPr="003777B1" w:rsidRDefault="00F613FA" w:rsidP="00377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ANO</w:t>
            </w:r>
          </w:p>
        </w:tc>
      </w:tr>
      <w:tr w:rsidR="00F613FA" w:rsidRPr="003777B1" w14:paraId="310209C9" w14:textId="77777777" w:rsidTr="00851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FDF41D3" w14:textId="77777777" w:rsidR="00F613FA" w:rsidRPr="003777B1" w:rsidRDefault="00F613FA" w:rsidP="00E77544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Vnitřn</w:t>
            </w:r>
            <w:r w:rsidR="00131333">
              <w:rPr>
                <w:rFonts w:asciiTheme="minorHAnsi" w:hAnsiTheme="minorHAnsi"/>
                <w:sz w:val="20"/>
                <w:szCs w:val="20"/>
              </w:rPr>
              <w:t>í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čiště</w:t>
            </w:r>
            <w:r w:rsidR="00131333">
              <w:rPr>
                <w:rFonts w:asciiTheme="minorHAnsi" w:hAnsiTheme="minorHAnsi"/>
                <w:sz w:val="20"/>
                <w:szCs w:val="20"/>
              </w:rPr>
              <w:t>ní prosklené ocelové</w:t>
            </w:r>
            <w:r w:rsidR="00E775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konstrukce</w:t>
            </w:r>
          </w:p>
        </w:tc>
        <w:tc>
          <w:tcPr>
            <w:tcW w:w="5812" w:type="dxa"/>
          </w:tcPr>
          <w:p w14:paraId="62ED1F9B" w14:textId="77777777" w:rsidR="00F613FA" w:rsidRPr="003777B1" w:rsidRDefault="00131333" w:rsidP="00E775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F613FA" w:rsidRPr="003777B1">
              <w:rPr>
                <w:sz w:val="20"/>
                <w:szCs w:val="20"/>
              </w:rPr>
              <w:t>a objedn</w:t>
            </w:r>
            <w:r>
              <w:rPr>
                <w:sz w:val="20"/>
                <w:szCs w:val="20"/>
              </w:rPr>
              <w:t>á</w:t>
            </w:r>
            <w:r w:rsidR="00F613FA" w:rsidRPr="003777B1">
              <w:rPr>
                <w:sz w:val="20"/>
                <w:szCs w:val="20"/>
              </w:rPr>
              <w:t xml:space="preserve">vku </w:t>
            </w:r>
            <w:r>
              <w:rPr>
                <w:sz w:val="20"/>
                <w:szCs w:val="20"/>
              </w:rPr>
              <w:t>zákazní</w:t>
            </w:r>
            <w:r w:rsidR="00F613FA" w:rsidRPr="003777B1">
              <w:rPr>
                <w:sz w:val="20"/>
                <w:szCs w:val="20"/>
              </w:rPr>
              <w:t xml:space="preserve">ka </w:t>
            </w:r>
            <w:r>
              <w:rPr>
                <w:sz w:val="20"/>
                <w:szCs w:val="20"/>
              </w:rPr>
              <w:t xml:space="preserve">zajistíme </w:t>
            </w:r>
            <w:r w:rsidR="00F613FA" w:rsidRPr="003777B1">
              <w:rPr>
                <w:sz w:val="20"/>
                <w:szCs w:val="20"/>
              </w:rPr>
              <w:t>kompletn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 xml:space="preserve"> vyčištěn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 xml:space="preserve"> vnitřn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 xml:space="preserve"> č</w:t>
            </w:r>
            <w:r>
              <w:rPr>
                <w:sz w:val="20"/>
                <w:szCs w:val="20"/>
              </w:rPr>
              <w:t>á</w:t>
            </w:r>
            <w:r w:rsidR="00F613FA" w:rsidRPr="003777B1">
              <w:rPr>
                <w:sz w:val="20"/>
                <w:szCs w:val="20"/>
              </w:rPr>
              <w:t>sti</w:t>
            </w:r>
            <w:r>
              <w:rPr>
                <w:sz w:val="20"/>
                <w:szCs w:val="20"/>
              </w:rPr>
              <w:t xml:space="preserve"> </w:t>
            </w:r>
            <w:r w:rsidR="00F613FA" w:rsidRPr="003777B1">
              <w:rPr>
                <w:sz w:val="20"/>
                <w:szCs w:val="20"/>
              </w:rPr>
              <w:t>prosklen</w:t>
            </w:r>
            <w:r>
              <w:rPr>
                <w:sz w:val="20"/>
                <w:szCs w:val="20"/>
              </w:rPr>
              <w:t>é</w:t>
            </w:r>
            <w:r w:rsidR="00F613FA" w:rsidRPr="003777B1">
              <w:rPr>
                <w:sz w:val="20"/>
                <w:szCs w:val="20"/>
              </w:rPr>
              <w:t xml:space="preserve"> ocelov</w:t>
            </w:r>
            <w:r>
              <w:rPr>
                <w:sz w:val="20"/>
                <w:szCs w:val="20"/>
              </w:rPr>
              <w:t>é</w:t>
            </w:r>
            <w:r w:rsidR="00F613FA" w:rsidRPr="003777B1">
              <w:rPr>
                <w:sz w:val="20"/>
                <w:szCs w:val="20"/>
              </w:rPr>
              <w:t xml:space="preserve"> konstrukce v</w:t>
            </w:r>
            <w:r>
              <w:rPr>
                <w:sz w:val="20"/>
                <w:szCs w:val="20"/>
              </w:rPr>
              <w:t>ý</w:t>
            </w:r>
            <w:r w:rsidR="00F613FA" w:rsidRPr="003777B1">
              <w:rPr>
                <w:sz w:val="20"/>
                <w:szCs w:val="20"/>
              </w:rPr>
              <w:t>tahu. V ceně</w:t>
            </w:r>
            <w:r>
              <w:rPr>
                <w:sz w:val="20"/>
                <w:szCs w:val="20"/>
              </w:rPr>
              <w:t xml:space="preserve"> dodá</w:t>
            </w:r>
            <w:r w:rsidR="00F613FA" w:rsidRPr="003777B1">
              <w:rPr>
                <w:sz w:val="20"/>
                <w:szCs w:val="20"/>
              </w:rPr>
              <w:t>vky bude zahrnuto</w:t>
            </w:r>
            <w:r>
              <w:rPr>
                <w:sz w:val="20"/>
                <w:szCs w:val="20"/>
              </w:rPr>
              <w:t xml:space="preserve"> </w:t>
            </w:r>
            <w:r w:rsidRPr="003777B1">
              <w:rPr>
                <w:sz w:val="20"/>
                <w:szCs w:val="20"/>
              </w:rPr>
              <w:t>celkov</w:t>
            </w:r>
            <w:r>
              <w:rPr>
                <w:sz w:val="20"/>
                <w:szCs w:val="20"/>
              </w:rPr>
              <w:t>é</w:t>
            </w:r>
            <w:r w:rsidRPr="00377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vnitřní </w:t>
            </w:r>
            <w:r w:rsidRPr="003777B1">
              <w:rPr>
                <w:sz w:val="20"/>
                <w:szCs w:val="20"/>
              </w:rPr>
              <w:t>omyt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 skel</w:t>
            </w:r>
            <w:r>
              <w:rPr>
                <w:sz w:val="20"/>
                <w:szCs w:val="20"/>
              </w:rPr>
              <w:t>,</w:t>
            </w:r>
            <w:r w:rsidRPr="003777B1">
              <w:rPr>
                <w:sz w:val="20"/>
                <w:szCs w:val="20"/>
              </w:rPr>
              <w:t xml:space="preserve"> </w:t>
            </w:r>
            <w:r w:rsidR="00E77544">
              <w:rPr>
                <w:sz w:val="20"/>
                <w:szCs w:val="20"/>
              </w:rPr>
              <w:t>vysátí</w:t>
            </w:r>
            <w:r w:rsidR="00F613FA" w:rsidRPr="003777B1">
              <w:rPr>
                <w:sz w:val="20"/>
                <w:szCs w:val="20"/>
              </w:rPr>
              <w:t xml:space="preserve"> všech vnitřn</w:t>
            </w:r>
            <w:r>
              <w:rPr>
                <w:sz w:val="20"/>
                <w:szCs w:val="20"/>
              </w:rPr>
              <w:t xml:space="preserve">ích prostor </w:t>
            </w:r>
            <w:r w:rsidR="00F613FA" w:rsidRPr="003777B1">
              <w:rPr>
                <w:sz w:val="20"/>
                <w:szCs w:val="20"/>
              </w:rPr>
              <w:t>vč.</w:t>
            </w:r>
            <w:r>
              <w:rPr>
                <w:sz w:val="20"/>
                <w:szCs w:val="20"/>
              </w:rPr>
              <w:t xml:space="preserve"> </w:t>
            </w:r>
            <w:r w:rsidR="00E77544">
              <w:rPr>
                <w:sz w:val="20"/>
                <w:szCs w:val="20"/>
              </w:rPr>
              <w:t>pohonů</w:t>
            </w:r>
            <w:r w:rsidR="00F613FA" w:rsidRPr="003777B1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prahů</w:t>
            </w:r>
            <w:r w:rsidR="00F613FA" w:rsidRPr="003777B1">
              <w:rPr>
                <w:sz w:val="20"/>
                <w:szCs w:val="20"/>
              </w:rPr>
              <w:t xml:space="preserve"> šachetn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>ch dveř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>. Služ</w:t>
            </w:r>
            <w:r>
              <w:rPr>
                <w:sz w:val="20"/>
                <w:szCs w:val="20"/>
              </w:rPr>
              <w:t>ba je fakturová</w:t>
            </w:r>
            <w:r w:rsidR="00F613FA" w:rsidRPr="003777B1">
              <w:rPr>
                <w:sz w:val="20"/>
                <w:szCs w:val="20"/>
              </w:rPr>
              <w:t>na samostatně.</w:t>
            </w:r>
          </w:p>
        </w:tc>
        <w:tc>
          <w:tcPr>
            <w:tcW w:w="1100" w:type="dxa"/>
          </w:tcPr>
          <w:p w14:paraId="3DE26323" w14:textId="77777777" w:rsidR="00F613FA" w:rsidRPr="003777B1" w:rsidRDefault="00F613FA" w:rsidP="00377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NE</w:t>
            </w:r>
          </w:p>
        </w:tc>
      </w:tr>
      <w:tr w:rsidR="00F613FA" w:rsidRPr="003777B1" w14:paraId="01A45C38" w14:textId="77777777" w:rsidTr="00851B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63E3637" w14:textId="77777777" w:rsidR="00F613FA" w:rsidRPr="003777B1" w:rsidRDefault="00F613FA" w:rsidP="00131333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Vnitřn</w:t>
            </w:r>
            <w:r w:rsidR="00131333">
              <w:rPr>
                <w:rFonts w:asciiTheme="minorHAnsi" w:hAnsiTheme="minorHAnsi"/>
                <w:sz w:val="20"/>
                <w:szCs w:val="20"/>
              </w:rPr>
              <w:t>í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čiště</w:t>
            </w:r>
            <w:r w:rsidR="00131333">
              <w:rPr>
                <w:rFonts w:asciiTheme="minorHAnsi" w:hAnsiTheme="minorHAnsi"/>
                <w:sz w:val="20"/>
                <w:szCs w:val="20"/>
              </w:rPr>
              <w:t>ní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777B1" w:rsidRPr="003777B1">
              <w:rPr>
                <w:rFonts w:asciiTheme="minorHAnsi" w:hAnsiTheme="minorHAnsi"/>
                <w:sz w:val="20"/>
                <w:szCs w:val="20"/>
              </w:rPr>
              <w:t>betonové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/</w:t>
            </w:r>
            <w:r w:rsidR="003777B1" w:rsidRPr="003777B1">
              <w:rPr>
                <w:rFonts w:asciiTheme="minorHAnsi" w:hAnsiTheme="minorHAnsi"/>
                <w:sz w:val="20"/>
                <w:szCs w:val="20"/>
              </w:rPr>
              <w:t>zděné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šachty</w:t>
            </w:r>
          </w:p>
        </w:tc>
        <w:tc>
          <w:tcPr>
            <w:tcW w:w="5812" w:type="dxa"/>
          </w:tcPr>
          <w:p w14:paraId="0BB2BFCA" w14:textId="77777777" w:rsidR="00F613FA" w:rsidRPr="003777B1" w:rsidRDefault="00131333" w:rsidP="00E775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  <w:r w:rsidR="00F613FA" w:rsidRPr="003777B1">
              <w:rPr>
                <w:sz w:val="20"/>
                <w:szCs w:val="20"/>
              </w:rPr>
              <w:t xml:space="preserve"> objedn</w:t>
            </w:r>
            <w:r>
              <w:rPr>
                <w:sz w:val="20"/>
                <w:szCs w:val="20"/>
              </w:rPr>
              <w:t>ávku zá</w:t>
            </w:r>
            <w:r w:rsidR="00F613FA" w:rsidRPr="003777B1">
              <w:rPr>
                <w:sz w:val="20"/>
                <w:szCs w:val="20"/>
              </w:rPr>
              <w:t>kazn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 xml:space="preserve">ka </w:t>
            </w:r>
            <w:r>
              <w:rPr>
                <w:sz w:val="20"/>
                <w:szCs w:val="20"/>
              </w:rPr>
              <w:t xml:space="preserve">zajistíme </w:t>
            </w:r>
            <w:r w:rsidRPr="003777B1">
              <w:rPr>
                <w:sz w:val="20"/>
                <w:szCs w:val="20"/>
              </w:rPr>
              <w:t>kompletn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 vyčištěn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 vnitřn</w:t>
            </w:r>
            <w:r>
              <w:rPr>
                <w:sz w:val="20"/>
                <w:szCs w:val="20"/>
              </w:rPr>
              <w:t xml:space="preserve">í části </w:t>
            </w:r>
            <w:r w:rsidR="00F613FA" w:rsidRPr="003777B1">
              <w:rPr>
                <w:sz w:val="20"/>
                <w:szCs w:val="20"/>
              </w:rPr>
              <w:t>š</w:t>
            </w:r>
            <w:r>
              <w:rPr>
                <w:sz w:val="20"/>
                <w:szCs w:val="20"/>
              </w:rPr>
              <w:t>achty vý</w:t>
            </w:r>
            <w:r w:rsidR="00F613FA" w:rsidRPr="003777B1">
              <w:rPr>
                <w:sz w:val="20"/>
                <w:szCs w:val="20"/>
              </w:rPr>
              <w:t xml:space="preserve">tahu. V ceně dodavky </w:t>
            </w:r>
            <w:r>
              <w:rPr>
                <w:sz w:val="20"/>
                <w:szCs w:val="20"/>
              </w:rPr>
              <w:t xml:space="preserve">je zahrnuto </w:t>
            </w:r>
            <w:r w:rsidR="00E77544">
              <w:rPr>
                <w:sz w:val="20"/>
                <w:szCs w:val="20"/>
              </w:rPr>
              <w:t>vysátí</w:t>
            </w:r>
            <w:r>
              <w:rPr>
                <w:sz w:val="20"/>
                <w:szCs w:val="20"/>
              </w:rPr>
              <w:t xml:space="preserve"> v</w:t>
            </w:r>
            <w:r w:rsidR="00F613FA" w:rsidRPr="003777B1">
              <w:rPr>
                <w:sz w:val="20"/>
                <w:szCs w:val="20"/>
              </w:rPr>
              <w:t>šech vnitř</w:t>
            </w:r>
            <w:r>
              <w:rPr>
                <w:sz w:val="20"/>
                <w:szCs w:val="20"/>
              </w:rPr>
              <w:t>ní</w:t>
            </w:r>
            <w:r w:rsidR="00F613FA" w:rsidRPr="003777B1"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</w:rPr>
              <w:t xml:space="preserve"> </w:t>
            </w:r>
            <w:r w:rsidR="00F613FA" w:rsidRPr="003777B1">
              <w:rPr>
                <w:sz w:val="20"/>
                <w:szCs w:val="20"/>
              </w:rPr>
              <w:t xml:space="preserve">prostor vč. </w:t>
            </w:r>
            <w:r w:rsidR="00E77544">
              <w:rPr>
                <w:sz w:val="20"/>
                <w:szCs w:val="20"/>
              </w:rPr>
              <w:t>pohonů</w:t>
            </w:r>
            <w:r w:rsidR="00F613FA" w:rsidRPr="003777B1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prahů</w:t>
            </w:r>
            <w:r w:rsidR="00F613FA" w:rsidRPr="003777B1">
              <w:rPr>
                <w:sz w:val="20"/>
                <w:szCs w:val="20"/>
              </w:rPr>
              <w:t xml:space="preserve"> š</w:t>
            </w:r>
            <w:r>
              <w:rPr>
                <w:sz w:val="20"/>
                <w:szCs w:val="20"/>
              </w:rPr>
              <w:t>achetní</w:t>
            </w:r>
            <w:r w:rsidR="00F613FA" w:rsidRPr="003777B1">
              <w:rPr>
                <w:sz w:val="20"/>
                <w:szCs w:val="20"/>
              </w:rPr>
              <w:t>ch dveř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 xml:space="preserve">. </w:t>
            </w:r>
            <w:r w:rsidRPr="003777B1">
              <w:rPr>
                <w:sz w:val="20"/>
                <w:szCs w:val="20"/>
              </w:rPr>
              <w:t>Služ</w:t>
            </w:r>
            <w:r>
              <w:rPr>
                <w:sz w:val="20"/>
                <w:szCs w:val="20"/>
              </w:rPr>
              <w:t>ba je fakturová</w:t>
            </w:r>
            <w:r w:rsidRPr="003777B1">
              <w:rPr>
                <w:sz w:val="20"/>
                <w:szCs w:val="20"/>
              </w:rPr>
              <w:t>na samostatně.</w:t>
            </w:r>
          </w:p>
        </w:tc>
        <w:tc>
          <w:tcPr>
            <w:tcW w:w="1100" w:type="dxa"/>
          </w:tcPr>
          <w:p w14:paraId="637459C2" w14:textId="77777777" w:rsidR="00F613FA" w:rsidRPr="003777B1" w:rsidRDefault="00F613FA" w:rsidP="00377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NE</w:t>
            </w:r>
          </w:p>
        </w:tc>
      </w:tr>
      <w:tr w:rsidR="00F613FA" w:rsidRPr="003777B1" w14:paraId="459C7A7B" w14:textId="77777777" w:rsidTr="00851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97283AC" w14:textId="77777777" w:rsidR="00F613FA" w:rsidRPr="003777B1" w:rsidRDefault="00F613FA" w:rsidP="00131333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Vnitř</w:t>
            </w:r>
            <w:r w:rsidR="00131333">
              <w:rPr>
                <w:rFonts w:asciiTheme="minorHAnsi" w:hAnsiTheme="minorHAnsi"/>
                <w:sz w:val="20"/>
                <w:szCs w:val="20"/>
              </w:rPr>
              <w:t>ní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vyčištěni kabiny v</w:t>
            </w:r>
            <w:r w:rsidR="00131333">
              <w:rPr>
                <w:rFonts w:asciiTheme="minorHAnsi" w:hAnsiTheme="minorHAnsi"/>
                <w:sz w:val="20"/>
                <w:szCs w:val="20"/>
              </w:rPr>
              <w:t>ý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tahu</w:t>
            </w:r>
          </w:p>
        </w:tc>
        <w:tc>
          <w:tcPr>
            <w:tcW w:w="5812" w:type="dxa"/>
          </w:tcPr>
          <w:p w14:paraId="59322138" w14:textId="77777777" w:rsidR="00F613FA" w:rsidRPr="003777B1" w:rsidRDefault="00131333" w:rsidP="001313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  <w:r w:rsidRPr="003777B1">
              <w:rPr>
                <w:sz w:val="20"/>
                <w:szCs w:val="20"/>
              </w:rPr>
              <w:t xml:space="preserve"> objedn</w:t>
            </w:r>
            <w:r>
              <w:rPr>
                <w:sz w:val="20"/>
                <w:szCs w:val="20"/>
              </w:rPr>
              <w:t>ávku zá</w:t>
            </w:r>
            <w:r w:rsidRPr="003777B1">
              <w:rPr>
                <w:sz w:val="20"/>
                <w:szCs w:val="20"/>
              </w:rPr>
              <w:t>kazn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ka </w:t>
            </w:r>
            <w:r>
              <w:rPr>
                <w:sz w:val="20"/>
                <w:szCs w:val="20"/>
              </w:rPr>
              <w:t xml:space="preserve">zajistíme </w:t>
            </w:r>
            <w:r w:rsidRPr="003777B1">
              <w:rPr>
                <w:sz w:val="20"/>
                <w:szCs w:val="20"/>
              </w:rPr>
              <w:t>kompletn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 vyčištěn</w:t>
            </w:r>
            <w:r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 vnitřn</w:t>
            </w:r>
            <w:r>
              <w:rPr>
                <w:sz w:val="20"/>
                <w:szCs w:val="20"/>
              </w:rPr>
              <w:t>í části kabiny vý</w:t>
            </w:r>
            <w:r w:rsidR="00F613FA" w:rsidRPr="003777B1">
              <w:rPr>
                <w:sz w:val="20"/>
                <w:szCs w:val="20"/>
              </w:rPr>
              <w:t xml:space="preserve">tahu. V ceně dodavky </w:t>
            </w:r>
            <w:r>
              <w:rPr>
                <w:sz w:val="20"/>
                <w:szCs w:val="20"/>
              </w:rPr>
              <w:t>je</w:t>
            </w:r>
            <w:r w:rsidR="00F613FA" w:rsidRPr="003777B1">
              <w:rPr>
                <w:sz w:val="20"/>
                <w:szCs w:val="20"/>
              </w:rPr>
              <w:t xml:space="preserve"> zahrnuto omyt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>, vyleštěn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 xml:space="preserve"> a </w:t>
            </w:r>
            <w:r w:rsidR="00F613FA" w:rsidRPr="003777B1">
              <w:rPr>
                <w:sz w:val="20"/>
                <w:szCs w:val="20"/>
              </w:rPr>
              <w:lastRenderedPageBreak/>
              <w:t>ošetř</w:t>
            </w:r>
            <w:r>
              <w:rPr>
                <w:sz w:val="20"/>
                <w:szCs w:val="20"/>
              </w:rPr>
              <w:t xml:space="preserve">ení </w:t>
            </w:r>
            <w:r w:rsidR="00F613FA" w:rsidRPr="003777B1">
              <w:rPr>
                <w:sz w:val="20"/>
                <w:szCs w:val="20"/>
              </w:rPr>
              <w:t>všech č</w:t>
            </w:r>
            <w:r>
              <w:rPr>
                <w:sz w:val="20"/>
                <w:szCs w:val="20"/>
              </w:rPr>
              <w:t>á</w:t>
            </w:r>
            <w:r w:rsidR="00F613FA" w:rsidRPr="003777B1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 xml:space="preserve"> kabiny. </w:t>
            </w:r>
            <w:r w:rsidRPr="003777B1">
              <w:rPr>
                <w:sz w:val="20"/>
                <w:szCs w:val="20"/>
              </w:rPr>
              <w:t>Služ</w:t>
            </w:r>
            <w:r>
              <w:rPr>
                <w:sz w:val="20"/>
                <w:szCs w:val="20"/>
              </w:rPr>
              <w:t>ba je fakturová</w:t>
            </w:r>
            <w:r w:rsidRPr="003777B1">
              <w:rPr>
                <w:sz w:val="20"/>
                <w:szCs w:val="20"/>
              </w:rPr>
              <w:t>na samostatně.</w:t>
            </w:r>
          </w:p>
        </w:tc>
        <w:tc>
          <w:tcPr>
            <w:tcW w:w="1100" w:type="dxa"/>
          </w:tcPr>
          <w:p w14:paraId="73314E79" w14:textId="77777777" w:rsidR="00F613FA" w:rsidRPr="003777B1" w:rsidRDefault="00E77544" w:rsidP="00377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NE</w:t>
            </w:r>
          </w:p>
        </w:tc>
      </w:tr>
      <w:tr w:rsidR="00F613FA" w:rsidRPr="003777B1" w14:paraId="2F1D9C04" w14:textId="77777777" w:rsidTr="00851B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F13AAB6" w14:textId="77777777" w:rsidR="00F613FA" w:rsidRPr="003777B1" w:rsidRDefault="0038409A" w:rsidP="003840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Ná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>stup na vyproštěn</w:t>
            </w:r>
            <w:r>
              <w:rPr>
                <w:rFonts w:asciiTheme="minorHAnsi" w:hAnsiTheme="minorHAnsi"/>
                <w:sz w:val="20"/>
                <w:szCs w:val="20"/>
              </w:rPr>
              <w:t>í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 xml:space="preserve"> do 1 hodiny od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nahlá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>š</w:t>
            </w:r>
            <w:r>
              <w:rPr>
                <w:rFonts w:asciiTheme="minorHAnsi" w:hAnsiTheme="minorHAnsi"/>
                <w:sz w:val="20"/>
                <w:szCs w:val="20"/>
              </w:rPr>
              <w:t>ení</w:t>
            </w:r>
          </w:p>
        </w:tc>
        <w:tc>
          <w:tcPr>
            <w:tcW w:w="5812" w:type="dxa"/>
          </w:tcPr>
          <w:p w14:paraId="5088BC6B" w14:textId="77777777" w:rsidR="00F613FA" w:rsidRPr="00123EE1" w:rsidRDefault="00F22B6E" w:rsidP="00F22B6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Zahájení v</w:t>
            </w:r>
            <w:r w:rsidR="0038409A" w:rsidRPr="00123EE1">
              <w:rPr>
                <w:rFonts w:cs="Arial"/>
                <w:sz w:val="20"/>
                <w:szCs w:val="20"/>
              </w:rPr>
              <w:t xml:space="preserve">yprošťování osoby nebo nákladu z výtahů </w:t>
            </w:r>
            <w:r>
              <w:rPr>
                <w:rFonts w:cs="Arial"/>
                <w:sz w:val="20"/>
                <w:szCs w:val="20"/>
              </w:rPr>
              <w:t xml:space="preserve">zajistíme </w:t>
            </w:r>
            <w:r w:rsidR="0038409A" w:rsidRPr="00123EE1">
              <w:rPr>
                <w:rFonts w:cs="Arial"/>
                <w:sz w:val="20"/>
                <w:szCs w:val="20"/>
              </w:rPr>
              <w:t>nepřetržitě po dobu 24 hodin denně do 60 minut od telefonického nahlášení takové události</w:t>
            </w:r>
            <w:r w:rsidR="00123EE1" w:rsidRPr="00123EE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14:paraId="28B12678" w14:textId="77777777" w:rsidR="00F613FA" w:rsidRPr="003777B1" w:rsidRDefault="00F613FA" w:rsidP="00377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ANO</w:t>
            </w:r>
          </w:p>
        </w:tc>
      </w:tr>
      <w:tr w:rsidR="00E77544" w:rsidRPr="003777B1" w14:paraId="01751BCB" w14:textId="77777777" w:rsidTr="00851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DF717CD" w14:textId="77777777" w:rsidR="00123EE1" w:rsidRPr="003777B1" w:rsidRDefault="00123EE1" w:rsidP="00A67CB9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Vyproštěn</w:t>
            </w:r>
            <w:r>
              <w:rPr>
                <w:rFonts w:asciiTheme="minorHAnsi" w:hAnsiTheme="minorHAnsi"/>
                <w:sz w:val="20"/>
                <w:szCs w:val="20"/>
              </w:rPr>
              <w:t>í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 xml:space="preserve"> uv</w:t>
            </w:r>
            <w:r>
              <w:rPr>
                <w:rFonts w:asciiTheme="minorHAnsi" w:hAnsiTheme="minorHAnsi"/>
                <w:sz w:val="20"/>
                <w:szCs w:val="20"/>
              </w:rPr>
              <w:t>ízlý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ch osob z kabiny v</w:t>
            </w:r>
            <w:r>
              <w:rPr>
                <w:rFonts w:asciiTheme="minorHAnsi" w:hAnsiTheme="minorHAnsi"/>
                <w:sz w:val="20"/>
                <w:szCs w:val="20"/>
              </w:rPr>
              <w:t>ý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tahu</w:t>
            </w:r>
          </w:p>
        </w:tc>
        <w:tc>
          <w:tcPr>
            <w:tcW w:w="5812" w:type="dxa"/>
          </w:tcPr>
          <w:p w14:paraId="2B58DEDA" w14:textId="77777777" w:rsidR="00123EE1" w:rsidRPr="003777B1" w:rsidRDefault="00123EE1" w:rsidP="00123E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Vyproštění osob proběhne do jedné hodiny od nahlášení. Vyproštění nákladu proběhne po vzájemné domluvě se zákazníkem. </w:t>
            </w:r>
            <w:r w:rsidRPr="003777B1">
              <w:rPr>
                <w:sz w:val="20"/>
                <w:szCs w:val="20"/>
              </w:rPr>
              <w:t>Služ</w:t>
            </w:r>
            <w:r>
              <w:rPr>
                <w:sz w:val="20"/>
                <w:szCs w:val="20"/>
              </w:rPr>
              <w:t>ba je fakturová</w:t>
            </w:r>
            <w:r w:rsidRPr="003777B1">
              <w:rPr>
                <w:sz w:val="20"/>
                <w:szCs w:val="20"/>
              </w:rPr>
              <w:t>na samostatně.</w:t>
            </w:r>
          </w:p>
        </w:tc>
        <w:tc>
          <w:tcPr>
            <w:tcW w:w="1100" w:type="dxa"/>
          </w:tcPr>
          <w:p w14:paraId="0B6A20B3" w14:textId="77777777" w:rsidR="00123EE1" w:rsidRPr="003777B1" w:rsidRDefault="00F22B6E" w:rsidP="00A67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E77544" w:rsidRPr="003777B1" w14:paraId="69F76563" w14:textId="77777777" w:rsidTr="00851B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4B7E708" w14:textId="77777777" w:rsidR="00F613FA" w:rsidRPr="003777B1" w:rsidRDefault="00E225A4" w:rsidP="006A796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Materiál a náhradní díly potřebné pro opravu</w:t>
            </w:r>
          </w:p>
        </w:tc>
        <w:tc>
          <w:tcPr>
            <w:tcW w:w="5812" w:type="dxa"/>
          </w:tcPr>
          <w:p w14:paraId="1E26DECC" w14:textId="77777777" w:rsidR="00F613FA" w:rsidRPr="003777B1" w:rsidRDefault="00E225A4" w:rsidP="00851B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</w:t>
            </w:r>
            <w:r w:rsidR="00F613FA" w:rsidRPr="003777B1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azní</w:t>
            </w:r>
            <w:r w:rsidR="00F613FA" w:rsidRPr="003777B1">
              <w:rPr>
                <w:sz w:val="20"/>
                <w:szCs w:val="20"/>
              </w:rPr>
              <w:t>k m</w:t>
            </w:r>
            <w:r>
              <w:rPr>
                <w:sz w:val="20"/>
                <w:szCs w:val="20"/>
              </w:rPr>
              <w:t>á</w:t>
            </w:r>
            <w:r w:rsidR="00F613FA" w:rsidRPr="003777B1">
              <w:rPr>
                <w:sz w:val="20"/>
                <w:szCs w:val="20"/>
              </w:rPr>
              <w:t xml:space="preserve"> zahrnut materi</w:t>
            </w:r>
            <w:r>
              <w:rPr>
                <w:sz w:val="20"/>
                <w:szCs w:val="20"/>
              </w:rPr>
              <w:t>á</w:t>
            </w:r>
            <w:r w:rsidR="00F613FA" w:rsidRPr="003777B1"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a náhradní díly v paušální ceně.</w:t>
            </w:r>
          </w:p>
        </w:tc>
        <w:tc>
          <w:tcPr>
            <w:tcW w:w="1100" w:type="dxa"/>
          </w:tcPr>
          <w:p w14:paraId="543E029F" w14:textId="77777777" w:rsidR="00F613FA" w:rsidRPr="003777B1" w:rsidRDefault="00E225A4" w:rsidP="00377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F22B6E" w:rsidRPr="003777B1" w14:paraId="590FDFF0" w14:textId="77777777" w:rsidTr="00851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2F98465" w14:textId="77777777" w:rsidR="00F613FA" w:rsidRPr="003777B1" w:rsidRDefault="00E225A4" w:rsidP="00E225A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Provoz SIM karty a poplatky za nouzové volání z kabiny výtahu</w:t>
            </w:r>
          </w:p>
        </w:tc>
        <w:tc>
          <w:tcPr>
            <w:tcW w:w="5812" w:type="dxa"/>
          </w:tcPr>
          <w:p w14:paraId="4958F314" w14:textId="77777777" w:rsidR="00F613FA" w:rsidRPr="003777B1" w:rsidRDefault="00F613FA" w:rsidP="00851B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V př</w:t>
            </w:r>
            <w:r w:rsidR="00E225A4"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>padě, ž</w:t>
            </w:r>
            <w:r w:rsidR="00E225A4">
              <w:rPr>
                <w:sz w:val="20"/>
                <w:szCs w:val="20"/>
              </w:rPr>
              <w:t>e je vý</w:t>
            </w:r>
            <w:r w:rsidRPr="003777B1">
              <w:rPr>
                <w:sz w:val="20"/>
                <w:szCs w:val="20"/>
              </w:rPr>
              <w:t>tah vybaven obousmě</w:t>
            </w:r>
            <w:r w:rsidR="00E225A4">
              <w:rPr>
                <w:sz w:val="20"/>
                <w:szCs w:val="20"/>
              </w:rPr>
              <w:t>rným dorozumí</w:t>
            </w:r>
            <w:r w:rsidRPr="003777B1">
              <w:rPr>
                <w:sz w:val="20"/>
                <w:szCs w:val="20"/>
              </w:rPr>
              <w:t>vac</w:t>
            </w:r>
            <w:r w:rsidR="00E225A4"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>m zař</w:t>
            </w:r>
            <w:r w:rsidR="00E225A4"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>zen</w:t>
            </w:r>
            <w:r w:rsidR="00E225A4"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>m,</w:t>
            </w:r>
            <w:r w:rsidR="00E225A4">
              <w:rPr>
                <w:sz w:val="20"/>
                <w:szCs w:val="20"/>
              </w:rPr>
              <w:t xml:space="preserve"> poskytujeme vlastní paušální SIM kartu do tohoto </w:t>
            </w:r>
            <w:r w:rsidRPr="003777B1">
              <w:rPr>
                <w:sz w:val="20"/>
                <w:szCs w:val="20"/>
              </w:rPr>
              <w:t>zař</w:t>
            </w:r>
            <w:r w:rsidR="00E225A4">
              <w:rPr>
                <w:sz w:val="20"/>
                <w:szCs w:val="20"/>
              </w:rPr>
              <w:t>ízení</w:t>
            </w:r>
            <w:r w:rsidRPr="003777B1">
              <w:rPr>
                <w:sz w:val="20"/>
                <w:szCs w:val="20"/>
              </w:rPr>
              <w:t xml:space="preserve"> a platby</w:t>
            </w:r>
            <w:r w:rsidR="00E225A4">
              <w:rPr>
                <w:sz w:val="20"/>
                <w:szCs w:val="20"/>
              </w:rPr>
              <w:t xml:space="preserve"> operátora hradíme.</w:t>
            </w:r>
            <w:r w:rsidR="00E225A4" w:rsidRPr="003777B1">
              <w:rPr>
                <w:sz w:val="20"/>
                <w:szCs w:val="20"/>
              </w:rPr>
              <w:t xml:space="preserve"> </w:t>
            </w:r>
            <w:r w:rsidRPr="003777B1">
              <w:rPr>
                <w:sz w:val="20"/>
                <w:szCs w:val="20"/>
              </w:rPr>
              <w:t xml:space="preserve">Odpovědnost za funkčnost </w:t>
            </w:r>
            <w:r w:rsidR="00E225A4">
              <w:rPr>
                <w:sz w:val="20"/>
                <w:szCs w:val="20"/>
              </w:rPr>
              <w:t>SIM karty je ze zá</w:t>
            </w:r>
            <w:r w:rsidRPr="003777B1">
              <w:rPr>
                <w:sz w:val="20"/>
                <w:szCs w:val="20"/>
              </w:rPr>
              <w:t>kazn</w:t>
            </w:r>
            <w:r w:rsidR="00E225A4">
              <w:rPr>
                <w:sz w:val="20"/>
                <w:szCs w:val="20"/>
              </w:rPr>
              <w:t>í</w:t>
            </w:r>
            <w:r w:rsidRPr="003777B1">
              <w:rPr>
                <w:sz w:val="20"/>
                <w:szCs w:val="20"/>
              </w:rPr>
              <w:t xml:space="preserve">ka přenesena </w:t>
            </w:r>
            <w:r w:rsidR="00E225A4">
              <w:rPr>
                <w:sz w:val="20"/>
                <w:szCs w:val="20"/>
              </w:rPr>
              <w:t>V H L, s.r.o.</w:t>
            </w:r>
          </w:p>
        </w:tc>
        <w:tc>
          <w:tcPr>
            <w:tcW w:w="1100" w:type="dxa"/>
          </w:tcPr>
          <w:p w14:paraId="74721EAE" w14:textId="77777777" w:rsidR="00F613FA" w:rsidRPr="0062023B" w:rsidRDefault="00EE371E" w:rsidP="00EE3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023B">
              <w:rPr>
                <w:sz w:val="20"/>
                <w:szCs w:val="20"/>
              </w:rPr>
              <w:t>ANO</w:t>
            </w:r>
          </w:p>
        </w:tc>
      </w:tr>
      <w:tr w:rsidR="00F22B6E" w:rsidRPr="003777B1" w14:paraId="4BA6DAFB" w14:textId="77777777" w:rsidTr="00851B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10ED53A" w14:textId="77777777" w:rsidR="00F613FA" w:rsidRPr="003777B1" w:rsidRDefault="00EE12AD" w:rsidP="00EE12A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Odborné poradenství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 xml:space="preserve"> a cenov</w:t>
            </w:r>
            <w:r>
              <w:rPr>
                <w:rFonts w:asciiTheme="minorHAnsi" w:hAnsiTheme="minorHAnsi"/>
                <w:sz w:val="20"/>
                <w:szCs w:val="20"/>
              </w:rPr>
              <w:t>é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 xml:space="preserve"> nab</w:t>
            </w:r>
            <w:r>
              <w:rPr>
                <w:rFonts w:asciiTheme="minorHAnsi" w:hAnsiTheme="minorHAnsi"/>
                <w:sz w:val="20"/>
                <w:szCs w:val="20"/>
              </w:rPr>
              <w:t>í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>dky 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modernizace vý</w:t>
            </w:r>
            <w:r w:rsidR="00F613FA" w:rsidRPr="003777B1">
              <w:rPr>
                <w:rFonts w:asciiTheme="minorHAnsi" w:hAnsiTheme="minorHAnsi"/>
                <w:sz w:val="20"/>
                <w:szCs w:val="20"/>
              </w:rPr>
              <w:t>tah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</w:p>
        </w:tc>
        <w:tc>
          <w:tcPr>
            <w:tcW w:w="5812" w:type="dxa"/>
          </w:tcPr>
          <w:p w14:paraId="4116E025" w14:textId="77777777" w:rsidR="00F613FA" w:rsidRPr="003777B1" w:rsidRDefault="00EE12AD" w:rsidP="00851BC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613FA" w:rsidRPr="003777B1">
              <w:rPr>
                <w:sz w:val="20"/>
                <w:szCs w:val="20"/>
              </w:rPr>
              <w:t>oskyt</w:t>
            </w:r>
            <w:r>
              <w:rPr>
                <w:sz w:val="20"/>
                <w:szCs w:val="20"/>
              </w:rPr>
              <w:t>ujeme</w:t>
            </w:r>
            <w:r w:rsidR="00F613FA" w:rsidRPr="003777B1">
              <w:rPr>
                <w:sz w:val="20"/>
                <w:szCs w:val="20"/>
              </w:rPr>
              <w:t xml:space="preserve"> ucelenou rozvahu a</w:t>
            </w:r>
            <w:r>
              <w:rPr>
                <w:sz w:val="20"/>
                <w:szCs w:val="20"/>
              </w:rPr>
              <w:t xml:space="preserve"> </w:t>
            </w:r>
            <w:r w:rsidR="00F613FA" w:rsidRPr="003777B1">
              <w:rPr>
                <w:sz w:val="20"/>
                <w:szCs w:val="20"/>
              </w:rPr>
              <w:t>technickou pomoc pro dalš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 xml:space="preserve"> kroky k prodlouž</w:t>
            </w:r>
            <w:r>
              <w:rPr>
                <w:sz w:val="20"/>
                <w:szCs w:val="20"/>
              </w:rPr>
              <w:t>ení</w:t>
            </w:r>
            <w:r w:rsidR="00F613FA" w:rsidRPr="003777B1">
              <w:rPr>
                <w:sz w:val="20"/>
                <w:szCs w:val="20"/>
              </w:rPr>
              <w:t xml:space="preserve"> životnosti zař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>zen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 xml:space="preserve"> či</w:t>
            </w:r>
            <w:r>
              <w:rPr>
                <w:sz w:val="20"/>
                <w:szCs w:val="20"/>
              </w:rPr>
              <w:t xml:space="preserve"> </w:t>
            </w:r>
            <w:r w:rsidR="00F613FA" w:rsidRPr="003777B1">
              <w:rPr>
                <w:sz w:val="20"/>
                <w:szCs w:val="20"/>
              </w:rPr>
              <w:t>př</w:t>
            </w:r>
            <w:r>
              <w:rPr>
                <w:sz w:val="20"/>
                <w:szCs w:val="20"/>
              </w:rPr>
              <w:t>í</w:t>
            </w:r>
            <w:r w:rsidR="00F613FA" w:rsidRPr="003777B1">
              <w:rPr>
                <w:sz w:val="20"/>
                <w:szCs w:val="20"/>
              </w:rPr>
              <w:t>pravě technick</w:t>
            </w:r>
            <w:r>
              <w:rPr>
                <w:sz w:val="20"/>
                <w:szCs w:val="20"/>
              </w:rPr>
              <w:t>ý</w:t>
            </w:r>
            <w:r w:rsidR="00F613FA" w:rsidRPr="003777B1">
              <w:rPr>
                <w:sz w:val="20"/>
                <w:szCs w:val="20"/>
              </w:rPr>
              <w:t>ch informaci a podkladů pro zah</w:t>
            </w:r>
            <w:r>
              <w:rPr>
                <w:sz w:val="20"/>
                <w:szCs w:val="20"/>
              </w:rPr>
              <w:t>á</w:t>
            </w:r>
            <w:r w:rsidR="00F613FA" w:rsidRPr="003777B1">
              <w:rPr>
                <w:sz w:val="20"/>
                <w:szCs w:val="20"/>
              </w:rPr>
              <w:t>jen</w:t>
            </w:r>
            <w:r>
              <w:rPr>
                <w:sz w:val="20"/>
                <w:szCs w:val="20"/>
              </w:rPr>
              <w:t>í procesu částečné či celkové modernizace zařízení.</w:t>
            </w:r>
          </w:p>
        </w:tc>
        <w:tc>
          <w:tcPr>
            <w:tcW w:w="1100" w:type="dxa"/>
          </w:tcPr>
          <w:p w14:paraId="25A1CF9F" w14:textId="77777777" w:rsidR="00F613FA" w:rsidRPr="003777B1" w:rsidRDefault="00F613FA" w:rsidP="00377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3777B1">
              <w:rPr>
                <w:sz w:val="20"/>
                <w:szCs w:val="20"/>
              </w:rPr>
              <w:t>ANO</w:t>
            </w:r>
          </w:p>
        </w:tc>
      </w:tr>
      <w:tr w:rsidR="00F22B6E" w:rsidRPr="003777B1" w14:paraId="671089BF" w14:textId="77777777" w:rsidTr="00851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B2BAF51" w14:textId="77777777" w:rsidR="00F613FA" w:rsidRPr="003777B1" w:rsidRDefault="00F613FA" w:rsidP="00EE12AD">
            <w:pPr>
              <w:rPr>
                <w:rFonts w:asciiTheme="minorHAnsi" w:hAnsiTheme="minorHAnsi"/>
                <w:sz w:val="20"/>
                <w:szCs w:val="20"/>
              </w:rPr>
            </w:pPr>
            <w:r w:rsidRPr="003777B1">
              <w:rPr>
                <w:rFonts w:asciiTheme="minorHAnsi" w:hAnsiTheme="minorHAnsi"/>
                <w:sz w:val="20"/>
                <w:szCs w:val="20"/>
              </w:rPr>
              <w:t>Zkouška funkce EVAKUACE u evakuač</w:t>
            </w:r>
            <w:r w:rsidR="00123EE1">
              <w:rPr>
                <w:rFonts w:asciiTheme="minorHAnsi" w:hAnsiTheme="minorHAnsi"/>
                <w:sz w:val="20"/>
                <w:szCs w:val="20"/>
              </w:rPr>
              <w:t>ní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ch</w:t>
            </w:r>
            <w:r w:rsidR="00EE12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nebo pož</w:t>
            </w:r>
            <w:r w:rsidR="00EE12AD">
              <w:rPr>
                <w:rFonts w:asciiTheme="minorHAnsi" w:hAnsiTheme="minorHAnsi"/>
                <w:sz w:val="20"/>
                <w:szCs w:val="20"/>
              </w:rPr>
              <w:t>árních vý</w:t>
            </w:r>
            <w:r w:rsidRPr="003777B1">
              <w:rPr>
                <w:rFonts w:asciiTheme="minorHAnsi" w:hAnsiTheme="minorHAnsi"/>
                <w:sz w:val="20"/>
                <w:szCs w:val="20"/>
              </w:rPr>
              <w:t>tahů</w:t>
            </w:r>
          </w:p>
        </w:tc>
        <w:tc>
          <w:tcPr>
            <w:tcW w:w="5812" w:type="dxa"/>
          </w:tcPr>
          <w:p w14:paraId="35F191FD" w14:textId="77777777" w:rsidR="00F613FA" w:rsidRPr="003777B1" w:rsidRDefault="00EE12AD" w:rsidP="00EE12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Provedeme</w:t>
            </w:r>
            <w:r w:rsidR="00F613FA" w:rsidRPr="003777B1">
              <w:rPr>
                <w:sz w:val="20"/>
                <w:szCs w:val="20"/>
              </w:rPr>
              <w:t xml:space="preserve"> asistenci u zkoušky funkčnosti evakuač</w:t>
            </w:r>
            <w:r>
              <w:rPr>
                <w:sz w:val="20"/>
                <w:szCs w:val="20"/>
              </w:rPr>
              <w:t>ní</w:t>
            </w:r>
            <w:r w:rsidR="00F613FA" w:rsidRPr="003777B1">
              <w:rPr>
                <w:sz w:val="20"/>
                <w:szCs w:val="20"/>
              </w:rPr>
              <w:t>ho nebo pož</w:t>
            </w:r>
            <w:r>
              <w:rPr>
                <w:sz w:val="20"/>
                <w:szCs w:val="20"/>
              </w:rPr>
              <w:t>ární</w:t>
            </w:r>
            <w:r w:rsidR="00F613FA" w:rsidRPr="003777B1">
              <w:rPr>
                <w:sz w:val="20"/>
                <w:szCs w:val="20"/>
              </w:rPr>
              <w:t>ho</w:t>
            </w:r>
            <w:r>
              <w:rPr>
                <w:sz w:val="20"/>
                <w:szCs w:val="20"/>
              </w:rPr>
              <w:t xml:space="preserve"> vý</w:t>
            </w:r>
            <w:r w:rsidR="00F613FA" w:rsidRPr="003777B1">
              <w:rPr>
                <w:sz w:val="20"/>
                <w:szCs w:val="20"/>
              </w:rPr>
              <w:t xml:space="preserve">tahu dle </w:t>
            </w:r>
            <w:proofErr w:type="spellStart"/>
            <w:r w:rsidR="00F613FA" w:rsidRPr="003777B1">
              <w:rPr>
                <w:sz w:val="20"/>
                <w:szCs w:val="20"/>
              </w:rPr>
              <w:t>vyhl</w:t>
            </w:r>
            <w:proofErr w:type="spellEnd"/>
            <w:r w:rsidR="00F613FA" w:rsidRPr="003777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F613FA" w:rsidRPr="003777B1">
              <w:rPr>
                <w:sz w:val="20"/>
                <w:szCs w:val="20"/>
              </w:rPr>
              <w:t>č.</w:t>
            </w:r>
            <w:r>
              <w:rPr>
                <w:sz w:val="20"/>
                <w:szCs w:val="20"/>
              </w:rPr>
              <w:t xml:space="preserve"> </w:t>
            </w:r>
            <w:r w:rsidR="00F613FA" w:rsidRPr="003777B1">
              <w:rPr>
                <w:sz w:val="20"/>
                <w:szCs w:val="20"/>
              </w:rPr>
              <w:t>246/2001 Sb..</w:t>
            </w:r>
          </w:p>
        </w:tc>
        <w:tc>
          <w:tcPr>
            <w:tcW w:w="1100" w:type="dxa"/>
          </w:tcPr>
          <w:p w14:paraId="0F7A6F67" w14:textId="77777777" w:rsidR="00F613FA" w:rsidRPr="003777B1" w:rsidRDefault="00EE12AD" w:rsidP="00377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</w:tbl>
    <w:p w14:paraId="00816199" w14:textId="77777777" w:rsidR="00F613FA" w:rsidRDefault="00F613FA" w:rsidP="00844802">
      <w:pPr>
        <w:tabs>
          <w:tab w:val="left" w:pos="5103"/>
        </w:tabs>
      </w:pPr>
    </w:p>
    <w:p w14:paraId="7E89CBB2" w14:textId="77777777" w:rsidR="005D1B0D" w:rsidRDefault="005D1B0D" w:rsidP="00844802">
      <w:pPr>
        <w:tabs>
          <w:tab w:val="left" w:pos="5103"/>
        </w:tabs>
      </w:pPr>
    </w:p>
    <w:p w14:paraId="075876D0" w14:textId="77777777" w:rsidR="005D1B0D" w:rsidRDefault="005D1B0D" w:rsidP="00844802">
      <w:pPr>
        <w:tabs>
          <w:tab w:val="left" w:pos="5103"/>
        </w:tabs>
      </w:pPr>
    </w:p>
    <w:p w14:paraId="67D2AE0D" w14:textId="77777777" w:rsidR="005D1B0D" w:rsidRDefault="005D1B0D" w:rsidP="00844802">
      <w:pPr>
        <w:tabs>
          <w:tab w:val="left" w:pos="5103"/>
        </w:tabs>
      </w:pPr>
    </w:p>
    <w:p w14:paraId="186C142C" w14:textId="77777777" w:rsidR="005D1B0D" w:rsidRDefault="005D1B0D" w:rsidP="00844802">
      <w:pPr>
        <w:tabs>
          <w:tab w:val="left" w:pos="5103"/>
        </w:tabs>
      </w:pPr>
    </w:p>
    <w:p w14:paraId="054EA199" w14:textId="77777777" w:rsidR="005D1B0D" w:rsidRDefault="005D1B0D" w:rsidP="00844802">
      <w:pPr>
        <w:tabs>
          <w:tab w:val="left" w:pos="5103"/>
        </w:tabs>
      </w:pPr>
    </w:p>
    <w:p w14:paraId="349A143E" w14:textId="77777777" w:rsidR="005D1B0D" w:rsidRDefault="005D1B0D" w:rsidP="00844802">
      <w:pPr>
        <w:tabs>
          <w:tab w:val="left" w:pos="5103"/>
        </w:tabs>
      </w:pPr>
    </w:p>
    <w:p w14:paraId="16076811" w14:textId="77777777" w:rsidR="005D1B0D" w:rsidRDefault="005D1B0D" w:rsidP="00844802">
      <w:pPr>
        <w:tabs>
          <w:tab w:val="left" w:pos="5103"/>
        </w:tabs>
      </w:pPr>
    </w:p>
    <w:p w14:paraId="353009FA" w14:textId="77777777" w:rsidR="005D1B0D" w:rsidRDefault="005D1B0D" w:rsidP="00844802">
      <w:pPr>
        <w:tabs>
          <w:tab w:val="left" w:pos="5103"/>
        </w:tabs>
      </w:pPr>
    </w:p>
    <w:p w14:paraId="0EFB7F56" w14:textId="77777777" w:rsidR="005D1B0D" w:rsidRDefault="005D1B0D" w:rsidP="00844802">
      <w:pPr>
        <w:tabs>
          <w:tab w:val="left" w:pos="5103"/>
        </w:tabs>
      </w:pPr>
    </w:p>
    <w:p w14:paraId="62C0CA4D" w14:textId="77777777" w:rsidR="005D1B0D" w:rsidRPr="0062023B" w:rsidRDefault="005D1B0D" w:rsidP="00844802">
      <w:pPr>
        <w:tabs>
          <w:tab w:val="left" w:pos="5103"/>
        </w:tabs>
        <w:rPr>
          <w:highlight w:val="green"/>
        </w:rPr>
      </w:pPr>
    </w:p>
    <w:p w14:paraId="191DD061" w14:textId="77777777" w:rsidR="009D540E" w:rsidRPr="0062023B" w:rsidRDefault="009D540E" w:rsidP="00844802">
      <w:pPr>
        <w:tabs>
          <w:tab w:val="left" w:pos="5103"/>
        </w:tabs>
        <w:rPr>
          <w:highlight w:val="green"/>
        </w:rPr>
      </w:pPr>
    </w:p>
    <w:sectPr w:rsidR="009D540E" w:rsidRPr="0062023B" w:rsidSect="00424494">
      <w:head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A9F58" w14:textId="77777777" w:rsidR="004859B1" w:rsidRDefault="004859B1" w:rsidP="00802E3A">
      <w:pPr>
        <w:spacing w:after="0" w:line="240" w:lineRule="auto"/>
      </w:pPr>
      <w:r>
        <w:separator/>
      </w:r>
    </w:p>
  </w:endnote>
  <w:endnote w:type="continuationSeparator" w:id="0">
    <w:p w14:paraId="3FE98815" w14:textId="77777777" w:rsidR="004859B1" w:rsidRDefault="004859B1" w:rsidP="0080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476A" w14:textId="77777777" w:rsidR="004859B1" w:rsidRDefault="004859B1" w:rsidP="00802E3A">
      <w:pPr>
        <w:spacing w:after="0" w:line="240" w:lineRule="auto"/>
      </w:pPr>
      <w:r>
        <w:separator/>
      </w:r>
    </w:p>
  </w:footnote>
  <w:footnote w:type="continuationSeparator" w:id="0">
    <w:p w14:paraId="1C556190" w14:textId="77777777" w:rsidR="004859B1" w:rsidRDefault="004859B1" w:rsidP="0080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0547" w14:textId="77777777" w:rsidR="00866EFA" w:rsidRPr="005D1B0D" w:rsidRDefault="00866EFA" w:rsidP="005D1B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2CD"/>
    <w:multiLevelType w:val="hybridMultilevel"/>
    <w:tmpl w:val="F1BAE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B33"/>
    <w:multiLevelType w:val="multilevel"/>
    <w:tmpl w:val="B98CD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AB2B59"/>
    <w:multiLevelType w:val="hybridMultilevel"/>
    <w:tmpl w:val="AA8C58EC"/>
    <w:lvl w:ilvl="0" w:tplc="C004DFF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46B51"/>
    <w:multiLevelType w:val="hybridMultilevel"/>
    <w:tmpl w:val="B5ACF9BE"/>
    <w:lvl w:ilvl="0" w:tplc="DB642B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7332E4C2">
      <w:start w:val="1"/>
      <w:numFmt w:val="decimal"/>
      <w:lvlText w:val="4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440"/>
    <w:multiLevelType w:val="hybridMultilevel"/>
    <w:tmpl w:val="EA28B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ADE"/>
    <w:multiLevelType w:val="hybridMultilevel"/>
    <w:tmpl w:val="E9D09434"/>
    <w:lvl w:ilvl="0" w:tplc="A5BEDCB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2C1"/>
    <w:multiLevelType w:val="hybridMultilevel"/>
    <w:tmpl w:val="E9D09434"/>
    <w:lvl w:ilvl="0" w:tplc="A5BEDCB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50AC"/>
    <w:multiLevelType w:val="hybridMultilevel"/>
    <w:tmpl w:val="FD7E6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46A6E">
      <w:start w:val="1"/>
      <w:numFmt w:val="decimal"/>
      <w:lvlText w:val="6.4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D359A"/>
    <w:multiLevelType w:val="hybridMultilevel"/>
    <w:tmpl w:val="15EC5364"/>
    <w:lvl w:ilvl="0" w:tplc="B1E63344">
      <w:start w:val="1"/>
      <w:numFmt w:val="decimal"/>
      <w:lvlText w:val="2.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42564"/>
    <w:multiLevelType w:val="hybridMultilevel"/>
    <w:tmpl w:val="62221C3A"/>
    <w:lvl w:ilvl="0" w:tplc="3822C3B4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5FEA"/>
    <w:multiLevelType w:val="hybridMultilevel"/>
    <w:tmpl w:val="B5E24C24"/>
    <w:lvl w:ilvl="0" w:tplc="313C47B4">
      <w:start w:val="6"/>
      <w:numFmt w:val="decimal"/>
      <w:lvlText w:val="6.4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5F5"/>
    <w:multiLevelType w:val="hybridMultilevel"/>
    <w:tmpl w:val="0F381A90"/>
    <w:lvl w:ilvl="0" w:tplc="0C7C4D9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4751C"/>
    <w:multiLevelType w:val="hybridMultilevel"/>
    <w:tmpl w:val="0672BF5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B7D65"/>
    <w:multiLevelType w:val="hybridMultilevel"/>
    <w:tmpl w:val="D674B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9647D"/>
    <w:multiLevelType w:val="hybridMultilevel"/>
    <w:tmpl w:val="BF686F42"/>
    <w:lvl w:ilvl="0" w:tplc="3656E3C4">
      <w:start w:val="4"/>
      <w:numFmt w:val="decimal"/>
      <w:lvlText w:val="6.4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16540"/>
    <w:multiLevelType w:val="hybridMultilevel"/>
    <w:tmpl w:val="329E4F64"/>
    <w:lvl w:ilvl="0" w:tplc="27068C7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94E46A6E">
      <w:start w:val="1"/>
      <w:numFmt w:val="decimal"/>
      <w:lvlText w:val="6.4.%2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E561A"/>
    <w:multiLevelType w:val="hybridMultilevel"/>
    <w:tmpl w:val="F87C520C"/>
    <w:lvl w:ilvl="0" w:tplc="DDD600FE">
      <w:start w:val="5"/>
      <w:numFmt w:val="decimal"/>
      <w:lvlText w:val="6.4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90466"/>
    <w:multiLevelType w:val="hybridMultilevel"/>
    <w:tmpl w:val="CDD61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E6A63"/>
    <w:multiLevelType w:val="hybridMultilevel"/>
    <w:tmpl w:val="20EC7616"/>
    <w:lvl w:ilvl="0" w:tplc="D41E43F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71EB3"/>
    <w:multiLevelType w:val="hybridMultilevel"/>
    <w:tmpl w:val="F670EB18"/>
    <w:lvl w:ilvl="0" w:tplc="7ACC486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031CB"/>
    <w:multiLevelType w:val="hybridMultilevel"/>
    <w:tmpl w:val="02328C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46EB6"/>
    <w:multiLevelType w:val="multilevel"/>
    <w:tmpl w:val="9698B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3E153D"/>
    <w:multiLevelType w:val="hybridMultilevel"/>
    <w:tmpl w:val="E55CA8A4"/>
    <w:lvl w:ilvl="0" w:tplc="DB642BB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3FDB"/>
    <w:multiLevelType w:val="hybridMultilevel"/>
    <w:tmpl w:val="D86065EA"/>
    <w:lvl w:ilvl="0" w:tplc="D98454C6">
      <w:start w:val="1"/>
      <w:numFmt w:val="decimal"/>
      <w:lvlText w:val="4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1772F"/>
    <w:multiLevelType w:val="hybridMultilevel"/>
    <w:tmpl w:val="47A4E9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3D6D10"/>
    <w:multiLevelType w:val="hybridMultilevel"/>
    <w:tmpl w:val="A4BC3914"/>
    <w:lvl w:ilvl="0" w:tplc="27068C7E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D5342"/>
    <w:multiLevelType w:val="multilevel"/>
    <w:tmpl w:val="0A32A3DA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4E6F5F"/>
    <w:multiLevelType w:val="hybridMultilevel"/>
    <w:tmpl w:val="9FC60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476FC"/>
    <w:multiLevelType w:val="hybridMultilevel"/>
    <w:tmpl w:val="FEACDAA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F6A3DA2"/>
    <w:multiLevelType w:val="hybridMultilevel"/>
    <w:tmpl w:val="60E49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46A6E">
      <w:start w:val="1"/>
      <w:numFmt w:val="decimal"/>
      <w:lvlText w:val="6.4.%2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54C5B"/>
    <w:multiLevelType w:val="hybridMultilevel"/>
    <w:tmpl w:val="74B49190"/>
    <w:lvl w:ilvl="0" w:tplc="DB642BB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647B1"/>
    <w:multiLevelType w:val="hybridMultilevel"/>
    <w:tmpl w:val="8230F3A8"/>
    <w:lvl w:ilvl="0" w:tplc="0CE2BC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56BD6"/>
    <w:multiLevelType w:val="hybridMultilevel"/>
    <w:tmpl w:val="7076B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30A6F"/>
    <w:multiLevelType w:val="hybridMultilevel"/>
    <w:tmpl w:val="F65A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567E2"/>
    <w:multiLevelType w:val="hybridMultilevel"/>
    <w:tmpl w:val="4290F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C273F"/>
    <w:multiLevelType w:val="hybridMultilevel"/>
    <w:tmpl w:val="3344104E"/>
    <w:lvl w:ilvl="0" w:tplc="D696CBF0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F51E65"/>
    <w:multiLevelType w:val="hybridMultilevel"/>
    <w:tmpl w:val="7FE87BB6"/>
    <w:lvl w:ilvl="0" w:tplc="9808074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868C2"/>
    <w:multiLevelType w:val="multilevel"/>
    <w:tmpl w:val="49B64AF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38260214">
    <w:abstractNumId w:val="24"/>
  </w:num>
  <w:num w:numId="2" w16cid:durableId="2108766769">
    <w:abstractNumId w:val="31"/>
  </w:num>
  <w:num w:numId="3" w16cid:durableId="1954704224">
    <w:abstractNumId w:val="36"/>
  </w:num>
  <w:num w:numId="4" w16cid:durableId="2031028829">
    <w:abstractNumId w:val="37"/>
  </w:num>
  <w:num w:numId="5" w16cid:durableId="1686443430">
    <w:abstractNumId w:val="8"/>
  </w:num>
  <w:num w:numId="6" w16cid:durableId="1329554433">
    <w:abstractNumId w:val="2"/>
  </w:num>
  <w:num w:numId="7" w16cid:durableId="1677686612">
    <w:abstractNumId w:val="5"/>
  </w:num>
  <w:num w:numId="8" w16cid:durableId="1059135499">
    <w:abstractNumId w:val="6"/>
  </w:num>
  <w:num w:numId="9" w16cid:durableId="2043824568">
    <w:abstractNumId w:val="3"/>
  </w:num>
  <w:num w:numId="10" w16cid:durableId="1750929910">
    <w:abstractNumId w:val="30"/>
  </w:num>
  <w:num w:numId="11" w16cid:durableId="317615900">
    <w:abstractNumId w:val="29"/>
  </w:num>
  <w:num w:numId="12" w16cid:durableId="1991593228">
    <w:abstractNumId w:val="7"/>
  </w:num>
  <w:num w:numId="13" w16cid:durableId="2072847009">
    <w:abstractNumId w:val="28"/>
  </w:num>
  <w:num w:numId="14" w16cid:durableId="170488263">
    <w:abstractNumId w:val="15"/>
  </w:num>
  <w:num w:numId="15" w16cid:durableId="2012029493">
    <w:abstractNumId w:val="25"/>
  </w:num>
  <w:num w:numId="16" w16cid:durableId="518197878">
    <w:abstractNumId w:val="18"/>
  </w:num>
  <w:num w:numId="17" w16cid:durableId="663706189">
    <w:abstractNumId w:val="11"/>
  </w:num>
  <w:num w:numId="18" w16cid:durableId="877206421">
    <w:abstractNumId w:val="14"/>
  </w:num>
  <w:num w:numId="19" w16cid:durableId="527838000">
    <w:abstractNumId w:val="16"/>
  </w:num>
  <w:num w:numId="20" w16cid:durableId="15350989">
    <w:abstractNumId w:val="10"/>
  </w:num>
  <w:num w:numId="21" w16cid:durableId="569925741">
    <w:abstractNumId w:val="1"/>
  </w:num>
  <w:num w:numId="22" w16cid:durableId="754521017">
    <w:abstractNumId w:val="9"/>
  </w:num>
  <w:num w:numId="23" w16cid:durableId="1465002233">
    <w:abstractNumId w:val="0"/>
  </w:num>
  <w:num w:numId="24" w16cid:durableId="72355527">
    <w:abstractNumId w:val="12"/>
  </w:num>
  <w:num w:numId="25" w16cid:durableId="1464885778">
    <w:abstractNumId w:val="35"/>
  </w:num>
  <w:num w:numId="26" w16cid:durableId="373577414">
    <w:abstractNumId w:val="26"/>
  </w:num>
  <w:num w:numId="27" w16cid:durableId="1984308658">
    <w:abstractNumId w:val="21"/>
  </w:num>
  <w:num w:numId="28" w16cid:durableId="696124178">
    <w:abstractNumId w:val="22"/>
  </w:num>
  <w:num w:numId="29" w16cid:durableId="1205750008">
    <w:abstractNumId w:val="19"/>
  </w:num>
  <w:num w:numId="30" w16cid:durableId="1296450073">
    <w:abstractNumId w:val="23"/>
  </w:num>
  <w:num w:numId="31" w16cid:durableId="1500542680">
    <w:abstractNumId w:val="20"/>
  </w:num>
  <w:num w:numId="32" w16cid:durableId="2011981725">
    <w:abstractNumId w:val="34"/>
  </w:num>
  <w:num w:numId="33" w16cid:durableId="244994568">
    <w:abstractNumId w:val="27"/>
  </w:num>
  <w:num w:numId="34" w16cid:durableId="443692832">
    <w:abstractNumId w:val="4"/>
  </w:num>
  <w:num w:numId="35" w16cid:durableId="1117067191">
    <w:abstractNumId w:val="33"/>
  </w:num>
  <w:num w:numId="36" w16cid:durableId="940836160">
    <w:abstractNumId w:val="17"/>
  </w:num>
  <w:num w:numId="37" w16cid:durableId="724373528">
    <w:abstractNumId w:val="32"/>
  </w:num>
  <w:num w:numId="38" w16cid:durableId="462039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CB9"/>
    <w:rsid w:val="000250D4"/>
    <w:rsid w:val="00044D6A"/>
    <w:rsid w:val="00055A87"/>
    <w:rsid w:val="00064A2F"/>
    <w:rsid w:val="00081DDD"/>
    <w:rsid w:val="00095402"/>
    <w:rsid w:val="0009628B"/>
    <w:rsid w:val="000C2FEF"/>
    <w:rsid w:val="000D6233"/>
    <w:rsid w:val="000E2E95"/>
    <w:rsid w:val="000E33B6"/>
    <w:rsid w:val="000F4F8C"/>
    <w:rsid w:val="001016BB"/>
    <w:rsid w:val="00101AD8"/>
    <w:rsid w:val="00110C84"/>
    <w:rsid w:val="00123780"/>
    <w:rsid w:val="00123EE1"/>
    <w:rsid w:val="00131333"/>
    <w:rsid w:val="00134421"/>
    <w:rsid w:val="001357F2"/>
    <w:rsid w:val="00143021"/>
    <w:rsid w:val="0015175B"/>
    <w:rsid w:val="00152CBC"/>
    <w:rsid w:val="001600AA"/>
    <w:rsid w:val="00160D90"/>
    <w:rsid w:val="00161488"/>
    <w:rsid w:val="00190118"/>
    <w:rsid w:val="00197393"/>
    <w:rsid w:val="001A38E7"/>
    <w:rsid w:val="001B76E3"/>
    <w:rsid w:val="001C2868"/>
    <w:rsid w:val="001C72E3"/>
    <w:rsid w:val="001E255A"/>
    <w:rsid w:val="001F21ED"/>
    <w:rsid w:val="00203359"/>
    <w:rsid w:val="00215A73"/>
    <w:rsid w:val="00216E40"/>
    <w:rsid w:val="002176A7"/>
    <w:rsid w:val="002547F6"/>
    <w:rsid w:val="00265908"/>
    <w:rsid w:val="00274B7F"/>
    <w:rsid w:val="002A7B66"/>
    <w:rsid w:val="002B4E49"/>
    <w:rsid w:val="002E7B56"/>
    <w:rsid w:val="002F4DA3"/>
    <w:rsid w:val="00307975"/>
    <w:rsid w:val="003171C0"/>
    <w:rsid w:val="003353DD"/>
    <w:rsid w:val="00342A1D"/>
    <w:rsid w:val="0036004A"/>
    <w:rsid w:val="00363E23"/>
    <w:rsid w:val="00365735"/>
    <w:rsid w:val="003777B1"/>
    <w:rsid w:val="0038409A"/>
    <w:rsid w:val="003B55AA"/>
    <w:rsid w:val="003B611E"/>
    <w:rsid w:val="003B6428"/>
    <w:rsid w:val="003C0E44"/>
    <w:rsid w:val="003D6FE5"/>
    <w:rsid w:val="003D76A1"/>
    <w:rsid w:val="003E3BE9"/>
    <w:rsid w:val="003F484F"/>
    <w:rsid w:val="003F66C7"/>
    <w:rsid w:val="004153EA"/>
    <w:rsid w:val="00424494"/>
    <w:rsid w:val="00424535"/>
    <w:rsid w:val="004343F4"/>
    <w:rsid w:val="00435629"/>
    <w:rsid w:val="00444BFC"/>
    <w:rsid w:val="00451995"/>
    <w:rsid w:val="004627E6"/>
    <w:rsid w:val="00467013"/>
    <w:rsid w:val="0046769B"/>
    <w:rsid w:val="00467B05"/>
    <w:rsid w:val="00472DF8"/>
    <w:rsid w:val="004731E3"/>
    <w:rsid w:val="004859B1"/>
    <w:rsid w:val="004A2F74"/>
    <w:rsid w:val="004A5609"/>
    <w:rsid w:val="004B471C"/>
    <w:rsid w:val="004E7898"/>
    <w:rsid w:val="004F0015"/>
    <w:rsid w:val="004F68D5"/>
    <w:rsid w:val="00503AD0"/>
    <w:rsid w:val="005164BE"/>
    <w:rsid w:val="00520F0F"/>
    <w:rsid w:val="00525C08"/>
    <w:rsid w:val="005419CC"/>
    <w:rsid w:val="00547B23"/>
    <w:rsid w:val="00550F02"/>
    <w:rsid w:val="005710B4"/>
    <w:rsid w:val="00580D40"/>
    <w:rsid w:val="0058428C"/>
    <w:rsid w:val="005917EB"/>
    <w:rsid w:val="005A6380"/>
    <w:rsid w:val="005C3399"/>
    <w:rsid w:val="005D0FDE"/>
    <w:rsid w:val="005D19C0"/>
    <w:rsid w:val="005D1B0D"/>
    <w:rsid w:val="005E4238"/>
    <w:rsid w:val="00602B29"/>
    <w:rsid w:val="00611EE7"/>
    <w:rsid w:val="0062023B"/>
    <w:rsid w:val="006255F2"/>
    <w:rsid w:val="006345A0"/>
    <w:rsid w:val="0063653B"/>
    <w:rsid w:val="00652D48"/>
    <w:rsid w:val="00670525"/>
    <w:rsid w:val="00676D2B"/>
    <w:rsid w:val="00683883"/>
    <w:rsid w:val="00697A35"/>
    <w:rsid w:val="006A7962"/>
    <w:rsid w:val="006B21C5"/>
    <w:rsid w:val="006B358F"/>
    <w:rsid w:val="006B5FFF"/>
    <w:rsid w:val="006C11FE"/>
    <w:rsid w:val="006E2040"/>
    <w:rsid w:val="006F57C3"/>
    <w:rsid w:val="00700F61"/>
    <w:rsid w:val="00711874"/>
    <w:rsid w:val="0074156F"/>
    <w:rsid w:val="007470FE"/>
    <w:rsid w:val="00764A27"/>
    <w:rsid w:val="0077422D"/>
    <w:rsid w:val="00776D0D"/>
    <w:rsid w:val="00787029"/>
    <w:rsid w:val="00795880"/>
    <w:rsid w:val="00796165"/>
    <w:rsid w:val="007A6FAD"/>
    <w:rsid w:val="007B0FC5"/>
    <w:rsid w:val="007B1734"/>
    <w:rsid w:val="007D76F9"/>
    <w:rsid w:val="007E3B85"/>
    <w:rsid w:val="00800A99"/>
    <w:rsid w:val="00802E3A"/>
    <w:rsid w:val="00823E4A"/>
    <w:rsid w:val="008357ED"/>
    <w:rsid w:val="00844802"/>
    <w:rsid w:val="00851BC7"/>
    <w:rsid w:val="00866EFA"/>
    <w:rsid w:val="00872BEC"/>
    <w:rsid w:val="008D220A"/>
    <w:rsid w:val="008E18A2"/>
    <w:rsid w:val="008E22C2"/>
    <w:rsid w:val="008E6FB1"/>
    <w:rsid w:val="00917086"/>
    <w:rsid w:val="00926E6D"/>
    <w:rsid w:val="009312E5"/>
    <w:rsid w:val="009408EC"/>
    <w:rsid w:val="00940DFB"/>
    <w:rsid w:val="00945541"/>
    <w:rsid w:val="009503AC"/>
    <w:rsid w:val="00963515"/>
    <w:rsid w:val="00981946"/>
    <w:rsid w:val="0098542E"/>
    <w:rsid w:val="00985D3E"/>
    <w:rsid w:val="00990479"/>
    <w:rsid w:val="009A4FDA"/>
    <w:rsid w:val="009C5794"/>
    <w:rsid w:val="009D4347"/>
    <w:rsid w:val="009D540E"/>
    <w:rsid w:val="009E0321"/>
    <w:rsid w:val="009F4F13"/>
    <w:rsid w:val="00A00427"/>
    <w:rsid w:val="00A220F4"/>
    <w:rsid w:val="00A272E5"/>
    <w:rsid w:val="00A27783"/>
    <w:rsid w:val="00A32D8B"/>
    <w:rsid w:val="00A34E9F"/>
    <w:rsid w:val="00A42EA1"/>
    <w:rsid w:val="00A5740D"/>
    <w:rsid w:val="00A63E29"/>
    <w:rsid w:val="00A67CB9"/>
    <w:rsid w:val="00A71E37"/>
    <w:rsid w:val="00AA7D17"/>
    <w:rsid w:val="00AC00F9"/>
    <w:rsid w:val="00AC013C"/>
    <w:rsid w:val="00AC5A0E"/>
    <w:rsid w:val="00AD7F23"/>
    <w:rsid w:val="00B06146"/>
    <w:rsid w:val="00B06259"/>
    <w:rsid w:val="00B07777"/>
    <w:rsid w:val="00B14018"/>
    <w:rsid w:val="00B163D7"/>
    <w:rsid w:val="00B239EE"/>
    <w:rsid w:val="00B25164"/>
    <w:rsid w:val="00B41849"/>
    <w:rsid w:val="00B45041"/>
    <w:rsid w:val="00B4672B"/>
    <w:rsid w:val="00B50537"/>
    <w:rsid w:val="00B506E5"/>
    <w:rsid w:val="00B64A34"/>
    <w:rsid w:val="00B67668"/>
    <w:rsid w:val="00B7633E"/>
    <w:rsid w:val="00B867DC"/>
    <w:rsid w:val="00BA6A36"/>
    <w:rsid w:val="00BA7359"/>
    <w:rsid w:val="00BC6BCD"/>
    <w:rsid w:val="00BD48E0"/>
    <w:rsid w:val="00BD75BD"/>
    <w:rsid w:val="00BF0694"/>
    <w:rsid w:val="00C0152D"/>
    <w:rsid w:val="00C13A8D"/>
    <w:rsid w:val="00C23090"/>
    <w:rsid w:val="00C24B6C"/>
    <w:rsid w:val="00C258A9"/>
    <w:rsid w:val="00C3458E"/>
    <w:rsid w:val="00C47CD8"/>
    <w:rsid w:val="00C52AFA"/>
    <w:rsid w:val="00C56957"/>
    <w:rsid w:val="00C657B5"/>
    <w:rsid w:val="00C7251C"/>
    <w:rsid w:val="00C72B36"/>
    <w:rsid w:val="00C755BF"/>
    <w:rsid w:val="00C779C8"/>
    <w:rsid w:val="00C92133"/>
    <w:rsid w:val="00C9555D"/>
    <w:rsid w:val="00CA4C87"/>
    <w:rsid w:val="00CB63BF"/>
    <w:rsid w:val="00CB7FB0"/>
    <w:rsid w:val="00CE4A30"/>
    <w:rsid w:val="00CF4EFB"/>
    <w:rsid w:val="00D3151F"/>
    <w:rsid w:val="00D41109"/>
    <w:rsid w:val="00D45C62"/>
    <w:rsid w:val="00D47E97"/>
    <w:rsid w:val="00D6303E"/>
    <w:rsid w:val="00D741B7"/>
    <w:rsid w:val="00D93CA5"/>
    <w:rsid w:val="00DC587E"/>
    <w:rsid w:val="00DD236C"/>
    <w:rsid w:val="00DE25F6"/>
    <w:rsid w:val="00DE5B43"/>
    <w:rsid w:val="00DF27D1"/>
    <w:rsid w:val="00DF479E"/>
    <w:rsid w:val="00E03E4B"/>
    <w:rsid w:val="00E225A4"/>
    <w:rsid w:val="00E2781A"/>
    <w:rsid w:val="00E27906"/>
    <w:rsid w:val="00E27C01"/>
    <w:rsid w:val="00E27D0D"/>
    <w:rsid w:val="00E535CA"/>
    <w:rsid w:val="00E77544"/>
    <w:rsid w:val="00E802BB"/>
    <w:rsid w:val="00E861B5"/>
    <w:rsid w:val="00E958A0"/>
    <w:rsid w:val="00EA046F"/>
    <w:rsid w:val="00EC6A60"/>
    <w:rsid w:val="00ED1362"/>
    <w:rsid w:val="00ED6F7A"/>
    <w:rsid w:val="00EE12AD"/>
    <w:rsid w:val="00EE2B39"/>
    <w:rsid w:val="00EE371E"/>
    <w:rsid w:val="00EE5FB3"/>
    <w:rsid w:val="00EF73EB"/>
    <w:rsid w:val="00F11470"/>
    <w:rsid w:val="00F22B6E"/>
    <w:rsid w:val="00F613FA"/>
    <w:rsid w:val="00F72E61"/>
    <w:rsid w:val="00F77666"/>
    <w:rsid w:val="00F862F0"/>
    <w:rsid w:val="00F94632"/>
    <w:rsid w:val="00FB032C"/>
    <w:rsid w:val="00FB1241"/>
    <w:rsid w:val="00FB4597"/>
    <w:rsid w:val="00FD1CC0"/>
    <w:rsid w:val="00FE0C5E"/>
    <w:rsid w:val="00FE523B"/>
    <w:rsid w:val="00FF0DE1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80AB8"/>
  <w15:docId w15:val="{6A990537-BEB6-4280-BC6A-D4D46165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E37"/>
  </w:style>
  <w:style w:type="paragraph" w:styleId="Nadpis1">
    <w:name w:val="heading 1"/>
    <w:basedOn w:val="Normln"/>
    <w:next w:val="Normln"/>
    <w:link w:val="Nadpis1Char"/>
    <w:uiPriority w:val="9"/>
    <w:qFormat/>
    <w:rsid w:val="00E27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40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7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1"/>
    <w:basedOn w:val="Normln"/>
    <w:rsid w:val="00E27D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01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B14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779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64B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0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E3A"/>
  </w:style>
  <w:style w:type="paragraph" w:styleId="Zpat">
    <w:name w:val="footer"/>
    <w:basedOn w:val="Normln"/>
    <w:link w:val="ZpatChar"/>
    <w:uiPriority w:val="99"/>
    <w:unhideWhenUsed/>
    <w:rsid w:val="0080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E3A"/>
  </w:style>
  <w:style w:type="paragraph" w:styleId="Zkladntext">
    <w:name w:val="Body Text"/>
    <w:basedOn w:val="Normln"/>
    <w:link w:val="ZkladntextChar"/>
    <w:rsid w:val="00844802"/>
    <w:pPr>
      <w:spacing w:before="120" w:after="0" w:line="240" w:lineRule="auto"/>
      <w:ind w:left="454" w:hanging="45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480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57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7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57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7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7ED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61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mkazvraznn5">
    <w:name w:val="Light Grid Accent 5"/>
    <w:basedOn w:val="Normlntabulka"/>
    <w:uiPriority w:val="62"/>
    <w:rsid w:val="003777B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E7754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51BC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51BC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51BC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1BC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1BC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51BC7"/>
    <w:rPr>
      <w:vertAlign w:val="superscript"/>
    </w:rPr>
  </w:style>
  <w:style w:type="paragraph" w:styleId="Revize">
    <w:name w:val="Revision"/>
    <w:hidden/>
    <w:uiPriority w:val="99"/>
    <w:semiHidden/>
    <w:rsid w:val="00DE25F6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4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ktu&#225;ln&#237;\SOD\SOD_servisn&#237;%20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gfggffgfg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BCB1C-7B89-461D-8B97-FA879C6A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SOD_servisní smlouva.dotx</Template>
  <TotalTime>27</TotalTime>
  <Pages>2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VHL s.r.o.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landova@vhl.cz</dc:creator>
  <cp:lastModifiedBy>Salač Radim Ing. (GFŘ)</cp:lastModifiedBy>
  <cp:revision>16</cp:revision>
  <cp:lastPrinted>2012-10-17T12:44:00Z</cp:lastPrinted>
  <dcterms:created xsi:type="dcterms:W3CDTF">2025-04-23T09:49:00Z</dcterms:created>
  <dcterms:modified xsi:type="dcterms:W3CDTF">2025-04-29T06:37:00Z</dcterms:modified>
</cp:coreProperties>
</file>