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7C" w:rsidRPr="00976BF2" w:rsidRDefault="00B82D7C">
      <w:pPr>
        <w:rPr>
          <w:b/>
          <w:sz w:val="40"/>
          <w:szCs w:val="40"/>
        </w:rPr>
      </w:pPr>
      <w:r w:rsidRPr="00976BF2">
        <w:rPr>
          <w:b/>
          <w:sz w:val="40"/>
          <w:szCs w:val="40"/>
        </w:rPr>
        <w:t>Zabezpečení ICT technologiemi</w:t>
      </w:r>
    </w:p>
    <w:p w:rsidR="00B82D7C" w:rsidRPr="00B82D7C" w:rsidRDefault="00B82D7C"/>
    <w:p w:rsidR="008C16D6" w:rsidRDefault="00B82D7C" w:rsidP="00976BF2">
      <w:pPr>
        <w:jc w:val="both"/>
      </w:pPr>
      <w:r>
        <w:t>Tato příloha řeší zabezpečení Předmětu nájmu ICT technologiemi a to jak jejich vybudování, tak i jejich následný provoz včetně servisu a profylaktických prohlídek.</w:t>
      </w:r>
    </w:p>
    <w:p w:rsidR="009E20C7" w:rsidRDefault="009E20C7" w:rsidP="00976BF2">
      <w:pPr>
        <w:jc w:val="both"/>
      </w:pPr>
    </w:p>
    <w:p w:rsidR="002B1B3E" w:rsidRDefault="002B1B3E" w:rsidP="00976BF2">
      <w:pPr>
        <w:jc w:val="both"/>
      </w:pPr>
    </w:p>
    <w:p w:rsidR="008C16D6" w:rsidRPr="002B1B3E" w:rsidRDefault="008C16D6" w:rsidP="00976BF2">
      <w:pPr>
        <w:jc w:val="both"/>
        <w:rPr>
          <w:u w:val="single"/>
        </w:rPr>
      </w:pPr>
      <w:r w:rsidRPr="002B1B3E">
        <w:rPr>
          <w:u w:val="single"/>
        </w:rPr>
        <w:t>1) Rozvody 230 V</w:t>
      </w:r>
    </w:p>
    <w:p w:rsidR="002B1B3E" w:rsidRDefault="002B1B3E" w:rsidP="00976BF2">
      <w:pPr>
        <w:jc w:val="both"/>
      </w:pPr>
    </w:p>
    <w:p w:rsidR="008C16D6" w:rsidRDefault="00B82D7C" w:rsidP="00976BF2">
      <w:pPr>
        <w:jc w:val="both"/>
      </w:pPr>
      <w:r>
        <w:t xml:space="preserve">Elektrické rozvody jsou majetkem Pronajímatele. </w:t>
      </w:r>
      <w:r w:rsidR="008C16D6">
        <w:t xml:space="preserve">Připojení techniky (PC, notebooky, tiskárny, atd.) se bude řešit prodlužovacími </w:t>
      </w:r>
      <w:r w:rsidR="00FA1629">
        <w:t xml:space="preserve">napájecími </w:t>
      </w:r>
      <w:r w:rsidR="008C16D6">
        <w:t>šnůrami</w:t>
      </w:r>
      <w:r>
        <w:t>, které si zajistí nájemce.</w:t>
      </w:r>
      <w:r w:rsidR="00CB6729" w:rsidRPr="00976BF2">
        <w:t>K</w:t>
      </w:r>
      <w:r w:rsidR="008C16D6" w:rsidRPr="00976BF2">
        <w:t>ažd</w:t>
      </w:r>
      <w:r w:rsidR="00CB6729" w:rsidRPr="00976BF2">
        <w:t>á</w:t>
      </w:r>
      <w:r w:rsidR="008C16D6" w:rsidRPr="00976BF2">
        <w:t xml:space="preserve"> kancelář je </w:t>
      </w:r>
      <w:r w:rsidR="00CB6729" w:rsidRPr="00976BF2">
        <w:t xml:space="preserve">připojena okruhem se </w:t>
      </w:r>
      <w:r w:rsidR="008C16D6" w:rsidRPr="00976BF2">
        <w:t>samostatný</w:t>
      </w:r>
      <w:r w:rsidR="00CB6729" w:rsidRPr="00976BF2">
        <w:t>m</w:t>
      </w:r>
      <w:r w:rsidR="008C16D6" w:rsidRPr="00976BF2">
        <w:t xml:space="preserve"> jistič</w:t>
      </w:r>
      <w:r w:rsidR="00CB6729" w:rsidRPr="00976BF2">
        <w:t>em.</w:t>
      </w:r>
      <w:r w:rsidR="008C16D6">
        <w:t xml:space="preserve"> V technologických místnostech pro serverovou techniku (13. a 1</w:t>
      </w:r>
      <w:r w:rsidR="007A164D">
        <w:t>5</w:t>
      </w:r>
      <w:r w:rsidR="008C16D6">
        <w:t xml:space="preserve">. patro) je napájení řešeno </w:t>
      </w:r>
      <w:r w:rsidR="00FA1629">
        <w:t xml:space="preserve">minimálně </w:t>
      </w:r>
      <w:r w:rsidR="008C16D6">
        <w:t>ze dvou fází a přívod je přímo z hlavního rozvaděče.</w:t>
      </w:r>
      <w:r w:rsidR="00FA1629">
        <w:t xml:space="preserve"> Pro tyto místnosti </w:t>
      </w:r>
      <w:r w:rsidR="007A164D">
        <w:t xml:space="preserve">jsou </w:t>
      </w:r>
      <w:r w:rsidR="00FA1629">
        <w:t xml:space="preserve">minimálně dva samostatně jištěné okruhy. </w:t>
      </w:r>
      <w:r w:rsidR="007A164D">
        <w:t xml:space="preserve">Nájemce nevyžaduje </w:t>
      </w:r>
      <w:r w:rsidR="00FA1629">
        <w:t>pro napájení počítačových rozvodů instal</w:t>
      </w:r>
      <w:r w:rsidR="007A164D">
        <w:t>aci</w:t>
      </w:r>
      <w:r w:rsidR="00FA1629">
        <w:t xml:space="preserve"> proudov</w:t>
      </w:r>
      <w:r w:rsidR="007A164D">
        <w:t>ých</w:t>
      </w:r>
      <w:r w:rsidR="00FA1629">
        <w:t xml:space="preserve"> chránič</w:t>
      </w:r>
      <w:r w:rsidR="007A164D">
        <w:t>ů</w:t>
      </w:r>
      <w:r w:rsidR="00FA1629">
        <w:t>.</w:t>
      </w:r>
    </w:p>
    <w:p w:rsidR="008C16D6" w:rsidRDefault="007A164D" w:rsidP="00976BF2">
      <w:pPr>
        <w:jc w:val="both"/>
      </w:pPr>
      <w:r>
        <w:t>Nájemce požaduje n</w:t>
      </w:r>
      <w:r w:rsidR="008C16D6">
        <w:t>a cel</w:t>
      </w:r>
      <w:r>
        <w:t>o</w:t>
      </w:r>
      <w:r w:rsidR="008C16D6">
        <w:t>u tuto oblast vstupní reviz</w:t>
      </w:r>
      <w:r>
        <w:t>i</w:t>
      </w:r>
      <w:r w:rsidR="008C16D6">
        <w:t>.</w:t>
      </w:r>
    </w:p>
    <w:p w:rsidR="00FD5FD2" w:rsidRDefault="00D66FA9" w:rsidP="00976BF2">
      <w:pPr>
        <w:jc w:val="both"/>
      </w:pPr>
      <w:r>
        <w:t>N</w:t>
      </w:r>
      <w:r w:rsidR="00FD5FD2">
        <w:t>áklady na zhotovení, servis</w:t>
      </w:r>
      <w:r w:rsidR="007A164D">
        <w:t xml:space="preserve"> a provoz jsou součástí </w:t>
      </w:r>
      <w:r>
        <w:t>nájmu.</w:t>
      </w:r>
    </w:p>
    <w:p w:rsidR="008C16D6" w:rsidRDefault="008C16D6" w:rsidP="00976BF2">
      <w:pPr>
        <w:jc w:val="both"/>
      </w:pPr>
    </w:p>
    <w:p w:rsidR="002B1B3E" w:rsidRDefault="002B1B3E" w:rsidP="00976BF2">
      <w:pPr>
        <w:jc w:val="both"/>
      </w:pPr>
    </w:p>
    <w:p w:rsidR="008C16D6" w:rsidRPr="002B1B3E" w:rsidRDefault="008C16D6" w:rsidP="00976BF2">
      <w:pPr>
        <w:jc w:val="both"/>
        <w:rPr>
          <w:u w:val="single"/>
        </w:rPr>
      </w:pPr>
      <w:r w:rsidRPr="002B1B3E">
        <w:rPr>
          <w:u w:val="single"/>
        </w:rPr>
        <w:t xml:space="preserve">2) </w:t>
      </w:r>
      <w:r w:rsidR="00FD5FD2" w:rsidRPr="002B1B3E">
        <w:rPr>
          <w:u w:val="single"/>
        </w:rPr>
        <w:t>Slaboproudé rozvody (d</w:t>
      </w:r>
      <w:r w:rsidRPr="002B1B3E">
        <w:rPr>
          <w:u w:val="single"/>
        </w:rPr>
        <w:t xml:space="preserve">atová </w:t>
      </w:r>
      <w:r w:rsidR="00FD5FD2" w:rsidRPr="002B1B3E">
        <w:rPr>
          <w:u w:val="single"/>
        </w:rPr>
        <w:t xml:space="preserve">a telefonní </w:t>
      </w:r>
      <w:r w:rsidRPr="002B1B3E">
        <w:rPr>
          <w:u w:val="single"/>
        </w:rPr>
        <w:t>síť</w:t>
      </w:r>
      <w:r w:rsidR="00FD5FD2" w:rsidRPr="002B1B3E">
        <w:rPr>
          <w:u w:val="single"/>
        </w:rPr>
        <w:t>)</w:t>
      </w:r>
    </w:p>
    <w:p w:rsidR="002B1B3E" w:rsidRDefault="002B1B3E" w:rsidP="00976BF2">
      <w:pPr>
        <w:jc w:val="both"/>
      </w:pPr>
    </w:p>
    <w:p w:rsidR="008C16D6" w:rsidRDefault="007A164D" w:rsidP="00976BF2">
      <w:pPr>
        <w:jc w:val="both"/>
      </w:pPr>
      <w:r>
        <w:t>Pronajímatel vybuduje s</w:t>
      </w:r>
      <w:r w:rsidR="00FD5FD2">
        <w:t xml:space="preserve">laboproudé rozvody minimálně </w:t>
      </w:r>
      <w:r w:rsidR="008C16D6">
        <w:t>kategorie 5E</w:t>
      </w:r>
      <w:r w:rsidR="00FD5FD2">
        <w:t xml:space="preserve"> (budou společné pro datovou i telefonní síť)</w:t>
      </w:r>
      <w:r w:rsidR="008C16D6">
        <w:t xml:space="preserve">. </w:t>
      </w:r>
      <w:r>
        <w:t>Pro výpočet se předpokládají</w:t>
      </w:r>
      <w:r w:rsidR="00FA1629">
        <w:t>minimálně</w:t>
      </w:r>
      <w:r w:rsidR="008C16D6">
        <w:t xml:space="preserve"> 3 datové zásuvky na</w:t>
      </w:r>
      <w:r w:rsidR="00FA1629">
        <w:t> </w:t>
      </w:r>
      <w:r w:rsidR="008C16D6">
        <w:t xml:space="preserve">pracovníka. Pro zjednodušení </w:t>
      </w:r>
      <w:r>
        <w:t xml:space="preserve">realizace </w:t>
      </w:r>
      <w:r w:rsidR="008C16D6">
        <w:t>bude osazení datovými zásuvkami následující:</w:t>
      </w:r>
    </w:p>
    <w:p w:rsidR="008C16D6" w:rsidRDefault="008C16D6" w:rsidP="00976BF2">
      <w:pPr>
        <w:jc w:val="both"/>
      </w:pPr>
      <w:r>
        <w:t>- 12 datových zásuvek - v kancelářích o cca 25 m</w:t>
      </w:r>
      <w:r w:rsidRPr="008C16D6">
        <w:rPr>
          <w:vertAlign w:val="superscript"/>
        </w:rPr>
        <w:t>2</w:t>
      </w:r>
    </w:p>
    <w:p w:rsidR="008C16D6" w:rsidRDefault="008C16D6" w:rsidP="00976BF2">
      <w:pPr>
        <w:jc w:val="both"/>
      </w:pPr>
      <w:r>
        <w:t>- 6 datových zásuvek - v kancelářích o cca 17 m</w:t>
      </w:r>
      <w:r w:rsidRPr="008C16D6">
        <w:rPr>
          <w:vertAlign w:val="superscript"/>
        </w:rPr>
        <w:t>2</w:t>
      </w:r>
    </w:p>
    <w:p w:rsidR="008C16D6" w:rsidRDefault="008C16D6" w:rsidP="00976BF2">
      <w:pPr>
        <w:jc w:val="both"/>
      </w:pPr>
      <w:r>
        <w:t>- 12 datových zásuvek - v jednacích místnostech</w:t>
      </w:r>
    </w:p>
    <w:p w:rsidR="008C16D6" w:rsidRDefault="008C16D6" w:rsidP="00976BF2">
      <w:pPr>
        <w:jc w:val="both"/>
      </w:pPr>
      <w:r>
        <w:t>- 12 datových zásuvek - v zasedacích místnostech</w:t>
      </w:r>
    </w:p>
    <w:p w:rsidR="00FA1629" w:rsidRDefault="00FA1629" w:rsidP="00976BF2">
      <w:pPr>
        <w:jc w:val="both"/>
      </w:pPr>
      <w:r>
        <w:t>- 24 datových zásuvek - pro podatelnu a pokladnu ve 2. patře</w:t>
      </w:r>
    </w:p>
    <w:p w:rsidR="0012385B" w:rsidRDefault="0012385B" w:rsidP="00976BF2">
      <w:pPr>
        <w:jc w:val="both"/>
      </w:pPr>
      <w:r>
        <w:t>- 4 datové zásuvky - pro ostatní technologické místnosti v patrech</w:t>
      </w:r>
    </w:p>
    <w:p w:rsidR="00FA1629" w:rsidRDefault="00FA1629" w:rsidP="00976BF2">
      <w:pPr>
        <w:jc w:val="both"/>
      </w:pPr>
      <w:r>
        <w:t>- 4 datov</w:t>
      </w:r>
      <w:r w:rsidR="00FD5FD2">
        <w:t>évývody</w:t>
      </w:r>
      <w:r>
        <w:t xml:space="preserve"> - pro </w:t>
      </w:r>
      <w:r w:rsidR="00FD5FD2">
        <w:t>prostory recepce</w:t>
      </w:r>
    </w:p>
    <w:p w:rsidR="00FA1629" w:rsidRDefault="00FD5FD2" w:rsidP="00976BF2">
      <w:pPr>
        <w:jc w:val="both"/>
      </w:pPr>
      <w:r>
        <w:t xml:space="preserve">- 4 datové </w:t>
      </w:r>
      <w:r w:rsidR="00035228">
        <w:t>vývody</w:t>
      </w:r>
      <w:r>
        <w:t xml:space="preserve"> - budoucí řešení vchodu do budovy</w:t>
      </w:r>
    </w:p>
    <w:p w:rsidR="00035228" w:rsidRDefault="00035228" w:rsidP="00976BF2">
      <w:pPr>
        <w:jc w:val="both"/>
      </w:pPr>
      <w:r>
        <w:t>- 4 datové vývody - budoucí řešení skladových prostorů</w:t>
      </w:r>
    </w:p>
    <w:p w:rsidR="00FA1629" w:rsidRDefault="00FA1629" w:rsidP="00976BF2">
      <w:pPr>
        <w:jc w:val="both"/>
      </w:pPr>
    </w:p>
    <w:p w:rsidR="008C16D6" w:rsidRDefault="007A164D" w:rsidP="00976BF2">
      <w:pPr>
        <w:jc w:val="both"/>
      </w:pPr>
      <w:r>
        <w:t xml:space="preserve">Pronajímatel dodá do </w:t>
      </w:r>
      <w:r w:rsidR="00FD5FD2">
        <w:t>2. patr</w:t>
      </w:r>
      <w:r>
        <w:t>a</w:t>
      </w:r>
      <w:r w:rsidR="00FD5FD2">
        <w:t xml:space="preserve"> samostatný rozvaděč</w:t>
      </w:r>
      <w:r>
        <w:t xml:space="preserve"> pro připojení podatelny, pokladny a dalších zařízení v dolní části budovy.</w:t>
      </w:r>
    </w:p>
    <w:p w:rsidR="008C16D6" w:rsidRDefault="008C16D6" w:rsidP="00976BF2">
      <w:pPr>
        <w:jc w:val="both"/>
      </w:pPr>
    </w:p>
    <w:p w:rsidR="008C16D6" w:rsidRDefault="008C16D6" w:rsidP="00976BF2">
      <w:pPr>
        <w:jc w:val="both"/>
      </w:pPr>
      <w:r>
        <w:t>Do technologické místnosti serverové techniky ve 13. patře budou vyvedeny datové zásuvky z</w:t>
      </w:r>
      <w:r w:rsidR="002470DB">
        <w:t> </w:t>
      </w:r>
      <w:r>
        <w:t>12., 13. a 14. patra.Do technologické místnosti serverové techniky v 1</w:t>
      </w:r>
      <w:r w:rsidR="007A164D">
        <w:t>5</w:t>
      </w:r>
      <w:r>
        <w:t>. patře budou vyvedeny datové zásuvky z 15., 16. a 17. patra.</w:t>
      </w:r>
    </w:p>
    <w:p w:rsidR="00976BF2" w:rsidRDefault="00976BF2" w:rsidP="00976BF2">
      <w:pPr>
        <w:jc w:val="both"/>
      </w:pPr>
    </w:p>
    <w:p w:rsidR="00976BF2" w:rsidRDefault="00976BF2" w:rsidP="00976BF2">
      <w:pPr>
        <w:jc w:val="both"/>
      </w:pPr>
      <w:r>
        <w:t>Pronajímatel dodá do technologických místností ve 13. a 1</w:t>
      </w:r>
      <w:r>
        <w:rPr>
          <w:color w:val="1F497D" w:themeColor="dark2"/>
        </w:rPr>
        <w:t>5</w:t>
      </w:r>
      <w:r>
        <w:t xml:space="preserve">. patře samostatné </w:t>
      </w:r>
      <w:r>
        <w:rPr>
          <w:color w:val="1F497D" w:themeColor="dark2"/>
        </w:rPr>
        <w:t xml:space="preserve">datové </w:t>
      </w:r>
      <w:r>
        <w:t>rozvaděče, rovněž do 2. patra samostatný rozvaděč pro připojení podatelny, pokladny a dalších zařízení v dolní části budovy.</w:t>
      </w:r>
    </w:p>
    <w:p w:rsidR="00D66FA9" w:rsidRDefault="00D66FA9" w:rsidP="00976BF2">
      <w:pPr>
        <w:jc w:val="both"/>
      </w:pPr>
    </w:p>
    <w:p w:rsidR="008C16D6" w:rsidRDefault="008C16D6" w:rsidP="00976BF2">
      <w:pPr>
        <w:jc w:val="both"/>
      </w:pPr>
      <w:r>
        <w:t>Mezi technologickými místnost</w:t>
      </w:r>
      <w:r w:rsidR="00D66FA9">
        <w:t>m</w:t>
      </w:r>
      <w:r>
        <w:t>i serverové techniky v 13. a 1</w:t>
      </w:r>
      <w:r w:rsidR="007A164D">
        <w:t>5</w:t>
      </w:r>
      <w:r>
        <w:t xml:space="preserve">. patřebude speciální stupačka s </w:t>
      </w:r>
      <w:r w:rsidR="007A164D">
        <w:t>10</w:t>
      </w:r>
      <w:r>
        <w:t xml:space="preserve"> UTP kategorie 6</w:t>
      </w:r>
      <w:r w:rsidR="007A164D">
        <w:t xml:space="preserve"> určená pro přenos dat. Mezi technologickou místností ve 13. patře a rozvaděčem ve 2. patře bude speciální stupačka s 6 UTP kategorie 6 určená pro přenos dat.</w:t>
      </w:r>
    </w:p>
    <w:p w:rsidR="00D66FA9" w:rsidRDefault="00D66FA9" w:rsidP="00976BF2">
      <w:pPr>
        <w:jc w:val="both"/>
      </w:pPr>
      <w:r>
        <w:t>Dále mezi technologickými místnostmi serverové techniky v 13. a 1</w:t>
      </w:r>
      <w:r w:rsidR="007A164D">
        <w:t>5</w:t>
      </w:r>
      <w:r>
        <w:t xml:space="preserve">. patře zajistit propojení telefonního systému (Siemens ISDN </w:t>
      </w:r>
      <w:proofErr w:type="spellStart"/>
      <w:r>
        <w:t>Hicom</w:t>
      </w:r>
      <w:proofErr w:type="spellEnd"/>
      <w:r>
        <w:t xml:space="preserve"> 300</w:t>
      </w:r>
      <w:bookmarkStart w:id="0" w:name="_GoBack"/>
      <w:bookmarkEnd w:id="0"/>
      <w:r>
        <w:t xml:space="preserve">) a to 100 páry kategorie 3. Obdobně je nutno </w:t>
      </w:r>
      <w:r>
        <w:lastRenderedPageBreak/>
        <w:t>mezi 2. a 13. patrem realizovat 25 párů tohoto propojení. Zakončení musí být na panelech konektory RJ-45.</w:t>
      </w:r>
    </w:p>
    <w:p w:rsidR="008C16D6" w:rsidRDefault="008C16D6" w:rsidP="00976BF2">
      <w:pPr>
        <w:jc w:val="both"/>
      </w:pPr>
    </w:p>
    <w:p w:rsidR="008C16D6" w:rsidRDefault="00FA1629" w:rsidP="00976BF2">
      <w:pPr>
        <w:jc w:val="both"/>
      </w:pPr>
      <w:r>
        <w:t>Datová síť bude proměřena</w:t>
      </w:r>
      <w:r w:rsidR="00D66FA9">
        <w:t xml:space="preserve"> na úrovni certifikačního měření a doložena akceptačním protokolem.</w:t>
      </w:r>
      <w:r w:rsidR="002470DB" w:rsidRPr="00976BF2">
        <w:t xml:space="preserve">Všechny aktivní prvky </w:t>
      </w:r>
      <w:r w:rsidR="00CB6729" w:rsidRPr="00976BF2">
        <w:t xml:space="preserve">datové sítě </w:t>
      </w:r>
      <w:r w:rsidR="002470DB" w:rsidRPr="00976BF2">
        <w:t xml:space="preserve">budou </w:t>
      </w:r>
      <w:r w:rsidR="00DB340E">
        <w:t>dodány</w:t>
      </w:r>
      <w:r w:rsidR="0051561C" w:rsidRPr="00976BF2">
        <w:t>N</w:t>
      </w:r>
      <w:r w:rsidR="002470DB" w:rsidRPr="00976BF2">
        <w:t>ájemce</w:t>
      </w:r>
      <w:r w:rsidR="00CB6729" w:rsidRPr="00976BF2">
        <w:t>m a budou jeho majetkem. Nájemce</w:t>
      </w:r>
      <w:r w:rsidR="00976BF2" w:rsidRPr="00976BF2">
        <w:t>bude</w:t>
      </w:r>
      <w:r w:rsidR="002470DB" w:rsidRPr="00976BF2">
        <w:t xml:space="preserve"> rovněž </w:t>
      </w:r>
      <w:r w:rsidR="00976BF2" w:rsidRPr="00976BF2">
        <w:t xml:space="preserve">provádět </w:t>
      </w:r>
      <w:r w:rsidR="002470DB" w:rsidRPr="00976BF2">
        <w:t>jejich správ</w:t>
      </w:r>
      <w:r w:rsidR="00976BF2" w:rsidRPr="00976BF2">
        <w:t>u</w:t>
      </w:r>
      <w:r w:rsidR="002470DB" w:rsidRPr="00976BF2">
        <w:t>.</w:t>
      </w:r>
    </w:p>
    <w:p w:rsidR="00FD5FD2" w:rsidRDefault="00FD5FD2" w:rsidP="00976BF2">
      <w:pPr>
        <w:jc w:val="both"/>
      </w:pPr>
    </w:p>
    <w:p w:rsidR="00AB738F" w:rsidRDefault="00AB738F" w:rsidP="00976BF2">
      <w:pPr>
        <w:jc w:val="both"/>
      </w:pPr>
      <w:r>
        <w:t xml:space="preserve">Náklady na zhotovení, servis a provoz </w:t>
      </w:r>
      <w:r w:rsidR="005E25B7">
        <w:t>datové sítě</w:t>
      </w:r>
      <w:r w:rsidR="00976BF2">
        <w:t xml:space="preserve"> mimo aktivních prvků</w:t>
      </w:r>
      <w:r>
        <w:t>jsou součástí pronájmu.</w:t>
      </w:r>
    </w:p>
    <w:p w:rsidR="00FD5FD2" w:rsidRDefault="00FD5FD2" w:rsidP="00976BF2">
      <w:pPr>
        <w:jc w:val="both"/>
      </w:pPr>
    </w:p>
    <w:p w:rsidR="005E25B7" w:rsidRDefault="005E25B7" w:rsidP="00976BF2">
      <w:pPr>
        <w:jc w:val="both"/>
      </w:pPr>
    </w:p>
    <w:p w:rsidR="00035228" w:rsidRPr="002B1B3E" w:rsidRDefault="00035228" w:rsidP="00976BF2">
      <w:pPr>
        <w:jc w:val="both"/>
        <w:rPr>
          <w:u w:val="single"/>
        </w:rPr>
      </w:pPr>
      <w:r w:rsidRPr="002B1B3E">
        <w:rPr>
          <w:u w:val="single"/>
        </w:rPr>
        <w:t>3) EPS</w:t>
      </w:r>
    </w:p>
    <w:p w:rsidR="002B1B3E" w:rsidRDefault="002B1B3E" w:rsidP="00976BF2">
      <w:pPr>
        <w:jc w:val="both"/>
      </w:pPr>
    </w:p>
    <w:p w:rsidR="00035228" w:rsidRDefault="00035228" w:rsidP="00976BF2">
      <w:pPr>
        <w:jc w:val="both"/>
      </w:pPr>
      <w:r>
        <w:t>Systém EPS je součástí budovy</w:t>
      </w:r>
      <w:r w:rsidR="0047464D">
        <w:t xml:space="preserve"> a je plně ve správě Pronajímatele</w:t>
      </w:r>
      <w:r>
        <w:t xml:space="preserve">. </w:t>
      </w:r>
      <w:r w:rsidR="00AB738F">
        <w:t>Do technologických místností pro serverovou techniku musí být dveře s ochranou IP30.</w:t>
      </w:r>
      <w:r w:rsidR="0047464D">
        <w:t>S</w:t>
      </w:r>
      <w:r w:rsidR="002470DB">
        <w:t>ignalizace</w:t>
      </w:r>
      <w:r w:rsidR="0047464D">
        <w:t xml:space="preserve">systému EPS </w:t>
      </w:r>
      <w:r w:rsidR="004131D0">
        <w:t xml:space="preserve">je vyvedena na recepci </w:t>
      </w:r>
      <w:r w:rsidR="0047464D">
        <w:t>se</w:t>
      </w:r>
      <w:r w:rsidR="004131D0">
        <w:t xml:space="preserve"> stálou hlídací služb</w:t>
      </w:r>
      <w:r w:rsidR="0047464D">
        <w:t>o</w:t>
      </w:r>
      <w:r w:rsidR="004131D0">
        <w:t>u.</w:t>
      </w:r>
    </w:p>
    <w:p w:rsidR="00035228" w:rsidRDefault="00035228" w:rsidP="00976BF2">
      <w:pPr>
        <w:jc w:val="both"/>
      </w:pPr>
    </w:p>
    <w:p w:rsidR="00AB738F" w:rsidRDefault="00AB738F" w:rsidP="00976BF2">
      <w:pPr>
        <w:jc w:val="both"/>
      </w:pPr>
      <w:r>
        <w:t>Náklady na zhotovení, servis a provoz jsou součástí pronájmu.</w:t>
      </w:r>
    </w:p>
    <w:p w:rsidR="00035228" w:rsidRDefault="00035228" w:rsidP="00976BF2">
      <w:pPr>
        <w:jc w:val="both"/>
      </w:pPr>
    </w:p>
    <w:p w:rsidR="00035228" w:rsidRDefault="00035228" w:rsidP="00976BF2">
      <w:pPr>
        <w:jc w:val="both"/>
      </w:pPr>
    </w:p>
    <w:p w:rsidR="00035228" w:rsidRPr="002B1B3E" w:rsidRDefault="00035228" w:rsidP="00976BF2">
      <w:pPr>
        <w:jc w:val="both"/>
        <w:rPr>
          <w:u w:val="single"/>
        </w:rPr>
      </w:pPr>
      <w:r w:rsidRPr="00976BF2">
        <w:rPr>
          <w:u w:val="single"/>
        </w:rPr>
        <w:t>4) EZS</w:t>
      </w:r>
    </w:p>
    <w:p w:rsidR="002B1B3E" w:rsidRDefault="002B1B3E" w:rsidP="00976BF2">
      <w:pPr>
        <w:jc w:val="both"/>
      </w:pPr>
    </w:p>
    <w:p w:rsidR="00035228" w:rsidRDefault="0047464D" w:rsidP="00976BF2">
      <w:pPr>
        <w:jc w:val="both"/>
      </w:pPr>
      <w:r>
        <w:t xml:space="preserve">Pronajímatel vybuduje, resp. doplní stávající systém pro Nájemce následovně. </w:t>
      </w:r>
      <w:r w:rsidR="00035228">
        <w:t>Systém EZS bude samostatně střežit následující okruhy:</w:t>
      </w:r>
    </w:p>
    <w:p w:rsidR="00035228" w:rsidRDefault="00035228" w:rsidP="00976BF2">
      <w:pPr>
        <w:jc w:val="both"/>
      </w:pPr>
      <w:r>
        <w:t>- chodby v 12. až 17. patře</w:t>
      </w:r>
    </w:p>
    <w:p w:rsidR="00035228" w:rsidRDefault="00035228" w:rsidP="00976BF2">
      <w:pPr>
        <w:jc w:val="both"/>
      </w:pPr>
      <w:r>
        <w:t>- kanceláře přístupné z chodeb od výtahu</w:t>
      </w:r>
    </w:p>
    <w:p w:rsidR="00035228" w:rsidRDefault="00035228" w:rsidP="00976BF2">
      <w:pPr>
        <w:jc w:val="both"/>
      </w:pPr>
      <w:r>
        <w:t>- technologické místnosti</w:t>
      </w:r>
      <w:r w:rsidR="0047464D">
        <w:t xml:space="preserve"> ve 13. a 15. patře</w:t>
      </w:r>
    </w:p>
    <w:p w:rsidR="00AB738F" w:rsidRDefault="00AB738F" w:rsidP="00976BF2">
      <w:pPr>
        <w:jc w:val="both"/>
      </w:pPr>
      <w:r>
        <w:t>- podatelnu</w:t>
      </w:r>
    </w:p>
    <w:p w:rsidR="00035228" w:rsidRDefault="00035228" w:rsidP="00976BF2">
      <w:pPr>
        <w:jc w:val="both"/>
      </w:pPr>
      <w:r>
        <w:t>- pokladnu</w:t>
      </w:r>
    </w:p>
    <w:p w:rsidR="00035228" w:rsidRDefault="00035228" w:rsidP="00976BF2">
      <w:pPr>
        <w:jc w:val="both"/>
      </w:pPr>
      <w:r>
        <w:t>- eventuální budoucí skladové prostory</w:t>
      </w:r>
    </w:p>
    <w:p w:rsidR="00035228" w:rsidRDefault="00035228" w:rsidP="00976BF2">
      <w:pPr>
        <w:jc w:val="both"/>
      </w:pPr>
    </w:p>
    <w:p w:rsidR="00AB738F" w:rsidRDefault="00AB738F" w:rsidP="00976BF2">
      <w:pPr>
        <w:jc w:val="both"/>
      </w:pPr>
      <w:r>
        <w:t>Chodby budou zajištěny duálním prostorovým čidlem.</w:t>
      </w:r>
    </w:p>
    <w:p w:rsidR="00AB738F" w:rsidRDefault="00AB738F" w:rsidP="00976BF2">
      <w:pPr>
        <w:jc w:val="both"/>
      </w:pPr>
      <w:r>
        <w:t>Kanceláře přístupné z chodby budou zajištěny duálním prostorovým čidlem.</w:t>
      </w:r>
    </w:p>
    <w:p w:rsidR="00AB738F" w:rsidRDefault="00AB738F" w:rsidP="00976BF2">
      <w:pPr>
        <w:jc w:val="both"/>
      </w:pPr>
      <w:r>
        <w:t>Technologické místnosti budou zajištěny duálním prostorov</w:t>
      </w:r>
      <w:r w:rsidR="004131D0">
        <w:t>ým čidlem a magnetem na dveřích (jedná se pouze o dvě místnosti ve 13. a 1</w:t>
      </w:r>
      <w:r w:rsidR="0047464D">
        <w:t>5</w:t>
      </w:r>
      <w:r w:rsidR="004131D0">
        <w:t>. patře).</w:t>
      </w:r>
    </w:p>
    <w:p w:rsidR="00AB738F" w:rsidRDefault="00AB738F" w:rsidP="00976BF2">
      <w:pPr>
        <w:jc w:val="both"/>
      </w:pPr>
      <w:r>
        <w:t xml:space="preserve">Podatelna bude zajištěna </w:t>
      </w:r>
      <w:r w:rsidR="00782427">
        <w:t>plášťovou ochranou</w:t>
      </w:r>
      <w:r w:rsidR="005F317B">
        <w:t xml:space="preserve"> a</w:t>
      </w:r>
      <w:r w:rsidR="00782427">
        <w:t xml:space="preserve"> prostorovými duálními čidly</w:t>
      </w:r>
      <w:r w:rsidR="005F317B">
        <w:t>.</w:t>
      </w:r>
    </w:p>
    <w:p w:rsidR="005F317B" w:rsidRDefault="005F317B" w:rsidP="00976BF2">
      <w:pPr>
        <w:jc w:val="both"/>
      </w:pPr>
      <w:r>
        <w:t>Pokladna bude zajištěna prostorovým duálním čidlem a navíc zde bude nainstalován systém poslední bankovky a trezorové čidlo. Přepážkové pracoviště pokladny a podatelny bu</w:t>
      </w:r>
      <w:r w:rsidR="0047464D">
        <w:t>d</w:t>
      </w:r>
      <w:r>
        <w:t>ou vybaveny tísňovými tlačítky.</w:t>
      </w:r>
    </w:p>
    <w:p w:rsidR="005F317B" w:rsidRDefault="007D0E42" w:rsidP="00976BF2">
      <w:pPr>
        <w:jc w:val="both"/>
      </w:pPr>
      <w:r>
        <w:t>Celkem bude osazeno 8 klávesnic. U</w:t>
      </w:r>
      <w:r w:rsidR="005F317B">
        <w:t xml:space="preserve">místění ovládacích klávesnic </w:t>
      </w:r>
      <w:r w:rsidR="004131D0">
        <w:t xml:space="preserve">na pokladně a podatelně musí být </w:t>
      </w:r>
      <w:r w:rsidR="0047464D">
        <w:t>uvnitř místností</w:t>
      </w:r>
      <w:r w:rsidR="005F317B">
        <w:t>.</w:t>
      </w:r>
    </w:p>
    <w:p w:rsidR="005F317B" w:rsidRDefault="005F317B" w:rsidP="00976BF2">
      <w:pPr>
        <w:jc w:val="both"/>
      </w:pPr>
      <w:r>
        <w:t xml:space="preserve">Přenos poplachového signálu </w:t>
      </w:r>
      <w:r w:rsidR="0047464D">
        <w:t>bude vyveden na recepci se stálou hlídací službou.</w:t>
      </w:r>
    </w:p>
    <w:p w:rsidR="0090302D" w:rsidRDefault="0090302D" w:rsidP="00976BF2">
      <w:pPr>
        <w:jc w:val="both"/>
      </w:pPr>
    </w:p>
    <w:p w:rsidR="0090302D" w:rsidRDefault="0090302D" w:rsidP="00976BF2">
      <w:pPr>
        <w:jc w:val="both"/>
      </w:pPr>
      <w:r>
        <w:t>Náklady na zhotovení, servis a provoz jsou so</w:t>
      </w:r>
      <w:r w:rsidR="0047464D">
        <w:t>učástí pronájmu.</w:t>
      </w:r>
    </w:p>
    <w:p w:rsidR="0090302D" w:rsidRDefault="0090302D" w:rsidP="00976BF2">
      <w:pPr>
        <w:jc w:val="both"/>
      </w:pPr>
    </w:p>
    <w:p w:rsidR="002B1B3E" w:rsidRDefault="002B1B3E" w:rsidP="00976BF2">
      <w:pPr>
        <w:jc w:val="both"/>
      </w:pPr>
    </w:p>
    <w:p w:rsidR="0090302D" w:rsidRPr="002B1B3E" w:rsidRDefault="00A67E69" w:rsidP="00976BF2">
      <w:pPr>
        <w:jc w:val="both"/>
        <w:rPr>
          <w:u w:val="single"/>
        </w:rPr>
      </w:pPr>
      <w:r w:rsidRPr="002B1B3E">
        <w:rPr>
          <w:u w:val="single"/>
        </w:rPr>
        <w:t>5) CCTV</w:t>
      </w:r>
    </w:p>
    <w:p w:rsidR="00A67E69" w:rsidRDefault="00A67E69" w:rsidP="00976BF2">
      <w:pPr>
        <w:jc w:val="both"/>
      </w:pPr>
    </w:p>
    <w:p w:rsidR="00A67E69" w:rsidRDefault="007D0E42" w:rsidP="00976BF2">
      <w:pPr>
        <w:jc w:val="both"/>
      </w:pPr>
      <w:r>
        <w:t>Pro p</w:t>
      </w:r>
      <w:r w:rsidR="00A67E69">
        <w:t xml:space="preserve">rovoz CCTV </w:t>
      </w:r>
      <w:r w:rsidR="00B54A7D">
        <w:t>na chodbách v jednotlivých patrech</w:t>
      </w:r>
      <w:r>
        <w:t xml:space="preserve"> budou využity zařízení Pronajímatele</w:t>
      </w:r>
      <w:r w:rsidR="002503D7">
        <w:t xml:space="preserve">, </w:t>
      </w:r>
      <w:r w:rsidR="00B54A7D">
        <w:t>včetně doložení všech potřebných dokumentů (schválení ÚOOÚ, režimem provozu, atd.).</w:t>
      </w:r>
    </w:p>
    <w:p w:rsidR="002503D7" w:rsidRDefault="002503D7" w:rsidP="00976BF2">
      <w:pPr>
        <w:jc w:val="both"/>
      </w:pPr>
      <w:r>
        <w:lastRenderedPageBreak/>
        <w:t>Pro potřeby Nájemce v</w:t>
      </w:r>
      <w:r w:rsidR="00B54A7D">
        <w:t xml:space="preserve"> prostorách pokladny</w:t>
      </w:r>
      <w:r>
        <w:t xml:space="preserve"> vybuduje Pronajímatel následující.</w:t>
      </w:r>
    </w:p>
    <w:p w:rsidR="00B54A7D" w:rsidRDefault="002503D7" w:rsidP="00976BF2">
      <w:pPr>
        <w:jc w:val="both"/>
      </w:pPr>
      <w:r>
        <w:t xml:space="preserve">V prostorách poklady </w:t>
      </w:r>
      <w:r w:rsidR="00B54A7D">
        <w:t>budou umístěny 3 kamery s následující</w:t>
      </w:r>
      <w:r>
        <w:t xml:space="preserve"> funkčností</w:t>
      </w:r>
      <w:r w:rsidR="00B54A7D">
        <w:t>:</w:t>
      </w:r>
    </w:p>
    <w:p w:rsidR="00B54A7D" w:rsidRDefault="00B54A7D" w:rsidP="00976BF2">
      <w:pPr>
        <w:jc w:val="both"/>
      </w:pPr>
      <w:r>
        <w:t>- sledování pokladní hotovosti</w:t>
      </w:r>
    </w:p>
    <w:p w:rsidR="00B54A7D" w:rsidRDefault="00B54A7D" w:rsidP="00976BF2">
      <w:pPr>
        <w:jc w:val="both"/>
      </w:pPr>
      <w:r>
        <w:t>- sledování poplatníka</w:t>
      </w:r>
    </w:p>
    <w:p w:rsidR="00B54A7D" w:rsidRDefault="00B54A7D" w:rsidP="00976BF2">
      <w:pPr>
        <w:jc w:val="both"/>
      </w:pPr>
      <w:r>
        <w:t>- sledování diskrétní zóny</w:t>
      </w:r>
    </w:p>
    <w:p w:rsidR="00B54A7D" w:rsidRDefault="00B54A7D" w:rsidP="00976BF2">
      <w:pPr>
        <w:jc w:val="both"/>
      </w:pPr>
      <w:r>
        <w:t>Vše</w:t>
      </w:r>
      <w:r w:rsidR="006C263B">
        <w:t>chny kamery</w:t>
      </w:r>
      <w:r w:rsidR="007D7A51">
        <w:t>budou</w:t>
      </w:r>
      <w:r>
        <w:t xml:space="preserve">se záznamem. Umístění záznamového zařízení bude </w:t>
      </w:r>
      <w:r w:rsidR="006C263B">
        <w:t xml:space="preserve">v technologické místnosti v 15. patře. </w:t>
      </w:r>
      <w:r>
        <w:t xml:space="preserve">Registraci u ÚOOÚ zajistí </w:t>
      </w:r>
      <w:r w:rsidR="006C263B">
        <w:t>N</w:t>
      </w:r>
      <w:r>
        <w:t>ájemce.</w:t>
      </w:r>
    </w:p>
    <w:p w:rsidR="004131D0" w:rsidRDefault="004131D0" w:rsidP="00976BF2">
      <w:pPr>
        <w:jc w:val="both"/>
      </w:pPr>
    </w:p>
    <w:p w:rsidR="006C263B" w:rsidRDefault="006C263B" w:rsidP="00976BF2">
      <w:pPr>
        <w:jc w:val="both"/>
      </w:pPr>
      <w:r>
        <w:t>Náklady na zhotovení, servis a provoz jsou součástí pronájmu.</w:t>
      </w:r>
      <w:r w:rsidR="005463D2">
        <w:t xml:space="preserve"> Správu systému CCTV na </w:t>
      </w:r>
      <w:r>
        <w:t>pokladně zajišťuje Nájemce</w:t>
      </w:r>
      <w:r w:rsidR="005463D2">
        <w:t>.S</w:t>
      </w:r>
      <w:r>
        <w:t xml:space="preserve">právu v ostatních prostorách </w:t>
      </w:r>
      <w:r w:rsidR="005463D2">
        <w:t>zajišťuje Pronajímatel.</w:t>
      </w:r>
    </w:p>
    <w:p w:rsidR="005072D5" w:rsidRDefault="005072D5" w:rsidP="00976BF2">
      <w:pPr>
        <w:jc w:val="both"/>
      </w:pPr>
    </w:p>
    <w:p w:rsidR="00B54A7D" w:rsidRDefault="00B54A7D" w:rsidP="00976BF2">
      <w:pPr>
        <w:jc w:val="both"/>
      </w:pPr>
    </w:p>
    <w:p w:rsidR="00B54A7D" w:rsidRPr="002B1B3E" w:rsidRDefault="00B54A7D" w:rsidP="00976BF2">
      <w:pPr>
        <w:jc w:val="both"/>
        <w:rPr>
          <w:u w:val="single"/>
        </w:rPr>
      </w:pPr>
      <w:r w:rsidRPr="002B1B3E">
        <w:rPr>
          <w:u w:val="single"/>
        </w:rPr>
        <w:t>6) Přístupový systém</w:t>
      </w:r>
    </w:p>
    <w:p w:rsidR="00B54A7D" w:rsidRDefault="00B54A7D" w:rsidP="00976BF2">
      <w:pPr>
        <w:jc w:val="both"/>
      </w:pPr>
    </w:p>
    <w:p w:rsidR="00B54A7D" w:rsidRDefault="005463D2" w:rsidP="00976BF2">
      <w:pPr>
        <w:jc w:val="both"/>
      </w:pPr>
      <w:r>
        <w:t>Pro zajištění přístupového systému b</w:t>
      </w:r>
      <w:r w:rsidR="00B54A7D">
        <w:t xml:space="preserve">ude využíván současný přístupový systém </w:t>
      </w:r>
      <w:proofErr w:type="spellStart"/>
      <w:r w:rsidR="00B54A7D">
        <w:t>vlastníka</w:t>
      </w:r>
      <w:r>
        <w:t>.Systém</w:t>
      </w:r>
      <w:proofErr w:type="spellEnd"/>
      <w:r>
        <w:t xml:space="preserve"> je kompatibilní </w:t>
      </w:r>
      <w:proofErr w:type="spellStart"/>
      <w:r w:rsidR="0055465D">
        <w:t>s</w:t>
      </w:r>
      <w:r w:rsidR="00B54A7D">
        <w:t>čipov</w:t>
      </w:r>
      <w:r w:rsidR="0055465D">
        <w:t>ými</w:t>
      </w:r>
      <w:proofErr w:type="spellEnd"/>
      <w:r w:rsidR="00B54A7D">
        <w:t xml:space="preserve"> </w:t>
      </w:r>
      <w:proofErr w:type="spellStart"/>
      <w:r w:rsidR="00B54A7D">
        <w:t>kart</w:t>
      </w:r>
      <w:r w:rsidR="0055465D">
        <w:t>ami</w:t>
      </w:r>
      <w:r w:rsidR="00B54A7D">
        <w:t>Mifare</w:t>
      </w:r>
      <w:proofErr w:type="spellEnd"/>
      <w:r w:rsidR="00B54A7D">
        <w:t xml:space="preserve">. </w:t>
      </w:r>
      <w:r w:rsidR="00CA6E5B">
        <w:t>Správ</w:t>
      </w:r>
      <w:r w:rsidR="0055465D">
        <w:t>u</w:t>
      </w:r>
      <w:r w:rsidR="00CA6E5B">
        <w:t xml:space="preserve"> uživatelů </w:t>
      </w:r>
      <w:r w:rsidR="0055465D">
        <w:t>zajišťuje Pronajímatel dle požadavků Nájemce. Pronajímatel rovněž zajišťuje zálohování a</w:t>
      </w:r>
      <w:r w:rsidR="005072D5">
        <w:t xml:space="preserve"> logování</w:t>
      </w:r>
      <w:r w:rsidR="0055465D">
        <w:t xml:space="preserve"> systému</w:t>
      </w:r>
      <w:r w:rsidR="005072D5">
        <w:t>.</w:t>
      </w:r>
    </w:p>
    <w:p w:rsidR="0055465D" w:rsidRDefault="0055465D" w:rsidP="00976BF2">
      <w:pPr>
        <w:jc w:val="both"/>
      </w:pPr>
    </w:p>
    <w:p w:rsidR="0055465D" w:rsidRDefault="0055465D" w:rsidP="00976BF2">
      <w:pPr>
        <w:jc w:val="both"/>
      </w:pPr>
      <w:r>
        <w:t>Náklady na úpravy, servis a provoz jsou součástí pronájmu.</w:t>
      </w:r>
    </w:p>
    <w:p w:rsidR="00CA6E5B" w:rsidRDefault="00CA6E5B" w:rsidP="00976BF2">
      <w:pPr>
        <w:jc w:val="both"/>
      </w:pPr>
    </w:p>
    <w:p w:rsidR="002B1B3E" w:rsidRDefault="002B1B3E" w:rsidP="00976BF2">
      <w:pPr>
        <w:jc w:val="both"/>
      </w:pPr>
    </w:p>
    <w:p w:rsidR="00CA6E5B" w:rsidRPr="002B1B3E" w:rsidRDefault="00CA6E5B" w:rsidP="00976BF2">
      <w:pPr>
        <w:jc w:val="both"/>
        <w:rPr>
          <w:u w:val="single"/>
        </w:rPr>
      </w:pPr>
      <w:r w:rsidRPr="002B1B3E">
        <w:rPr>
          <w:u w:val="single"/>
        </w:rPr>
        <w:t>7) Docházkový systém</w:t>
      </w:r>
    </w:p>
    <w:p w:rsidR="00CA6E5B" w:rsidRDefault="00CA6E5B" w:rsidP="00976BF2">
      <w:pPr>
        <w:jc w:val="both"/>
      </w:pPr>
    </w:p>
    <w:p w:rsidR="00CA6E5B" w:rsidRDefault="0055465D" w:rsidP="00976BF2">
      <w:pPr>
        <w:jc w:val="both"/>
      </w:pPr>
      <w:r>
        <w:t>Nájemce bude využívat vlastní docházkový sy</w:t>
      </w:r>
      <w:r w:rsidR="009B312F">
        <w:t>s</w:t>
      </w:r>
      <w:r w:rsidR="005D1917">
        <w:t>t</w:t>
      </w:r>
      <w:r>
        <w:t>ém</w:t>
      </w:r>
      <w:r w:rsidR="00712F4E">
        <w:t xml:space="preserve">(terminál </w:t>
      </w:r>
      <w:proofErr w:type="spellStart"/>
      <w:r w:rsidR="00712F4E">
        <w:t>ANet</w:t>
      </w:r>
      <w:proofErr w:type="spellEnd"/>
      <w:r w:rsidR="00712F4E">
        <w:t>)</w:t>
      </w:r>
      <w:r>
        <w:t xml:space="preserve">, který </w:t>
      </w:r>
      <w:r w:rsidR="005D1917">
        <w:t>bude umístěn v</w:t>
      </w:r>
      <w:r>
        <w:t> </w:t>
      </w:r>
      <w:r w:rsidR="005D1917">
        <w:t>prostoru recepce</w:t>
      </w:r>
      <w:r w:rsidR="009B312F">
        <w:t xml:space="preserve"> a připojen na slaboproudé rozvody</w:t>
      </w:r>
      <w:r w:rsidR="006A3FD3">
        <w:t xml:space="preserve"> a následně do rozvaděče ve 2. patře.</w:t>
      </w:r>
      <w:r w:rsidR="00712F4E">
        <w:t xml:space="preserve"> Terminál </w:t>
      </w:r>
      <w:r w:rsidR="009B312F">
        <w:t>je majetkem N</w:t>
      </w:r>
      <w:r w:rsidR="005072D5">
        <w:t>ájemce.</w:t>
      </w:r>
    </w:p>
    <w:p w:rsidR="009B312F" w:rsidRDefault="009B312F" w:rsidP="00976BF2">
      <w:pPr>
        <w:jc w:val="both"/>
      </w:pPr>
      <w:r>
        <w:t>Správu docházkového systému zajišťuje Nájemce.</w:t>
      </w:r>
    </w:p>
    <w:p w:rsidR="00712F4E" w:rsidRDefault="00712F4E" w:rsidP="00976BF2">
      <w:pPr>
        <w:jc w:val="both"/>
      </w:pPr>
    </w:p>
    <w:p w:rsidR="002B1B3E" w:rsidRDefault="002B1B3E" w:rsidP="00976BF2">
      <w:pPr>
        <w:jc w:val="both"/>
      </w:pPr>
    </w:p>
    <w:p w:rsidR="00712F4E" w:rsidRPr="002B1B3E" w:rsidRDefault="002B1B3E" w:rsidP="00976BF2">
      <w:pPr>
        <w:jc w:val="both"/>
        <w:rPr>
          <w:u w:val="single"/>
        </w:rPr>
      </w:pPr>
      <w:r w:rsidRPr="002B1B3E">
        <w:rPr>
          <w:u w:val="single"/>
        </w:rPr>
        <w:t>8</w:t>
      </w:r>
      <w:r w:rsidR="00712F4E" w:rsidRPr="002B1B3E">
        <w:rPr>
          <w:u w:val="single"/>
        </w:rPr>
        <w:t>) Klimatizace</w:t>
      </w:r>
    </w:p>
    <w:p w:rsidR="002B1B3E" w:rsidRDefault="002B1B3E" w:rsidP="00976BF2">
      <w:pPr>
        <w:jc w:val="both"/>
      </w:pPr>
    </w:p>
    <w:p w:rsidR="00712F4E" w:rsidRDefault="00712F4E" w:rsidP="00976BF2">
      <w:pPr>
        <w:jc w:val="both"/>
      </w:pPr>
      <w:r>
        <w:t xml:space="preserve">Pro klimatizace kanceláří a chodeb bude využíván systém </w:t>
      </w:r>
      <w:r w:rsidR="009B312F">
        <w:t xml:space="preserve">vzduchotechniky Pronajímatele. </w:t>
      </w:r>
      <w:r>
        <w:t>Navíc bude chlazení pro technologické místnosti pro serverovou techniku (13. a 1</w:t>
      </w:r>
      <w:r w:rsidR="009B312F">
        <w:t>5</w:t>
      </w:r>
      <w:r>
        <w:t xml:space="preserve">. patro) samostatnými jednotkami, minimálně </w:t>
      </w:r>
      <w:r w:rsidR="009B312F">
        <w:t xml:space="preserve">o </w:t>
      </w:r>
      <w:r>
        <w:t>4 kW chladícího výkonu. Odvod kondenzátu samospádem bez čerpadel.</w:t>
      </w:r>
    </w:p>
    <w:p w:rsidR="00712F4E" w:rsidRDefault="00712F4E" w:rsidP="00976BF2">
      <w:pPr>
        <w:jc w:val="both"/>
      </w:pPr>
    </w:p>
    <w:p w:rsidR="009B312F" w:rsidRDefault="009B312F" w:rsidP="00976BF2">
      <w:pPr>
        <w:jc w:val="both"/>
      </w:pPr>
      <w:r>
        <w:t>Náklady na úpravy, servis a provoz jsou součástí pronájmu.</w:t>
      </w:r>
    </w:p>
    <w:p w:rsidR="002B1B3E" w:rsidRDefault="002B1B3E" w:rsidP="00976BF2">
      <w:pPr>
        <w:jc w:val="both"/>
      </w:pPr>
    </w:p>
    <w:p w:rsidR="009B312F" w:rsidRDefault="009B312F" w:rsidP="00976BF2">
      <w:pPr>
        <w:jc w:val="both"/>
      </w:pPr>
    </w:p>
    <w:p w:rsidR="00712F4E" w:rsidRPr="002B1B3E" w:rsidRDefault="002B1B3E" w:rsidP="00976BF2">
      <w:pPr>
        <w:jc w:val="both"/>
        <w:rPr>
          <w:u w:val="single"/>
        </w:rPr>
      </w:pPr>
      <w:r w:rsidRPr="002B1B3E">
        <w:rPr>
          <w:u w:val="single"/>
        </w:rPr>
        <w:t>9</w:t>
      </w:r>
      <w:r w:rsidR="00712F4E" w:rsidRPr="002B1B3E">
        <w:rPr>
          <w:u w:val="single"/>
        </w:rPr>
        <w:t>) Přeložení stávajících datových optických propojení</w:t>
      </w:r>
    </w:p>
    <w:p w:rsidR="002B1B3E" w:rsidRDefault="002B1B3E" w:rsidP="00976BF2">
      <w:pPr>
        <w:jc w:val="both"/>
      </w:pPr>
    </w:p>
    <w:p w:rsidR="00712F4E" w:rsidRDefault="009B312F" w:rsidP="00976BF2">
      <w:pPr>
        <w:jc w:val="both"/>
      </w:pPr>
      <w:r>
        <w:t>Pronajímatel</w:t>
      </w:r>
      <w:r w:rsidR="00712F4E">
        <w:t xml:space="preserve"> zajistí přesunutí koncových bodů </w:t>
      </w:r>
      <w:r>
        <w:t xml:space="preserve">datových optických propojení </w:t>
      </w:r>
      <w:r w:rsidR="00712F4E">
        <w:t>z původních prostor do technologické místnosti pro serverovou techniku v 1</w:t>
      </w:r>
      <w:r>
        <w:t>5</w:t>
      </w:r>
      <w:r w:rsidR="00712F4E">
        <w:t xml:space="preserve">. patře. </w:t>
      </w:r>
      <w:r>
        <w:t xml:space="preserve">Přesunutí provede v součinnosti se současnými </w:t>
      </w:r>
      <w:r w:rsidR="00712F4E">
        <w:t>poskytovatel</w:t>
      </w:r>
      <w:r>
        <w:t>i propojení Masarykovou</w:t>
      </w:r>
      <w:r w:rsidR="00712F4E">
        <w:t xml:space="preserve"> univerzit</w:t>
      </w:r>
      <w:r>
        <w:t>ou</w:t>
      </w:r>
      <w:r w:rsidR="00712F4E">
        <w:t xml:space="preserve"> a </w:t>
      </w:r>
      <w:proofErr w:type="spellStart"/>
      <w:r w:rsidR="00712F4E">
        <w:t>NetDataComm</w:t>
      </w:r>
      <w:proofErr w:type="spellEnd"/>
      <w:r w:rsidR="00712F4E">
        <w:t>.</w:t>
      </w:r>
      <w:r w:rsidR="00017E38">
        <w:t xml:space="preserve"> Nájemce bude spolupracovat při součinnosti.</w:t>
      </w:r>
      <w:r w:rsidR="006A3FD3">
        <w:t xml:space="preserve"> Termín přepojení bude stanoven dle podrobnějšího časového plánu přesunu pracoviště Nájemce.</w:t>
      </w:r>
    </w:p>
    <w:p w:rsidR="00712F4E" w:rsidRDefault="00712F4E" w:rsidP="00976BF2">
      <w:pPr>
        <w:jc w:val="both"/>
      </w:pPr>
    </w:p>
    <w:p w:rsidR="00017E38" w:rsidRDefault="00017E38" w:rsidP="00976BF2">
      <w:pPr>
        <w:jc w:val="both"/>
      </w:pPr>
      <w:r>
        <w:t>Náklady na přesun jsou součástí pronájmu.</w:t>
      </w:r>
    </w:p>
    <w:p w:rsidR="002B1B3E" w:rsidRDefault="002B1B3E" w:rsidP="00976BF2">
      <w:pPr>
        <w:jc w:val="both"/>
      </w:pPr>
    </w:p>
    <w:p w:rsidR="00017E38" w:rsidRDefault="00017E38" w:rsidP="00976BF2">
      <w:pPr>
        <w:jc w:val="both"/>
      </w:pPr>
    </w:p>
    <w:p w:rsidR="00712F4E" w:rsidRPr="002B1B3E" w:rsidRDefault="002B1B3E" w:rsidP="00976BF2">
      <w:pPr>
        <w:jc w:val="both"/>
        <w:rPr>
          <w:u w:val="single"/>
        </w:rPr>
      </w:pPr>
      <w:r w:rsidRPr="002B1B3E">
        <w:rPr>
          <w:u w:val="single"/>
        </w:rPr>
        <w:t>10</w:t>
      </w:r>
      <w:r w:rsidR="00712F4E" w:rsidRPr="002B1B3E">
        <w:rPr>
          <w:u w:val="single"/>
        </w:rPr>
        <w:t>) Přeložení hlasové přípojky O2</w:t>
      </w:r>
    </w:p>
    <w:p w:rsidR="002B1B3E" w:rsidRDefault="002B1B3E" w:rsidP="00976BF2">
      <w:pPr>
        <w:jc w:val="both"/>
      </w:pPr>
    </w:p>
    <w:p w:rsidR="00712F4E" w:rsidRDefault="00017E38" w:rsidP="00976BF2">
      <w:pPr>
        <w:jc w:val="both"/>
      </w:pPr>
      <w:r>
        <w:t>Pronajímatel</w:t>
      </w:r>
      <w:r w:rsidR="00712F4E">
        <w:t xml:space="preserve"> umožní přeložení hlasové přípojky </w:t>
      </w:r>
      <w:r w:rsidR="00EF0E02">
        <w:t xml:space="preserve">z původního umístění do přípojného místa v nové budově. </w:t>
      </w:r>
      <w:r>
        <w:t>Pronajímatel</w:t>
      </w:r>
      <w:r w:rsidR="00EF0E02">
        <w:t xml:space="preserve"> zajistí propojení mezi přípojným místem O2 a technologickou místností pro serverovou techniku v 13. patře.</w:t>
      </w:r>
      <w:r w:rsidR="006A3FD3">
        <w:t xml:space="preserve"> Termín přepojení bude stanoven dle podrobnějšího časového plánu přesunu pracoviště Nájemce.</w:t>
      </w:r>
    </w:p>
    <w:p w:rsidR="009F19C0" w:rsidRDefault="009F19C0" w:rsidP="00976BF2">
      <w:pPr>
        <w:jc w:val="both"/>
      </w:pPr>
    </w:p>
    <w:p w:rsidR="009F19C0" w:rsidRDefault="00017E38" w:rsidP="00976BF2">
      <w:pPr>
        <w:jc w:val="both"/>
      </w:pPr>
      <w:r>
        <w:t>Náklady na přesun jsou součástí pronájmu.</w:t>
      </w:r>
    </w:p>
    <w:sectPr w:rsidR="009F19C0" w:rsidSect="00D859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86" w:rsidRDefault="00661686" w:rsidP="00B82D7C">
      <w:r>
        <w:separator/>
      </w:r>
    </w:p>
  </w:endnote>
  <w:endnote w:type="continuationSeparator" w:id="0">
    <w:p w:rsidR="00661686" w:rsidRDefault="00661686" w:rsidP="00B8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893658"/>
      <w:docPartObj>
        <w:docPartGallery w:val="Page Numbers (Bottom of Page)"/>
        <w:docPartUnique/>
      </w:docPartObj>
    </w:sdtPr>
    <w:sdtContent>
      <w:p w:rsidR="0030797E" w:rsidRDefault="003079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0797E" w:rsidRDefault="003079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86" w:rsidRDefault="00661686" w:rsidP="00B82D7C">
      <w:r>
        <w:separator/>
      </w:r>
    </w:p>
  </w:footnote>
  <w:footnote w:type="continuationSeparator" w:id="0">
    <w:p w:rsidR="00661686" w:rsidRDefault="00661686" w:rsidP="00B82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D7C" w:rsidRDefault="00B82D7C" w:rsidP="00B82D7C">
    <w:pPr>
      <w:pStyle w:val="Zhlav"/>
      <w:tabs>
        <w:tab w:val="clear" w:pos="4536"/>
      </w:tabs>
    </w:pPr>
    <w:r>
      <w:t>Smlouva o nájmu</w:t>
    </w:r>
    <w:r>
      <w:tab/>
    </w:r>
    <w:r w:rsidRPr="0030797E">
      <w:t xml:space="preserve">Příloha č. </w:t>
    </w:r>
    <w:r w:rsidR="0030797E" w:rsidRPr="0030797E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6D6"/>
    <w:rsid w:val="00017E38"/>
    <w:rsid w:val="00035228"/>
    <w:rsid w:val="0012385B"/>
    <w:rsid w:val="002470DB"/>
    <w:rsid w:val="002503D7"/>
    <w:rsid w:val="00286BE2"/>
    <w:rsid w:val="002B1B3E"/>
    <w:rsid w:val="0030797E"/>
    <w:rsid w:val="003D61D3"/>
    <w:rsid w:val="004131D0"/>
    <w:rsid w:val="0047464D"/>
    <w:rsid w:val="005072D5"/>
    <w:rsid w:val="0051561C"/>
    <w:rsid w:val="005463D2"/>
    <w:rsid w:val="0055465D"/>
    <w:rsid w:val="005D1917"/>
    <w:rsid w:val="005E25B7"/>
    <w:rsid w:val="005F317B"/>
    <w:rsid w:val="00661686"/>
    <w:rsid w:val="006A3FD3"/>
    <w:rsid w:val="006C263B"/>
    <w:rsid w:val="00712F4E"/>
    <w:rsid w:val="00782427"/>
    <w:rsid w:val="007A164D"/>
    <w:rsid w:val="007D0E42"/>
    <w:rsid w:val="007D7A51"/>
    <w:rsid w:val="00837AC5"/>
    <w:rsid w:val="008C16D6"/>
    <w:rsid w:val="0090302D"/>
    <w:rsid w:val="00976BF2"/>
    <w:rsid w:val="009B312F"/>
    <w:rsid w:val="009E20C7"/>
    <w:rsid w:val="009F19C0"/>
    <w:rsid w:val="00A67E69"/>
    <w:rsid w:val="00AB738F"/>
    <w:rsid w:val="00B54A7D"/>
    <w:rsid w:val="00B82D7C"/>
    <w:rsid w:val="00CA6E5B"/>
    <w:rsid w:val="00CB6729"/>
    <w:rsid w:val="00D66FA9"/>
    <w:rsid w:val="00D85930"/>
    <w:rsid w:val="00DB340E"/>
    <w:rsid w:val="00EF0E02"/>
    <w:rsid w:val="00EF45D7"/>
    <w:rsid w:val="00EF5986"/>
    <w:rsid w:val="00FA1629"/>
    <w:rsid w:val="00FA5FF3"/>
    <w:rsid w:val="00FD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9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D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2D7C"/>
  </w:style>
  <w:style w:type="paragraph" w:styleId="Zpat">
    <w:name w:val="footer"/>
    <w:basedOn w:val="Normln"/>
    <w:link w:val="ZpatChar"/>
    <w:uiPriority w:val="99"/>
    <w:unhideWhenUsed/>
    <w:rsid w:val="00B82D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2D7C"/>
  </w:style>
  <w:style w:type="paragraph" w:styleId="Textbubliny">
    <w:name w:val="Balloon Text"/>
    <w:basedOn w:val="Normln"/>
    <w:link w:val="TextbublinyChar"/>
    <w:uiPriority w:val="99"/>
    <w:semiHidden/>
    <w:unhideWhenUsed/>
    <w:rsid w:val="00976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D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2D7C"/>
  </w:style>
  <w:style w:type="paragraph" w:styleId="Zpat">
    <w:name w:val="footer"/>
    <w:basedOn w:val="Normln"/>
    <w:link w:val="ZpatChar"/>
    <w:uiPriority w:val="99"/>
    <w:unhideWhenUsed/>
    <w:rsid w:val="00B82D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2D7C"/>
  </w:style>
  <w:style w:type="paragraph" w:styleId="Textbubliny">
    <w:name w:val="Balloon Text"/>
    <w:basedOn w:val="Normln"/>
    <w:link w:val="TextbublinyChar"/>
    <w:uiPriority w:val="99"/>
    <w:semiHidden/>
    <w:unhideWhenUsed/>
    <w:rsid w:val="00976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Pauschek</dc:creator>
  <cp:lastModifiedBy>Šustr Ladislav Mgr. (GFŘ)</cp:lastModifiedBy>
  <cp:revision>3</cp:revision>
  <dcterms:created xsi:type="dcterms:W3CDTF">2017-06-23T09:07:00Z</dcterms:created>
  <dcterms:modified xsi:type="dcterms:W3CDTF">2017-06-29T12:17:00Z</dcterms:modified>
</cp:coreProperties>
</file>