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ind w:left="0"/>
        <w:rPr>
          <w:rFonts w:ascii="Times New Roman"/>
          <w:sz w:val="11"/>
        </w:rPr>
      </w:pPr>
    </w:p>
    <w:p>
      <w:pPr>
        <w:spacing w:line="425" w:lineRule="exact" w:before="99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2</w:t>
      </w:r>
    </w:p>
    <w:p>
      <w:pPr>
        <w:spacing w:before="0"/>
        <w:ind w:left="2948" w:right="2955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7211100012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3"/>
        <w:ind w:left="0"/>
        <w:rPr>
          <w:sz w:val="39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line="237" w:lineRule="auto" w:before="3"/>
        <w:ind w:right="2360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1"/>
        </w:rPr>
        <w:t> </w:t>
      </w:r>
      <w:r>
        <w:rPr/>
        <w:t>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5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„Fond")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Zemědělské</w:t>
      </w:r>
      <w:r>
        <w:rPr>
          <w:spacing w:val="-8"/>
        </w:rPr>
        <w:t> </w:t>
      </w:r>
      <w:r>
        <w:rPr/>
        <w:t>družstvo</w:t>
      </w:r>
      <w:r>
        <w:rPr>
          <w:spacing w:val="-4"/>
        </w:rPr>
        <w:t> </w:t>
      </w:r>
      <w:r>
        <w:rPr/>
        <w:t>Brloh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sídlem</w:t>
      </w:r>
      <w:r>
        <w:rPr>
          <w:spacing w:val="-8"/>
        </w:rPr>
        <w:t> </w:t>
      </w:r>
      <w:r>
        <w:rPr/>
        <w:t>v</w:t>
      </w:r>
      <w:r>
        <w:rPr>
          <w:spacing w:val="-3"/>
        </w:rPr>
        <w:t> </w:t>
      </w:r>
      <w:r>
        <w:rPr>
          <w:spacing w:val="-2"/>
        </w:rPr>
        <w:t>Brloze</w:t>
      </w:r>
    </w:p>
    <w:p>
      <w:pPr>
        <w:pStyle w:val="BodyText"/>
        <w:spacing w:line="237" w:lineRule="auto" w:before="2"/>
        <w:ind w:right="1290"/>
      </w:pPr>
      <w:r>
        <w:rPr/>
        <w:t>družstvo</w:t>
      </w:r>
      <w:r>
        <w:rPr>
          <w:spacing w:val="-2"/>
        </w:rPr>
        <w:t> </w:t>
      </w:r>
      <w:r>
        <w:rPr/>
        <w:t>zapsané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obchodním</w:t>
      </w:r>
      <w:r>
        <w:rPr>
          <w:spacing w:val="-5"/>
        </w:rPr>
        <w:t> </w:t>
      </w:r>
      <w:r>
        <w:rPr/>
        <w:t>rejstříku</w:t>
      </w:r>
      <w:r>
        <w:rPr>
          <w:spacing w:val="-4"/>
        </w:rPr>
        <w:t> </w:t>
      </w:r>
      <w:r>
        <w:rPr/>
        <w:t>vedeném</w:t>
      </w:r>
      <w:r>
        <w:rPr>
          <w:spacing w:val="-6"/>
        </w:rPr>
        <w:t> </w:t>
      </w:r>
      <w:r>
        <w:rPr/>
        <w:t>Krajským</w:t>
      </w:r>
      <w:r>
        <w:rPr>
          <w:spacing w:val="-6"/>
        </w:rPr>
        <w:t> </w:t>
      </w:r>
      <w:r>
        <w:rPr/>
        <w:t>soudem</w:t>
      </w:r>
      <w:r>
        <w:rPr>
          <w:spacing w:val="-6"/>
        </w:rPr>
        <w:t> </w:t>
      </w:r>
      <w:r>
        <w:rPr/>
        <w:t>v Českých</w:t>
      </w:r>
      <w:r>
        <w:rPr>
          <w:spacing w:val="-4"/>
        </w:rPr>
        <w:t> </w:t>
      </w:r>
      <w:r>
        <w:rPr/>
        <w:t>Budějovicích, oddíl DrXXXXII, vložka 2378</w:t>
      </w:r>
    </w:p>
    <w:p>
      <w:pPr>
        <w:pStyle w:val="BodyText"/>
        <w:tabs>
          <w:tab w:pos="2982" w:val="left" w:leader="none"/>
        </w:tabs>
        <w:spacing w:before="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č.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215,</w:t>
      </w:r>
      <w:r>
        <w:rPr>
          <w:spacing w:val="-3"/>
        </w:rPr>
        <w:t> </w:t>
      </w:r>
      <w:r>
        <w:rPr/>
        <w:t>382</w:t>
      </w:r>
      <w:r>
        <w:rPr>
          <w:spacing w:val="-3"/>
        </w:rPr>
        <w:t> </w:t>
      </w:r>
      <w:r>
        <w:rPr/>
        <w:t>06</w:t>
      </w:r>
      <w:r>
        <w:rPr>
          <w:spacing w:val="-3"/>
        </w:rPr>
        <w:t> </w:t>
      </w:r>
      <w:r>
        <w:rPr>
          <w:spacing w:val="-2"/>
        </w:rPr>
        <w:t>Brloh</w:t>
      </w:r>
    </w:p>
    <w:p>
      <w:pPr>
        <w:pStyle w:val="BodyText"/>
        <w:tabs>
          <w:tab w:pos="2982" w:val="left" w:leader="none"/>
        </w:tabs>
        <w:spacing w:before="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/>
        <w:t>001</w:t>
      </w:r>
      <w:r>
        <w:rPr>
          <w:spacing w:val="-2"/>
        </w:rPr>
        <w:t> </w:t>
      </w:r>
      <w:r>
        <w:rPr/>
        <w:t>09</w:t>
      </w:r>
      <w:r>
        <w:rPr>
          <w:spacing w:val="-2"/>
        </w:rPr>
        <w:t> </w:t>
      </w:r>
      <w:r>
        <w:rPr>
          <w:spacing w:val="-5"/>
        </w:rPr>
        <w:t>916</w:t>
      </w:r>
    </w:p>
    <w:p>
      <w:pPr>
        <w:pStyle w:val="BodyText"/>
        <w:tabs>
          <w:tab w:pos="2982" w:val="left" w:leader="none"/>
        </w:tabs>
        <w:ind w:right="1290"/>
      </w:pPr>
      <w:r>
        <w:rPr>
          <w:spacing w:val="-2"/>
        </w:rPr>
        <w:t>zastoupené:</w:t>
      </w:r>
      <w:r>
        <w:rPr/>
        <w:tab/>
        <w:t>Ing</w:t>
      </w:r>
      <w:r>
        <w:rPr>
          <w:spacing w:val="-3"/>
        </w:rPr>
        <w:t> </w:t>
      </w:r>
      <w:r>
        <w:rPr/>
        <w:t>Václavem</w:t>
      </w:r>
      <w:r>
        <w:rPr>
          <w:spacing w:val="-5"/>
        </w:rPr>
        <w:t> </w:t>
      </w:r>
      <w:r>
        <w:rPr/>
        <w:t>J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n</w:t>
      </w:r>
      <w:r>
        <w:rPr>
          <w:spacing w:val="-3"/>
        </w:rPr>
        <w:t> </w:t>
      </w:r>
      <w:r>
        <w:rPr/>
        <w:t>g</w:t>
      </w:r>
      <w:r>
        <w:rPr>
          <w:spacing w:val="-3"/>
        </w:rPr>
        <w:t> </w:t>
      </w:r>
      <w:r>
        <w:rPr/>
        <w:t>w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r</w:t>
      </w:r>
      <w:r>
        <w:rPr>
          <w:spacing w:val="-3"/>
        </w:rPr>
        <w:t> </w:t>
      </w:r>
      <w:r>
        <w:rPr/>
        <w:t>t</w:t>
      </w:r>
      <w:r>
        <w:rPr>
          <w:spacing w:val="-4"/>
        </w:rPr>
        <w:t> </w:t>
      </w:r>
      <w:r>
        <w:rPr/>
        <w:t>h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4"/>
        </w:rPr>
        <w:t> </w:t>
      </w:r>
      <w:r>
        <w:rPr/>
        <w:t>předsedou představenstva (dále jen „příjemce podpory“)</w:t>
      </w:r>
    </w:p>
    <w:p>
      <w:pPr>
        <w:pStyle w:val="BodyText"/>
        <w:spacing w:before="3"/>
        <w:ind w:left="0"/>
      </w:pPr>
    </w:p>
    <w:p>
      <w:pPr>
        <w:pStyle w:val="BodyText"/>
        <w:spacing w:line="237" w:lineRule="auto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30"/>
        </w:rPr>
        <w:t> </w:t>
      </w:r>
      <w:r>
        <w:rPr/>
        <w:t>7211100012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13"/>
        </w:rPr>
        <w:t> </w:t>
      </w:r>
      <w:r>
        <w:rPr/>
        <w:t>prostředí</w:t>
      </w:r>
      <w:r>
        <w:rPr>
          <w:spacing w:val="14"/>
        </w:rPr>
        <w:t> </w:t>
      </w:r>
      <w:r>
        <w:rPr/>
        <w:t>České</w:t>
      </w:r>
      <w:r>
        <w:rPr>
          <w:spacing w:val="12"/>
        </w:rPr>
        <w:t> </w:t>
      </w:r>
      <w:r>
        <w:rPr/>
        <w:t>republiky</w:t>
      </w:r>
      <w:r>
        <w:rPr>
          <w:spacing w:val="12"/>
        </w:rPr>
        <w:t> </w:t>
      </w:r>
      <w:r>
        <w:rPr/>
        <w:t>ze</w:t>
      </w:r>
      <w:r>
        <w:rPr>
          <w:spacing w:val="11"/>
        </w:rPr>
        <w:t> </w:t>
      </w:r>
      <w:r>
        <w:rPr/>
        <w:t>dne</w:t>
      </w:r>
      <w:r>
        <w:rPr>
          <w:spacing w:val="16"/>
        </w:rPr>
        <w:t> </w:t>
      </w:r>
      <w:r>
        <w:rPr/>
        <w:t>1.</w:t>
      </w:r>
      <w:r>
        <w:rPr>
          <w:spacing w:val="13"/>
        </w:rPr>
        <w:t> </w:t>
      </w:r>
      <w:r>
        <w:rPr/>
        <w:t>8.</w:t>
      </w:r>
      <w:r>
        <w:rPr>
          <w:spacing w:val="13"/>
        </w:rPr>
        <w:t> </w:t>
      </w:r>
      <w:r>
        <w:rPr/>
        <w:t>2022,</w:t>
      </w:r>
      <w:r>
        <w:rPr>
          <w:spacing w:val="13"/>
        </w:rPr>
        <w:t> </w:t>
      </w:r>
      <w:r>
        <w:rPr/>
        <w:t>ve</w:t>
      </w:r>
      <w:r>
        <w:rPr>
          <w:spacing w:val="12"/>
        </w:rPr>
        <w:t> </w:t>
      </w:r>
      <w:r>
        <w:rPr/>
        <w:t>znění</w:t>
      </w:r>
      <w:r>
        <w:rPr>
          <w:spacing w:val="12"/>
        </w:rPr>
        <w:t> </w:t>
      </w:r>
      <w:r>
        <w:rPr/>
        <w:t>dodatku</w:t>
      </w:r>
      <w:r>
        <w:rPr>
          <w:spacing w:val="15"/>
        </w:rPr>
        <w:t> </w:t>
      </w:r>
      <w:r>
        <w:rPr/>
        <w:t>č.</w:t>
      </w:r>
      <w:r>
        <w:rPr>
          <w:spacing w:val="14"/>
        </w:rPr>
        <w:t> </w:t>
      </w:r>
      <w:r>
        <w:rPr/>
        <w:t>1</w:t>
      </w:r>
      <w:r>
        <w:rPr>
          <w:spacing w:val="13"/>
        </w:rPr>
        <w:t> </w:t>
      </w:r>
      <w:r>
        <w:rPr/>
        <w:t>ze</w:t>
      </w:r>
      <w:r>
        <w:rPr>
          <w:spacing w:val="14"/>
        </w:rPr>
        <w:t> </w:t>
      </w:r>
      <w:r>
        <w:rPr/>
        <w:t>dne</w:t>
      </w:r>
      <w:r>
        <w:rPr>
          <w:spacing w:val="13"/>
        </w:rPr>
        <w:t> </w:t>
      </w:r>
      <w:r>
        <w:rPr/>
        <w:t>5.</w:t>
      </w:r>
      <w:r>
        <w:rPr>
          <w:spacing w:val="13"/>
        </w:rPr>
        <w:t> </w:t>
      </w:r>
      <w:r>
        <w:rPr/>
        <w:t>11.</w:t>
      </w:r>
      <w:r>
        <w:rPr>
          <w:spacing w:val="13"/>
        </w:rPr>
        <w:t> </w:t>
      </w:r>
      <w:r>
        <w:rPr/>
        <w:t>2024</w:t>
      </w:r>
      <w:r>
        <w:rPr>
          <w:spacing w:val="13"/>
        </w:rPr>
        <w:t> </w:t>
      </w:r>
      <w:r>
        <w:rPr/>
        <w:t>(dále</w:t>
      </w:r>
      <w:r>
        <w:rPr>
          <w:spacing w:val="11"/>
        </w:rPr>
        <w:t> </w:t>
      </w:r>
      <w:r>
        <w:rPr>
          <w:spacing w:val="-5"/>
        </w:rPr>
        <w:t>jen</w:t>
      </w:r>
    </w:p>
    <w:p>
      <w:pPr>
        <w:pStyle w:val="BodyText"/>
        <w:spacing w:before="2"/>
      </w:pPr>
      <w:r>
        <w:rPr>
          <w:spacing w:val="-2"/>
        </w:rPr>
        <w:t>„Smlouva“):</w:t>
      </w:r>
    </w:p>
    <w:p>
      <w:pPr>
        <w:pStyle w:val="BodyText"/>
        <w:spacing w:before="1"/>
        <w:ind w:left="0"/>
        <w:rPr>
          <w:sz w:val="29"/>
        </w:rPr>
      </w:pPr>
    </w:p>
    <w:p>
      <w:pPr>
        <w:pStyle w:val="BodyText"/>
      </w:pPr>
      <w:r>
        <w:rPr>
          <w:spacing w:val="-5"/>
        </w:rPr>
        <w:t>1)</w:t>
      </w:r>
    </w:p>
    <w:p>
      <w:pPr>
        <w:pStyle w:val="BodyText"/>
        <w:ind w:right="5"/>
      </w:pPr>
      <w:r>
        <w:rPr/>
        <w:t>V</w:t>
      </w:r>
      <w:r>
        <w:rPr>
          <w:spacing w:val="-5"/>
        </w:rPr>
        <w:t> </w:t>
      </w:r>
      <w:r>
        <w:rPr/>
        <w:t>článku</w:t>
      </w:r>
      <w:r>
        <w:rPr>
          <w:spacing w:val="-6"/>
        </w:rPr>
        <w:t> </w:t>
      </w:r>
      <w:r>
        <w:rPr/>
        <w:t>IV</w:t>
      </w:r>
      <w:r>
        <w:rPr>
          <w:spacing w:val="-5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písm.</w:t>
      </w:r>
      <w:r>
        <w:rPr>
          <w:spacing w:val="-5"/>
        </w:rPr>
        <w:t> </w:t>
      </w:r>
      <w:r>
        <w:rPr/>
        <w:t>f)</w:t>
      </w:r>
      <w:r>
        <w:rPr>
          <w:spacing w:val="-4"/>
        </w:rPr>
        <w:t> </w:t>
      </w:r>
      <w:r>
        <w:rPr/>
        <w:t>zní</w:t>
      </w:r>
      <w:r>
        <w:rPr>
          <w:spacing w:val="-6"/>
        </w:rPr>
        <w:t> </w:t>
      </w:r>
      <w:r>
        <w:rPr/>
        <w:t>takto:</w:t>
      </w:r>
      <w:r>
        <w:rPr>
          <w:spacing w:val="-5"/>
        </w:rPr>
        <w:t> </w:t>
      </w:r>
      <w:r>
        <w:rPr/>
        <w:t>„f)</w:t>
      </w:r>
      <w:r>
        <w:rPr>
          <w:spacing w:val="-6"/>
        </w:rPr>
        <w:t> </w:t>
      </w:r>
      <w:r>
        <w:rPr/>
        <w:t>předloží</w:t>
      </w:r>
      <w:r>
        <w:rPr>
          <w:spacing w:val="-6"/>
        </w:rPr>
        <w:t> </w:t>
      </w:r>
      <w:r>
        <w:rPr/>
        <w:t>Fondu</w:t>
      </w:r>
      <w:r>
        <w:rPr>
          <w:spacing w:val="-3"/>
        </w:rPr>
        <w:t> </w:t>
      </w:r>
      <w:r>
        <w:rPr/>
        <w:t>současně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žádostí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platbu</w:t>
      </w:r>
      <w:r>
        <w:rPr>
          <w:spacing w:val="-5"/>
        </w:rPr>
        <w:t> </w:t>
      </w:r>
      <w:r>
        <w:rPr/>
        <w:t>podklady</w:t>
      </w:r>
      <w:r>
        <w:rPr>
          <w:spacing w:val="-4"/>
        </w:rPr>
        <w:t> </w:t>
      </w:r>
      <w:r>
        <w:rPr/>
        <w:t>k</w:t>
      </w:r>
      <w:r>
        <w:rPr>
          <w:spacing w:val="-6"/>
        </w:rPr>
        <w:t> </w:t>
      </w:r>
      <w:r>
        <w:rPr/>
        <w:t>ZVA</w:t>
      </w:r>
      <w:r>
        <w:rPr>
          <w:spacing w:val="-4"/>
        </w:rPr>
        <w:t> </w:t>
      </w:r>
      <w:r>
        <w:rPr/>
        <w:t>podle čl. 14.2 Výzvy, a to nejpozději do 30. 4. 2025.“.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>
          <w:spacing w:val="-5"/>
        </w:rPr>
        <w:t>2)</w:t>
      </w:r>
    </w:p>
    <w:p>
      <w:pPr>
        <w:pStyle w:val="BodyText"/>
        <w:spacing w:before="1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5"/>
        </w:rPr>
        <w:t>3)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20"/>
          <w:pgNumType w:start="1"/>
        </w:sectPr>
      </w:pPr>
    </w:p>
    <w:p>
      <w:pPr>
        <w:pStyle w:val="BodyText"/>
        <w:spacing w:before="12"/>
        <w:ind w:left="0"/>
        <w:rPr>
          <w:sz w:val="9"/>
        </w:rPr>
      </w:pPr>
    </w:p>
    <w:p>
      <w:pPr>
        <w:pStyle w:val="BodyText"/>
        <w:spacing w:before="99"/>
      </w:pPr>
      <w:r>
        <w:rPr>
          <w:spacing w:val="-5"/>
        </w:rPr>
        <w:t>4)</w:t>
      </w:r>
    </w:p>
    <w:p>
      <w:pPr>
        <w:pStyle w:val="BodyText"/>
        <w:ind w:right="114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4"/>
        </w:rPr>
      </w:pPr>
    </w:p>
    <w:p>
      <w:pPr>
        <w:pStyle w:val="BodyText"/>
      </w:pPr>
      <w:r>
        <w:rPr>
          <w:spacing w:val="-5"/>
        </w:rPr>
        <w:t>V: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tabs>
          <w:tab w:pos="6582" w:val="left" w:leader="none"/>
        </w:tabs>
      </w:pPr>
      <w:r>
        <w:rPr>
          <w:spacing w:val="-4"/>
        </w:rPr>
        <w:t>dne: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8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708" w:footer="771" w:top="2040" w:bottom="9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42.428162pt;width:12.4pt;height:15.25pt;mso-position-horizontal-relative:page;mso-position-vertical-relative:page;z-index:-1577011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5856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2025-04-29T06:34:18Z</dcterms:created>
  <dcterms:modified xsi:type="dcterms:W3CDTF">2025-04-29T06:34:18Z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2025-04-29T00:00:00Z</vt:filetime>
  </property>
</Properties>
</file>