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18603" w14:textId="77777777" w:rsidR="00D00DAA" w:rsidRPr="004218E6" w:rsidRDefault="00D00DAA" w:rsidP="004218E6">
      <w:pPr>
        <w:pStyle w:val="Zhlav"/>
      </w:pPr>
      <w:r>
        <w:t xml:space="preserve">Národní památkový ústav, státní </w:t>
      </w:r>
      <w:r w:rsidRPr="004218E6">
        <w:t>příspěvková</w:t>
      </w:r>
      <w:r>
        <w:t xml:space="preserve"> organizace</w:t>
      </w:r>
      <w:r>
        <w:rPr>
          <w:rFonts w:cs="Arial"/>
        </w:rPr>
        <w:t xml:space="preserve"> </w:t>
      </w:r>
    </w:p>
    <w:p w14:paraId="603EC979" w14:textId="77777777" w:rsidR="00D00DAA" w:rsidRPr="00D65A72" w:rsidRDefault="00D00DAA" w:rsidP="00D00D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D65A72">
        <w:rPr>
          <w:rFonts w:asciiTheme="minorHAnsi" w:hAnsiTheme="minorHAnsi" w:cstheme="minorHAnsi"/>
        </w:rPr>
        <w:t>se sídlem: Valdštejnské nám. 162/3, Praha 1, 118 01</w:t>
      </w:r>
      <w:r w:rsidRPr="00D65A72">
        <w:rPr>
          <w:rFonts w:asciiTheme="minorHAnsi" w:hAnsiTheme="minorHAnsi" w:cstheme="minorHAnsi"/>
          <w:b/>
        </w:rPr>
        <w:t xml:space="preserve"> </w:t>
      </w:r>
    </w:p>
    <w:p w14:paraId="63C4237C" w14:textId="77777777" w:rsidR="00D00DAA" w:rsidRPr="00D65A72" w:rsidRDefault="00D00DAA" w:rsidP="00D00DA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5A72">
        <w:rPr>
          <w:rFonts w:asciiTheme="minorHAnsi" w:hAnsiTheme="minorHAnsi" w:cstheme="minorHAnsi"/>
          <w:sz w:val="22"/>
          <w:szCs w:val="22"/>
        </w:rPr>
        <w:t xml:space="preserve">IČO: 75032333, DIČ: CZ 75032333 </w:t>
      </w:r>
    </w:p>
    <w:p w14:paraId="769247E6" w14:textId="77777777" w:rsidR="00493C9F" w:rsidRPr="00D65A72" w:rsidRDefault="00D00DAA" w:rsidP="00493C9F">
      <w:pPr>
        <w:spacing w:after="0"/>
        <w:jc w:val="both"/>
        <w:rPr>
          <w:rFonts w:asciiTheme="minorHAnsi" w:hAnsiTheme="minorHAnsi" w:cstheme="minorHAnsi"/>
        </w:rPr>
      </w:pPr>
      <w:r w:rsidRPr="00D65A72">
        <w:rPr>
          <w:rFonts w:asciiTheme="minorHAnsi" w:hAnsiTheme="minorHAnsi" w:cstheme="minorHAnsi"/>
        </w:rPr>
        <w:t>zastoupen:</w:t>
      </w:r>
      <w:r w:rsidR="00493C9F" w:rsidRPr="00D65A72">
        <w:rPr>
          <w:rFonts w:asciiTheme="minorHAnsi" w:hAnsiTheme="minorHAnsi" w:cstheme="minorHAnsi"/>
        </w:rPr>
        <w:t xml:space="preserve"> Mgr. Petrem Pavelcem, Ph.D., ředitel Územní památkové správy v Českých Budějovicích, </w:t>
      </w:r>
    </w:p>
    <w:p w14:paraId="64DD4C6C" w14:textId="77777777" w:rsidR="00493C9F" w:rsidRPr="00D65A72" w:rsidRDefault="00493C9F" w:rsidP="00493C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5A72">
        <w:rPr>
          <w:rFonts w:asciiTheme="minorHAnsi" w:hAnsiTheme="minorHAnsi" w:cstheme="minorHAnsi"/>
          <w:sz w:val="22"/>
          <w:szCs w:val="22"/>
        </w:rPr>
        <w:t>s územní působností pro Jihočeský kraj, Plzeňský kraj a kraj Vysočina</w:t>
      </w:r>
    </w:p>
    <w:p w14:paraId="18C9AD78" w14:textId="77777777" w:rsidR="00D00DAA" w:rsidRPr="00D65A72" w:rsidRDefault="00D00DAA" w:rsidP="00493C9F">
      <w:pPr>
        <w:pStyle w:val="Default"/>
        <w:rPr>
          <w:rFonts w:cs="Arial"/>
          <w:color w:val="FF0000"/>
          <w:sz w:val="22"/>
          <w:szCs w:val="22"/>
        </w:rPr>
      </w:pPr>
      <w:r w:rsidRPr="00D65A72">
        <w:rPr>
          <w:rFonts w:cs="Arial"/>
          <w:b/>
          <w:sz w:val="22"/>
          <w:szCs w:val="22"/>
        </w:rPr>
        <w:tab/>
      </w:r>
    </w:p>
    <w:p w14:paraId="0C108D18" w14:textId="77777777" w:rsidR="00493C9F" w:rsidRPr="00D65A72" w:rsidRDefault="00D00DAA" w:rsidP="00493C9F">
      <w:pPr>
        <w:spacing w:after="0"/>
        <w:jc w:val="both"/>
        <w:rPr>
          <w:rFonts w:asciiTheme="minorHAnsi" w:hAnsiTheme="minorHAnsi" w:cstheme="minorHAnsi"/>
          <w:bCs/>
          <w:iCs/>
        </w:rPr>
      </w:pPr>
      <w:r w:rsidRPr="00D65A72">
        <w:rPr>
          <w:rFonts w:asciiTheme="minorHAnsi" w:hAnsiTheme="minorHAnsi" w:cstheme="minorHAnsi"/>
          <w:bCs/>
          <w:iCs/>
        </w:rPr>
        <w:t xml:space="preserve">Doručovací adresa: </w:t>
      </w:r>
      <w:r w:rsidR="00493C9F" w:rsidRPr="00D65A72">
        <w:rPr>
          <w:rStyle w:val="Zdraznn"/>
          <w:rFonts w:asciiTheme="minorHAnsi" w:hAnsiTheme="minorHAnsi" w:cstheme="minorHAnsi"/>
          <w:bCs/>
          <w:i w:val="0"/>
          <w:iCs w:val="0"/>
        </w:rPr>
        <w:t>Národní památkový ústav</w:t>
      </w:r>
    </w:p>
    <w:p w14:paraId="7201838B" w14:textId="77777777" w:rsidR="00493C9F" w:rsidRPr="00D65A72" w:rsidRDefault="00493C9F" w:rsidP="00493C9F">
      <w:pPr>
        <w:spacing w:after="0"/>
        <w:jc w:val="both"/>
        <w:rPr>
          <w:rFonts w:asciiTheme="minorHAnsi" w:hAnsiTheme="minorHAnsi" w:cstheme="minorHAnsi"/>
        </w:rPr>
      </w:pPr>
      <w:r w:rsidRPr="00D65A72">
        <w:rPr>
          <w:rFonts w:asciiTheme="minorHAnsi" w:hAnsiTheme="minorHAnsi" w:cstheme="minorHAnsi"/>
        </w:rPr>
        <w:t xml:space="preserve">Územní památková správa v Českých Budějovicích </w:t>
      </w:r>
    </w:p>
    <w:p w14:paraId="3F2063AE" w14:textId="77777777" w:rsidR="00493C9F" w:rsidRPr="00D65A72" w:rsidRDefault="00493C9F" w:rsidP="00493C9F">
      <w:pPr>
        <w:spacing w:after="0"/>
        <w:jc w:val="both"/>
        <w:rPr>
          <w:rFonts w:asciiTheme="minorHAnsi" w:hAnsiTheme="minorHAnsi" w:cstheme="minorHAnsi"/>
        </w:rPr>
      </w:pPr>
      <w:r w:rsidRPr="00D65A72">
        <w:rPr>
          <w:rFonts w:asciiTheme="minorHAnsi" w:hAnsiTheme="minorHAnsi" w:cstheme="minorHAnsi"/>
        </w:rPr>
        <w:t>Náměstí Přemysla Otakara II. 34</w:t>
      </w:r>
    </w:p>
    <w:p w14:paraId="589CF189" w14:textId="77777777" w:rsidR="00493C9F" w:rsidRPr="00D65A72" w:rsidRDefault="00493C9F" w:rsidP="00493C9F">
      <w:pPr>
        <w:jc w:val="both"/>
        <w:rPr>
          <w:rFonts w:asciiTheme="minorHAnsi" w:hAnsiTheme="minorHAnsi" w:cstheme="minorHAnsi"/>
        </w:rPr>
      </w:pPr>
      <w:r w:rsidRPr="00D65A72">
        <w:rPr>
          <w:rFonts w:asciiTheme="minorHAnsi" w:hAnsiTheme="minorHAnsi" w:cstheme="minorHAnsi"/>
        </w:rPr>
        <w:t xml:space="preserve">370 21 České Budějovice </w:t>
      </w:r>
    </w:p>
    <w:p w14:paraId="17EB011E" w14:textId="77777777" w:rsidR="00493C9F" w:rsidRPr="00D65A72" w:rsidRDefault="00493C9F" w:rsidP="00493C9F">
      <w:pPr>
        <w:pStyle w:val="Nadpis6"/>
        <w:numPr>
          <w:ilvl w:val="5"/>
          <w:numId w:val="5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65A72">
        <w:rPr>
          <w:rFonts w:asciiTheme="minorHAnsi" w:hAnsiTheme="minorHAnsi" w:cstheme="minorHAnsi"/>
          <w:b w:val="0"/>
          <w:sz w:val="22"/>
          <w:szCs w:val="22"/>
        </w:rPr>
        <w:t>Osoby oprávněné k jednání ve věcech smluvních:</w:t>
      </w:r>
      <w:r w:rsidRPr="00D65A72">
        <w:rPr>
          <w:rFonts w:asciiTheme="minorHAnsi" w:hAnsiTheme="minorHAnsi" w:cstheme="minorHAnsi"/>
          <w:b w:val="0"/>
          <w:sz w:val="22"/>
          <w:szCs w:val="22"/>
        </w:rPr>
        <w:tab/>
        <w:t xml:space="preserve">Mgr. Petr Pavelec, Ph.D., ředitel </w:t>
      </w:r>
    </w:p>
    <w:p w14:paraId="2D96A867" w14:textId="3C496A89" w:rsidR="00493C9F" w:rsidRPr="00D65A72" w:rsidRDefault="00493C9F" w:rsidP="00493C9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rPr>
          <w:rFonts w:asciiTheme="minorHAnsi" w:hAnsiTheme="minorHAnsi" w:cstheme="minorHAnsi"/>
        </w:rPr>
      </w:pPr>
      <w:r w:rsidRPr="00D65A72">
        <w:rPr>
          <w:rFonts w:asciiTheme="minorHAnsi" w:hAnsiTheme="minorHAnsi" w:cstheme="minorHAnsi"/>
          <w:iCs/>
        </w:rPr>
        <w:t xml:space="preserve">Osoby oprávněné k jednání ve věcech technických: </w:t>
      </w:r>
      <w:r w:rsidR="00F9265C">
        <w:rPr>
          <w:rFonts w:asciiTheme="minorHAnsi" w:hAnsiTheme="minorHAnsi" w:cstheme="minorHAnsi"/>
          <w:iCs/>
        </w:rPr>
        <w:t>XXXXXXXXXXXXX</w:t>
      </w:r>
      <w:r w:rsidR="00C94038">
        <w:rPr>
          <w:rFonts w:asciiTheme="minorHAnsi" w:hAnsiTheme="minorHAnsi" w:cstheme="minorHAnsi"/>
          <w:iCs/>
        </w:rPr>
        <w:t>, investiční referentka</w:t>
      </w:r>
    </w:p>
    <w:p w14:paraId="07C73C5B" w14:textId="5A06720A" w:rsidR="00D00DAA" w:rsidRPr="00D65A72" w:rsidRDefault="00493C9F" w:rsidP="0095532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eastAsia="Arial" w:hAnsiTheme="minorHAnsi" w:cstheme="minorHAnsi"/>
          <w:b/>
        </w:rPr>
      </w:pPr>
      <w:r w:rsidRPr="00D65A72">
        <w:rPr>
          <w:rFonts w:asciiTheme="minorHAnsi" w:hAnsiTheme="minorHAnsi" w:cstheme="minorHAnsi"/>
        </w:rPr>
        <w:tab/>
      </w:r>
      <w:r w:rsidRPr="00D65A72">
        <w:rPr>
          <w:rFonts w:asciiTheme="minorHAnsi" w:hAnsiTheme="minorHAnsi" w:cstheme="minorHAnsi"/>
        </w:rPr>
        <w:tab/>
      </w:r>
      <w:r w:rsidRPr="00D65A72">
        <w:rPr>
          <w:rFonts w:asciiTheme="minorHAnsi" w:hAnsiTheme="minorHAnsi" w:cstheme="minorHAnsi"/>
        </w:rPr>
        <w:tab/>
      </w:r>
      <w:r w:rsidRPr="00D65A72">
        <w:rPr>
          <w:rFonts w:asciiTheme="minorHAnsi" w:hAnsiTheme="minorHAnsi" w:cstheme="minorHAnsi"/>
        </w:rPr>
        <w:tab/>
      </w:r>
      <w:r w:rsidRPr="00D65A72">
        <w:rPr>
          <w:rFonts w:asciiTheme="minorHAnsi" w:hAnsiTheme="minorHAnsi" w:cstheme="minorHAnsi"/>
        </w:rPr>
        <w:tab/>
      </w:r>
      <w:r w:rsidRPr="00D65A72">
        <w:rPr>
          <w:rFonts w:asciiTheme="minorHAnsi" w:hAnsiTheme="minorHAnsi" w:cstheme="minorHAnsi"/>
        </w:rPr>
        <w:tab/>
      </w:r>
      <w:r w:rsidR="006A0F55" w:rsidRPr="00D65A72">
        <w:rPr>
          <w:rFonts w:asciiTheme="minorHAnsi" w:hAnsiTheme="minorHAnsi" w:cstheme="minorHAnsi"/>
        </w:rPr>
        <w:tab/>
      </w:r>
      <w:r w:rsidR="006A0F55" w:rsidRPr="00D65A72">
        <w:rPr>
          <w:rFonts w:asciiTheme="minorHAnsi" w:hAnsiTheme="minorHAnsi" w:cstheme="minorHAnsi"/>
        </w:rPr>
        <w:tab/>
        <w:t xml:space="preserve"> </w:t>
      </w:r>
      <w:r w:rsidR="00F9265C">
        <w:rPr>
          <w:rFonts w:asciiTheme="minorHAnsi" w:hAnsiTheme="minorHAnsi" w:cstheme="minorHAnsi"/>
        </w:rPr>
        <w:t>XXXXXXXXXXXX</w:t>
      </w:r>
      <w:r w:rsidR="00C94038">
        <w:rPr>
          <w:rFonts w:asciiTheme="minorHAnsi" w:hAnsiTheme="minorHAnsi" w:cstheme="minorHAnsi"/>
        </w:rPr>
        <w:t>, investiční referentka</w:t>
      </w:r>
    </w:p>
    <w:p w14:paraId="016326BC" w14:textId="515B3A8D" w:rsidR="00D00DAA" w:rsidRPr="00D65A72" w:rsidRDefault="00493C9F" w:rsidP="00955323">
      <w:pPr>
        <w:pStyle w:val="Default"/>
        <w:spacing w:line="360" w:lineRule="auto"/>
        <w:jc w:val="both"/>
        <w:rPr>
          <w:rFonts w:cs="Arial"/>
          <w:sz w:val="22"/>
          <w:szCs w:val="22"/>
        </w:rPr>
      </w:pPr>
      <w:r w:rsidRPr="00D65A72">
        <w:rPr>
          <w:rFonts w:cs="Arial"/>
          <w:sz w:val="22"/>
          <w:szCs w:val="22"/>
        </w:rPr>
        <w:t xml:space="preserve"> (dále jen „</w:t>
      </w:r>
      <w:r w:rsidR="000D7DFC">
        <w:rPr>
          <w:rFonts w:cs="Arial"/>
          <w:b/>
          <w:sz w:val="22"/>
          <w:szCs w:val="22"/>
        </w:rPr>
        <w:t>Příkazce</w:t>
      </w:r>
      <w:r w:rsidRPr="00D65A72">
        <w:rPr>
          <w:rFonts w:cs="Arial"/>
          <w:sz w:val="22"/>
          <w:szCs w:val="22"/>
        </w:rPr>
        <w:t>“)</w:t>
      </w:r>
    </w:p>
    <w:p w14:paraId="53D1AC33" w14:textId="77777777" w:rsidR="00D00DAA" w:rsidRPr="00D65A72" w:rsidRDefault="00D00DAA" w:rsidP="00955323">
      <w:pPr>
        <w:pStyle w:val="Default"/>
        <w:spacing w:line="360" w:lineRule="auto"/>
        <w:jc w:val="both"/>
        <w:rPr>
          <w:rFonts w:cs="Arial"/>
          <w:sz w:val="22"/>
          <w:szCs w:val="22"/>
        </w:rPr>
      </w:pPr>
      <w:r w:rsidRPr="00D65A72">
        <w:rPr>
          <w:rFonts w:cs="Arial"/>
          <w:sz w:val="22"/>
          <w:szCs w:val="22"/>
        </w:rPr>
        <w:t xml:space="preserve">a </w:t>
      </w:r>
    </w:p>
    <w:p w14:paraId="2DC7F952" w14:textId="3DA0D58C" w:rsidR="006A0F55" w:rsidRPr="00D65A72" w:rsidRDefault="00C94038" w:rsidP="006A0F55">
      <w:pPr>
        <w:spacing w:after="0"/>
        <w:rPr>
          <w:rFonts w:cs="Calibri"/>
          <w:b/>
        </w:rPr>
      </w:pPr>
      <w:r>
        <w:rPr>
          <w:rFonts w:cs="Calibri"/>
          <w:b/>
        </w:rPr>
        <w:t>Iveta SRBECKÁ</w:t>
      </w:r>
    </w:p>
    <w:p w14:paraId="6BB48718" w14:textId="4628B5AD" w:rsidR="006A0F55" w:rsidRPr="00D65A72" w:rsidRDefault="006A0F55" w:rsidP="00C94038">
      <w:pPr>
        <w:spacing w:after="0" w:line="240" w:lineRule="auto"/>
        <w:rPr>
          <w:rFonts w:cs="Calibri"/>
        </w:rPr>
      </w:pPr>
      <w:r w:rsidRPr="00D65A72">
        <w:rPr>
          <w:rFonts w:cs="Calibri"/>
        </w:rPr>
        <w:t xml:space="preserve">Se sídlem: </w:t>
      </w:r>
      <w:r w:rsidR="00C94038">
        <w:rPr>
          <w:rFonts w:cs="Calibri"/>
          <w:spacing w:val="11"/>
          <w:shd w:val="clear" w:color="auto" w:fill="FFFFFF"/>
        </w:rPr>
        <w:t xml:space="preserve">M. </w:t>
      </w:r>
      <w:proofErr w:type="spellStart"/>
      <w:r w:rsidR="00C94038">
        <w:rPr>
          <w:rFonts w:cs="Calibri"/>
          <w:spacing w:val="11"/>
          <w:shd w:val="clear" w:color="auto" w:fill="FFFFFF"/>
        </w:rPr>
        <w:t>Chlajna</w:t>
      </w:r>
      <w:proofErr w:type="spellEnd"/>
      <w:r w:rsidR="00C94038">
        <w:rPr>
          <w:rFonts w:cs="Calibri"/>
          <w:spacing w:val="11"/>
          <w:shd w:val="clear" w:color="auto" w:fill="FFFFFF"/>
        </w:rPr>
        <w:t xml:space="preserve"> 1288/13, České Budějovice 370 05</w:t>
      </w:r>
    </w:p>
    <w:p w14:paraId="741175DE" w14:textId="4170B324" w:rsidR="006A0F55" w:rsidRPr="00D65A72" w:rsidRDefault="006A0F55" w:rsidP="00C94038">
      <w:pPr>
        <w:widowControl w:val="0"/>
        <w:spacing w:after="0" w:line="240" w:lineRule="auto"/>
        <w:rPr>
          <w:rFonts w:cs="Calibri"/>
        </w:rPr>
      </w:pPr>
      <w:r w:rsidRPr="00D65A72">
        <w:rPr>
          <w:rFonts w:cs="Calibri"/>
        </w:rPr>
        <w:t xml:space="preserve">IČO: </w:t>
      </w:r>
      <w:r w:rsidR="00C94038">
        <w:rPr>
          <w:rFonts w:cs="Calibri"/>
        </w:rPr>
        <w:t>43851410 DIČ:  není plátce DPH</w:t>
      </w:r>
    </w:p>
    <w:p w14:paraId="20330327" w14:textId="10C2CFA1" w:rsidR="00C94038" w:rsidRPr="00C94038" w:rsidRDefault="006A0F55" w:rsidP="00C94038">
      <w:pPr>
        <w:widowControl w:val="0"/>
        <w:spacing w:after="0" w:line="240" w:lineRule="auto"/>
        <w:rPr>
          <w:rFonts w:cs="Calibri"/>
        </w:rPr>
      </w:pPr>
      <w:r w:rsidRPr="00D65A72">
        <w:rPr>
          <w:rFonts w:cs="Calibri"/>
        </w:rPr>
        <w:t>zastoupený:</w:t>
      </w:r>
      <w:r w:rsidR="00E90D8A" w:rsidRPr="00D65A72">
        <w:rPr>
          <w:rFonts w:cs="Calibri"/>
        </w:rPr>
        <w:t xml:space="preserve"> </w:t>
      </w:r>
      <w:r w:rsidR="00F9265C">
        <w:rPr>
          <w:rFonts w:cs="Calibri"/>
        </w:rPr>
        <w:t>XXXXXXXXXXXX</w:t>
      </w:r>
    </w:p>
    <w:p w14:paraId="0B61B79A" w14:textId="1A6AB912" w:rsidR="00C94038" w:rsidRPr="00D65A72" w:rsidRDefault="00F9265C" w:rsidP="00C94038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>E-mail: XXXXXXXXXXXXXXX        tel.: XXXXXXXXXXXXXXXXX</w:t>
      </w:r>
    </w:p>
    <w:p w14:paraId="25C8D4F2" w14:textId="2DB99E62" w:rsidR="00D00DAA" w:rsidRPr="00D65A72" w:rsidRDefault="006A0F55" w:rsidP="00B57163">
      <w:pPr>
        <w:pStyle w:val="Default"/>
        <w:rPr>
          <w:rFonts w:cs="Arial"/>
          <w:b/>
          <w:sz w:val="22"/>
          <w:szCs w:val="22"/>
        </w:rPr>
      </w:pPr>
      <w:r w:rsidRPr="00D65A72">
        <w:rPr>
          <w:sz w:val="22"/>
          <w:szCs w:val="22"/>
        </w:rPr>
        <w:t>(dále jen „</w:t>
      </w:r>
      <w:r w:rsidR="000D7DFC">
        <w:rPr>
          <w:b/>
          <w:sz w:val="22"/>
          <w:szCs w:val="22"/>
        </w:rPr>
        <w:t>Příkazník</w:t>
      </w:r>
      <w:r w:rsidRPr="00D65A72">
        <w:rPr>
          <w:sz w:val="22"/>
          <w:szCs w:val="22"/>
        </w:rPr>
        <w:t>“)</w:t>
      </w:r>
    </w:p>
    <w:p w14:paraId="249E15B1" w14:textId="77777777" w:rsidR="00D00DAA" w:rsidRPr="00D65A72" w:rsidRDefault="00D00DAA" w:rsidP="00D00DAA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5FB2EF9B" w14:textId="77777777" w:rsidR="006A0F55" w:rsidRPr="00D65A72" w:rsidRDefault="00D00DAA" w:rsidP="005F4D5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5A72">
        <w:rPr>
          <w:rFonts w:asciiTheme="minorHAnsi" w:hAnsiTheme="minorHAnsi" w:cstheme="minorHAnsi"/>
          <w:sz w:val="22"/>
          <w:szCs w:val="22"/>
        </w:rPr>
        <w:t>jako smluvní strany uzavřely níže u</w:t>
      </w:r>
      <w:r w:rsidR="006A0F55" w:rsidRPr="00D65A72">
        <w:rPr>
          <w:rFonts w:asciiTheme="minorHAnsi" w:hAnsiTheme="minorHAnsi" w:cstheme="minorHAnsi"/>
          <w:sz w:val="22"/>
          <w:szCs w:val="22"/>
        </w:rPr>
        <w:t>vedeného dne, měsíce a roku tento</w:t>
      </w:r>
      <w:r w:rsidRPr="00D65A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9EF202" w14:textId="2C108AA6" w:rsidR="00D00DAA" w:rsidRPr="00D65A72" w:rsidRDefault="006A0F55" w:rsidP="00467899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5A72">
        <w:rPr>
          <w:rFonts w:asciiTheme="minorHAnsi" w:hAnsiTheme="minorHAnsi" w:cstheme="minorHAnsi"/>
          <w:b/>
          <w:sz w:val="28"/>
          <w:szCs w:val="28"/>
        </w:rPr>
        <w:t xml:space="preserve">dodatek č. </w:t>
      </w:r>
      <w:r w:rsidR="00326D77">
        <w:rPr>
          <w:rFonts w:asciiTheme="minorHAnsi" w:hAnsiTheme="minorHAnsi" w:cstheme="minorHAnsi"/>
          <w:b/>
          <w:sz w:val="28"/>
          <w:szCs w:val="28"/>
        </w:rPr>
        <w:t>2</w:t>
      </w:r>
      <w:r w:rsidRPr="00D65A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94038">
        <w:rPr>
          <w:rFonts w:asciiTheme="minorHAnsi" w:hAnsiTheme="minorHAnsi" w:cstheme="minorHAnsi"/>
          <w:b/>
          <w:sz w:val="28"/>
          <w:szCs w:val="28"/>
        </w:rPr>
        <w:t xml:space="preserve">příkazní </w:t>
      </w:r>
      <w:r w:rsidRPr="00D65A72">
        <w:rPr>
          <w:rFonts w:asciiTheme="minorHAnsi" w:hAnsiTheme="minorHAnsi" w:cstheme="minorHAnsi"/>
          <w:b/>
          <w:sz w:val="28"/>
          <w:szCs w:val="28"/>
        </w:rPr>
        <w:t xml:space="preserve">smlouvy </w:t>
      </w:r>
      <w:r w:rsidR="00C94038">
        <w:rPr>
          <w:rFonts w:asciiTheme="minorHAnsi" w:hAnsiTheme="minorHAnsi" w:cstheme="minorHAnsi"/>
          <w:b/>
          <w:sz w:val="28"/>
          <w:szCs w:val="28"/>
        </w:rPr>
        <w:t>č. 3001H1220009</w:t>
      </w:r>
    </w:p>
    <w:p w14:paraId="62B73BB9" w14:textId="77777777" w:rsidR="00D00DAA" w:rsidRPr="00D65A72" w:rsidRDefault="00D00DAA" w:rsidP="00D00DA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5A72">
        <w:rPr>
          <w:rFonts w:asciiTheme="minorHAnsi" w:hAnsiTheme="minorHAnsi" w:cstheme="minorHAnsi"/>
          <w:b/>
          <w:bCs/>
          <w:sz w:val="22"/>
          <w:szCs w:val="22"/>
        </w:rPr>
        <w:t xml:space="preserve">Článek I. </w:t>
      </w:r>
    </w:p>
    <w:p w14:paraId="2A7B11EF" w14:textId="77777777" w:rsidR="00D00DAA" w:rsidRPr="00D65A72" w:rsidRDefault="00D00DAA" w:rsidP="00D00DA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5A72">
        <w:rPr>
          <w:rFonts w:asciiTheme="minorHAnsi" w:hAnsiTheme="minorHAnsi" w:cstheme="minorHAnsi"/>
          <w:b/>
          <w:bCs/>
          <w:sz w:val="22"/>
          <w:szCs w:val="22"/>
        </w:rPr>
        <w:t xml:space="preserve">Úvodní ustanovení </w:t>
      </w:r>
    </w:p>
    <w:p w14:paraId="4E6BBC9D" w14:textId="77777777" w:rsidR="006A0F55" w:rsidRPr="00D65A72" w:rsidRDefault="006A0F55" w:rsidP="00D00DA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62FB51F" w14:textId="19F8C673" w:rsidR="00B57163" w:rsidRPr="00D65A72" w:rsidRDefault="00BF7FC6" w:rsidP="00B57163">
      <w:pPr>
        <w:pStyle w:val="Nadpis"/>
        <w:numPr>
          <w:ilvl w:val="0"/>
          <w:numId w:val="1"/>
        </w:numPr>
        <w:spacing w:line="276" w:lineRule="auto"/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D65A72">
        <w:rPr>
          <w:rFonts w:asciiTheme="minorHAnsi" w:hAnsiTheme="minorHAnsi" w:cstheme="minorHAnsi"/>
          <w:b w:val="0"/>
          <w:sz w:val="22"/>
          <w:szCs w:val="22"/>
        </w:rPr>
        <w:t xml:space="preserve">Tímto dodatkem se mění ustanovení článku </w:t>
      </w:r>
      <w:r w:rsidR="00C94038">
        <w:rPr>
          <w:rFonts w:asciiTheme="minorHAnsi" w:hAnsiTheme="minorHAnsi" w:cstheme="minorHAnsi"/>
          <w:b w:val="0"/>
          <w:sz w:val="22"/>
          <w:szCs w:val="22"/>
        </w:rPr>
        <w:t xml:space="preserve">V. a článku </w:t>
      </w:r>
      <w:r w:rsidRPr="00D65A72">
        <w:rPr>
          <w:rFonts w:asciiTheme="minorHAnsi" w:hAnsiTheme="minorHAnsi" w:cstheme="minorHAnsi"/>
          <w:b w:val="0"/>
          <w:sz w:val="22"/>
          <w:szCs w:val="22"/>
        </w:rPr>
        <w:t xml:space="preserve">VI. </w:t>
      </w:r>
      <w:r w:rsidR="00C94038">
        <w:rPr>
          <w:rFonts w:asciiTheme="minorHAnsi" w:hAnsiTheme="minorHAnsi" w:cstheme="minorHAnsi"/>
          <w:b w:val="0"/>
          <w:sz w:val="22"/>
          <w:szCs w:val="22"/>
        </w:rPr>
        <w:t>Příkazní smlouvy č. 3001H1220009</w:t>
      </w:r>
      <w:r w:rsidRPr="00D65A72">
        <w:rPr>
          <w:rFonts w:asciiTheme="minorHAnsi" w:hAnsiTheme="minorHAnsi" w:cstheme="minorHAnsi"/>
          <w:b w:val="0"/>
          <w:sz w:val="22"/>
          <w:szCs w:val="22"/>
        </w:rPr>
        <w:t>,</w:t>
      </w:r>
      <w:r w:rsidRPr="00D65A72">
        <w:rPr>
          <w:rFonts w:asciiTheme="minorHAnsi" w:hAnsiTheme="minorHAnsi" w:cstheme="minorHAnsi"/>
          <w:sz w:val="22"/>
          <w:szCs w:val="22"/>
        </w:rPr>
        <w:t xml:space="preserve"> </w:t>
      </w:r>
      <w:r w:rsidR="00B57163" w:rsidRPr="00D65A72">
        <w:rPr>
          <w:rFonts w:asciiTheme="minorHAnsi" w:hAnsiTheme="minorHAnsi" w:cstheme="minorHAnsi"/>
          <w:b w:val="0"/>
          <w:sz w:val="22"/>
          <w:szCs w:val="22"/>
        </w:rPr>
        <w:t>evidovan</w:t>
      </w:r>
      <w:r w:rsidR="00C94038">
        <w:rPr>
          <w:rFonts w:asciiTheme="minorHAnsi" w:hAnsiTheme="minorHAnsi" w:cstheme="minorHAnsi"/>
          <w:b w:val="0"/>
          <w:sz w:val="22"/>
          <w:szCs w:val="22"/>
        </w:rPr>
        <w:t>é</w:t>
      </w:r>
      <w:r w:rsidR="00B57163" w:rsidRPr="00D65A72">
        <w:rPr>
          <w:rFonts w:asciiTheme="minorHAnsi" w:hAnsiTheme="minorHAnsi" w:cstheme="minorHAnsi"/>
          <w:b w:val="0"/>
          <w:sz w:val="22"/>
          <w:szCs w:val="22"/>
        </w:rPr>
        <w:t xml:space="preserve"> pod č.j.: </w:t>
      </w:r>
      <w:r w:rsidRPr="00D65A7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65A72">
        <w:rPr>
          <w:rFonts w:asciiTheme="minorHAnsi" w:hAnsiTheme="minorHAnsi" w:cstheme="minorHAnsi"/>
          <w:sz w:val="22"/>
          <w:szCs w:val="22"/>
        </w:rPr>
        <w:t>NPÚ-</w:t>
      </w:r>
      <w:r w:rsidRPr="00D65A72">
        <w:rPr>
          <w:rFonts w:asciiTheme="minorHAnsi" w:hAnsiTheme="minorHAnsi" w:cstheme="minorHAnsi"/>
          <w:bCs/>
          <w:color w:val="000000"/>
          <w:sz w:val="22"/>
          <w:szCs w:val="22"/>
        </w:rPr>
        <w:t>430/</w:t>
      </w:r>
      <w:r w:rsidR="00C94038">
        <w:rPr>
          <w:rFonts w:asciiTheme="minorHAnsi" w:hAnsiTheme="minorHAnsi" w:cstheme="minorHAnsi"/>
          <w:bCs/>
          <w:color w:val="000000"/>
          <w:sz w:val="22"/>
          <w:szCs w:val="22"/>
        </w:rPr>
        <w:t>102983/2022</w:t>
      </w:r>
      <w:r w:rsidRPr="00D65A7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27316" w:rsidRPr="00D65A72">
        <w:rPr>
          <w:rFonts w:asciiTheme="minorHAnsi" w:hAnsiTheme="minorHAnsi" w:cstheme="minorHAnsi"/>
          <w:b w:val="0"/>
          <w:sz w:val="22"/>
          <w:szCs w:val="22"/>
        </w:rPr>
        <w:t xml:space="preserve">ze dne </w:t>
      </w:r>
      <w:r w:rsidR="00C94038">
        <w:rPr>
          <w:rFonts w:asciiTheme="minorHAnsi" w:hAnsiTheme="minorHAnsi" w:cstheme="minorHAnsi"/>
          <w:b w:val="0"/>
          <w:sz w:val="22"/>
          <w:szCs w:val="22"/>
        </w:rPr>
        <w:t>15.12.2022</w:t>
      </w:r>
      <w:r w:rsidRPr="00D65A72">
        <w:rPr>
          <w:rFonts w:asciiTheme="minorHAnsi" w:hAnsiTheme="minorHAnsi" w:cstheme="minorHAnsi"/>
          <w:b w:val="0"/>
          <w:sz w:val="22"/>
          <w:szCs w:val="22"/>
        </w:rPr>
        <w:t xml:space="preserve"> na akci:</w:t>
      </w:r>
    </w:p>
    <w:p w14:paraId="3F4410D2" w14:textId="77777777" w:rsidR="00B57163" w:rsidRPr="00D65A72" w:rsidRDefault="00B57163" w:rsidP="00B57163">
      <w:pPr>
        <w:pStyle w:val="Zkladntext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314628B9" w14:textId="20360B23" w:rsidR="00D00DAA" w:rsidRPr="00D65A72" w:rsidRDefault="00B57163" w:rsidP="00B57163">
      <w:pPr>
        <w:pStyle w:val="Zkladntext"/>
        <w:jc w:val="center"/>
        <w:rPr>
          <w:rFonts w:asciiTheme="minorHAnsi" w:hAnsiTheme="minorHAnsi" w:cstheme="minorHAnsi"/>
          <w:sz w:val="28"/>
          <w:szCs w:val="28"/>
          <w:lang w:eastAsia="zh-CN"/>
        </w:rPr>
      </w:pPr>
      <w:r w:rsidRPr="00D65A72">
        <w:rPr>
          <w:rFonts w:asciiTheme="minorHAnsi" w:hAnsiTheme="minorHAnsi" w:cstheme="minorHAnsi"/>
          <w:b/>
          <w:sz w:val="28"/>
          <w:szCs w:val="28"/>
        </w:rPr>
        <w:t>„N</w:t>
      </w:r>
      <w:r w:rsidR="00C94038">
        <w:rPr>
          <w:rFonts w:asciiTheme="minorHAnsi" w:hAnsiTheme="minorHAnsi" w:cstheme="minorHAnsi"/>
          <w:b/>
          <w:sz w:val="28"/>
          <w:szCs w:val="28"/>
        </w:rPr>
        <w:t>PÚ, SZ Červená Lhota – realizace tepelného čerpadla pro čp. 7 a zámek</w:t>
      </w:r>
      <w:r w:rsidRPr="00D65A72">
        <w:rPr>
          <w:rFonts w:asciiTheme="minorHAnsi" w:hAnsiTheme="minorHAnsi" w:cstheme="minorHAnsi"/>
          <w:b/>
          <w:sz w:val="28"/>
          <w:szCs w:val="28"/>
        </w:rPr>
        <w:t>“</w:t>
      </w:r>
    </w:p>
    <w:p w14:paraId="6B951247" w14:textId="77777777" w:rsidR="00D00DAA" w:rsidRPr="00D65A72" w:rsidRDefault="00D00DAA" w:rsidP="00D00DAA">
      <w:pPr>
        <w:pStyle w:val="Default"/>
        <w:jc w:val="center"/>
        <w:rPr>
          <w:b/>
          <w:bCs/>
          <w:sz w:val="22"/>
          <w:szCs w:val="22"/>
        </w:rPr>
      </w:pPr>
      <w:r w:rsidRPr="00D65A72">
        <w:rPr>
          <w:b/>
          <w:bCs/>
          <w:sz w:val="22"/>
          <w:szCs w:val="22"/>
        </w:rPr>
        <w:t xml:space="preserve">Článek II. </w:t>
      </w:r>
    </w:p>
    <w:p w14:paraId="50EB1C29" w14:textId="77777777" w:rsidR="00D00DAA" w:rsidRPr="00D65A72" w:rsidRDefault="005A6B86" w:rsidP="005A6B8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D65A72">
        <w:rPr>
          <w:b/>
          <w:bCs/>
          <w:sz w:val="22"/>
          <w:szCs w:val="22"/>
        </w:rPr>
        <w:t xml:space="preserve">Změna </w:t>
      </w:r>
      <w:r w:rsidR="00D00DAA" w:rsidRPr="00D65A72">
        <w:rPr>
          <w:b/>
          <w:bCs/>
          <w:sz w:val="22"/>
          <w:szCs w:val="22"/>
        </w:rPr>
        <w:t>smlouvy</w:t>
      </w:r>
    </w:p>
    <w:p w14:paraId="66A44029" w14:textId="77777777" w:rsidR="00D00DAA" w:rsidRPr="00D65A72" w:rsidRDefault="00D00DAA" w:rsidP="00D00DA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65A72">
        <w:rPr>
          <w:sz w:val="22"/>
          <w:szCs w:val="22"/>
        </w:rPr>
        <w:t>Smluvní strany se dohodly, že smlouva se mění takto:</w:t>
      </w:r>
    </w:p>
    <w:p w14:paraId="463E5AFB" w14:textId="77777777" w:rsidR="00D00DAA" w:rsidRPr="00D65A72" w:rsidRDefault="00D00DAA" w:rsidP="00D00DAA">
      <w:pPr>
        <w:pStyle w:val="Default"/>
        <w:ind w:left="360"/>
        <w:jc w:val="both"/>
        <w:rPr>
          <w:sz w:val="22"/>
          <w:szCs w:val="22"/>
        </w:rPr>
      </w:pPr>
    </w:p>
    <w:p w14:paraId="61353336" w14:textId="6A2E22B6" w:rsidR="00D00DAA" w:rsidRPr="00C94038" w:rsidRDefault="00827316" w:rsidP="00C9403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65A72">
        <w:rPr>
          <w:sz w:val="22"/>
          <w:szCs w:val="22"/>
        </w:rPr>
        <w:t xml:space="preserve">V čl. </w:t>
      </w:r>
      <w:r w:rsidR="00C94038">
        <w:rPr>
          <w:sz w:val="22"/>
          <w:szCs w:val="22"/>
        </w:rPr>
        <w:t>VI</w:t>
      </w:r>
      <w:r w:rsidRPr="00D65A72">
        <w:rPr>
          <w:sz w:val="22"/>
          <w:szCs w:val="22"/>
        </w:rPr>
        <w:t>.</w:t>
      </w:r>
      <w:r w:rsidR="00FA07AE" w:rsidRPr="00D65A72">
        <w:rPr>
          <w:sz w:val="22"/>
          <w:szCs w:val="22"/>
        </w:rPr>
        <w:t xml:space="preserve"> </w:t>
      </w:r>
      <w:r w:rsidR="00FA07AE" w:rsidRPr="00D65A72">
        <w:rPr>
          <w:rFonts w:cs="Arial"/>
          <w:snapToGrid w:val="0"/>
          <w:sz w:val="22"/>
          <w:szCs w:val="22"/>
        </w:rPr>
        <w:t xml:space="preserve">Doba </w:t>
      </w:r>
      <w:r w:rsidR="00C94038">
        <w:rPr>
          <w:rFonts w:cs="Arial"/>
          <w:snapToGrid w:val="0"/>
          <w:sz w:val="22"/>
          <w:szCs w:val="22"/>
        </w:rPr>
        <w:t>plnění a ukončení smlouvy</w:t>
      </w:r>
      <w:r w:rsidR="00FA07AE" w:rsidRPr="00C94038">
        <w:rPr>
          <w:rFonts w:cs="Arial"/>
          <w:snapToGrid w:val="0"/>
          <w:sz w:val="22"/>
          <w:szCs w:val="22"/>
        </w:rPr>
        <w:t>,</w:t>
      </w:r>
      <w:r w:rsidRPr="00C94038">
        <w:rPr>
          <w:sz w:val="22"/>
          <w:szCs w:val="22"/>
        </w:rPr>
        <w:t xml:space="preserve"> </w:t>
      </w:r>
      <w:r w:rsidR="00C94038">
        <w:rPr>
          <w:sz w:val="22"/>
          <w:szCs w:val="22"/>
        </w:rPr>
        <w:t xml:space="preserve">bod </w:t>
      </w:r>
      <w:r w:rsidRPr="00C94038">
        <w:rPr>
          <w:sz w:val="22"/>
          <w:szCs w:val="22"/>
        </w:rPr>
        <w:t xml:space="preserve">1 se mění </w:t>
      </w:r>
      <w:r w:rsidR="00D00DAA" w:rsidRPr="00C94038">
        <w:rPr>
          <w:sz w:val="22"/>
          <w:szCs w:val="22"/>
        </w:rPr>
        <w:t>a nově zní takto:</w:t>
      </w:r>
    </w:p>
    <w:p w14:paraId="32200875" w14:textId="49ACF9F1" w:rsidR="000D7DFC" w:rsidRDefault="00C94038" w:rsidP="00955323">
      <w:pPr>
        <w:pStyle w:val="Default"/>
        <w:spacing w:line="276" w:lineRule="auto"/>
        <w:ind w:left="1080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Tato smlouva se uzavírá na dobu určitou, </w:t>
      </w:r>
      <w:r w:rsidR="000D7DFC">
        <w:rPr>
          <w:rFonts w:cs="Arial"/>
          <w:snapToGrid w:val="0"/>
          <w:sz w:val="22"/>
          <w:szCs w:val="22"/>
        </w:rPr>
        <w:t xml:space="preserve">a to ode dne nabytí účinnosti smlouvy do kolaudace stavby, resp. do souhlasu s užíváním stavby. Realizace prací </w:t>
      </w:r>
      <w:r w:rsidR="00326D77">
        <w:rPr>
          <w:rFonts w:cs="Arial"/>
          <w:snapToGrid w:val="0"/>
          <w:sz w:val="22"/>
          <w:szCs w:val="22"/>
        </w:rPr>
        <w:t xml:space="preserve">zůstává rozdělena na navazující etapy a </w:t>
      </w:r>
      <w:proofErr w:type="gramStart"/>
      <w:r w:rsidR="00326D77">
        <w:rPr>
          <w:rFonts w:cs="Arial"/>
          <w:snapToGrid w:val="0"/>
          <w:sz w:val="22"/>
          <w:szCs w:val="22"/>
        </w:rPr>
        <w:t xml:space="preserve">to </w:t>
      </w:r>
      <w:r w:rsidR="000D7DFC">
        <w:rPr>
          <w:rFonts w:cs="Arial"/>
          <w:snapToGrid w:val="0"/>
          <w:sz w:val="22"/>
          <w:szCs w:val="22"/>
        </w:rPr>
        <w:t>:</w:t>
      </w:r>
      <w:proofErr w:type="gramEnd"/>
      <w:r w:rsidR="000D7DFC">
        <w:rPr>
          <w:rFonts w:cs="Arial"/>
          <w:snapToGrid w:val="0"/>
          <w:sz w:val="22"/>
          <w:szCs w:val="22"/>
        </w:rPr>
        <w:t xml:space="preserve"> </w:t>
      </w:r>
    </w:p>
    <w:p w14:paraId="6F2ADAFF" w14:textId="5445F6D0" w:rsidR="000D7DFC" w:rsidRPr="000D7DFC" w:rsidRDefault="000D7DFC" w:rsidP="000D7DFC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rFonts w:cs="Arial"/>
          <w:snapToGrid w:val="0"/>
          <w:sz w:val="22"/>
          <w:szCs w:val="22"/>
        </w:rPr>
        <w:t>etapu</w:t>
      </w:r>
      <w:proofErr w:type="gramEnd"/>
      <w:r>
        <w:rPr>
          <w:rFonts w:cs="Arial"/>
          <w:snapToGrid w:val="0"/>
          <w:sz w:val="22"/>
          <w:szCs w:val="22"/>
        </w:rPr>
        <w:t xml:space="preserve"> č. 1, která </w:t>
      </w:r>
      <w:r w:rsidR="0086401B">
        <w:rPr>
          <w:rFonts w:cs="Arial"/>
          <w:snapToGrid w:val="0"/>
          <w:sz w:val="22"/>
          <w:szCs w:val="22"/>
        </w:rPr>
        <w:t xml:space="preserve">bude z důvodů prodlení předpokládaného termínu </w:t>
      </w:r>
      <w:r>
        <w:rPr>
          <w:rFonts w:cs="Arial"/>
          <w:snapToGrid w:val="0"/>
          <w:sz w:val="22"/>
          <w:szCs w:val="22"/>
        </w:rPr>
        <w:t>ukončen</w:t>
      </w:r>
      <w:r w:rsidR="0086401B">
        <w:rPr>
          <w:rFonts w:cs="Arial"/>
          <w:snapToGrid w:val="0"/>
          <w:sz w:val="22"/>
          <w:szCs w:val="22"/>
        </w:rPr>
        <w:t xml:space="preserve">í stavebního díla prodloužena  - nový termín ukončení je do </w:t>
      </w:r>
      <w:proofErr w:type="gramStart"/>
      <w:r w:rsidR="00F9265C">
        <w:rPr>
          <w:rFonts w:cs="Arial"/>
          <w:snapToGrid w:val="0"/>
          <w:sz w:val="22"/>
          <w:szCs w:val="22"/>
        </w:rPr>
        <w:t>XXXXXXXXXX</w:t>
      </w:r>
      <w:r w:rsidR="0086401B">
        <w:rPr>
          <w:rFonts w:cs="Arial"/>
          <w:snapToGrid w:val="0"/>
          <w:sz w:val="22"/>
          <w:szCs w:val="22"/>
        </w:rPr>
        <w:t>.</w:t>
      </w:r>
      <w:proofErr w:type="gramEnd"/>
    </w:p>
    <w:p w14:paraId="50FA8B43" w14:textId="6C83580A" w:rsidR="00D00DAA" w:rsidRPr="00D65A72" w:rsidRDefault="000D7DFC" w:rsidP="000D7DFC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lastRenderedPageBreak/>
        <w:t>etapu č. 2, která zahrnuje dohled koordinátora BOZP nad pracemi realizovanými v objektu čp. 7 a bude zah</w:t>
      </w:r>
      <w:bookmarkStart w:id="0" w:name="_GoBack"/>
      <w:bookmarkEnd w:id="0"/>
      <w:r>
        <w:rPr>
          <w:rFonts w:cs="Arial"/>
          <w:snapToGrid w:val="0"/>
          <w:sz w:val="22"/>
          <w:szCs w:val="22"/>
        </w:rPr>
        <w:t xml:space="preserve">ájena na základě písemné výzvy Příkazce, přičemž se předpokládá, že tato etapa potrvá 3 měsíce.  </w:t>
      </w:r>
    </w:p>
    <w:p w14:paraId="14494271" w14:textId="77777777" w:rsidR="00D00DAA" w:rsidRPr="00D65A72" w:rsidRDefault="00D00DAA" w:rsidP="00E90D8A">
      <w:pPr>
        <w:pStyle w:val="Default"/>
        <w:jc w:val="both"/>
        <w:rPr>
          <w:sz w:val="22"/>
          <w:szCs w:val="22"/>
        </w:rPr>
      </w:pPr>
    </w:p>
    <w:p w14:paraId="5986B5B4" w14:textId="77777777" w:rsidR="00D00DAA" w:rsidRPr="00D65A72" w:rsidRDefault="00D00DAA" w:rsidP="00D00DA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65A72">
        <w:rPr>
          <w:sz w:val="22"/>
          <w:szCs w:val="22"/>
        </w:rPr>
        <w:t>Ostatní ustanovení smlouvy zůstávají beze změny.</w:t>
      </w:r>
    </w:p>
    <w:p w14:paraId="1FF58D43" w14:textId="77777777" w:rsidR="00D00DAA" w:rsidRPr="00D65A72" w:rsidRDefault="00D00DAA" w:rsidP="00D00DAA">
      <w:pPr>
        <w:pStyle w:val="Default"/>
        <w:ind w:left="1080"/>
        <w:jc w:val="both"/>
        <w:rPr>
          <w:sz w:val="22"/>
          <w:szCs w:val="22"/>
        </w:rPr>
      </w:pPr>
    </w:p>
    <w:p w14:paraId="2A391922" w14:textId="77777777" w:rsidR="00D00DAA" w:rsidRPr="00D65A72" w:rsidRDefault="00D00DAA" w:rsidP="00D00DAA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D65A72">
        <w:rPr>
          <w:b/>
          <w:bCs/>
          <w:sz w:val="22"/>
          <w:szCs w:val="22"/>
        </w:rPr>
        <w:t xml:space="preserve">Článek III. </w:t>
      </w:r>
    </w:p>
    <w:p w14:paraId="6B86065D" w14:textId="77777777" w:rsidR="00D00DAA" w:rsidRPr="00D65A72" w:rsidRDefault="00D00DAA" w:rsidP="00D00DAA">
      <w:pPr>
        <w:pStyle w:val="Default"/>
        <w:jc w:val="center"/>
        <w:rPr>
          <w:sz w:val="22"/>
          <w:szCs w:val="22"/>
        </w:rPr>
      </w:pPr>
      <w:r w:rsidRPr="00D65A72">
        <w:rPr>
          <w:b/>
          <w:bCs/>
          <w:sz w:val="22"/>
          <w:szCs w:val="22"/>
        </w:rPr>
        <w:t xml:space="preserve">Závěrečná ustanovení </w:t>
      </w:r>
    </w:p>
    <w:p w14:paraId="0FAF15E6" w14:textId="77777777" w:rsidR="00E90D8A" w:rsidRPr="00D65A72" w:rsidRDefault="00D00DAA" w:rsidP="00D00DAA">
      <w:pPr>
        <w:numPr>
          <w:ilvl w:val="0"/>
          <w:numId w:val="4"/>
        </w:numPr>
        <w:spacing w:after="0" w:line="240" w:lineRule="auto"/>
        <w:jc w:val="both"/>
      </w:pPr>
      <w:r w:rsidRPr="00D65A72">
        <w:rPr>
          <w:rFonts w:cs="Calibri"/>
        </w:rPr>
        <w:t>Tento dodatek byl sepsán ve dvou vyhotoveních. Každá ze smluvních stran obdržela</w:t>
      </w:r>
      <w:r w:rsidR="00E90D8A" w:rsidRPr="00D65A72">
        <w:rPr>
          <w:rFonts w:cs="Calibri"/>
        </w:rPr>
        <w:t xml:space="preserve"> po jednom</w:t>
      </w:r>
    </w:p>
    <w:p w14:paraId="4AE7D2A0" w14:textId="77777777" w:rsidR="00D00DAA" w:rsidRPr="00D65A72" w:rsidRDefault="00E90D8A" w:rsidP="00E90D8A">
      <w:pPr>
        <w:spacing w:after="0" w:line="240" w:lineRule="auto"/>
        <w:ind w:left="360"/>
        <w:jc w:val="both"/>
      </w:pPr>
      <w:r w:rsidRPr="00D65A72">
        <w:rPr>
          <w:rFonts w:cs="Calibri"/>
        </w:rPr>
        <w:t xml:space="preserve"> totožném vyhotovení.</w:t>
      </w:r>
    </w:p>
    <w:p w14:paraId="3A881533" w14:textId="43209E72" w:rsidR="00D00DAA" w:rsidRPr="00D65A72" w:rsidRDefault="00D00DAA" w:rsidP="00D00DAA">
      <w:pPr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D65A72">
        <w:rPr>
          <w:rFonts w:cs="Calibri"/>
          <w:color w:val="000000"/>
        </w:rPr>
        <w:t xml:space="preserve">Tento dodatek podléhá povinnosti uveřejnění </w:t>
      </w:r>
      <w:r w:rsidRPr="00D65A72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D65A72">
        <w:rPr>
          <w:rFonts w:cs="Calibri"/>
          <w:color w:val="000000"/>
        </w:rPr>
        <w:t>. Účinnosti nabývá dnem uveřejnění v registru smluv,</w:t>
      </w:r>
      <w:r w:rsidR="00E90D8A" w:rsidRPr="00D65A72">
        <w:rPr>
          <w:rFonts w:cs="Calibri"/>
          <w:color w:val="000000"/>
        </w:rPr>
        <w:t xml:space="preserve"> uveřejnění zajistí </w:t>
      </w:r>
      <w:r w:rsidR="00EE2151">
        <w:rPr>
          <w:rFonts w:cs="Calibri"/>
          <w:color w:val="000000"/>
        </w:rPr>
        <w:t>Příkazce</w:t>
      </w:r>
      <w:r w:rsidRPr="00D65A72">
        <w:rPr>
          <w:rFonts w:cs="Calibri"/>
          <w:color w:val="000000"/>
        </w:rPr>
        <w:t>.</w:t>
      </w:r>
      <w:r w:rsidRPr="00D65A72">
        <w:rPr>
          <w:rFonts w:cs="Calibri"/>
          <w:snapToGrid w:val="0"/>
        </w:rPr>
        <w:t xml:space="preserve"> Smluvní strany berou na vědomí, že tento dodatek může být předmětem zveřejnění i dle jiných právních předpisů.</w:t>
      </w:r>
    </w:p>
    <w:p w14:paraId="11A20D89" w14:textId="77777777" w:rsidR="00D00DAA" w:rsidRPr="00D65A72" w:rsidRDefault="00D00DAA" w:rsidP="00D00DAA">
      <w:pPr>
        <w:numPr>
          <w:ilvl w:val="0"/>
          <w:numId w:val="4"/>
        </w:numPr>
        <w:spacing w:after="0" w:line="240" w:lineRule="auto"/>
        <w:ind w:left="426"/>
        <w:jc w:val="both"/>
      </w:pPr>
      <w:r w:rsidRPr="00D65A72">
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10EE099A" w14:textId="77777777" w:rsidR="00D00DAA" w:rsidRPr="00D65A72" w:rsidRDefault="00D00DAA" w:rsidP="00D00DAA">
      <w:pPr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D65A72">
        <w:rPr>
          <w:rFonts w:cs="Calibri"/>
        </w:rPr>
        <w:t>Smluvní strany prohlašují, že tento dodatek uzavřely podle své pravé a svobodné vůle prosté omylů, nikoliv v tísni. Znění dodatku je pro obě smluvní strany určité a srozumitelné.</w:t>
      </w:r>
    </w:p>
    <w:p w14:paraId="16F321B4" w14:textId="77777777" w:rsidR="00D00DAA" w:rsidRPr="00D65A72" w:rsidRDefault="00D00DAA" w:rsidP="00D00DAA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00DAA" w:rsidRPr="00D65A72" w14:paraId="6A808AD1" w14:textId="77777777" w:rsidTr="00D00DAA">
        <w:tc>
          <w:tcPr>
            <w:tcW w:w="4606" w:type="dxa"/>
          </w:tcPr>
          <w:p w14:paraId="0860B82E" w14:textId="030D36BF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  <w:r w:rsidRPr="00D65A72">
              <w:rPr>
                <w:rFonts w:cs="Calibri"/>
              </w:rPr>
              <w:t>V</w:t>
            </w:r>
            <w:r w:rsidR="00E90D8A" w:rsidRPr="00D65A72">
              <w:rPr>
                <w:rFonts w:cs="Calibri"/>
              </w:rPr>
              <w:t> Českých Budějovicích</w:t>
            </w:r>
            <w:r w:rsidRPr="00D65A72">
              <w:rPr>
                <w:rFonts w:cs="Calibri"/>
              </w:rPr>
              <w:t>, dne</w:t>
            </w:r>
            <w:r w:rsidR="00C17DBE">
              <w:rPr>
                <w:rFonts w:cs="Calibri"/>
              </w:rPr>
              <w:t xml:space="preserve"> 31. 3. 2025</w:t>
            </w:r>
            <w:r w:rsidRPr="00D65A72">
              <w:rPr>
                <w:rFonts w:cs="Calibri"/>
              </w:rPr>
              <w:t xml:space="preserve"> </w:t>
            </w:r>
          </w:p>
          <w:p w14:paraId="018682A0" w14:textId="77777777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04DD34C" w14:textId="77777777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64AFD3AA" w14:textId="77777777" w:rsidR="00E90D8A" w:rsidRPr="00D65A72" w:rsidRDefault="00E90D8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85809EB" w14:textId="77777777" w:rsidR="00E90D8A" w:rsidRPr="00D65A72" w:rsidRDefault="00E90D8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48166C4" w14:textId="77777777" w:rsidR="00E90D8A" w:rsidRPr="00D65A72" w:rsidRDefault="00E90D8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3506AB6" w14:textId="77777777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  <w:r w:rsidRPr="00D65A72">
              <w:rPr>
                <w:rFonts w:cs="Calibri"/>
              </w:rPr>
              <w:t>…………………………………………..</w:t>
            </w:r>
          </w:p>
          <w:p w14:paraId="17743757" w14:textId="6B1C3C28" w:rsidR="00D00DAA" w:rsidRPr="00D65A72" w:rsidRDefault="00C17DB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v.z</w:t>
            </w:r>
            <w:proofErr w:type="spellEnd"/>
            <w:r>
              <w:rPr>
                <w:rFonts w:cs="Calibri"/>
              </w:rPr>
              <w:t>.</w:t>
            </w:r>
            <w:proofErr w:type="gramEnd"/>
            <w:r>
              <w:rPr>
                <w:rFonts w:cs="Calibri"/>
              </w:rPr>
              <w:t xml:space="preserve"> Ing. Josef Masaryk, náměstek</w:t>
            </w:r>
          </w:p>
        </w:tc>
        <w:tc>
          <w:tcPr>
            <w:tcW w:w="4606" w:type="dxa"/>
          </w:tcPr>
          <w:p w14:paraId="607BC139" w14:textId="4163AEAF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  <w:r w:rsidRPr="00D65A72">
              <w:rPr>
                <w:rFonts w:cs="Calibri"/>
              </w:rPr>
              <w:t>V</w:t>
            </w:r>
            <w:r w:rsidR="00EE2151">
              <w:rPr>
                <w:rFonts w:cs="Calibri"/>
              </w:rPr>
              <w:t xml:space="preserve"> Českých Budějovicích</w:t>
            </w:r>
            <w:r w:rsidRPr="00D65A72">
              <w:rPr>
                <w:rFonts w:cs="Calibri"/>
              </w:rPr>
              <w:t>, dne</w:t>
            </w:r>
            <w:r w:rsidR="00C17DBE">
              <w:rPr>
                <w:rFonts w:cs="Calibri"/>
              </w:rPr>
              <w:t xml:space="preserve"> 31. 3. 2025</w:t>
            </w:r>
            <w:r w:rsidRPr="00D65A72">
              <w:rPr>
                <w:rFonts w:cs="Calibri"/>
              </w:rPr>
              <w:t xml:space="preserve"> </w:t>
            </w:r>
          </w:p>
          <w:p w14:paraId="06B07F87" w14:textId="77777777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C190D06" w14:textId="77777777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81574C0" w14:textId="77777777" w:rsidR="00E90D8A" w:rsidRPr="00D65A72" w:rsidRDefault="00E90D8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A2CADDC" w14:textId="77777777" w:rsidR="00E90D8A" w:rsidRPr="00D65A72" w:rsidRDefault="00E90D8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F16AF07" w14:textId="77777777" w:rsidR="00E90D8A" w:rsidRPr="00D65A72" w:rsidRDefault="00E90D8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445A524" w14:textId="77777777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  <w:r w:rsidRPr="00D65A72">
              <w:rPr>
                <w:rFonts w:cs="Calibri"/>
              </w:rPr>
              <w:t>…………………………………………..</w:t>
            </w:r>
          </w:p>
          <w:p w14:paraId="430F69DF" w14:textId="76CE55AC" w:rsidR="00EE2151" w:rsidRDefault="00EE215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Iveta </w:t>
            </w:r>
            <w:proofErr w:type="spellStart"/>
            <w:r>
              <w:rPr>
                <w:rFonts w:cs="Calibri"/>
              </w:rPr>
              <w:t>Srbecká</w:t>
            </w:r>
            <w:proofErr w:type="spellEnd"/>
          </w:p>
          <w:p w14:paraId="25C0A4D7" w14:textId="127445C8" w:rsidR="00D00DAA" w:rsidRPr="00D65A72" w:rsidRDefault="00D00D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605A7566" w14:textId="77777777" w:rsidR="00D00DAA" w:rsidRPr="00D65A72" w:rsidRDefault="00D00DAA" w:rsidP="00D00DAA"/>
    <w:p w14:paraId="0956C577" w14:textId="77777777" w:rsidR="00663F6A" w:rsidRPr="00D65A72" w:rsidRDefault="00663F6A"/>
    <w:p w14:paraId="60E21FEC" w14:textId="77777777" w:rsidR="00663F6A" w:rsidRPr="00D65A72" w:rsidRDefault="00663F6A" w:rsidP="00663F6A"/>
    <w:p w14:paraId="5DEF9BB1" w14:textId="77777777" w:rsidR="00663F6A" w:rsidRPr="00D65A72" w:rsidRDefault="00663F6A" w:rsidP="00663F6A"/>
    <w:p w14:paraId="4C34B1E9" w14:textId="77777777" w:rsidR="00663F6A" w:rsidRPr="00D65A72" w:rsidRDefault="00663F6A" w:rsidP="00663F6A"/>
    <w:sectPr w:rsidR="00663F6A" w:rsidRPr="00D65A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2CA21" w14:textId="77777777" w:rsidR="001931C1" w:rsidRDefault="001931C1" w:rsidP="00D00DAA">
      <w:pPr>
        <w:spacing w:after="0" w:line="240" w:lineRule="auto"/>
      </w:pPr>
      <w:r>
        <w:separator/>
      </w:r>
    </w:p>
  </w:endnote>
  <w:endnote w:type="continuationSeparator" w:id="0">
    <w:p w14:paraId="4DD6FB2E" w14:textId="77777777" w:rsidR="001931C1" w:rsidRDefault="001931C1" w:rsidP="00D0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099378259"/>
      <w:docPartObj>
        <w:docPartGallery w:val="Page Numbers (Bottom of Page)"/>
        <w:docPartUnique/>
      </w:docPartObj>
    </w:sdtPr>
    <w:sdtEndPr/>
    <w:sdtContent>
      <w:p w14:paraId="181185BA" w14:textId="6FB74B85" w:rsidR="00F4681C" w:rsidRDefault="00F4681C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F4681C">
          <w:rPr>
            <w:rFonts w:asciiTheme="minorHAnsi" w:eastAsiaTheme="minorEastAsia" w:hAnsiTheme="minorHAnsi" w:cstheme="minorHAnsi"/>
            <w:sz w:val="24"/>
            <w:szCs w:val="24"/>
          </w:rPr>
          <w:fldChar w:fldCharType="begin"/>
        </w:r>
        <w:r w:rsidRPr="00F4681C">
          <w:rPr>
            <w:rFonts w:asciiTheme="minorHAnsi" w:hAnsiTheme="minorHAnsi" w:cstheme="minorHAnsi"/>
            <w:sz w:val="24"/>
            <w:szCs w:val="24"/>
          </w:rPr>
          <w:instrText>PAGE    \* MERGEFORMAT</w:instrText>
        </w:r>
        <w:r w:rsidRPr="00F4681C">
          <w:rPr>
            <w:rFonts w:asciiTheme="minorHAnsi" w:eastAsiaTheme="minorEastAsia" w:hAnsiTheme="minorHAnsi" w:cstheme="minorHAnsi"/>
            <w:sz w:val="24"/>
            <w:szCs w:val="24"/>
          </w:rPr>
          <w:fldChar w:fldCharType="separate"/>
        </w:r>
        <w:r w:rsidR="00F9265C" w:rsidRPr="00F9265C">
          <w:rPr>
            <w:rFonts w:asciiTheme="minorHAnsi" w:eastAsiaTheme="majorEastAsia" w:hAnsiTheme="minorHAnsi" w:cstheme="minorHAnsi"/>
            <w:noProof/>
            <w:sz w:val="24"/>
            <w:szCs w:val="24"/>
          </w:rPr>
          <w:t>1</w:t>
        </w:r>
        <w:r w:rsidRPr="00F4681C">
          <w:rPr>
            <w:rFonts w:asciiTheme="minorHAnsi" w:eastAsiaTheme="majorEastAsia" w:hAnsiTheme="minorHAnsi" w:cstheme="minorHAnsi"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343F341" w14:textId="77777777" w:rsidR="00F4681C" w:rsidRDefault="00F468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34D1" w14:textId="77777777" w:rsidR="001931C1" w:rsidRDefault="001931C1" w:rsidP="00D00DAA">
      <w:pPr>
        <w:spacing w:after="0" w:line="240" w:lineRule="auto"/>
      </w:pPr>
      <w:r>
        <w:separator/>
      </w:r>
    </w:p>
  </w:footnote>
  <w:footnote w:type="continuationSeparator" w:id="0">
    <w:p w14:paraId="5845DFD3" w14:textId="77777777" w:rsidR="001931C1" w:rsidRDefault="001931C1" w:rsidP="00D0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A76B6" w14:textId="15B928AB" w:rsidR="00861AF8" w:rsidRPr="00861AF8" w:rsidRDefault="00D00DAA" w:rsidP="00861AF8">
    <w:pPr>
      <w:pStyle w:val="Nadpis1"/>
      <w:spacing w:before="161" w:after="161"/>
      <w:rPr>
        <w:rFonts w:asciiTheme="minorHAnsi" w:hAnsiTheme="minorHAnsi" w:cstheme="minorHAnsi"/>
        <w:b w:val="0"/>
        <w:bCs w:val="0"/>
        <w:i/>
        <w:color w:val="auto"/>
        <w:sz w:val="24"/>
        <w:szCs w:val="24"/>
      </w:rPr>
    </w:pPr>
    <w:r>
      <w:rPr>
        <w:noProof/>
        <w:lang w:eastAsia="cs-CZ"/>
      </w:rPr>
      <w:drawing>
        <wp:inline distT="0" distB="0" distL="0" distR="0" wp14:anchorId="441488DE" wp14:editId="62D3824A">
          <wp:extent cx="1572491" cy="42318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723" cy="422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11B2">
      <w:tab/>
    </w:r>
    <w:r w:rsidR="00467899">
      <w:tab/>
    </w:r>
    <w:r w:rsidR="00467899">
      <w:tab/>
    </w:r>
    <w:r w:rsidR="00467899">
      <w:tab/>
    </w:r>
    <w:r w:rsidR="00467899">
      <w:tab/>
    </w:r>
    <w:r w:rsidR="00467899">
      <w:tab/>
    </w:r>
    <w:r w:rsidR="008111B2" w:rsidRPr="00467899">
      <w:rPr>
        <w:rFonts w:asciiTheme="minorHAnsi" w:hAnsiTheme="minorHAnsi" w:cstheme="minorHAnsi"/>
        <w:b w:val="0"/>
        <w:i/>
        <w:color w:val="auto"/>
        <w:sz w:val="24"/>
        <w:szCs w:val="24"/>
      </w:rPr>
      <w:t>Č.j.:</w:t>
    </w:r>
    <w:r w:rsidR="00467899" w:rsidRPr="00467899">
      <w:rPr>
        <w:rFonts w:asciiTheme="minorHAnsi" w:hAnsiTheme="minorHAnsi" w:cstheme="minorHAnsi"/>
        <w:b w:val="0"/>
        <w:bCs w:val="0"/>
        <w:i/>
        <w:color w:val="auto"/>
        <w:sz w:val="24"/>
        <w:szCs w:val="24"/>
      </w:rPr>
      <w:t xml:space="preserve"> </w:t>
    </w:r>
    <w:r w:rsidR="00C94038" w:rsidRPr="00C94038">
      <w:rPr>
        <w:rFonts w:asciiTheme="minorHAnsi" w:hAnsiTheme="minorHAnsi" w:cstheme="minorHAnsi"/>
        <w:b w:val="0"/>
        <w:bCs w:val="0"/>
        <w:i/>
        <w:color w:val="auto"/>
        <w:sz w:val="24"/>
        <w:szCs w:val="24"/>
      </w:rPr>
      <w:t>NPU-430/</w:t>
    </w:r>
    <w:r w:rsidR="004218E6">
      <w:rPr>
        <w:rFonts w:asciiTheme="minorHAnsi" w:hAnsiTheme="minorHAnsi" w:cstheme="minorHAnsi"/>
        <w:b w:val="0"/>
        <w:bCs w:val="0"/>
        <w:i/>
        <w:color w:val="auto"/>
        <w:sz w:val="24"/>
        <w:szCs w:val="24"/>
      </w:rPr>
      <w:t>5337/2025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520F5A"/>
    <w:multiLevelType w:val="hybridMultilevel"/>
    <w:tmpl w:val="1FC4F24E"/>
    <w:lvl w:ilvl="0" w:tplc="5748BF1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pStyle w:val="Nadpis6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13723"/>
    <w:multiLevelType w:val="hybridMultilevel"/>
    <w:tmpl w:val="91F00D04"/>
    <w:lvl w:ilvl="0" w:tplc="4894A424">
      <w:start w:val="5"/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AA"/>
    <w:rsid w:val="0009125E"/>
    <w:rsid w:val="000D7DFC"/>
    <w:rsid w:val="001931C1"/>
    <w:rsid w:val="001A335E"/>
    <w:rsid w:val="001B74C5"/>
    <w:rsid w:val="002E61FB"/>
    <w:rsid w:val="00326D77"/>
    <w:rsid w:val="00326EE9"/>
    <w:rsid w:val="0041322E"/>
    <w:rsid w:val="004218E6"/>
    <w:rsid w:val="00467899"/>
    <w:rsid w:val="00493C9F"/>
    <w:rsid w:val="005A6B86"/>
    <w:rsid w:val="005D45C1"/>
    <w:rsid w:val="005F4D5E"/>
    <w:rsid w:val="00663F6A"/>
    <w:rsid w:val="006A0F55"/>
    <w:rsid w:val="007661C1"/>
    <w:rsid w:val="00775CB9"/>
    <w:rsid w:val="008111B2"/>
    <w:rsid w:val="00827316"/>
    <w:rsid w:val="008312A1"/>
    <w:rsid w:val="00861AF8"/>
    <w:rsid w:val="0086401B"/>
    <w:rsid w:val="00934AC5"/>
    <w:rsid w:val="00955323"/>
    <w:rsid w:val="00982273"/>
    <w:rsid w:val="00AC3CA8"/>
    <w:rsid w:val="00B57163"/>
    <w:rsid w:val="00BC0600"/>
    <w:rsid w:val="00BF7FC6"/>
    <w:rsid w:val="00C17DBE"/>
    <w:rsid w:val="00C94038"/>
    <w:rsid w:val="00CE34AC"/>
    <w:rsid w:val="00D00DAA"/>
    <w:rsid w:val="00D14481"/>
    <w:rsid w:val="00D65A72"/>
    <w:rsid w:val="00D930D7"/>
    <w:rsid w:val="00E66C2C"/>
    <w:rsid w:val="00E87AAA"/>
    <w:rsid w:val="00E90D8A"/>
    <w:rsid w:val="00EE2151"/>
    <w:rsid w:val="00EE7FA7"/>
    <w:rsid w:val="00F229FC"/>
    <w:rsid w:val="00F4681C"/>
    <w:rsid w:val="00F9265C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4424"/>
  <w15:docId w15:val="{3ACA2813-B3E8-423F-BDE8-2DA21F1B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8E6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67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493C9F"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  <w:outlineLvl w:val="5"/>
    </w:pPr>
    <w:rPr>
      <w:rFonts w:ascii="Arial" w:hAnsi="Arial" w:cs="Arial"/>
      <w:b/>
      <w:iCs/>
      <w:sz w:val="20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D00D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DAA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D00D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D00DA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DAA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2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18E6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0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DAA"/>
    <w:rPr>
      <w:rFonts w:ascii="Calibri" w:eastAsia="Times New Roman" w:hAnsi="Calibri" w:cs="Times New Roman"/>
    </w:rPr>
  </w:style>
  <w:style w:type="character" w:customStyle="1" w:styleId="WW8Num7z0">
    <w:name w:val="WW8Num7z0"/>
    <w:rsid w:val="00493C9F"/>
    <w:rPr>
      <w:rFonts w:ascii="Symbol" w:hAnsi="Symbol" w:cs="Symbol" w:hint="default"/>
    </w:rPr>
  </w:style>
  <w:style w:type="character" w:customStyle="1" w:styleId="Nadpis6Char">
    <w:name w:val="Nadpis 6 Char"/>
    <w:basedOn w:val="Standardnpsmoodstavce"/>
    <w:link w:val="Nadpis6"/>
    <w:rsid w:val="00493C9F"/>
    <w:rPr>
      <w:rFonts w:ascii="Arial" w:eastAsia="Times New Roman" w:hAnsi="Arial" w:cs="Arial"/>
      <w:b/>
      <w:iCs/>
      <w:sz w:val="20"/>
      <w:szCs w:val="24"/>
      <w:lang w:eastAsia="zh-CN"/>
    </w:rPr>
  </w:style>
  <w:style w:type="character" w:styleId="Zdraznn">
    <w:name w:val="Emphasis"/>
    <w:qFormat/>
    <w:rsid w:val="00493C9F"/>
    <w:rPr>
      <w:i/>
      <w:iCs/>
    </w:rPr>
  </w:style>
  <w:style w:type="paragraph" w:styleId="Zkladntextodsazen">
    <w:name w:val="Body Text Indent"/>
    <w:basedOn w:val="Normln"/>
    <w:link w:val="ZkladntextodsazenChar"/>
    <w:semiHidden/>
    <w:rsid w:val="006A0F55"/>
    <w:pPr>
      <w:tabs>
        <w:tab w:val="left" w:pos="2700"/>
      </w:tabs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0F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A0F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A0F55"/>
    <w:rPr>
      <w:rFonts w:ascii="Calibri" w:eastAsia="Times New Roman" w:hAnsi="Calibri" w:cs="Times New Roman"/>
    </w:rPr>
  </w:style>
  <w:style w:type="paragraph" w:customStyle="1" w:styleId="Nadpis">
    <w:name w:val="Nadpis"/>
    <w:basedOn w:val="Normln"/>
    <w:next w:val="Zkladntext"/>
    <w:rsid w:val="00BF7FC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467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571F-D7F0-4217-B6AC-9EF0F90B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vanasek</dc:creator>
  <cp:lastModifiedBy>Monika Koupilová</cp:lastModifiedBy>
  <cp:revision>6</cp:revision>
  <dcterms:created xsi:type="dcterms:W3CDTF">2025-04-23T14:08:00Z</dcterms:created>
  <dcterms:modified xsi:type="dcterms:W3CDTF">2025-04-29T07:18:00Z</dcterms:modified>
</cp:coreProperties>
</file>